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ko-KR" w:eastAsia="ko-KR"/>
        </w:rPr>
        <w:t>프로젝트</w:t>
      </w:r>
      <w:r>
        <w:rPr>
          <w:rFonts w:ascii="Times New Roman" w:hAnsi="Times New Roman"/>
          <w:sz w:val="40"/>
          <w:szCs w:val="40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  <w:lang w:val="ko-KR" w:eastAsia="ko-KR"/>
        </w:rPr>
        <w:t>기획서</w:t>
      </w:r>
    </w:p>
    <w:p>
      <w:pPr>
        <w:pStyle w:val="Body"/>
        <w:jc w:val="both"/>
        <w:rPr>
          <w:sz w:val="32"/>
          <w:szCs w:val="32"/>
        </w:rPr>
      </w:pPr>
    </w:p>
    <w:p>
      <w:pPr>
        <w:pStyle w:val="Body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ko-KR" w:eastAsia="ko-KR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ko-KR" w:eastAsia="ko-KR"/>
        </w:rPr>
        <w:t>개요</w:t>
      </w:r>
      <w:r>
        <w:rPr>
          <w:rFonts w:ascii="Times New Roman" w:hAnsi="Times New Roman"/>
          <w:sz w:val="32"/>
          <w:szCs w:val="32"/>
          <w:rtl w:val="0"/>
          <w:lang w:val="ko-KR" w:eastAsia="ko-KR"/>
        </w:rPr>
        <w:t>]</w:t>
      </w:r>
    </w:p>
    <w:p>
      <w:pPr>
        <w:pStyle w:val="Body"/>
        <w:jc w:val="both"/>
        <w:rPr>
          <w:sz w:val="32"/>
          <w:szCs w:val="32"/>
        </w:rPr>
      </w:pP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기업명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화장품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사</w:t>
      </w: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프로젝트명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의사결정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지원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챗봇</w:t>
      </w: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프로젝트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종류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기업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,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창출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인공지능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챗봇</w:t>
      </w:r>
    </w:p>
    <w:p>
      <w:pPr>
        <w:pStyle w:val="Body"/>
        <w:numPr>
          <w:ilvl w:val="0"/>
          <w:numId w:val="2"/>
        </w:numPr>
        <w:jc w:val="both"/>
        <w:rPr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프로젝트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기간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>: 2025. 12. 17 ~ 2026. 02. 28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예상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마감일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>)</w:t>
      </w:r>
    </w:p>
    <w:p>
      <w:pPr>
        <w:pStyle w:val="Body"/>
        <w:jc w:val="both"/>
        <w:rPr>
          <w:sz w:val="24"/>
          <w:szCs w:val="24"/>
        </w:rPr>
      </w:pPr>
    </w:p>
    <w:p>
      <w:pPr>
        <w:pStyle w:val="Body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ko-KR" w:eastAsia="ko-KR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ko-KR" w:eastAsia="ko-KR"/>
        </w:rPr>
        <w:t>프로젝트</w:t>
      </w:r>
      <w:r>
        <w:rPr>
          <w:rFonts w:ascii="Times New Roman" w:hAnsi="Times New Roman"/>
          <w:sz w:val="32"/>
          <w:szCs w:val="32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ko-KR" w:eastAsia="ko-KR"/>
        </w:rPr>
        <w:t>주제</w:t>
      </w:r>
      <w:r>
        <w:rPr>
          <w:rFonts w:ascii="Times New Roman" w:hAnsi="Times New Roman"/>
          <w:sz w:val="32"/>
          <w:szCs w:val="32"/>
          <w:rtl w:val="0"/>
          <w:lang w:val="ko-KR" w:eastAsia="ko-KR"/>
        </w:rPr>
        <w:t>]</w:t>
      </w:r>
    </w:p>
    <w:p>
      <w:pPr>
        <w:pStyle w:val="Body"/>
        <w:jc w:val="both"/>
      </w:pPr>
    </w:p>
    <w:p>
      <w:pPr>
        <w:pStyle w:val="Body"/>
        <w:numPr>
          <w:ilvl w:val="0"/>
          <w:numId w:val="2"/>
        </w:numPr>
        <w:jc w:val="both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고객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결제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내역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분석을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통한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기업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추후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en-US"/>
        </w:rPr>
        <w:t>KPI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창출</w:t>
      </w:r>
      <w:r>
        <w:rPr>
          <w:rFonts w:ascii="Times New Roman" w:hAnsi="Times New Roman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매출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전략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최적화</w:t>
      </w:r>
    </w:p>
    <w:p>
      <w:pPr>
        <w:pStyle w:val="Body"/>
        <w:jc w:val="both"/>
      </w:pPr>
    </w:p>
    <w:p>
      <w:pPr>
        <w:pStyle w:val="Body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ko-KR" w:eastAsia="ko-KR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ko-KR" w:eastAsia="ko-KR"/>
        </w:rPr>
        <w:t>방법론</w:t>
      </w:r>
      <w:r>
        <w:rPr>
          <w:rFonts w:ascii="Times New Roman" w:hAnsi="Times New Roman"/>
          <w:sz w:val="32"/>
          <w:szCs w:val="32"/>
          <w:rtl w:val="0"/>
          <w:lang w:val="ko-KR" w:eastAsia="ko-KR"/>
        </w:rPr>
        <w:t>]</w:t>
      </w:r>
    </w:p>
    <w:p>
      <w:pPr>
        <w:pStyle w:val="Body"/>
        <w:jc w:val="both"/>
        <w:rPr>
          <w:sz w:val="32"/>
          <w:szCs w:val="32"/>
        </w:rPr>
      </w:pP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정의</w:t>
      </w:r>
      <w:r>
        <w:rPr>
          <w:rFonts w:ascii="Times New Roman" w:hAnsi="Times New Roman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시각화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및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구축</w:t>
      </w:r>
      <w:r>
        <w:rPr>
          <w:rFonts w:ascii="Times New Roman" w:hAnsi="Times New Roman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챗봇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구축</w:t>
      </w:r>
    </w:p>
    <w:p>
      <w:pPr>
        <w:pStyle w:val="Body"/>
        <w:numPr>
          <w:ilvl w:val="0"/>
          <w:numId w:val="2"/>
        </w:numPr>
        <w:jc w:val="both"/>
        <w:rPr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코호트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이상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탐지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진단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매출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예측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pt-PT"/>
        </w:rPr>
        <w:t xml:space="preserve">(ARIMA/SARIMA),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근본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원인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인공지능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모델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추천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엔진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Fonts w:ascii="Times New Roman" w:hAnsi="Times New Roman"/>
          <w:rtl w:val="0"/>
          <w:lang w:val="en-US"/>
        </w:rPr>
        <w:t>KPI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대시보드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구축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ko-KR" w:eastAsia="ko-KR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매출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ko-KR" w:eastAsia="ko-KR"/>
        </w:rPr>
        <w:t xml:space="preserve">/ </w:t>
      </w:r>
      <w:r>
        <w:rPr>
          <w:rFonts w:ascii="Times New Roman" w:hAnsi="Times New Roman"/>
          <w:rtl w:val="0"/>
          <w:lang w:val="en-US"/>
        </w:rPr>
        <w:t>KPI</w:t>
      </w:r>
      <w:r>
        <w:rPr>
          <w:rFonts w:ascii="Times New Roman" w:hAnsi="Times New Roman"/>
          <w:rtl w:val="0"/>
          <w:lang w:val="ko-KR" w:eastAsia="ko-KR"/>
        </w:rPr>
        <w:t xml:space="preserve">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브랜드</w:t>
      </w:r>
      <w:r>
        <w:rPr>
          <w:rFonts w:ascii="Times New Roman" w:hAnsi="Times New Roman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제품</w:t>
      </w:r>
      <w:r>
        <w:rPr>
          <w:rFonts w:ascii="Times New Roman" w:hAnsi="Times New Roman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시계열</w:t>
      </w:r>
      <w:r>
        <w:rPr>
          <w:rFonts w:ascii="Times New Roman" w:hAnsi="Times New Roman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거래처</w:t>
      </w:r>
      <w:r>
        <w:rPr>
          <w:rFonts w:ascii="Times New Roman" w:hAnsi="Times New Roman"/>
          <w:rtl w:val="0"/>
          <w:lang w:val="ko-KR" w:eastAsia="ko-KR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분석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ko-KR" w:eastAsia="ko-KR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인공지능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챗봇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구축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ko-KR" w:eastAsia="ko-KR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데이터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EDA 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피처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엔지니어링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ko-KR" w:eastAsia="ko-KR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알고리즘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예측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ko-KR" w:eastAsia="ko-KR"/>
        </w:rPr>
        <w:t xml:space="preserve">-&gt;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신규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거래처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en-US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사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성능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평가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Times New Roman" w:hAnsi="Times New Roman"/>
          <w:rtl w:val="0"/>
          <w:lang w:val="ko-KR" w:eastAsia="ko-KR"/>
        </w:rPr>
        <w:t>-&gt;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필요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시</w:t>
      </w:r>
      <w:r>
        <w:rPr>
          <w:rFonts w:ascii="Times New Roman" w:hAnsi="Times New Roman"/>
          <w:rtl w:val="0"/>
          <w:lang w:val="ko-KR" w:eastAsia="ko-KR"/>
        </w:rPr>
        <w:t xml:space="preserve">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향후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확장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가능성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ko-KR" w:eastAsia="ko-KR"/>
        </w:rPr>
        <w:t>기획</w:t>
      </w:r>
      <w:r>
        <w:rPr>
          <w:rFonts w:ascii="Times New Roman" w:hAnsi="Times New Roman"/>
          <w:rtl w:val="0"/>
          <w:lang w:val="ko-KR" w:eastAsia="ko-KR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ko-KR" w:eastAsia="ko-KR"/>
        </w:rPr>
        <w:t>데이터</w:t>
      </w:r>
      <w:r>
        <w:rPr>
          <w:rFonts w:ascii="Times New Roman" w:hAnsi="Times New Roman"/>
          <w:sz w:val="32"/>
          <w:szCs w:val="32"/>
          <w:rtl w:val="0"/>
          <w:lang w:val="ko-KR" w:eastAsia="ko-KR"/>
        </w:rPr>
        <w:t>]</w:t>
      </w:r>
    </w:p>
    <w:p>
      <w:pPr>
        <w:pStyle w:val="Body"/>
        <w:jc w:val="both"/>
        <w:rPr>
          <w:sz w:val="32"/>
          <w:szCs w:val="32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eastAsia="Times Roman" w:hint="eastAsia"/>
          <w:b w:val="1"/>
          <w:bCs w:val="1"/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기업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기밀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유지를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위해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실제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데이터를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그대로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사용하지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않고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실제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비즈니스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패턴과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동작을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반영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합성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(synthetic data)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를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재구성하여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사용했습니다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. 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정의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시스템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설계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로직은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실제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운영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환경과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동일하게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유지했습니다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.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본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프로젝트에는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회사의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독점적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it-IT"/>
        </w:rPr>
        <w:t xml:space="preserve">(proprietary)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또는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기밀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 xml:space="preserve">(confidential)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데이터가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포함되어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있지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않습니다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rPr>
          <w:rFonts w:eastAsia="Times Roman" w:hint="eastAsia"/>
          <w:b w:val="1"/>
          <w:bCs w:val="1"/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입력</w:t>
      </w:r>
    </w:p>
    <w:p>
      <w:pPr>
        <w:pStyle w:val="Default"/>
        <w:numPr>
          <w:ilvl w:val="1"/>
          <w:numId w:val="2"/>
        </w:numPr>
        <w:suppressAutoHyphens w:val="1"/>
        <w:spacing w:before="0" w:line="240" w:lineRule="auto"/>
        <w:rPr>
          <w:rFonts w:eastAsia="Times Roman" w:hint="eastAsia"/>
          <w:b w:val="1"/>
          <w:bCs w:val="1"/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전표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결제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일자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결제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플랫폼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, 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en-US"/>
        </w:rPr>
        <w:t xml:space="preserve">SKU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품목명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구매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수량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결제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금액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브랜드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결제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연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 </w:t>
      </w:r>
      <w:r>
        <w:rPr>
          <w:rFonts w:ascii="Times Roman" w:hAnsi="Times Roman"/>
          <w:b w:val="0"/>
          <w:bCs w:val="0"/>
          <w:sz w:val="24"/>
          <w:szCs w:val="24"/>
          <w:rtl w:val="0"/>
          <w:lang w:val="ko-KR" w:eastAsia="ko-KR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월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z w:val="24"/>
          <w:szCs w:val="24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z w:val="32"/>
          <w:szCs w:val="32"/>
        </w:rPr>
      </w:pPr>
      <w:r>
        <w:rPr>
          <w:rFonts w:ascii="Times Roman" w:hAnsi="Times Roman"/>
          <w:b w:val="0"/>
          <w:bCs w:val="0"/>
          <w:sz w:val="32"/>
          <w:szCs w:val="32"/>
          <w:rtl w:val="0"/>
          <w:lang w:val="ko-KR" w:eastAsia="ko-KR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ko-KR" w:eastAsia="ko-KR"/>
        </w:rPr>
        <w:t>프로젝트</w:t>
      </w:r>
      <w:r>
        <w:rPr>
          <w:rFonts w:ascii="Times Roman" w:hAnsi="Times Roman"/>
          <w:b w:val="0"/>
          <w:bCs w:val="0"/>
          <w:sz w:val="32"/>
          <w:szCs w:val="32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ko-KR" w:eastAsia="ko-KR"/>
        </w:rPr>
        <w:t>기획안</w:t>
      </w:r>
      <w:r>
        <w:rPr>
          <w:rFonts w:ascii="Times Roman" w:hAnsi="Times Roman"/>
          <w:b w:val="0"/>
          <w:bCs w:val="0"/>
          <w:sz w:val="32"/>
          <w:szCs w:val="32"/>
          <w:rtl w:val="0"/>
          <w:lang w:val="ko-KR" w:eastAsia="ko-KR"/>
        </w:rPr>
        <w:t>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z w:val="32"/>
          <w:szCs w:val="32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화장품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사의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기반으로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인공지능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챗봇을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구축하여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향후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전략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수립을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지원하고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신규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>KPI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를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도출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하는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것을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본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프로젝트의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목표로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합니다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해당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기업은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지속적인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성장과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함께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SKU,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브랜드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거래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플랫폼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등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증가함에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따라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구조가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복잡해지고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있으며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이에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따라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달성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현황을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체계적으로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분석하는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어려움이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발생하고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습니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특히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SKU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증가로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인해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제품별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패턴이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빠르게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변화하고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있으며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제한된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자원을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효율적으로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배분하고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활용하는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전략의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중요성이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더욱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증가하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습니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이러한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환경에서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기존의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정형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리포트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중심의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방식만으로는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변화하는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시장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상황에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신속하게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대응하기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어렵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습니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본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프로젝트는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뷰티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산업의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특성을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고려하여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>KPI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통합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분석하고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기반으로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질의응답이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가능한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인공지능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챗봇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구축하는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것을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목표로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합니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통해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브랜드별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제품별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업체별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성과를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정량적으로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분석하고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달성률을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한눈에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파악할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환경을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제공함으로써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극대화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자원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활용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최적화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지원하고자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합니다</w:t>
      </w:r>
      <w:r>
        <w:rPr>
          <w:rFonts w:ascii="Times Roman" w:hAnsi="Times Roman"/>
          <w:sz w:val="24"/>
          <w:szCs w:val="24"/>
          <w:rtl w:val="0"/>
        </w:rPr>
        <w:t>.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통해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다음과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같은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두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가지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주요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효과를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기대할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습니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>.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첫째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통해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브랜드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제품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거래처별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성과를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체계적으로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비교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분석함으로써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기업의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현재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위치와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문제점을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수치화된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근거로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파악하고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바탕으로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신규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전략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>KPI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를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도출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습니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>.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둘째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빠르게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변화하는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뷰티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업계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트렌드와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거래처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환경에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대해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보다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신속하게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대응할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있으며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>Sales AI Agent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활용한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질의응답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통해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예측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, </w:t>
      </w:r>
      <w:r>
        <w:rPr>
          <w:rFonts w:ascii="Times Roman" w:hAnsi="Times Roman"/>
          <w:sz w:val="24"/>
          <w:szCs w:val="24"/>
          <w:rtl w:val="0"/>
        </w:rPr>
        <w:t>KPI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달성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가능성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평가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,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>SKU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브랜드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최적화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이상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평가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진단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향후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전략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방향성에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대한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인사이트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추천</w:t>
      </w:r>
      <w:r>
        <w:rPr>
          <w:rFonts w:ascii="Times Roman" w:hAnsi="Times Roman"/>
          <w:b w:val="1"/>
          <w:bCs w:val="1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제안을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실시간으로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제공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습니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>.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궁극적으로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본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프로젝트는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단순한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매출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넘어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기업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내부의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의사결정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과정에서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활용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가능한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지능형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</w:t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도구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구축함으로써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기반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경영과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지속적인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성장을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지원하는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것을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목표로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합니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다</w:t>
      </w:r>
      <w:r>
        <w:rPr>
          <w:rFonts w:ascii="Times Roman" w:hAnsi="Times Roman"/>
          <w:sz w:val="24"/>
          <w:szCs w:val="24"/>
          <w:rtl w:val="0"/>
        </w:rPr>
        <w:t>.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이를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바탕으로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해당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기업의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신규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플랫폼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거래처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사의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성능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및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예측을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진행하고자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합니다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eastAsia="Times Roman" w:hint="eastAsia"/>
          <w:sz w:val="24"/>
          <w:szCs w:val="24"/>
          <w:lang w:val="ko-KR" w:eastAsia="ko-KR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기대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역량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시각화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인사이트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도출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, </w:t>
      </w:r>
      <w:r>
        <w:rPr>
          <w:rFonts w:ascii="Times Roman" w:hAnsi="Times Roman"/>
          <w:sz w:val="24"/>
          <w:szCs w:val="24"/>
          <w:rtl w:val="0"/>
          <w:lang w:val="en-US"/>
        </w:rPr>
        <w:t>API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연동</w:t>
      </w:r>
      <w:r>
        <w:rPr>
          <w:rFonts w:ascii="Times Roman" w:hAnsi="Times Roman"/>
          <w:sz w:val="24"/>
          <w:szCs w:val="24"/>
          <w:rtl w:val="0"/>
          <w:lang w:val="ko-KR" w:eastAsia="ko-KR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이커머스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데이터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분석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능력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향상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이커머스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이해도</w:t>
      </w:r>
      <w:r>
        <w:rPr>
          <w:rFonts w:ascii="Times New Roman" w:hAnsi="Times New Roman"/>
          <w:sz w:val="24"/>
          <w:szCs w:val="24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ko-KR" w:eastAsia="ko-KR"/>
        </w:rPr>
        <w:t>향상</w:t>
      </w:r>
      <w:r>
        <w:rPr>
          <w:rFonts w:ascii="Times Roman" w:cs="Times Roman" w:hAnsi="Times Roman" w:eastAsia="Times Roman"/>
          <w:sz w:val="24"/>
          <w:szCs w:val="24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8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5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