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C83B7" w14:textId="77777777" w:rsidR="00F550E7" w:rsidRPr="00282211" w:rsidRDefault="00F550E7" w:rsidP="00F550E7">
      <w:pPr>
        <w:rPr>
          <w:kern w:val="2"/>
          <w14:ligatures w14:val="all"/>
          <w14:cntxtAlts/>
        </w:rPr>
      </w:pPr>
    </w:p>
    <w:p w14:paraId="19E5D77A" w14:textId="77777777" w:rsidR="00F550E7" w:rsidRPr="00282211" w:rsidRDefault="00F550E7" w:rsidP="00F550E7">
      <w:pPr>
        <w:rPr>
          <w:kern w:val="2"/>
          <w14:ligatures w14:val="all"/>
          <w14:cntxtAlts/>
        </w:rPr>
      </w:pPr>
    </w:p>
    <w:p w14:paraId="21882E8D" w14:textId="77777777" w:rsidR="00F550E7" w:rsidRPr="00282211" w:rsidRDefault="00F550E7" w:rsidP="00F550E7">
      <w:pPr>
        <w:rPr>
          <w:kern w:val="2"/>
          <w14:ligatures w14:val="all"/>
          <w14:cntxtAlts/>
        </w:rPr>
      </w:pPr>
    </w:p>
    <w:p w14:paraId="006E98CA" w14:textId="77777777" w:rsidR="00F550E7" w:rsidRPr="00282211" w:rsidRDefault="00F550E7" w:rsidP="00F550E7">
      <w:pPr>
        <w:rPr>
          <w:kern w:val="2"/>
          <w14:ligatures w14:val="all"/>
          <w14:cntxtAlts/>
        </w:rPr>
      </w:pPr>
    </w:p>
    <w:p w14:paraId="2DE82E63" w14:textId="36165B8A" w:rsidR="00F550E7" w:rsidRPr="00282211" w:rsidRDefault="00F550E7" w:rsidP="00F550E7">
      <w:pPr>
        <w:rPr>
          <w:kern w:val="2"/>
          <w14:ligatures w14:val="all"/>
          <w14:cntxtAlts/>
        </w:rPr>
      </w:pPr>
    </w:p>
    <w:p w14:paraId="3F485DDD" w14:textId="77777777" w:rsidR="00F550E7" w:rsidRPr="00282211" w:rsidRDefault="00F550E7" w:rsidP="00F550E7">
      <w:pPr>
        <w:rPr>
          <w:kern w:val="2"/>
          <w14:ligatures w14:val="all"/>
          <w14:cntxtAlts/>
        </w:rPr>
      </w:pPr>
    </w:p>
    <w:p w14:paraId="5645BAB7" w14:textId="77777777" w:rsidR="00F550E7" w:rsidRPr="00282211" w:rsidRDefault="00F550E7" w:rsidP="00F550E7">
      <w:pPr>
        <w:rPr>
          <w:kern w:val="2"/>
          <w14:ligatures w14:val="all"/>
          <w14:cntxtAlts/>
        </w:rPr>
      </w:pPr>
    </w:p>
    <w:p w14:paraId="4C18F551" w14:textId="77777777" w:rsidR="00F550E7" w:rsidRPr="00282211" w:rsidRDefault="00F550E7" w:rsidP="00F550E7">
      <w:pPr>
        <w:rPr>
          <w:kern w:val="2"/>
          <w14:ligatures w14:val="all"/>
          <w14:cntxtAlts/>
        </w:rPr>
      </w:pPr>
    </w:p>
    <w:p w14:paraId="74880169" w14:textId="77777777" w:rsidR="00F550E7" w:rsidRPr="00282211" w:rsidRDefault="00F550E7" w:rsidP="00F550E7">
      <w:pPr>
        <w:rPr>
          <w:kern w:val="2"/>
          <w14:ligatures w14:val="all"/>
          <w14:cntxtAlts/>
        </w:rPr>
      </w:pPr>
    </w:p>
    <w:p w14:paraId="20AB02F2" w14:textId="77777777" w:rsidR="00F550E7" w:rsidRPr="00282211" w:rsidRDefault="00F550E7" w:rsidP="00F550E7">
      <w:pPr>
        <w:jc w:val="center"/>
        <w:rPr>
          <w:b/>
          <w:kern w:val="2"/>
          <w14:ligatures w14:val="all"/>
          <w14:cntxtAlts/>
        </w:rPr>
      </w:pPr>
      <w:r w:rsidRPr="00282211">
        <w:rPr>
          <w:b/>
          <w:kern w:val="2"/>
          <w14:ligatures w14:val="all"/>
          <w14:cntxtAlts/>
        </w:rPr>
        <w:t>CMPE-250 Assembly and Embedded Programming</w:t>
      </w:r>
    </w:p>
    <w:p w14:paraId="5B9CC3AC" w14:textId="77777777" w:rsidR="00F550E7" w:rsidRPr="00282211" w:rsidRDefault="00F550E7" w:rsidP="00F550E7">
      <w:pPr>
        <w:jc w:val="center"/>
        <w:rPr>
          <w:b/>
          <w:kern w:val="2"/>
          <w14:ligatures w14:val="all"/>
          <w14:cntxtAlts/>
        </w:rPr>
      </w:pPr>
    </w:p>
    <w:p w14:paraId="648B5F1A" w14:textId="2F50166E" w:rsidR="00F23DB3" w:rsidRDefault="00F550E7" w:rsidP="00F23DB3">
      <w:pPr>
        <w:jc w:val="center"/>
        <w:rPr>
          <w:b/>
          <w:kern w:val="2"/>
          <w14:ligatures w14:val="all"/>
          <w14:cntxtAlts/>
        </w:rPr>
      </w:pPr>
      <w:r w:rsidRPr="00282211">
        <w:rPr>
          <w:b/>
          <w:kern w:val="2"/>
          <w14:ligatures w14:val="all"/>
          <w14:cntxtAlts/>
        </w:rPr>
        <w:t xml:space="preserve">Laboratory Exercise </w:t>
      </w:r>
      <w:r w:rsidR="00E56284">
        <w:rPr>
          <w:b/>
          <w:kern w:val="2"/>
          <w14:ligatures w14:val="all"/>
          <w14:cntxtAlts/>
        </w:rPr>
        <w:t>F</w:t>
      </w:r>
      <w:r w:rsidR="00BA12B2">
        <w:rPr>
          <w:b/>
          <w:kern w:val="2"/>
          <w14:ligatures w14:val="all"/>
          <w14:cntxtAlts/>
        </w:rPr>
        <w:t>ive</w:t>
      </w:r>
    </w:p>
    <w:p w14:paraId="2750B714" w14:textId="77777777" w:rsidR="00F23DB3" w:rsidRDefault="00F23DB3" w:rsidP="00F23DB3">
      <w:pPr>
        <w:jc w:val="center"/>
        <w:rPr>
          <w:b/>
          <w:kern w:val="2"/>
          <w14:ligatures w14:val="all"/>
          <w14:cntxtAlts/>
        </w:rPr>
      </w:pPr>
    </w:p>
    <w:p w14:paraId="066DA361" w14:textId="5CB2D2D2" w:rsidR="00F550E7" w:rsidRPr="00F23DB3" w:rsidRDefault="00727813" w:rsidP="00F23DB3">
      <w:pPr>
        <w:jc w:val="center"/>
        <w:rPr>
          <w:b/>
          <w:kern w:val="2"/>
          <w14:ligatures w14:val="all"/>
          <w14:cntxtAlts/>
        </w:rPr>
      </w:pPr>
      <w:r>
        <w:rPr>
          <w:b/>
          <w:kern w:val="2"/>
          <w14:ligatures w14:val="all"/>
          <w14:cntxtAlts/>
        </w:rPr>
        <w:t>Polled Serial I/O</w:t>
      </w:r>
    </w:p>
    <w:p w14:paraId="372163C1" w14:textId="77777777" w:rsidR="00F550E7" w:rsidRPr="00282211" w:rsidRDefault="00F550E7" w:rsidP="00F550E7">
      <w:pPr>
        <w:rPr>
          <w:kern w:val="2"/>
          <w14:ligatures w14:val="all"/>
          <w14:cntxtAlts/>
        </w:rPr>
      </w:pPr>
    </w:p>
    <w:p w14:paraId="16FCC0B4" w14:textId="77777777" w:rsidR="00F550E7" w:rsidRPr="00282211" w:rsidRDefault="00F550E7" w:rsidP="00F550E7">
      <w:pPr>
        <w:rPr>
          <w:kern w:val="2"/>
          <w14:ligatures w14:val="all"/>
          <w14:cntxtAlts/>
        </w:rPr>
      </w:pPr>
    </w:p>
    <w:p w14:paraId="797967D8" w14:textId="77777777" w:rsidR="00F550E7" w:rsidRPr="00282211" w:rsidRDefault="00F550E7" w:rsidP="00F550E7">
      <w:pPr>
        <w:rPr>
          <w:kern w:val="2"/>
          <w14:ligatures w14:val="all"/>
          <w14:cntxtAlts/>
        </w:rPr>
      </w:pPr>
    </w:p>
    <w:p w14:paraId="4191BAFC" w14:textId="77777777" w:rsidR="00F550E7" w:rsidRPr="00282211" w:rsidRDefault="00F550E7" w:rsidP="00F550E7">
      <w:pPr>
        <w:rPr>
          <w:kern w:val="2"/>
          <w14:ligatures w14:val="all"/>
          <w14:cntxtAlts/>
        </w:rPr>
      </w:pPr>
    </w:p>
    <w:p w14:paraId="0EBF3695" w14:textId="77777777" w:rsidR="00F550E7" w:rsidRPr="00282211" w:rsidRDefault="00F550E7" w:rsidP="00F550E7">
      <w:pPr>
        <w:rPr>
          <w:kern w:val="2"/>
          <w14:ligatures w14:val="all"/>
          <w14:cntxtAlts/>
        </w:rPr>
      </w:pPr>
    </w:p>
    <w:p w14:paraId="589DAE38" w14:textId="77777777" w:rsidR="00F550E7" w:rsidRPr="00282211" w:rsidRDefault="00F550E7" w:rsidP="00F550E7">
      <w:pPr>
        <w:rPr>
          <w:kern w:val="2"/>
          <w14:ligatures w14:val="all"/>
          <w14:cntxtAlts/>
        </w:rPr>
      </w:pPr>
    </w:p>
    <w:p w14:paraId="34318E1C" w14:textId="77777777" w:rsidR="00F550E7" w:rsidRPr="00282211" w:rsidRDefault="00F550E7" w:rsidP="00F550E7">
      <w:pPr>
        <w:rPr>
          <w:kern w:val="2"/>
          <w14:ligatures w14:val="all"/>
          <w14:cntxtAlts/>
        </w:rPr>
      </w:pPr>
    </w:p>
    <w:p w14:paraId="6C2593FF" w14:textId="77777777" w:rsidR="00F550E7" w:rsidRPr="00282211" w:rsidRDefault="00F550E7" w:rsidP="00F550E7">
      <w:pPr>
        <w:rPr>
          <w:kern w:val="2"/>
          <w14:ligatures w14:val="all"/>
          <w14:cntxtAlts/>
        </w:rPr>
      </w:pPr>
    </w:p>
    <w:p w14:paraId="78AB96F1" w14:textId="77777777" w:rsidR="00F550E7" w:rsidRPr="00282211" w:rsidRDefault="00F550E7" w:rsidP="00F550E7">
      <w:pPr>
        <w:rPr>
          <w:kern w:val="2"/>
          <w14:ligatures w14:val="all"/>
          <w14:cntxtAlts/>
        </w:rPr>
      </w:pPr>
    </w:p>
    <w:p w14:paraId="69CA9EBF" w14:textId="77777777" w:rsidR="00F550E7" w:rsidRPr="00282211" w:rsidRDefault="00F550E7" w:rsidP="00F550E7">
      <w:pPr>
        <w:rPr>
          <w:kern w:val="2"/>
          <w14:ligatures w14:val="all"/>
          <w14:cntxtAlts/>
        </w:rPr>
      </w:pPr>
    </w:p>
    <w:p w14:paraId="1D3907B1" w14:textId="77777777" w:rsidR="00F550E7" w:rsidRPr="00282211" w:rsidRDefault="00F550E7" w:rsidP="00F550E7">
      <w:pPr>
        <w:jc w:val="both"/>
        <w:rPr>
          <w:kern w:val="2"/>
          <w14:ligatures w14:val="all"/>
          <w14:cntxtAlts/>
        </w:rPr>
      </w:pPr>
      <w:r w:rsidRPr="00282211">
        <w:rPr>
          <w:kern w:val="2"/>
          <w14:ligatures w14:val="all"/>
          <w14:cntxtAlts/>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2FE8BFE8" w14:textId="77777777" w:rsidR="00F550E7" w:rsidRPr="00282211" w:rsidRDefault="00F550E7" w:rsidP="00F550E7">
      <w:pPr>
        <w:ind w:left="4680"/>
        <w:rPr>
          <w:kern w:val="2"/>
          <w14:ligatures w14:val="all"/>
          <w14:cntxtAlts/>
        </w:rPr>
      </w:pPr>
    </w:p>
    <w:p w14:paraId="0F170060" w14:textId="77777777" w:rsidR="00F550E7" w:rsidRPr="00282211" w:rsidRDefault="00F550E7" w:rsidP="00F550E7">
      <w:pPr>
        <w:ind w:left="4680"/>
        <w:rPr>
          <w:kern w:val="2"/>
          <w14:ligatures w14:val="all"/>
          <w14:cntxtAlts/>
        </w:rPr>
      </w:pPr>
    </w:p>
    <w:p w14:paraId="0076153B" w14:textId="77777777" w:rsidR="00F550E7" w:rsidRPr="00282211" w:rsidRDefault="00F550E7" w:rsidP="00F550E7">
      <w:pPr>
        <w:ind w:left="4680"/>
        <w:rPr>
          <w:kern w:val="2"/>
          <w14:ligatures w14:val="all"/>
          <w14:cntxtAlts/>
        </w:rPr>
      </w:pPr>
    </w:p>
    <w:p w14:paraId="4D192E4E" w14:textId="5E8C33CF" w:rsidR="00F550E7" w:rsidRPr="00282211" w:rsidRDefault="00795ECA" w:rsidP="00795ECA">
      <w:pPr>
        <w:tabs>
          <w:tab w:val="right" w:pos="9360"/>
        </w:tabs>
        <w:ind w:left="4680"/>
        <w:rPr>
          <w:kern w:val="2"/>
          <w:u w:val="single"/>
          <w14:ligatures w14:val="all"/>
          <w14:cntxtAlts/>
        </w:rPr>
      </w:pPr>
      <w:r>
        <w:rPr>
          <w:kern w:val="2"/>
          <w:u w:val="single"/>
          <w14:ligatures w14:val="all"/>
          <w14:cntxtAlts/>
        </w:rPr>
        <w:tab/>
      </w:r>
    </w:p>
    <w:p w14:paraId="5A12572E" w14:textId="6EF5E82F" w:rsidR="00F550E7" w:rsidRPr="00282211" w:rsidRDefault="00F23DB3" w:rsidP="00F550E7">
      <w:pPr>
        <w:ind w:left="4680"/>
        <w:rPr>
          <w:kern w:val="2"/>
          <w14:ligatures w14:val="all"/>
          <w14:cntxtAlts/>
        </w:rPr>
      </w:pPr>
      <w:r>
        <w:rPr>
          <w:kern w:val="2"/>
          <w14:ligatures w14:val="all"/>
          <w14:cntxtAlts/>
        </w:rPr>
        <w:t>Shubhang Mehrotra</w:t>
      </w:r>
    </w:p>
    <w:p w14:paraId="0CA753C9" w14:textId="40BC3ABF" w:rsidR="00F550E7" w:rsidRPr="00282211" w:rsidRDefault="00F550E7" w:rsidP="00F550E7">
      <w:pPr>
        <w:ind w:left="4680"/>
        <w:rPr>
          <w:kern w:val="2"/>
          <w14:ligatures w14:val="all"/>
          <w14:cntxtAlts/>
        </w:rPr>
      </w:pPr>
      <w:r w:rsidRPr="00282211">
        <w:rPr>
          <w:kern w:val="2"/>
          <w14:ligatures w14:val="all"/>
          <w14:cntxtAlts/>
        </w:rPr>
        <w:t xml:space="preserve">Performed </w:t>
      </w:r>
      <w:r w:rsidR="00727813">
        <w:rPr>
          <w:kern w:val="2"/>
          <w14:ligatures w14:val="all"/>
          <w14:cntxtAlts/>
        </w:rPr>
        <w:t>25</w:t>
      </w:r>
      <w:r w:rsidR="00721ED4" w:rsidRPr="00721ED4">
        <w:rPr>
          <w:kern w:val="2"/>
          <w:vertAlign w:val="superscript"/>
          <w14:ligatures w14:val="all"/>
          <w14:cntxtAlts/>
        </w:rPr>
        <w:t>th</w:t>
      </w:r>
      <w:r w:rsidR="00721ED4">
        <w:rPr>
          <w:kern w:val="2"/>
          <w14:ligatures w14:val="all"/>
          <w14:cntxtAlts/>
        </w:rPr>
        <w:t xml:space="preserve"> February 2021.</w:t>
      </w:r>
    </w:p>
    <w:p w14:paraId="0A45F1DB" w14:textId="735D7C56" w:rsidR="00F550E7" w:rsidRPr="00282211" w:rsidRDefault="00F550E7" w:rsidP="00F550E7">
      <w:pPr>
        <w:ind w:left="4680"/>
        <w:rPr>
          <w:kern w:val="2"/>
          <w14:ligatures w14:val="all"/>
          <w14:cntxtAlts/>
        </w:rPr>
      </w:pPr>
      <w:r w:rsidRPr="00282211">
        <w:rPr>
          <w:kern w:val="2"/>
          <w14:ligatures w14:val="all"/>
          <w14:cntxtAlts/>
        </w:rPr>
        <w:t xml:space="preserve">Submitted </w:t>
      </w:r>
      <w:r w:rsidR="00727813">
        <w:rPr>
          <w:kern w:val="2"/>
          <w14:ligatures w14:val="all"/>
          <w14:cntxtAlts/>
        </w:rPr>
        <w:t>4</w:t>
      </w:r>
      <w:r w:rsidR="00721ED4" w:rsidRPr="00721ED4">
        <w:rPr>
          <w:kern w:val="2"/>
          <w:vertAlign w:val="superscript"/>
          <w14:ligatures w14:val="all"/>
          <w14:cntxtAlts/>
        </w:rPr>
        <w:t>th</w:t>
      </w:r>
      <w:r w:rsidR="00721ED4">
        <w:rPr>
          <w:kern w:val="2"/>
          <w14:ligatures w14:val="all"/>
          <w14:cntxtAlts/>
        </w:rPr>
        <w:t xml:space="preserve"> </w:t>
      </w:r>
      <w:r w:rsidR="00727813">
        <w:rPr>
          <w:kern w:val="2"/>
          <w14:ligatures w14:val="all"/>
          <w14:cntxtAlts/>
        </w:rPr>
        <w:t>March</w:t>
      </w:r>
      <w:r w:rsidR="00721ED4">
        <w:rPr>
          <w:kern w:val="2"/>
          <w14:ligatures w14:val="all"/>
          <w14:cntxtAlts/>
        </w:rPr>
        <w:t xml:space="preserve"> 2021.</w:t>
      </w:r>
    </w:p>
    <w:p w14:paraId="385C1C00" w14:textId="77777777" w:rsidR="00F550E7" w:rsidRPr="00282211" w:rsidRDefault="00F550E7" w:rsidP="00F550E7">
      <w:pPr>
        <w:ind w:left="4680"/>
        <w:rPr>
          <w:kern w:val="2"/>
          <w14:ligatures w14:val="all"/>
          <w14:cntxtAlts/>
        </w:rPr>
      </w:pPr>
    </w:p>
    <w:p w14:paraId="40AB03BE" w14:textId="0D37FAF2" w:rsidR="00F550E7" w:rsidRPr="00282211" w:rsidRDefault="00F550E7" w:rsidP="00F550E7">
      <w:pPr>
        <w:ind w:left="4680"/>
        <w:rPr>
          <w:kern w:val="2"/>
          <w14:ligatures w14:val="all"/>
          <w14:cntxtAlts/>
        </w:rPr>
      </w:pPr>
      <w:r w:rsidRPr="00282211">
        <w:rPr>
          <w:kern w:val="2"/>
          <w14:ligatures w14:val="all"/>
          <w14:cntxtAlts/>
        </w:rPr>
        <w:t xml:space="preserve">Lab Section </w:t>
      </w:r>
      <w:r w:rsidR="00721ED4">
        <w:rPr>
          <w:kern w:val="2"/>
          <w14:ligatures w14:val="all"/>
          <w14:cntxtAlts/>
        </w:rPr>
        <w:t>1</w:t>
      </w:r>
    </w:p>
    <w:p w14:paraId="7BBB5E65" w14:textId="7B631FA2" w:rsidR="00F550E7" w:rsidRPr="00282211" w:rsidRDefault="00F550E7" w:rsidP="00F550E7">
      <w:pPr>
        <w:ind w:left="4680"/>
        <w:rPr>
          <w:kern w:val="2"/>
          <w14:ligatures w14:val="all"/>
          <w14:cntxtAlts/>
        </w:rPr>
      </w:pPr>
      <w:r w:rsidRPr="00282211">
        <w:rPr>
          <w:kern w:val="2"/>
          <w14:ligatures w14:val="all"/>
          <w14:cntxtAlts/>
        </w:rPr>
        <w:t xml:space="preserve">Instructor:  </w:t>
      </w:r>
      <w:r w:rsidR="00721ED4">
        <w:rPr>
          <w:kern w:val="2"/>
          <w14:ligatures w14:val="all"/>
          <w14:cntxtAlts/>
        </w:rPr>
        <w:t>Muhamm</w:t>
      </w:r>
      <w:r w:rsidR="000A5885">
        <w:rPr>
          <w:kern w:val="2"/>
          <w14:ligatures w14:val="all"/>
          <w14:cntxtAlts/>
        </w:rPr>
        <w:t>a</w:t>
      </w:r>
      <w:r w:rsidR="00721ED4">
        <w:rPr>
          <w:kern w:val="2"/>
          <w14:ligatures w14:val="all"/>
          <w14:cntxtAlts/>
        </w:rPr>
        <w:t xml:space="preserve">d </w:t>
      </w:r>
      <w:r w:rsidR="000A5885">
        <w:rPr>
          <w:kern w:val="2"/>
          <w14:ligatures w14:val="all"/>
          <w14:cntxtAlts/>
        </w:rPr>
        <w:t>Sha</w:t>
      </w:r>
      <w:r w:rsidR="00492379">
        <w:rPr>
          <w:kern w:val="2"/>
          <w14:ligatures w14:val="all"/>
          <w14:cntxtAlts/>
        </w:rPr>
        <w:t>a</w:t>
      </w:r>
      <w:r w:rsidR="000A5885">
        <w:rPr>
          <w:kern w:val="2"/>
          <w14:ligatures w14:val="all"/>
          <w14:cntxtAlts/>
        </w:rPr>
        <w:t>ban</w:t>
      </w:r>
    </w:p>
    <w:tbl>
      <w:tblPr>
        <w:tblStyle w:val="TableGrid"/>
        <w:tblW w:w="0" w:type="auto"/>
        <w:tblInd w:w="4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
        <w:gridCol w:w="222"/>
        <w:gridCol w:w="2063"/>
      </w:tblGrid>
      <w:tr w:rsidR="00F550E7" w:rsidRPr="00282211" w14:paraId="6633598E" w14:textId="77777777" w:rsidTr="000E6737">
        <w:tc>
          <w:tcPr>
            <w:tcW w:w="0" w:type="auto"/>
          </w:tcPr>
          <w:p w14:paraId="5E2148BE" w14:textId="77777777" w:rsidR="00F550E7" w:rsidRPr="00282211" w:rsidRDefault="00F550E7" w:rsidP="000E6737">
            <w:pPr>
              <w:rPr>
                <w:kern w:val="2"/>
                <w14:ligatures w14:val="all"/>
                <w14:cntxtAlts/>
              </w:rPr>
            </w:pPr>
            <w:r w:rsidRPr="00282211">
              <w:rPr>
                <w:kern w:val="2"/>
                <w14:ligatures w14:val="all"/>
                <w14:cntxtAlts/>
              </w:rPr>
              <w:t>TA:</w:t>
            </w:r>
          </w:p>
        </w:tc>
        <w:tc>
          <w:tcPr>
            <w:tcW w:w="0" w:type="auto"/>
          </w:tcPr>
          <w:p w14:paraId="3DF08B33" w14:textId="77777777" w:rsidR="00F550E7" w:rsidRPr="00282211" w:rsidRDefault="00F550E7" w:rsidP="000E6737">
            <w:pPr>
              <w:rPr>
                <w:kern w:val="2"/>
                <w14:ligatures w14:val="all"/>
                <w14:cntxtAlts/>
              </w:rPr>
            </w:pPr>
          </w:p>
        </w:tc>
        <w:tc>
          <w:tcPr>
            <w:tcW w:w="0" w:type="auto"/>
          </w:tcPr>
          <w:p w14:paraId="33D72B28" w14:textId="77777777" w:rsidR="00F550E7" w:rsidRDefault="00492379" w:rsidP="000E6737">
            <w:pPr>
              <w:rPr>
                <w:kern w:val="2"/>
                <w14:ligatures w14:val="all"/>
                <w14:cntxtAlts/>
              </w:rPr>
            </w:pPr>
            <w:r>
              <w:rPr>
                <w:kern w:val="2"/>
                <w14:ligatures w14:val="all"/>
                <w14:cntxtAlts/>
              </w:rPr>
              <w:t xml:space="preserve">Anthony </w:t>
            </w:r>
            <w:proofErr w:type="spellStart"/>
            <w:r>
              <w:rPr>
                <w:kern w:val="2"/>
                <w14:ligatures w14:val="all"/>
                <w14:cntxtAlts/>
              </w:rPr>
              <w:t>Bacchetta</w:t>
            </w:r>
            <w:proofErr w:type="spellEnd"/>
          </w:p>
          <w:p w14:paraId="5018E5C3" w14:textId="1D106D29" w:rsidR="009D1494" w:rsidRPr="00282211" w:rsidRDefault="009D1494" w:rsidP="000E6737">
            <w:pPr>
              <w:rPr>
                <w:kern w:val="2"/>
                <w14:ligatures w14:val="all"/>
                <w14:cntxtAlts/>
              </w:rPr>
            </w:pPr>
            <w:r>
              <w:rPr>
                <w:kern w:val="2"/>
                <w14:ligatures w14:val="all"/>
                <w14:cntxtAlts/>
              </w:rPr>
              <w:t>Aid</w:t>
            </w:r>
            <w:r w:rsidR="005C46E0">
              <w:rPr>
                <w:kern w:val="2"/>
                <w14:ligatures w14:val="all"/>
                <w14:cntxtAlts/>
              </w:rPr>
              <w:t>a</w:t>
            </w:r>
            <w:r>
              <w:rPr>
                <w:kern w:val="2"/>
                <w14:ligatures w14:val="all"/>
                <w14:cntxtAlts/>
              </w:rPr>
              <w:t xml:space="preserve">n </w:t>
            </w:r>
            <w:r w:rsidR="005C46E0">
              <w:rPr>
                <w:kern w:val="2"/>
                <w14:ligatures w14:val="all"/>
                <w14:cntxtAlts/>
              </w:rPr>
              <w:t>Trabuco</w:t>
            </w:r>
          </w:p>
        </w:tc>
      </w:tr>
      <w:tr w:rsidR="00F550E7" w:rsidRPr="00282211" w14:paraId="5C9F397F" w14:textId="77777777" w:rsidTr="000E6737">
        <w:tc>
          <w:tcPr>
            <w:tcW w:w="0" w:type="auto"/>
          </w:tcPr>
          <w:p w14:paraId="5AFF961E" w14:textId="77777777" w:rsidR="00F550E7" w:rsidRPr="00282211" w:rsidRDefault="00F550E7" w:rsidP="000E6737">
            <w:pPr>
              <w:rPr>
                <w:kern w:val="2"/>
                <w14:ligatures w14:val="all"/>
                <w14:cntxtAlts/>
              </w:rPr>
            </w:pPr>
          </w:p>
        </w:tc>
        <w:tc>
          <w:tcPr>
            <w:tcW w:w="0" w:type="auto"/>
          </w:tcPr>
          <w:p w14:paraId="1A2EEE91" w14:textId="77777777" w:rsidR="00F550E7" w:rsidRPr="00282211" w:rsidRDefault="00F550E7" w:rsidP="000E6737">
            <w:pPr>
              <w:rPr>
                <w:kern w:val="2"/>
                <w14:ligatures w14:val="all"/>
                <w14:cntxtAlts/>
              </w:rPr>
            </w:pPr>
          </w:p>
        </w:tc>
        <w:tc>
          <w:tcPr>
            <w:tcW w:w="0" w:type="auto"/>
          </w:tcPr>
          <w:p w14:paraId="1582F936" w14:textId="5C5DE1C9" w:rsidR="00F550E7" w:rsidRPr="00282211" w:rsidRDefault="00C22196" w:rsidP="000E6737">
            <w:pPr>
              <w:rPr>
                <w:kern w:val="2"/>
                <w14:ligatures w14:val="all"/>
                <w14:cntxtAlts/>
              </w:rPr>
            </w:pPr>
            <w:r>
              <w:rPr>
                <w:kern w:val="2"/>
                <w14:ligatures w14:val="all"/>
                <w14:cntxtAlts/>
              </w:rPr>
              <w:t>Sam Myers</w:t>
            </w:r>
          </w:p>
        </w:tc>
      </w:tr>
      <w:tr w:rsidR="00F550E7" w:rsidRPr="00282211" w14:paraId="58D741D2" w14:textId="77777777" w:rsidTr="000E6737">
        <w:tc>
          <w:tcPr>
            <w:tcW w:w="0" w:type="auto"/>
          </w:tcPr>
          <w:p w14:paraId="636DB5C5" w14:textId="77777777" w:rsidR="00F550E7" w:rsidRPr="00282211" w:rsidRDefault="00F550E7" w:rsidP="000E6737">
            <w:pPr>
              <w:rPr>
                <w:kern w:val="2"/>
                <w14:ligatures w14:val="all"/>
                <w14:cntxtAlts/>
              </w:rPr>
            </w:pPr>
          </w:p>
        </w:tc>
        <w:tc>
          <w:tcPr>
            <w:tcW w:w="0" w:type="auto"/>
          </w:tcPr>
          <w:p w14:paraId="02E33158" w14:textId="77777777" w:rsidR="00F550E7" w:rsidRPr="00282211" w:rsidRDefault="00F550E7" w:rsidP="000E6737">
            <w:pPr>
              <w:rPr>
                <w:kern w:val="2"/>
                <w14:ligatures w14:val="all"/>
                <w14:cntxtAlts/>
              </w:rPr>
            </w:pPr>
          </w:p>
        </w:tc>
        <w:tc>
          <w:tcPr>
            <w:tcW w:w="0" w:type="auto"/>
          </w:tcPr>
          <w:p w14:paraId="60E8AA39" w14:textId="3EBD2B36" w:rsidR="00F550E7" w:rsidRPr="00282211" w:rsidRDefault="00C22196" w:rsidP="000E6737">
            <w:pPr>
              <w:rPr>
                <w:kern w:val="2"/>
                <w14:ligatures w14:val="all"/>
                <w14:cntxtAlts/>
              </w:rPr>
            </w:pPr>
            <w:r>
              <w:rPr>
                <w:kern w:val="2"/>
                <w14:ligatures w14:val="all"/>
                <w14:cntxtAlts/>
              </w:rPr>
              <w:t xml:space="preserve">Payton </w:t>
            </w:r>
            <w:proofErr w:type="spellStart"/>
            <w:r>
              <w:rPr>
                <w:kern w:val="2"/>
                <w14:ligatures w14:val="all"/>
                <w14:cntxtAlts/>
              </w:rPr>
              <w:t>Burak</w:t>
            </w:r>
            <w:proofErr w:type="spellEnd"/>
          </w:p>
        </w:tc>
      </w:tr>
    </w:tbl>
    <w:p w14:paraId="55050275" w14:textId="77777777" w:rsidR="00F550E7" w:rsidRPr="00282211" w:rsidRDefault="00F550E7" w:rsidP="00F550E7">
      <w:pPr>
        <w:ind w:left="4680"/>
        <w:rPr>
          <w:kern w:val="2"/>
          <w14:ligatures w14:val="all"/>
          <w14:cntxtAlts/>
        </w:rPr>
      </w:pPr>
    </w:p>
    <w:p w14:paraId="3C3C354B" w14:textId="0DC2CA4F" w:rsidR="00F550E7" w:rsidRPr="00282211" w:rsidRDefault="00F550E7" w:rsidP="00F550E7">
      <w:pPr>
        <w:ind w:left="4680"/>
        <w:rPr>
          <w:kern w:val="2"/>
          <w14:ligatures w14:val="all"/>
          <w14:cntxtAlts/>
        </w:rPr>
      </w:pPr>
      <w:r w:rsidRPr="00282211">
        <w:rPr>
          <w:kern w:val="2"/>
          <w14:ligatures w14:val="all"/>
          <w14:cntxtAlts/>
        </w:rPr>
        <w:t xml:space="preserve">Lecture Section </w:t>
      </w:r>
      <w:r w:rsidR="00C22196">
        <w:rPr>
          <w:kern w:val="2"/>
          <w14:ligatures w14:val="all"/>
          <w14:cntxtAlts/>
        </w:rPr>
        <w:t>1</w:t>
      </w:r>
    </w:p>
    <w:p w14:paraId="6CD56293" w14:textId="1E5A3D78" w:rsidR="002F3C02" w:rsidRPr="00282211" w:rsidRDefault="00F550E7" w:rsidP="00F550E7">
      <w:pPr>
        <w:ind w:left="4680"/>
        <w:rPr>
          <w:kern w:val="2"/>
          <w14:ligatures w14:val="all"/>
          <w14:cntxtAlts/>
        </w:rPr>
      </w:pPr>
      <w:r w:rsidRPr="00282211">
        <w:rPr>
          <w:kern w:val="2"/>
          <w14:ligatures w14:val="all"/>
          <w14:cntxtAlts/>
        </w:rPr>
        <w:t xml:space="preserve">Lecture Instructor:  </w:t>
      </w:r>
      <w:r w:rsidR="00C22196">
        <w:rPr>
          <w:kern w:val="2"/>
          <w14:ligatures w14:val="all"/>
          <w14:cntxtAlts/>
        </w:rPr>
        <w:t>Dr. Roy Melton</w:t>
      </w:r>
    </w:p>
    <w:p w14:paraId="12872EBD" w14:textId="6AED982D" w:rsidR="00F550E7" w:rsidRDefault="00615D2B" w:rsidP="00765985">
      <w:pPr>
        <w:keepNext/>
        <w:keepLines/>
        <w:jc w:val="both"/>
        <w:rPr>
          <w:b/>
          <w:bCs/>
          <w:kern w:val="2"/>
          <w14:ligatures w14:val="all"/>
          <w14:cntxtAlts/>
        </w:rPr>
      </w:pPr>
      <w:r>
        <w:rPr>
          <w:b/>
          <w:bCs/>
          <w:kern w:val="2"/>
          <w14:ligatures w14:val="all"/>
          <w14:cntxtAlts/>
        </w:rPr>
        <w:lastRenderedPageBreak/>
        <w:t>Image</w:t>
      </w:r>
    </w:p>
    <w:p w14:paraId="37F3F8F3" w14:textId="58E91DCA" w:rsidR="004975D1" w:rsidRDefault="004975D1" w:rsidP="00765985">
      <w:pPr>
        <w:keepNext/>
        <w:keepLines/>
        <w:jc w:val="both"/>
        <w:rPr>
          <w:b/>
          <w:bCs/>
          <w:kern w:val="2"/>
          <w14:ligatures w14:val="all"/>
          <w14:cntxtAlts/>
        </w:rPr>
      </w:pPr>
    </w:p>
    <w:p w14:paraId="7F4C2302" w14:textId="08C9EE43" w:rsidR="004975D1" w:rsidRDefault="00FF4699" w:rsidP="00765985">
      <w:pPr>
        <w:keepNext/>
        <w:keepLines/>
        <w:jc w:val="both"/>
        <w:rPr>
          <w:kern w:val="2"/>
          <w14:ligatures w14:val="all"/>
          <w14:cntxtAlts/>
        </w:rPr>
      </w:pPr>
      <w:r>
        <w:rPr>
          <w:kern w:val="2"/>
          <w14:ligatures w14:val="all"/>
          <w14:cntxtAlts/>
        </w:rPr>
        <w:t xml:space="preserve">The activity introduced the performer to </w:t>
      </w:r>
      <w:r w:rsidR="00A970CC">
        <w:rPr>
          <w:kern w:val="2"/>
          <w14:ligatures w14:val="all"/>
          <w14:cntxtAlts/>
        </w:rPr>
        <w:t xml:space="preserve">KL05Z Freedom Board and the PuTTY environment to interact with the board. </w:t>
      </w:r>
      <w:r w:rsidR="00572BBE">
        <w:rPr>
          <w:kern w:val="2"/>
          <w14:ligatures w14:val="all"/>
          <w14:cntxtAlts/>
        </w:rPr>
        <w:t xml:space="preserve"> This enabled the performer to test out the UART Polling </w:t>
      </w:r>
      <w:r w:rsidR="001C7B84">
        <w:rPr>
          <w:kern w:val="2"/>
          <w14:ligatures w14:val="all"/>
          <w14:cntxtAlts/>
        </w:rPr>
        <w:t>in an intuitive manner. The program initialized connection with the Board via USB COM Port (COM8 in this case,) at 9600 B</w:t>
      </w:r>
      <w:r w:rsidR="007E4684">
        <w:rPr>
          <w:kern w:val="2"/>
          <w14:ligatures w14:val="all"/>
          <w14:cntxtAlts/>
        </w:rPr>
        <w:t>aud rate</w:t>
      </w:r>
      <w:r w:rsidR="009031F8">
        <w:rPr>
          <w:kern w:val="2"/>
          <w14:ligatures w14:val="all"/>
          <w14:cntxtAlts/>
        </w:rPr>
        <w:t xml:space="preserve"> using PuTTY</w:t>
      </w:r>
      <w:r w:rsidR="0044679B">
        <w:rPr>
          <w:kern w:val="2"/>
          <w14:ligatures w14:val="all"/>
          <w14:cntxtAlts/>
        </w:rPr>
        <w:t xml:space="preserve"> and its “Serial” connectivity functionality</w:t>
      </w:r>
      <w:r w:rsidR="00C06D49">
        <w:rPr>
          <w:kern w:val="2"/>
          <w14:ligatures w14:val="all"/>
          <w14:cntxtAlts/>
        </w:rPr>
        <w:t>.</w:t>
      </w:r>
      <w:r w:rsidR="002511CD">
        <w:rPr>
          <w:kern w:val="2"/>
          <w14:ligatures w14:val="all"/>
          <w14:cntxtAlts/>
        </w:rPr>
        <w:t xml:space="preserve"> </w:t>
      </w:r>
      <w:r w:rsidR="0044679B">
        <w:rPr>
          <w:kern w:val="2"/>
          <w14:ligatures w14:val="all"/>
          <w14:cntxtAlts/>
        </w:rPr>
        <w:t xml:space="preserve"> </w:t>
      </w:r>
      <w:r w:rsidR="009031F8">
        <w:rPr>
          <w:kern w:val="2"/>
          <w14:ligatures w14:val="all"/>
          <w14:cntxtAlts/>
        </w:rPr>
        <w:t xml:space="preserve"> </w:t>
      </w:r>
    </w:p>
    <w:p w14:paraId="1C98723F" w14:textId="77777777" w:rsidR="00FF4699" w:rsidRDefault="00FF4699" w:rsidP="00765985">
      <w:pPr>
        <w:keepNext/>
        <w:keepLines/>
        <w:jc w:val="both"/>
        <w:rPr>
          <w:kern w:val="2"/>
          <w14:ligatures w14:val="all"/>
          <w14:cntxtAlts/>
        </w:rPr>
      </w:pPr>
    </w:p>
    <w:p w14:paraId="3F4D3B4E" w14:textId="4AF4F25F" w:rsidR="00765985" w:rsidRPr="004A26D5" w:rsidRDefault="00EC37F2" w:rsidP="004A26D5">
      <w:pPr>
        <w:shd w:val="clear" w:color="auto" w:fill="FFFFFF"/>
        <w:rPr>
          <w:rFonts w:ascii="Courier New" w:hAnsi="Courier New" w:cs="Courier New"/>
          <w:sz w:val="28"/>
          <w:szCs w:val="28"/>
        </w:rPr>
      </w:pPr>
      <w:r>
        <w:rPr>
          <w:kern w:val="2"/>
          <w14:ligatures w14:val="all"/>
          <w14:cntxtAlts/>
        </w:rPr>
        <w:t xml:space="preserve">The code for serialized polling was written and downloaded to the </w:t>
      </w:r>
      <w:r w:rsidR="00F0578F">
        <w:rPr>
          <w:kern w:val="2"/>
          <w14:ligatures w14:val="all"/>
          <w14:cntxtAlts/>
        </w:rPr>
        <w:t>KL05Z board</w:t>
      </w:r>
      <w:r w:rsidR="002511CD">
        <w:rPr>
          <w:kern w:val="2"/>
          <w14:ligatures w14:val="all"/>
          <w14:cntxtAlts/>
        </w:rPr>
        <w:t xml:space="preserve"> using the Keil IDE</w:t>
      </w:r>
      <w:r w:rsidR="001D50BE">
        <w:rPr>
          <w:kern w:val="2"/>
          <w14:ligatures w14:val="all"/>
          <w14:cntxtAlts/>
        </w:rPr>
        <w:t>.</w:t>
      </w:r>
      <w:r w:rsidR="00025050">
        <w:rPr>
          <w:kern w:val="2"/>
          <w14:ligatures w14:val="all"/>
          <w14:cntxtAlts/>
        </w:rPr>
        <w:t xml:space="preserve"> </w:t>
      </w:r>
      <w:r w:rsidR="001D50BE">
        <w:rPr>
          <w:kern w:val="2"/>
          <w14:ligatures w14:val="all"/>
          <w14:cntxtAlts/>
        </w:rPr>
        <w:t>I</w:t>
      </w:r>
      <w:r w:rsidR="00025050">
        <w:rPr>
          <w:kern w:val="2"/>
          <w14:ligatures w14:val="all"/>
          <w14:cntxtAlts/>
        </w:rPr>
        <w:t>t was then tested against the input: “</w:t>
      </w:r>
      <w:proofErr w:type="spellStart"/>
      <w:r w:rsidR="004A26D5" w:rsidRPr="004A26D5">
        <w:rPr>
          <w:rFonts w:ascii="Courier New" w:hAnsi="Courier New" w:cs="Courier New"/>
        </w:rPr>
        <w:t>nZcVaB</w:t>
      </w:r>
      <w:proofErr w:type="spellEnd"/>
      <w:r w:rsidR="004A26D5" w:rsidRPr="004A26D5">
        <w:sym w:font="Symbol" w:char="F0BF"/>
      </w:r>
      <w:r w:rsidR="004A26D5" w:rsidRPr="004A26D5">
        <w:rPr>
          <w:rFonts w:ascii="Courier New" w:hAnsi="Courier New" w:cs="Courier New"/>
        </w:rPr>
        <w:t>7zCNv</w:t>
      </w:r>
      <w:r w:rsidR="00025050" w:rsidRPr="004A26D5">
        <w:rPr>
          <w:kern w:val="2"/>
          <w14:ligatures w14:val="all"/>
          <w14:cntxtAlts/>
        </w:rPr>
        <w:t xml:space="preserve"> </w:t>
      </w:r>
      <w:r w:rsidR="00025050">
        <w:rPr>
          <w:kern w:val="2"/>
          <w14:ligatures w14:val="all"/>
          <w14:cntxtAlts/>
        </w:rPr>
        <w:t>”</w:t>
      </w:r>
      <w:r>
        <w:rPr>
          <w:kern w:val="2"/>
          <w14:ligatures w14:val="all"/>
          <w14:cntxtAlts/>
        </w:rPr>
        <w:t xml:space="preserve"> </w:t>
      </w:r>
      <w:r w:rsidR="00931298">
        <w:rPr>
          <w:kern w:val="2"/>
          <w14:ligatures w14:val="all"/>
          <w14:cntxtAlts/>
        </w:rPr>
        <w:t>, the result of the run is shown in Figure 1.</w:t>
      </w:r>
    </w:p>
    <w:p w14:paraId="2A55CADF" w14:textId="0915BE3B" w:rsidR="004A1AB0" w:rsidRDefault="004A1AB0" w:rsidP="009D2EA5">
      <w:pPr>
        <w:jc w:val="center"/>
        <w:rPr>
          <w:kern w:val="2"/>
          <w14:ligatures w14:val="all"/>
          <w14:cntxtAlts/>
        </w:rPr>
      </w:pPr>
    </w:p>
    <w:p w14:paraId="222F940F" w14:textId="127C7388" w:rsidR="00EC37F2" w:rsidRDefault="001828DF" w:rsidP="009D2EA5">
      <w:pPr>
        <w:jc w:val="center"/>
        <w:rPr>
          <w:kern w:val="2"/>
          <w14:ligatures w14:val="all"/>
          <w14:cntxtAlts/>
        </w:rPr>
      </w:pPr>
      <w:r>
        <w:rPr>
          <w:noProof/>
          <w:kern w:val="2"/>
        </w:rPr>
        <w:drawing>
          <wp:inline distT="0" distB="0" distL="0" distR="0" wp14:anchorId="4B68E5EC" wp14:editId="6A0A3DF4">
            <wp:extent cx="5486400" cy="41446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4144645"/>
                    </a:xfrm>
                    <a:prstGeom prst="rect">
                      <a:avLst/>
                    </a:prstGeom>
                  </pic:spPr>
                </pic:pic>
              </a:graphicData>
            </a:graphic>
          </wp:inline>
        </w:drawing>
      </w:r>
    </w:p>
    <w:p w14:paraId="4E0BCD33" w14:textId="6CF3B5EB" w:rsidR="009D2EA5" w:rsidRDefault="009D2EA5" w:rsidP="009D2EA5">
      <w:pPr>
        <w:jc w:val="center"/>
        <w:rPr>
          <w:kern w:val="2"/>
          <w14:ligatures w14:val="all"/>
          <w14:cntxtAlts/>
        </w:rPr>
      </w:pPr>
      <w:r>
        <w:rPr>
          <w:kern w:val="2"/>
          <w14:ligatures w14:val="all"/>
          <w14:cntxtAlts/>
        </w:rPr>
        <w:t xml:space="preserve">Figure 1. </w:t>
      </w:r>
      <w:r w:rsidR="00615D2B">
        <w:rPr>
          <w:kern w:val="2"/>
          <w14:ligatures w14:val="all"/>
          <w14:cntxtAlts/>
        </w:rPr>
        <w:t>Result</w:t>
      </w:r>
    </w:p>
    <w:p w14:paraId="5C96ED7C" w14:textId="77777777" w:rsidR="001D50BE" w:rsidRPr="00282211" w:rsidRDefault="001D50BE" w:rsidP="009D2EA5">
      <w:pPr>
        <w:jc w:val="center"/>
        <w:rPr>
          <w:kern w:val="2"/>
          <w14:ligatures w14:val="all"/>
          <w14:cntxtAlts/>
        </w:rPr>
      </w:pPr>
    </w:p>
    <w:p w14:paraId="24D15B72" w14:textId="158F6EB9" w:rsidR="0051473E" w:rsidRDefault="001D50BE" w:rsidP="0051473E">
      <w:pPr>
        <w:jc w:val="both"/>
        <w:rPr>
          <w:kern w:val="2"/>
          <w14:ligatures w14:val="all"/>
          <w14:cntxtAlts/>
        </w:rPr>
      </w:pPr>
      <w:r>
        <w:rPr>
          <w:kern w:val="2"/>
          <w14:ligatures w14:val="all"/>
          <w14:cntxtAlts/>
        </w:rPr>
        <w:t xml:space="preserve">Figure 1 shows a PuTTY Serial window </w:t>
      </w:r>
      <w:r w:rsidR="00161CFF">
        <w:rPr>
          <w:kern w:val="2"/>
          <w14:ligatures w14:val="all"/>
          <w14:cntxtAlts/>
        </w:rPr>
        <w:t xml:space="preserve">with </w:t>
      </w:r>
      <w:r w:rsidR="00924FA0">
        <w:rPr>
          <w:kern w:val="2"/>
          <w14:ligatures w14:val="all"/>
          <w14:cntxtAlts/>
        </w:rPr>
        <w:t>the results of the various inputs. The code written performed the required function only when one of the keywords– “C”, “N”, “Z” or “V”, was read. It ignored all other inputs</w:t>
      </w:r>
      <w:r w:rsidR="00C306F3">
        <w:rPr>
          <w:kern w:val="2"/>
          <w14:ligatures w14:val="all"/>
          <w14:cntxtAlts/>
        </w:rPr>
        <w:t xml:space="preserve">, except the “Enter,” upon which it output a carriage return accompanied with a Line feed character, to move the cursor to the next line. </w:t>
      </w:r>
      <w:r w:rsidR="00FB27B3">
        <w:rPr>
          <w:kern w:val="2"/>
          <w14:ligatures w14:val="all"/>
          <w14:cntxtAlts/>
        </w:rPr>
        <w:t xml:space="preserve">It is evident from </w:t>
      </w:r>
      <w:r w:rsidR="006C48FB">
        <w:rPr>
          <w:kern w:val="2"/>
          <w14:ligatures w14:val="all"/>
          <w14:cntxtAlts/>
        </w:rPr>
        <w:t>F</w:t>
      </w:r>
      <w:r w:rsidR="00FB27B3">
        <w:rPr>
          <w:kern w:val="2"/>
          <w14:ligatures w14:val="all"/>
          <w14:cntxtAlts/>
        </w:rPr>
        <w:t>igure 1 that the code was successful in its implementation</w:t>
      </w:r>
      <w:r w:rsidR="007329FF">
        <w:rPr>
          <w:kern w:val="2"/>
          <w14:ligatures w14:val="all"/>
          <w14:cntxtAlts/>
        </w:rPr>
        <w:t xml:space="preserve">, as it ignores all other inputs and outputs the desired </w:t>
      </w:r>
      <w:r w:rsidR="0033336E">
        <w:rPr>
          <w:kern w:val="2"/>
          <w14:ligatures w14:val="all"/>
          <w14:cntxtAlts/>
        </w:rPr>
        <w:t>strings when it receives one of the keywords.</w:t>
      </w:r>
    </w:p>
    <w:p w14:paraId="3A977604" w14:textId="77777777" w:rsidR="0003112A" w:rsidRDefault="0003112A" w:rsidP="0051473E">
      <w:pPr>
        <w:jc w:val="both"/>
        <w:rPr>
          <w:kern w:val="2"/>
          <w14:ligatures w14:val="all"/>
          <w14:cntxtAlts/>
        </w:rPr>
      </w:pPr>
    </w:p>
    <w:p w14:paraId="0D0A1053" w14:textId="77777777" w:rsidR="001D50BE" w:rsidRDefault="001D50BE" w:rsidP="0051473E">
      <w:pPr>
        <w:jc w:val="both"/>
        <w:rPr>
          <w:kern w:val="2"/>
          <w14:ligatures w14:val="all"/>
          <w14:cntxtAlts/>
        </w:rPr>
      </w:pPr>
    </w:p>
    <w:p w14:paraId="1F5944E7" w14:textId="1FB5DA52" w:rsidR="0051473E" w:rsidRDefault="009D2EA5" w:rsidP="0051473E">
      <w:pPr>
        <w:jc w:val="both"/>
        <w:rPr>
          <w:b/>
          <w:kern w:val="2"/>
          <w14:ligatures w14:val="all"/>
          <w14:cntxtAlts/>
        </w:rPr>
      </w:pPr>
      <w:r>
        <w:rPr>
          <w:b/>
          <w:kern w:val="2"/>
          <w14:ligatures w14:val="all"/>
          <w14:cntxtAlts/>
        </w:rPr>
        <w:lastRenderedPageBreak/>
        <w:t>Question</w:t>
      </w:r>
      <w:r w:rsidR="009408FF">
        <w:rPr>
          <w:b/>
          <w:kern w:val="2"/>
          <w14:ligatures w14:val="all"/>
          <w14:cntxtAlts/>
        </w:rPr>
        <w:t>: Memory Ranges</w:t>
      </w:r>
    </w:p>
    <w:p w14:paraId="1E8544FF" w14:textId="77777777" w:rsidR="00DA7F94" w:rsidRDefault="00DA7F94" w:rsidP="0051473E">
      <w:pPr>
        <w:jc w:val="both"/>
        <w:rPr>
          <w:b/>
          <w:kern w:val="2"/>
          <w14:ligatures w14:val="all"/>
          <w14:cntxtAlts/>
        </w:rPr>
      </w:pPr>
    </w:p>
    <w:p w14:paraId="58F829E0" w14:textId="77777777" w:rsidR="00FB7239" w:rsidRDefault="0041377B" w:rsidP="0080108B">
      <w:pPr>
        <w:jc w:val="both"/>
        <w:rPr>
          <w:kern w:val="2"/>
          <w14:ligatures w14:val="all"/>
          <w14:cntxtAlts/>
        </w:rPr>
      </w:pPr>
      <w:r>
        <w:rPr>
          <w:kern w:val="2"/>
          <w14:ligatures w14:val="all"/>
          <w14:cntxtAlts/>
        </w:rPr>
        <w:t xml:space="preserve">It is an essential part of assembly language to </w:t>
      </w:r>
      <w:r w:rsidR="005A10AF">
        <w:rPr>
          <w:kern w:val="2"/>
          <w14:ligatures w14:val="all"/>
          <w14:cntxtAlts/>
        </w:rPr>
        <w:t xml:space="preserve">understand the specifics about your code </w:t>
      </w:r>
      <w:r w:rsidR="00A23D00">
        <w:rPr>
          <w:kern w:val="2"/>
          <w14:ligatures w14:val="all"/>
          <w14:cntxtAlts/>
        </w:rPr>
        <w:t>to</w:t>
      </w:r>
      <w:r w:rsidR="005A10AF">
        <w:rPr>
          <w:kern w:val="2"/>
          <w14:ligatures w14:val="all"/>
          <w14:cntxtAlts/>
        </w:rPr>
        <w:t xml:space="preserve"> improve the efficiency</w:t>
      </w:r>
      <w:r w:rsidR="00A23D00">
        <w:rPr>
          <w:kern w:val="2"/>
          <w14:ligatures w14:val="all"/>
          <w14:cntxtAlts/>
        </w:rPr>
        <w:t xml:space="preserve">. To know how the computer is </w:t>
      </w:r>
      <w:r w:rsidR="00900D81">
        <w:rPr>
          <w:kern w:val="2"/>
          <w14:ligatures w14:val="all"/>
          <w14:cntxtAlts/>
        </w:rPr>
        <w:t>storing</w:t>
      </w:r>
      <w:r w:rsidR="00A23D00">
        <w:rPr>
          <w:kern w:val="2"/>
          <w14:ligatures w14:val="all"/>
          <w14:cntxtAlts/>
        </w:rPr>
        <w:t xml:space="preserve"> and interacting with </w:t>
      </w:r>
      <w:r w:rsidR="00900D81">
        <w:rPr>
          <w:kern w:val="2"/>
          <w14:ligatures w14:val="all"/>
          <w14:cntxtAlts/>
        </w:rPr>
        <w:t xml:space="preserve">the code, one can look at the generated Listing and Map files. </w:t>
      </w:r>
      <w:r w:rsidR="00AF0AEA">
        <w:rPr>
          <w:kern w:val="2"/>
          <w14:ligatures w14:val="all"/>
          <w14:cntxtAlts/>
        </w:rPr>
        <w:t>The L</w:t>
      </w:r>
      <w:r w:rsidR="0080108B" w:rsidRPr="0080108B">
        <w:rPr>
          <w:kern w:val="2"/>
          <w14:ligatures w14:val="all"/>
          <w14:cntxtAlts/>
        </w:rPr>
        <w:t xml:space="preserve">isting file shows precisely how the assembler translates </w:t>
      </w:r>
      <w:r w:rsidR="0080108B">
        <w:rPr>
          <w:kern w:val="2"/>
          <w14:ligatures w14:val="all"/>
          <w14:cntxtAlts/>
        </w:rPr>
        <w:t xml:space="preserve">the </w:t>
      </w:r>
      <w:r w:rsidR="0080108B" w:rsidRPr="0080108B">
        <w:rPr>
          <w:kern w:val="2"/>
          <w14:ligatures w14:val="all"/>
          <w14:cntxtAlts/>
        </w:rPr>
        <w:t>source file into</w:t>
      </w:r>
      <w:r w:rsidR="0080108B">
        <w:rPr>
          <w:kern w:val="2"/>
          <w14:ligatures w14:val="all"/>
          <w14:cntxtAlts/>
        </w:rPr>
        <w:t xml:space="preserve"> </w:t>
      </w:r>
      <w:r w:rsidR="0080108B" w:rsidRPr="0080108B">
        <w:rPr>
          <w:kern w:val="2"/>
          <w14:ligatures w14:val="all"/>
          <w14:cntxtAlts/>
        </w:rPr>
        <w:t>machine code</w:t>
      </w:r>
      <w:r w:rsidR="00AF0AEA">
        <w:rPr>
          <w:kern w:val="2"/>
          <w14:ligatures w14:val="all"/>
          <w14:cntxtAlts/>
        </w:rPr>
        <w:t xml:space="preserve"> while the Map file </w:t>
      </w:r>
      <w:r w:rsidR="00DD562D">
        <w:rPr>
          <w:kern w:val="2"/>
          <w14:ligatures w14:val="all"/>
          <w14:cntxtAlts/>
        </w:rPr>
        <w:t xml:space="preserve">contains the static symbols and their relative addresses to each other. Looking at the two can give information about the exact memory locations where the code is stored and executed at </w:t>
      </w:r>
      <w:r w:rsidR="007940D7">
        <w:rPr>
          <w:kern w:val="2"/>
          <w14:ligatures w14:val="all"/>
          <w14:cntxtAlts/>
        </w:rPr>
        <w:t xml:space="preserve">in both ROM and RAM. More information can be extracted from them depending upon how they are setup. In </w:t>
      </w:r>
      <w:r w:rsidR="00FB7239">
        <w:rPr>
          <w:kern w:val="2"/>
          <w14:ligatures w14:val="all"/>
          <w14:cntxtAlts/>
        </w:rPr>
        <w:t xml:space="preserve">advance usages, they can help identify crashes and/or points of optimization in the code. </w:t>
      </w:r>
    </w:p>
    <w:p w14:paraId="35480381" w14:textId="77777777" w:rsidR="00FB7239" w:rsidRDefault="00FB7239" w:rsidP="0080108B">
      <w:pPr>
        <w:jc w:val="both"/>
        <w:rPr>
          <w:kern w:val="2"/>
          <w14:ligatures w14:val="all"/>
          <w14:cntxtAlts/>
        </w:rPr>
      </w:pPr>
    </w:p>
    <w:p w14:paraId="0F2F5C0F" w14:textId="3CB8A17D" w:rsidR="004975D1" w:rsidRPr="00282211" w:rsidRDefault="00FB7239" w:rsidP="004975D1">
      <w:pPr>
        <w:jc w:val="both"/>
        <w:rPr>
          <w:kern w:val="2"/>
          <w14:ligatures w14:val="all"/>
          <w14:cntxtAlts/>
        </w:rPr>
      </w:pPr>
      <w:r>
        <w:rPr>
          <w:kern w:val="2"/>
          <w14:ligatures w14:val="all"/>
          <w14:cntxtAlts/>
        </w:rPr>
        <w:t xml:space="preserve">For the </w:t>
      </w:r>
      <w:r w:rsidR="00F64DE3">
        <w:rPr>
          <w:kern w:val="2"/>
          <w14:ligatures w14:val="all"/>
          <w14:cntxtAlts/>
        </w:rPr>
        <w:t>Lab Activity, the Listing file and the Map file were generated</w:t>
      </w:r>
      <w:r w:rsidR="00DA7F94">
        <w:rPr>
          <w:kern w:val="2"/>
          <w14:ligatures w14:val="all"/>
          <w14:cntxtAlts/>
        </w:rPr>
        <w:t xml:space="preserve"> and were analyzed for the memory addresses of the items listed in Table 1</w:t>
      </w:r>
      <w:r w:rsidR="004975D1">
        <w:rPr>
          <w:kern w:val="2"/>
          <w14:ligatures w14:val="all"/>
          <w14:cntxtAlts/>
        </w:rPr>
        <w:t xml:space="preserve">, which </w:t>
      </w:r>
      <w:r w:rsidR="004975D1">
        <w:rPr>
          <w:kern w:val="2"/>
          <w14:ligatures w14:val="all"/>
          <w14:cntxtAlts/>
        </w:rPr>
        <w:t xml:space="preserve">lists the </w:t>
      </w:r>
      <w:r w:rsidR="004975D1">
        <w:rPr>
          <w:kern w:val="2"/>
          <w14:ligatures w14:val="all"/>
          <w14:cntxtAlts/>
        </w:rPr>
        <w:t>s</w:t>
      </w:r>
      <w:r w:rsidR="004975D1">
        <w:rPr>
          <w:kern w:val="2"/>
          <w14:ligatures w14:val="all"/>
          <w14:cntxtAlts/>
        </w:rPr>
        <w:t xml:space="preserve">tart </w:t>
      </w:r>
      <w:r w:rsidR="004975D1">
        <w:rPr>
          <w:kern w:val="2"/>
          <w14:ligatures w14:val="all"/>
          <w14:cntxtAlts/>
        </w:rPr>
        <w:t>a</w:t>
      </w:r>
      <w:r w:rsidR="004975D1">
        <w:rPr>
          <w:kern w:val="2"/>
          <w14:ligatures w14:val="all"/>
          <w14:cntxtAlts/>
        </w:rPr>
        <w:t>ddress</w:t>
      </w:r>
      <w:r w:rsidR="004975D1">
        <w:rPr>
          <w:kern w:val="2"/>
          <w14:ligatures w14:val="all"/>
          <w14:cntxtAlts/>
        </w:rPr>
        <w:t>es</w:t>
      </w:r>
      <w:r w:rsidR="004975D1">
        <w:rPr>
          <w:kern w:val="2"/>
          <w14:ligatures w14:val="all"/>
          <w14:cntxtAlts/>
        </w:rPr>
        <w:t xml:space="preserve">, </w:t>
      </w:r>
      <w:r w:rsidR="004975D1">
        <w:rPr>
          <w:kern w:val="2"/>
          <w14:ligatures w14:val="all"/>
          <w14:cntxtAlts/>
        </w:rPr>
        <w:t>e</w:t>
      </w:r>
      <w:r w:rsidR="004975D1">
        <w:rPr>
          <w:kern w:val="2"/>
          <w14:ligatures w14:val="all"/>
          <w14:cntxtAlts/>
        </w:rPr>
        <w:t xml:space="preserve">nd </w:t>
      </w:r>
      <w:r w:rsidR="004975D1">
        <w:rPr>
          <w:kern w:val="2"/>
          <w14:ligatures w14:val="all"/>
          <w14:cntxtAlts/>
        </w:rPr>
        <w:t>a</w:t>
      </w:r>
      <w:r w:rsidR="004975D1">
        <w:rPr>
          <w:kern w:val="2"/>
          <w14:ligatures w14:val="all"/>
          <w14:cntxtAlts/>
        </w:rPr>
        <w:t>ddress</w:t>
      </w:r>
      <w:r w:rsidR="004975D1">
        <w:rPr>
          <w:kern w:val="2"/>
          <w14:ligatures w14:val="all"/>
          <w14:cntxtAlts/>
        </w:rPr>
        <w:t>es</w:t>
      </w:r>
      <w:r w:rsidR="004975D1">
        <w:rPr>
          <w:kern w:val="2"/>
          <w14:ligatures w14:val="all"/>
          <w14:cntxtAlts/>
        </w:rPr>
        <w:t xml:space="preserve"> and the size occupied by the item in the memory. </w:t>
      </w:r>
    </w:p>
    <w:p w14:paraId="307472CD" w14:textId="77777777" w:rsidR="0080108B" w:rsidRDefault="0080108B" w:rsidP="0080108B">
      <w:pPr>
        <w:jc w:val="both"/>
        <w:rPr>
          <w:kern w:val="2"/>
          <w14:ligatures w14:val="all"/>
          <w14:cntxtAlts/>
        </w:rPr>
      </w:pPr>
    </w:p>
    <w:p w14:paraId="03FDFE71" w14:textId="29F0FB06" w:rsidR="00CE7B13" w:rsidRDefault="00CE7B13" w:rsidP="00CE7B13">
      <w:pPr>
        <w:jc w:val="center"/>
        <w:rPr>
          <w:kern w:val="2"/>
          <w14:ligatures w14:val="all"/>
          <w14:cntxtAlts/>
        </w:rPr>
      </w:pPr>
      <w:r>
        <w:rPr>
          <w:kern w:val="2"/>
          <w14:ligatures w14:val="all"/>
          <w14:cntxtAlts/>
        </w:rPr>
        <w:t>Table 1. Memory Ranges</w:t>
      </w:r>
    </w:p>
    <w:p w14:paraId="2D32ED74" w14:textId="77777777" w:rsidR="00B14CA5" w:rsidRPr="00CE7B13" w:rsidRDefault="00B14CA5" w:rsidP="00CE7B13">
      <w:pPr>
        <w:jc w:val="center"/>
        <w:rPr>
          <w:kern w:val="2"/>
          <w14:ligatures w14:val="all"/>
          <w14:cntxtAlts/>
        </w:rPr>
      </w:pPr>
    </w:p>
    <w:tbl>
      <w:tblPr>
        <w:tblStyle w:val="TableGrid"/>
        <w:tblW w:w="0" w:type="auto"/>
        <w:tblLook w:val="04A0" w:firstRow="1" w:lastRow="0" w:firstColumn="1" w:lastColumn="0" w:noHBand="0" w:noVBand="1"/>
      </w:tblPr>
      <w:tblGrid>
        <w:gridCol w:w="2214"/>
        <w:gridCol w:w="2214"/>
        <w:gridCol w:w="2214"/>
        <w:gridCol w:w="2214"/>
      </w:tblGrid>
      <w:tr w:rsidR="00CE7B13" w14:paraId="1F73107B" w14:textId="77777777" w:rsidTr="004E57A9">
        <w:trPr>
          <w:trHeight w:val="449"/>
        </w:trPr>
        <w:tc>
          <w:tcPr>
            <w:tcW w:w="2214" w:type="dxa"/>
            <w:tcBorders>
              <w:top w:val="single" w:sz="12" w:space="0" w:color="auto"/>
              <w:left w:val="single" w:sz="12" w:space="0" w:color="auto"/>
              <w:bottom w:val="single" w:sz="12" w:space="0" w:color="auto"/>
              <w:right w:val="single" w:sz="8" w:space="0" w:color="auto"/>
            </w:tcBorders>
          </w:tcPr>
          <w:p w14:paraId="4216EE5F" w14:textId="77777777" w:rsidR="00CE7B13" w:rsidRDefault="00CE7B13" w:rsidP="004E57A9">
            <w:pPr>
              <w:jc w:val="center"/>
              <w:rPr>
                <w:kern w:val="2"/>
                <w14:ligatures w14:val="all"/>
                <w14:cntxtAlts/>
              </w:rPr>
            </w:pPr>
            <w:r>
              <w:rPr>
                <w:kern w:val="2"/>
                <w14:ligatures w14:val="all"/>
                <w14:cntxtAlts/>
              </w:rPr>
              <w:t>Object</w:t>
            </w:r>
          </w:p>
        </w:tc>
        <w:tc>
          <w:tcPr>
            <w:tcW w:w="2214" w:type="dxa"/>
            <w:tcBorders>
              <w:top w:val="single" w:sz="12" w:space="0" w:color="auto"/>
              <w:left w:val="single" w:sz="8" w:space="0" w:color="auto"/>
              <w:bottom w:val="single" w:sz="12" w:space="0" w:color="auto"/>
              <w:right w:val="single" w:sz="8" w:space="0" w:color="auto"/>
            </w:tcBorders>
          </w:tcPr>
          <w:p w14:paraId="04C38AA2" w14:textId="77777777" w:rsidR="00CE7B13" w:rsidRDefault="00CE7B13" w:rsidP="004E57A9">
            <w:pPr>
              <w:jc w:val="center"/>
              <w:rPr>
                <w:kern w:val="2"/>
                <w14:ligatures w14:val="all"/>
                <w14:cntxtAlts/>
              </w:rPr>
            </w:pPr>
            <w:r>
              <w:rPr>
                <w:kern w:val="2"/>
                <w14:ligatures w14:val="all"/>
                <w14:cntxtAlts/>
              </w:rPr>
              <w:t>Memory Address</w:t>
            </w:r>
          </w:p>
          <w:p w14:paraId="5CAA0D57" w14:textId="77777777" w:rsidR="00CE7B13" w:rsidRDefault="00CE7B13" w:rsidP="004E57A9">
            <w:pPr>
              <w:jc w:val="center"/>
              <w:rPr>
                <w:kern w:val="2"/>
                <w14:ligatures w14:val="all"/>
                <w14:cntxtAlts/>
              </w:rPr>
            </w:pPr>
            <w:r>
              <w:rPr>
                <w:kern w:val="2"/>
                <w14:ligatures w14:val="all"/>
                <w14:cntxtAlts/>
              </w:rPr>
              <w:t>Start</w:t>
            </w:r>
          </w:p>
        </w:tc>
        <w:tc>
          <w:tcPr>
            <w:tcW w:w="2214" w:type="dxa"/>
            <w:tcBorders>
              <w:top w:val="single" w:sz="12" w:space="0" w:color="auto"/>
              <w:left w:val="single" w:sz="8" w:space="0" w:color="auto"/>
              <w:bottom w:val="single" w:sz="12" w:space="0" w:color="auto"/>
            </w:tcBorders>
          </w:tcPr>
          <w:p w14:paraId="02CEAE0F" w14:textId="77777777" w:rsidR="00CE7B13" w:rsidRDefault="00CE7B13" w:rsidP="004E57A9">
            <w:pPr>
              <w:jc w:val="center"/>
              <w:rPr>
                <w:kern w:val="2"/>
                <w14:ligatures w14:val="all"/>
                <w14:cntxtAlts/>
              </w:rPr>
            </w:pPr>
            <w:r>
              <w:rPr>
                <w:kern w:val="2"/>
                <w14:ligatures w14:val="all"/>
                <w14:cntxtAlts/>
              </w:rPr>
              <w:t>Memory Address</w:t>
            </w:r>
          </w:p>
          <w:p w14:paraId="2E93ACD2" w14:textId="77777777" w:rsidR="00D14E16" w:rsidRDefault="00CE7B13" w:rsidP="004E57A9">
            <w:pPr>
              <w:jc w:val="center"/>
              <w:rPr>
                <w:kern w:val="2"/>
                <w14:ligatures w14:val="all"/>
                <w14:cntxtAlts/>
              </w:rPr>
            </w:pPr>
            <w:r>
              <w:rPr>
                <w:kern w:val="2"/>
                <w14:ligatures w14:val="all"/>
                <w14:cntxtAlts/>
              </w:rPr>
              <w:t>End</w:t>
            </w:r>
            <w:r w:rsidR="00D14E16">
              <w:rPr>
                <w:kern w:val="2"/>
                <w14:ligatures w14:val="all"/>
                <w14:cntxtAlts/>
              </w:rPr>
              <w:t xml:space="preserve"> </w:t>
            </w:r>
          </w:p>
          <w:p w14:paraId="4DF814B2" w14:textId="52C6C580" w:rsidR="00CE7B13" w:rsidRDefault="00D14E16" w:rsidP="004E57A9">
            <w:pPr>
              <w:jc w:val="center"/>
              <w:rPr>
                <w:kern w:val="2"/>
                <w14:ligatures w14:val="all"/>
                <w14:cntxtAlts/>
              </w:rPr>
            </w:pPr>
            <w:r>
              <w:rPr>
                <w:kern w:val="2"/>
                <w14:ligatures w14:val="all"/>
                <w14:cntxtAlts/>
              </w:rPr>
              <w:t>(Start + Size - 1)</w:t>
            </w:r>
          </w:p>
        </w:tc>
        <w:tc>
          <w:tcPr>
            <w:tcW w:w="2214" w:type="dxa"/>
            <w:tcBorders>
              <w:top w:val="single" w:sz="12" w:space="0" w:color="auto"/>
              <w:bottom w:val="single" w:sz="12" w:space="0" w:color="auto"/>
              <w:right w:val="single" w:sz="12" w:space="0" w:color="auto"/>
            </w:tcBorders>
          </w:tcPr>
          <w:p w14:paraId="413EC0B1" w14:textId="77777777" w:rsidR="00CE7B13" w:rsidRDefault="00CE7B13" w:rsidP="004E57A9">
            <w:pPr>
              <w:jc w:val="center"/>
              <w:rPr>
                <w:kern w:val="2"/>
                <w14:ligatures w14:val="all"/>
                <w14:cntxtAlts/>
              </w:rPr>
            </w:pPr>
            <w:r>
              <w:rPr>
                <w:kern w:val="2"/>
                <w14:ligatures w14:val="all"/>
                <w14:cntxtAlts/>
              </w:rPr>
              <w:t>Size</w:t>
            </w:r>
          </w:p>
        </w:tc>
      </w:tr>
      <w:tr w:rsidR="00CE7B13" w14:paraId="678686E2" w14:textId="77777777" w:rsidTr="004E57A9">
        <w:trPr>
          <w:trHeight w:val="407"/>
        </w:trPr>
        <w:tc>
          <w:tcPr>
            <w:tcW w:w="2214" w:type="dxa"/>
            <w:tcBorders>
              <w:top w:val="single" w:sz="12" w:space="0" w:color="auto"/>
              <w:left w:val="single" w:sz="12" w:space="0" w:color="auto"/>
            </w:tcBorders>
          </w:tcPr>
          <w:p w14:paraId="1C4C11C8" w14:textId="0452A5D6" w:rsidR="00CE7B13" w:rsidRPr="00D4524B" w:rsidRDefault="00CE7B13" w:rsidP="004E57A9">
            <w:pPr>
              <w:jc w:val="center"/>
              <w:rPr>
                <w:kern w:val="2"/>
                <w14:ligatures w14:val="all"/>
                <w14:cntxtAlts/>
              </w:rPr>
            </w:pPr>
            <w:r>
              <w:rPr>
                <w:kern w:val="2"/>
                <w14:ligatures w14:val="all"/>
                <w14:cntxtAlts/>
              </w:rPr>
              <w:t>MyCode AREA</w:t>
            </w:r>
          </w:p>
        </w:tc>
        <w:tc>
          <w:tcPr>
            <w:tcW w:w="2214" w:type="dxa"/>
            <w:tcBorders>
              <w:top w:val="single" w:sz="12" w:space="0" w:color="auto"/>
            </w:tcBorders>
          </w:tcPr>
          <w:p w14:paraId="2D52E9FE" w14:textId="2BB4D246" w:rsidR="00CE7B13" w:rsidRDefault="00CE7B13" w:rsidP="004E57A9">
            <w:pPr>
              <w:jc w:val="center"/>
              <w:rPr>
                <w:kern w:val="2"/>
                <w14:ligatures w14:val="all"/>
                <w14:cntxtAlts/>
              </w:rPr>
            </w:pPr>
            <w:r>
              <w:rPr>
                <w:kern w:val="2"/>
                <w14:ligatures w14:val="all"/>
                <w14:cntxtAlts/>
              </w:rPr>
              <w:t>0x</w:t>
            </w:r>
            <w:r w:rsidR="00463498">
              <w:rPr>
                <w:kern w:val="2"/>
                <w14:ligatures w14:val="all"/>
                <w14:cntxtAlts/>
              </w:rPr>
              <w:t>00000290</w:t>
            </w:r>
          </w:p>
        </w:tc>
        <w:tc>
          <w:tcPr>
            <w:tcW w:w="2214" w:type="dxa"/>
            <w:tcBorders>
              <w:top w:val="single" w:sz="12" w:space="0" w:color="auto"/>
            </w:tcBorders>
          </w:tcPr>
          <w:p w14:paraId="60E781EC" w14:textId="69881964" w:rsidR="00CE7B13" w:rsidRDefault="00CE7B13" w:rsidP="004E57A9">
            <w:pPr>
              <w:jc w:val="center"/>
              <w:rPr>
                <w:kern w:val="2"/>
                <w14:ligatures w14:val="all"/>
                <w14:cntxtAlts/>
              </w:rPr>
            </w:pPr>
            <w:r>
              <w:rPr>
                <w:kern w:val="2"/>
                <w14:ligatures w14:val="all"/>
                <w14:cntxtAlts/>
              </w:rPr>
              <w:t>0x</w:t>
            </w:r>
            <w:r w:rsidRPr="00227E62">
              <w:rPr>
                <w:kern w:val="2"/>
                <w14:ligatures w14:val="all"/>
                <w14:cntxtAlts/>
              </w:rPr>
              <w:t>00000</w:t>
            </w:r>
            <w:r w:rsidR="00D14E16">
              <w:rPr>
                <w:kern w:val="2"/>
                <w14:ligatures w14:val="all"/>
                <w14:cntxtAlts/>
              </w:rPr>
              <w:t>3AB</w:t>
            </w:r>
          </w:p>
        </w:tc>
        <w:tc>
          <w:tcPr>
            <w:tcW w:w="2214" w:type="dxa"/>
            <w:tcBorders>
              <w:top w:val="single" w:sz="12" w:space="0" w:color="auto"/>
              <w:right w:val="single" w:sz="12" w:space="0" w:color="auto"/>
            </w:tcBorders>
          </w:tcPr>
          <w:p w14:paraId="2C7033F8" w14:textId="2482B60B" w:rsidR="00CE7B13" w:rsidRDefault="00CE7B13" w:rsidP="004E57A9">
            <w:pPr>
              <w:jc w:val="center"/>
              <w:rPr>
                <w:kern w:val="2"/>
                <w14:ligatures w14:val="all"/>
                <w14:cntxtAlts/>
              </w:rPr>
            </w:pPr>
            <w:r>
              <w:rPr>
                <w:kern w:val="2"/>
                <w14:ligatures w14:val="all"/>
                <w14:cntxtAlts/>
              </w:rPr>
              <w:t>0x</w:t>
            </w:r>
            <w:r w:rsidRPr="00227E62">
              <w:rPr>
                <w:kern w:val="2"/>
                <w14:ligatures w14:val="all"/>
                <w14:cntxtAlts/>
              </w:rPr>
              <w:t>00000</w:t>
            </w:r>
            <w:r w:rsidR="00463498">
              <w:rPr>
                <w:kern w:val="2"/>
                <w14:ligatures w14:val="all"/>
                <w14:cntxtAlts/>
              </w:rPr>
              <w:t>11C</w:t>
            </w:r>
          </w:p>
        </w:tc>
      </w:tr>
      <w:tr w:rsidR="00CE7B13" w14:paraId="5AD1FB64" w14:textId="77777777" w:rsidTr="004E57A9">
        <w:trPr>
          <w:trHeight w:val="422"/>
        </w:trPr>
        <w:tc>
          <w:tcPr>
            <w:tcW w:w="2214" w:type="dxa"/>
            <w:tcBorders>
              <w:left w:val="single" w:sz="12" w:space="0" w:color="auto"/>
            </w:tcBorders>
          </w:tcPr>
          <w:p w14:paraId="2EF18B7B" w14:textId="14A77D12" w:rsidR="00CE7B13" w:rsidRDefault="00CE7B13" w:rsidP="004E57A9">
            <w:pPr>
              <w:jc w:val="center"/>
              <w:rPr>
                <w:kern w:val="2"/>
                <w14:ligatures w14:val="all"/>
                <w14:cntxtAlts/>
              </w:rPr>
            </w:pPr>
            <w:r>
              <w:rPr>
                <w:kern w:val="2"/>
                <w14:ligatures w14:val="all"/>
                <w14:cntxtAlts/>
              </w:rPr>
              <w:t>Executable code in MyCode AREA</w:t>
            </w:r>
          </w:p>
        </w:tc>
        <w:tc>
          <w:tcPr>
            <w:tcW w:w="2214" w:type="dxa"/>
          </w:tcPr>
          <w:p w14:paraId="0380BF6F" w14:textId="2728D325" w:rsidR="00CE7B13" w:rsidRDefault="00CE7B13" w:rsidP="004E57A9">
            <w:pPr>
              <w:jc w:val="center"/>
              <w:rPr>
                <w:kern w:val="2"/>
                <w14:ligatures w14:val="all"/>
                <w14:cntxtAlts/>
              </w:rPr>
            </w:pPr>
            <w:r>
              <w:rPr>
                <w:kern w:val="2"/>
                <w14:ligatures w14:val="all"/>
                <w14:cntxtAlts/>
              </w:rPr>
              <w:t>0x</w:t>
            </w:r>
            <w:r w:rsidRPr="00227E62">
              <w:rPr>
                <w:kern w:val="2"/>
                <w14:ligatures w14:val="all"/>
                <w14:cntxtAlts/>
              </w:rPr>
              <w:t>00000</w:t>
            </w:r>
            <w:r w:rsidR="00D14E16">
              <w:rPr>
                <w:kern w:val="2"/>
                <w14:ligatures w14:val="all"/>
                <w14:cntxtAlts/>
              </w:rPr>
              <w:t>290</w:t>
            </w:r>
          </w:p>
        </w:tc>
        <w:tc>
          <w:tcPr>
            <w:tcW w:w="2214" w:type="dxa"/>
            <w:tcBorders>
              <w:bottom w:val="single" w:sz="8" w:space="0" w:color="auto"/>
            </w:tcBorders>
          </w:tcPr>
          <w:p w14:paraId="7D3CBF51" w14:textId="19D87213" w:rsidR="00CE7B13" w:rsidRDefault="00CE7B13" w:rsidP="004E57A9">
            <w:pPr>
              <w:jc w:val="center"/>
              <w:rPr>
                <w:kern w:val="2"/>
                <w14:ligatures w14:val="all"/>
                <w14:cntxtAlts/>
              </w:rPr>
            </w:pPr>
            <w:r w:rsidRPr="000A1AEF">
              <w:rPr>
                <w:kern w:val="2"/>
                <w14:ligatures w14:val="all"/>
                <w14:cntxtAlts/>
              </w:rPr>
              <w:t>0x00000</w:t>
            </w:r>
            <w:r w:rsidR="00B53269">
              <w:rPr>
                <w:kern w:val="2"/>
                <w14:ligatures w14:val="all"/>
                <w14:cntxtAlts/>
              </w:rPr>
              <w:t>379</w:t>
            </w:r>
          </w:p>
        </w:tc>
        <w:tc>
          <w:tcPr>
            <w:tcW w:w="2214" w:type="dxa"/>
            <w:tcBorders>
              <w:right w:val="single" w:sz="12" w:space="0" w:color="auto"/>
            </w:tcBorders>
          </w:tcPr>
          <w:p w14:paraId="1E8476E5" w14:textId="641635CE" w:rsidR="00CE7B13" w:rsidRDefault="00CE7B13" w:rsidP="004E57A9">
            <w:pPr>
              <w:jc w:val="center"/>
              <w:rPr>
                <w:kern w:val="2"/>
                <w14:ligatures w14:val="all"/>
                <w14:cntxtAlts/>
              </w:rPr>
            </w:pPr>
            <w:r w:rsidRPr="000F5CF4">
              <w:rPr>
                <w:kern w:val="2"/>
                <w14:ligatures w14:val="all"/>
                <w14:cntxtAlts/>
              </w:rPr>
              <w:t>0x00000</w:t>
            </w:r>
            <w:r w:rsidR="00925630">
              <w:rPr>
                <w:kern w:val="2"/>
                <w14:ligatures w14:val="all"/>
                <w14:cntxtAlts/>
              </w:rPr>
              <w:t>0EA</w:t>
            </w:r>
          </w:p>
        </w:tc>
      </w:tr>
      <w:tr w:rsidR="00CE7B13" w14:paraId="632CA070" w14:textId="77777777" w:rsidTr="004E57A9">
        <w:trPr>
          <w:trHeight w:val="403"/>
        </w:trPr>
        <w:tc>
          <w:tcPr>
            <w:tcW w:w="2214" w:type="dxa"/>
            <w:tcBorders>
              <w:left w:val="single" w:sz="12" w:space="0" w:color="auto"/>
            </w:tcBorders>
          </w:tcPr>
          <w:p w14:paraId="44A6211E" w14:textId="2C11A3C6" w:rsidR="00CE7B13" w:rsidRDefault="00CE7B13" w:rsidP="004E57A9">
            <w:pPr>
              <w:jc w:val="center"/>
              <w:rPr>
                <w:kern w:val="2"/>
                <w14:ligatures w14:val="all"/>
                <w14:cntxtAlts/>
              </w:rPr>
            </w:pPr>
            <w:r>
              <w:rPr>
                <w:kern w:val="2"/>
                <w14:ligatures w14:val="all"/>
                <w14:cntxtAlts/>
              </w:rPr>
              <w:t>main program</w:t>
            </w:r>
          </w:p>
        </w:tc>
        <w:tc>
          <w:tcPr>
            <w:tcW w:w="2214" w:type="dxa"/>
          </w:tcPr>
          <w:p w14:paraId="3451440E" w14:textId="3F85A26D" w:rsidR="00CE7B13" w:rsidRDefault="00CE7B13" w:rsidP="004E57A9">
            <w:pPr>
              <w:jc w:val="center"/>
              <w:rPr>
                <w:kern w:val="2"/>
                <w14:ligatures w14:val="all"/>
                <w14:cntxtAlts/>
              </w:rPr>
            </w:pPr>
            <w:r w:rsidRPr="00906C34">
              <w:rPr>
                <w:kern w:val="2"/>
                <w14:ligatures w14:val="all"/>
                <w14:cntxtAlts/>
              </w:rPr>
              <w:t>0x</w:t>
            </w:r>
            <w:r w:rsidR="00F662BF" w:rsidRPr="00227E62">
              <w:rPr>
                <w:kern w:val="2"/>
                <w14:ligatures w14:val="all"/>
                <w14:cntxtAlts/>
              </w:rPr>
              <w:t>00000</w:t>
            </w:r>
            <w:r w:rsidR="00F662BF">
              <w:rPr>
                <w:kern w:val="2"/>
                <w14:ligatures w14:val="all"/>
                <w14:cntxtAlts/>
              </w:rPr>
              <w:t>290</w:t>
            </w:r>
          </w:p>
        </w:tc>
        <w:tc>
          <w:tcPr>
            <w:tcW w:w="2214" w:type="dxa"/>
            <w:tcBorders>
              <w:top w:val="single" w:sz="8" w:space="0" w:color="auto"/>
            </w:tcBorders>
          </w:tcPr>
          <w:p w14:paraId="2CACA3DB" w14:textId="3CA05B3B" w:rsidR="00CE7B13" w:rsidRDefault="00CE7B13" w:rsidP="004E57A9">
            <w:pPr>
              <w:jc w:val="center"/>
              <w:rPr>
                <w:kern w:val="2"/>
                <w14:ligatures w14:val="all"/>
                <w14:cntxtAlts/>
              </w:rPr>
            </w:pPr>
            <w:r w:rsidRPr="00906C34">
              <w:rPr>
                <w:kern w:val="2"/>
                <w14:ligatures w14:val="all"/>
                <w14:cntxtAlts/>
              </w:rPr>
              <w:t>0x</w:t>
            </w:r>
            <w:r w:rsidR="00F662BF">
              <w:rPr>
                <w:kern w:val="2"/>
                <w14:ligatures w14:val="all"/>
                <w14:cntxtAlts/>
              </w:rPr>
              <w:t>000002E9</w:t>
            </w:r>
          </w:p>
        </w:tc>
        <w:tc>
          <w:tcPr>
            <w:tcW w:w="2214" w:type="dxa"/>
            <w:tcBorders>
              <w:right w:val="single" w:sz="12" w:space="0" w:color="auto"/>
            </w:tcBorders>
          </w:tcPr>
          <w:p w14:paraId="7616C912" w14:textId="56A927E2" w:rsidR="00CE7B13" w:rsidRDefault="00CE7B13" w:rsidP="004E57A9">
            <w:pPr>
              <w:jc w:val="center"/>
              <w:rPr>
                <w:kern w:val="2"/>
                <w14:ligatures w14:val="all"/>
                <w14:cntxtAlts/>
              </w:rPr>
            </w:pPr>
            <w:r w:rsidRPr="00EC6747">
              <w:rPr>
                <w:kern w:val="2"/>
                <w14:ligatures w14:val="all"/>
                <w14:cntxtAlts/>
              </w:rPr>
              <w:t>0x000000</w:t>
            </w:r>
            <w:r w:rsidR="00F662BF">
              <w:rPr>
                <w:kern w:val="2"/>
                <w14:ligatures w14:val="all"/>
                <w14:cntxtAlts/>
              </w:rPr>
              <w:t>5A</w:t>
            </w:r>
          </w:p>
        </w:tc>
      </w:tr>
      <w:tr w:rsidR="00CE7B13" w14:paraId="319A5000" w14:textId="77777777" w:rsidTr="00CE7B13">
        <w:trPr>
          <w:trHeight w:val="419"/>
        </w:trPr>
        <w:tc>
          <w:tcPr>
            <w:tcW w:w="2214" w:type="dxa"/>
            <w:tcBorders>
              <w:left w:val="single" w:sz="12" w:space="0" w:color="auto"/>
            </w:tcBorders>
          </w:tcPr>
          <w:p w14:paraId="4213CDEA" w14:textId="3EACC8FC" w:rsidR="00CE7B13" w:rsidRDefault="00CE7B13" w:rsidP="004E57A9">
            <w:pPr>
              <w:jc w:val="center"/>
              <w:rPr>
                <w:kern w:val="2"/>
                <w14:ligatures w14:val="all"/>
                <w14:cntxtAlts/>
              </w:rPr>
            </w:pPr>
            <w:r>
              <w:rPr>
                <w:kern w:val="2"/>
                <w14:ligatures w14:val="all"/>
                <w14:cntxtAlts/>
              </w:rPr>
              <w:t>GetChar Subroutine</w:t>
            </w:r>
          </w:p>
        </w:tc>
        <w:tc>
          <w:tcPr>
            <w:tcW w:w="2214" w:type="dxa"/>
          </w:tcPr>
          <w:p w14:paraId="0CCF7310" w14:textId="4316181F" w:rsidR="00CE7B13" w:rsidRDefault="00CE7B13" w:rsidP="004E57A9">
            <w:pPr>
              <w:jc w:val="center"/>
              <w:rPr>
                <w:kern w:val="2"/>
                <w14:ligatures w14:val="all"/>
                <w14:cntxtAlts/>
              </w:rPr>
            </w:pPr>
            <w:r w:rsidRPr="00906C34">
              <w:rPr>
                <w:kern w:val="2"/>
                <w14:ligatures w14:val="all"/>
                <w14:cntxtAlts/>
              </w:rPr>
              <w:t>0x</w:t>
            </w:r>
            <w:r w:rsidR="0096499F">
              <w:rPr>
                <w:kern w:val="2"/>
                <w14:ligatures w14:val="all"/>
                <w14:cntxtAlts/>
              </w:rPr>
              <w:t>00000356</w:t>
            </w:r>
          </w:p>
        </w:tc>
        <w:tc>
          <w:tcPr>
            <w:tcW w:w="2214" w:type="dxa"/>
          </w:tcPr>
          <w:p w14:paraId="0D7DD341" w14:textId="6DC31BD9" w:rsidR="00CE7B13" w:rsidRDefault="00CE7B13" w:rsidP="004E57A9">
            <w:pPr>
              <w:jc w:val="center"/>
              <w:rPr>
                <w:kern w:val="2"/>
                <w14:ligatures w14:val="all"/>
                <w14:cntxtAlts/>
              </w:rPr>
            </w:pPr>
            <w:r w:rsidRPr="00906C34">
              <w:rPr>
                <w:kern w:val="2"/>
                <w14:ligatures w14:val="all"/>
                <w14:cntxtAlts/>
              </w:rPr>
              <w:t>0x</w:t>
            </w:r>
            <w:r w:rsidR="00B53D88">
              <w:rPr>
                <w:kern w:val="2"/>
                <w14:ligatures w14:val="all"/>
                <w14:cntxtAlts/>
              </w:rPr>
              <w:t>00000367</w:t>
            </w:r>
          </w:p>
        </w:tc>
        <w:tc>
          <w:tcPr>
            <w:tcW w:w="2214" w:type="dxa"/>
            <w:tcBorders>
              <w:right w:val="single" w:sz="12" w:space="0" w:color="auto"/>
            </w:tcBorders>
          </w:tcPr>
          <w:p w14:paraId="2F1E1F0F" w14:textId="62A7D86B" w:rsidR="00CE7B13" w:rsidRDefault="00CE7B13" w:rsidP="004E57A9">
            <w:pPr>
              <w:jc w:val="center"/>
              <w:rPr>
                <w:kern w:val="2"/>
                <w14:ligatures w14:val="all"/>
                <w14:cntxtAlts/>
              </w:rPr>
            </w:pPr>
            <w:r w:rsidRPr="00E02C33">
              <w:rPr>
                <w:kern w:val="2"/>
                <w14:ligatures w14:val="all"/>
                <w14:cntxtAlts/>
              </w:rPr>
              <w:t>0x00000</w:t>
            </w:r>
            <w:r w:rsidR="00792DB4">
              <w:rPr>
                <w:kern w:val="2"/>
                <w14:ligatures w14:val="all"/>
                <w14:cntxtAlts/>
              </w:rPr>
              <w:t>012</w:t>
            </w:r>
          </w:p>
        </w:tc>
      </w:tr>
      <w:tr w:rsidR="00792DB4" w14:paraId="1C8827F2" w14:textId="77777777" w:rsidTr="004E57A9">
        <w:trPr>
          <w:trHeight w:val="419"/>
        </w:trPr>
        <w:tc>
          <w:tcPr>
            <w:tcW w:w="2214" w:type="dxa"/>
            <w:tcBorders>
              <w:left w:val="single" w:sz="12" w:space="0" w:color="auto"/>
              <w:bottom w:val="single" w:sz="12" w:space="0" w:color="auto"/>
            </w:tcBorders>
          </w:tcPr>
          <w:p w14:paraId="775780AF" w14:textId="19A60DB0" w:rsidR="00792DB4" w:rsidRDefault="00792DB4" w:rsidP="00792DB4">
            <w:pPr>
              <w:jc w:val="center"/>
              <w:rPr>
                <w:kern w:val="2"/>
                <w14:ligatures w14:val="all"/>
                <w14:cntxtAlts/>
              </w:rPr>
            </w:pPr>
            <w:r>
              <w:rPr>
                <w:kern w:val="2"/>
                <w14:ligatures w14:val="all"/>
                <w14:cntxtAlts/>
              </w:rPr>
              <w:t>PutChar Subroutine</w:t>
            </w:r>
          </w:p>
        </w:tc>
        <w:tc>
          <w:tcPr>
            <w:tcW w:w="2214" w:type="dxa"/>
            <w:tcBorders>
              <w:bottom w:val="single" w:sz="12" w:space="0" w:color="auto"/>
            </w:tcBorders>
          </w:tcPr>
          <w:p w14:paraId="72F0B188" w14:textId="4260B29B" w:rsidR="00792DB4" w:rsidRPr="00906C34" w:rsidRDefault="00792DB4" w:rsidP="00792DB4">
            <w:pPr>
              <w:jc w:val="center"/>
              <w:rPr>
                <w:kern w:val="2"/>
                <w14:ligatures w14:val="all"/>
                <w14:cntxtAlts/>
              </w:rPr>
            </w:pPr>
            <w:r w:rsidRPr="00906C34">
              <w:rPr>
                <w:kern w:val="2"/>
                <w14:ligatures w14:val="all"/>
                <w14:cntxtAlts/>
              </w:rPr>
              <w:t>0x</w:t>
            </w:r>
            <w:r>
              <w:rPr>
                <w:kern w:val="2"/>
                <w14:ligatures w14:val="all"/>
                <w14:cntxtAlts/>
              </w:rPr>
              <w:t>00000368</w:t>
            </w:r>
          </w:p>
        </w:tc>
        <w:tc>
          <w:tcPr>
            <w:tcW w:w="2214" w:type="dxa"/>
            <w:tcBorders>
              <w:bottom w:val="single" w:sz="12" w:space="0" w:color="auto"/>
            </w:tcBorders>
          </w:tcPr>
          <w:p w14:paraId="16D7A745" w14:textId="7AAC431C" w:rsidR="00792DB4" w:rsidRPr="00906C34" w:rsidRDefault="00792DB4" w:rsidP="00792DB4">
            <w:pPr>
              <w:jc w:val="center"/>
              <w:rPr>
                <w:kern w:val="2"/>
                <w14:ligatures w14:val="all"/>
                <w14:cntxtAlts/>
              </w:rPr>
            </w:pPr>
            <w:r w:rsidRPr="00906C34">
              <w:rPr>
                <w:kern w:val="2"/>
                <w14:ligatures w14:val="all"/>
                <w14:cntxtAlts/>
              </w:rPr>
              <w:t>0x</w:t>
            </w:r>
            <w:r>
              <w:rPr>
                <w:kern w:val="2"/>
                <w14:ligatures w14:val="all"/>
                <w14:cntxtAlts/>
              </w:rPr>
              <w:t>0000037B</w:t>
            </w:r>
          </w:p>
        </w:tc>
        <w:tc>
          <w:tcPr>
            <w:tcW w:w="2214" w:type="dxa"/>
            <w:tcBorders>
              <w:bottom w:val="single" w:sz="12" w:space="0" w:color="auto"/>
              <w:right w:val="single" w:sz="12" w:space="0" w:color="auto"/>
            </w:tcBorders>
          </w:tcPr>
          <w:p w14:paraId="6A38B517" w14:textId="29C0DFD3" w:rsidR="00792DB4" w:rsidRPr="00E02C33" w:rsidRDefault="00792DB4" w:rsidP="00792DB4">
            <w:pPr>
              <w:jc w:val="center"/>
              <w:rPr>
                <w:kern w:val="2"/>
                <w14:ligatures w14:val="all"/>
                <w14:cntxtAlts/>
              </w:rPr>
            </w:pPr>
            <w:r w:rsidRPr="00E02C33">
              <w:rPr>
                <w:kern w:val="2"/>
                <w14:ligatures w14:val="all"/>
                <w14:cntxtAlts/>
              </w:rPr>
              <w:t>0x00000</w:t>
            </w:r>
            <w:r>
              <w:rPr>
                <w:kern w:val="2"/>
                <w14:ligatures w14:val="all"/>
                <w14:cntxtAlts/>
              </w:rPr>
              <w:t>012</w:t>
            </w:r>
          </w:p>
        </w:tc>
      </w:tr>
    </w:tbl>
    <w:p w14:paraId="5C85B4A6" w14:textId="386F06E9" w:rsidR="006D5D42" w:rsidRDefault="006D5D42" w:rsidP="006D5D42">
      <w:pPr>
        <w:jc w:val="both"/>
        <w:rPr>
          <w:kern w:val="2"/>
          <w14:ligatures w14:val="all"/>
          <w14:cntxtAlts/>
        </w:rPr>
      </w:pPr>
    </w:p>
    <w:p w14:paraId="1668F52F" w14:textId="318245E3" w:rsidR="00EC771C" w:rsidRDefault="00EC771C" w:rsidP="006D5D42">
      <w:pPr>
        <w:jc w:val="both"/>
        <w:rPr>
          <w:kern w:val="2"/>
          <w14:ligatures w14:val="all"/>
          <w14:cntxtAlts/>
        </w:rPr>
      </w:pPr>
      <w:r>
        <w:rPr>
          <w:kern w:val="2"/>
          <w14:ligatures w14:val="all"/>
          <w14:cntxtAlts/>
        </w:rPr>
        <w:t>The Start Address for “MyCode AREA” was obtained from the Map file. Under the section marked “</w:t>
      </w:r>
      <w:r w:rsidR="00572665">
        <w:rPr>
          <w:kern w:val="2"/>
          <w14:ligatures w14:val="all"/>
          <w14:cntxtAlts/>
        </w:rPr>
        <w:t>Memory Map of the Image,</w:t>
      </w:r>
      <w:r>
        <w:rPr>
          <w:kern w:val="2"/>
          <w14:ligatures w14:val="all"/>
          <w14:cntxtAlts/>
        </w:rPr>
        <w:t>”</w:t>
      </w:r>
      <w:r w:rsidR="00572665">
        <w:rPr>
          <w:kern w:val="2"/>
          <w14:ligatures w14:val="all"/>
          <w14:cntxtAlts/>
        </w:rPr>
        <w:t xml:space="preserve"> is a table which lists the execution address of each entity in the source file. </w:t>
      </w:r>
      <w:r w:rsidR="00BE7135">
        <w:rPr>
          <w:kern w:val="2"/>
          <w14:ligatures w14:val="all"/>
          <w14:cntxtAlts/>
        </w:rPr>
        <w:t xml:space="preserve">Upon inspection of the table, the </w:t>
      </w:r>
      <w:r w:rsidR="00EB4455">
        <w:rPr>
          <w:kern w:val="2"/>
          <w14:ligatures w14:val="all"/>
          <w14:cntxtAlts/>
        </w:rPr>
        <w:t xml:space="preserve">start </w:t>
      </w:r>
      <w:r w:rsidR="00834BD3">
        <w:rPr>
          <w:kern w:val="2"/>
          <w14:ligatures w14:val="all"/>
          <w14:cntxtAlts/>
        </w:rPr>
        <w:t>addresses</w:t>
      </w:r>
      <w:r w:rsidR="00EB4455">
        <w:rPr>
          <w:kern w:val="2"/>
          <w14:ligatures w14:val="all"/>
          <w14:cntxtAlts/>
        </w:rPr>
        <w:t xml:space="preserve">, and the size can be obtained. The End </w:t>
      </w:r>
      <w:r w:rsidR="000542B6">
        <w:rPr>
          <w:kern w:val="2"/>
          <w14:ligatures w14:val="all"/>
          <w14:cntxtAlts/>
        </w:rPr>
        <w:t xml:space="preserve">address can be obtained by adding the start address and the size and subtracting 1. </w:t>
      </w:r>
    </w:p>
    <w:p w14:paraId="367E9F5A" w14:textId="4DE3A392" w:rsidR="00AA6679" w:rsidRDefault="00AA6679" w:rsidP="006D5D42">
      <w:pPr>
        <w:jc w:val="both"/>
        <w:rPr>
          <w:kern w:val="2"/>
          <w14:ligatures w14:val="all"/>
          <w14:cntxtAlts/>
        </w:rPr>
      </w:pPr>
    </w:p>
    <w:p w14:paraId="3FF4FEE5" w14:textId="14CE54D8" w:rsidR="00836E2E" w:rsidRDefault="00AA6679" w:rsidP="006D5D42">
      <w:pPr>
        <w:jc w:val="both"/>
        <w:rPr>
          <w:kern w:val="2"/>
          <w14:ligatures w14:val="all"/>
          <w14:cntxtAlts/>
        </w:rPr>
      </w:pPr>
      <w:r>
        <w:rPr>
          <w:kern w:val="2"/>
          <w14:ligatures w14:val="all"/>
          <w14:cntxtAlts/>
        </w:rPr>
        <w:t xml:space="preserve">The Listing file contains the offset with respect to the execution addresses and can be analyzed to obtain the </w:t>
      </w:r>
      <w:r w:rsidR="00836E2E">
        <w:rPr>
          <w:kern w:val="2"/>
          <w14:ligatures w14:val="all"/>
          <w14:cntxtAlts/>
        </w:rPr>
        <w:t xml:space="preserve">addresses for the subroutines and the executable area of the code. </w:t>
      </w:r>
    </w:p>
    <w:p w14:paraId="4A99AC46" w14:textId="5BB45CD7" w:rsidR="00836E2E" w:rsidRDefault="00836E2E" w:rsidP="006D5D42">
      <w:pPr>
        <w:jc w:val="both"/>
        <w:rPr>
          <w:kern w:val="2"/>
          <w14:ligatures w14:val="all"/>
          <w14:cntxtAlts/>
        </w:rPr>
      </w:pPr>
      <w:r>
        <w:rPr>
          <w:kern w:val="2"/>
          <w14:ligatures w14:val="all"/>
          <w14:cntxtAlts/>
        </w:rPr>
        <w:t xml:space="preserve">For instance, the </w:t>
      </w:r>
      <w:r w:rsidR="00834BD3">
        <w:rPr>
          <w:kern w:val="2"/>
          <w14:ligatures w14:val="all"/>
          <w14:cntxtAlts/>
        </w:rPr>
        <w:t>offset listed for the GetChar subroutine is “0x000000C6.”</w:t>
      </w:r>
      <w:r w:rsidR="00627693">
        <w:rPr>
          <w:kern w:val="2"/>
          <w14:ligatures w14:val="all"/>
          <w14:cntxtAlts/>
        </w:rPr>
        <w:t xml:space="preserve"> Adding that offset to the execution address of “0x00000290,” we obtain the start address of GetChar subroutine as “0x00000356.” Similarly, the address for PutChar Subroutine is calculated from its listed offset of </w:t>
      </w:r>
      <w:r w:rsidR="003B77D7">
        <w:rPr>
          <w:kern w:val="2"/>
          <w14:ligatures w14:val="all"/>
          <w14:cntxtAlts/>
        </w:rPr>
        <w:t>“</w:t>
      </w:r>
      <w:r w:rsidR="005B056C">
        <w:rPr>
          <w:kern w:val="2"/>
          <w14:ligatures w14:val="all"/>
          <w14:cntxtAlts/>
        </w:rPr>
        <w:t>0x000000D8.</w:t>
      </w:r>
      <w:r w:rsidR="003B77D7">
        <w:rPr>
          <w:kern w:val="2"/>
          <w14:ligatures w14:val="all"/>
          <w14:cntxtAlts/>
        </w:rPr>
        <w:t>”</w:t>
      </w:r>
      <w:r w:rsidR="00D1492F">
        <w:rPr>
          <w:kern w:val="2"/>
          <w14:ligatures w14:val="all"/>
          <w14:cntxtAlts/>
        </w:rPr>
        <w:t xml:space="preserve"> The ending addresses can be obtained as </w:t>
      </w:r>
      <w:r w:rsidR="0023244A">
        <w:rPr>
          <w:kern w:val="2"/>
          <w14:ligatures w14:val="all"/>
          <w14:cntxtAlts/>
        </w:rPr>
        <w:t>mentioned</w:t>
      </w:r>
      <w:r w:rsidR="00803CB0">
        <w:rPr>
          <w:kern w:val="2"/>
          <w14:ligatures w14:val="all"/>
          <w14:cntxtAlts/>
        </w:rPr>
        <w:t xml:space="preserve"> above using </w:t>
      </w:r>
      <w:r w:rsidR="001E1D8F">
        <w:rPr>
          <w:kern w:val="2"/>
          <w14:ligatures w14:val="all"/>
          <w14:cntxtAlts/>
        </w:rPr>
        <w:t xml:space="preserve">the size and the starting address. </w:t>
      </w:r>
    </w:p>
    <w:sectPr w:rsidR="00836E2E" w:rsidSect="00F550E7">
      <w:headerReference w:type="default" r:id="rId8"/>
      <w:footerReference w:type="first" r:id="rId9"/>
      <w:pgSz w:w="12240" w:h="15840" w:code="1"/>
      <w:pgMar w:top="1440" w:right="1440" w:bottom="1440" w:left="1440" w:header="720" w:footer="720" w:gutter="72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0D972" w14:textId="77777777" w:rsidR="00EC30DF" w:rsidRDefault="00EC30DF">
      <w:r>
        <w:separator/>
      </w:r>
    </w:p>
  </w:endnote>
  <w:endnote w:type="continuationSeparator" w:id="0">
    <w:p w14:paraId="766D767F" w14:textId="77777777" w:rsidR="00EC30DF" w:rsidRDefault="00EC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11525" w14:textId="5FB32B1D" w:rsidR="00F550E7" w:rsidRPr="00282211" w:rsidRDefault="00F550E7"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Pr="00282211">
      <w:rPr>
        <w:kern w:val="2"/>
        <w:sz w:val="20"/>
        <w:szCs w:val="20"/>
        <w14:ligatures w14:val="all"/>
        <w14:cntxtAlts/>
      </w:rPr>
      <w:t xml:space="preserve">:  Lab Ex. </w:t>
    </w:r>
    <w:r w:rsidR="00862F89">
      <w:rPr>
        <w:kern w:val="2"/>
        <w:sz w:val="20"/>
        <w:szCs w:val="20"/>
        <w14:ligatures w14:val="all"/>
        <w14:cntxtAlts/>
      </w:rPr>
      <w:t>5</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 xml:space="preserve">:  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1</w:t>
    </w:r>
    <w:r w:rsidRPr="00282211">
      <w:rPr>
        <w:kern w:val="2"/>
        <w:sz w:val="20"/>
        <w:szCs w:val="20"/>
        <w14:ligatures w14:val="all"/>
        <w14:cntxtAlts/>
      </w:rPr>
      <w:fldChar w:fldCharType="end"/>
    </w:r>
    <w:r w:rsidRPr="00282211">
      <w:rPr>
        <w:kern w:val="2"/>
        <w:sz w:val="20"/>
        <w:szCs w:val="20"/>
        <w14:ligatures w14:val="all"/>
        <w14:cntxtAlts/>
      </w:rPr>
      <w:t xml:space="preserve"> of </w:t>
    </w:r>
    <w:r w:rsidR="00282211" w:rsidRPr="00282211">
      <w:rPr>
        <w:kern w:val="2"/>
        <w:sz w:val="20"/>
        <w:szCs w:val="20"/>
        <w14:ligatures w14:val="all"/>
        <w14:cntxtAlts/>
      </w:rPr>
      <w:fldChar w:fldCharType="begin"/>
    </w:r>
    <w:r w:rsidR="00282211" w:rsidRPr="00282211">
      <w:rPr>
        <w:kern w:val="2"/>
        <w:sz w:val="20"/>
        <w:szCs w:val="20"/>
        <w14:ligatures w14:val="all"/>
        <w14:cntxtAlts/>
      </w:rPr>
      <w:instrText xml:space="preserve"> SECTIONPAGES   \* MERGEFORMAT </w:instrText>
    </w:r>
    <w:r w:rsidR="00282211" w:rsidRPr="00282211">
      <w:rPr>
        <w:kern w:val="2"/>
        <w:sz w:val="20"/>
        <w:szCs w:val="20"/>
        <w14:ligatures w14:val="all"/>
        <w14:cntxtAlts/>
      </w:rPr>
      <w:fldChar w:fldCharType="separate"/>
    </w:r>
    <w:r w:rsidR="002511CD">
      <w:rPr>
        <w:noProof/>
        <w:kern w:val="2"/>
        <w:sz w:val="20"/>
        <w:szCs w:val="20"/>
        <w14:ligatures w14:val="all"/>
        <w14:cntxtAlts/>
      </w:rPr>
      <w:t>3</w:t>
    </w:r>
    <w:r w:rsidR="00282211" w:rsidRPr="00282211">
      <w:rPr>
        <w:kern w:val="2"/>
        <w:sz w:val="20"/>
        <w:szCs w:val="20"/>
        <w14:ligatures w14:val="all"/>
        <w14:cntxtAlt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1F9A" w14:textId="77777777" w:rsidR="00EC30DF" w:rsidRDefault="00EC30DF">
      <w:r>
        <w:separator/>
      </w:r>
    </w:p>
  </w:footnote>
  <w:footnote w:type="continuationSeparator" w:id="0">
    <w:p w14:paraId="0C329CB4" w14:textId="77777777" w:rsidR="00EC30DF" w:rsidRDefault="00EC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856E2" w14:textId="079EA94F" w:rsidR="00282211" w:rsidRPr="00282211" w:rsidRDefault="00282211" w:rsidP="00282211">
    <w:pPr>
      <w:pStyle w:val="Header"/>
      <w:jc w:val="center"/>
      <w:rPr>
        <w:kern w:val="2"/>
        <w:sz w:val="20"/>
        <w:szCs w:val="20"/>
        <w14:ligatures w14:val="all"/>
        <w14:cntxtAlts/>
      </w:rPr>
    </w:pPr>
    <w:r w:rsidRPr="00282211">
      <w:rPr>
        <w:kern w:val="2"/>
        <w:sz w:val="20"/>
        <w:szCs w:val="20"/>
        <w14:ligatures w14:val="all"/>
        <w14:cntxtAlts/>
      </w:rPr>
      <w:t>CMPE-250 20</w:t>
    </w:r>
    <w:r w:rsidR="006C4310">
      <w:rPr>
        <w:kern w:val="2"/>
        <w:sz w:val="20"/>
        <w:szCs w:val="20"/>
        <w14:ligatures w14:val="all"/>
        <w14:cntxtAlts/>
      </w:rPr>
      <w:t>20</w:t>
    </w:r>
    <w:r w:rsidR="00472EF8">
      <w:rPr>
        <w:kern w:val="2"/>
        <w:sz w:val="20"/>
        <w:szCs w:val="20"/>
        <w14:ligatures w14:val="all"/>
        <w14:cntxtAlts/>
      </w:rPr>
      <w:t>5</w:t>
    </w:r>
    <w:r w:rsidRPr="00282211">
      <w:rPr>
        <w:kern w:val="2"/>
        <w:sz w:val="20"/>
        <w:szCs w:val="20"/>
        <w14:ligatures w14:val="all"/>
        <w14:cntxtAlts/>
      </w:rPr>
      <w:t xml:space="preserve"> </w:t>
    </w:r>
    <w:r w:rsidR="00C22196" w:rsidRPr="00C22196">
      <w:rPr>
        <w:kern w:val="2"/>
        <w:sz w:val="20"/>
        <w:szCs w:val="20"/>
        <w14:ligatures w14:val="all"/>
        <w14:cntxtAlts/>
      </w:rPr>
      <w:t>Shubhang Mehrotra</w:t>
    </w:r>
    <w:r w:rsidR="00C22196">
      <w:rPr>
        <w:kern w:val="2"/>
        <w:sz w:val="20"/>
        <w:szCs w:val="20"/>
        <w14:ligatures w14:val="all"/>
        <w14:cntxtAlts/>
      </w:rPr>
      <w:t>:</w:t>
    </w:r>
    <w:r w:rsidRPr="00282211">
      <w:rPr>
        <w:kern w:val="2"/>
        <w:sz w:val="20"/>
        <w:szCs w:val="20"/>
        <w14:ligatures w14:val="all"/>
        <w14:cntxtAlts/>
      </w:rPr>
      <w:t xml:space="preserve">  Lab Ex. </w:t>
    </w:r>
    <w:r w:rsidR="00862F89">
      <w:rPr>
        <w:kern w:val="2"/>
        <w:sz w:val="20"/>
        <w:szCs w:val="20"/>
        <w14:ligatures w14:val="all"/>
        <w14:cntxtAlts/>
      </w:rPr>
      <w:t>5</w:t>
    </w:r>
    <w:r w:rsidRPr="00282211">
      <w:rPr>
        <w:kern w:val="2"/>
        <w:sz w:val="20"/>
        <w:szCs w:val="20"/>
        <w14:ligatures w14:val="all"/>
        <w14:cntxtAlts/>
      </w:rPr>
      <w:t xml:space="preserve"> </w:t>
    </w:r>
    <w:r w:rsidR="00862F89">
      <w:rPr>
        <w:kern w:val="2"/>
        <w:sz w:val="20"/>
        <w:szCs w:val="20"/>
        <w14:ligatures w14:val="all"/>
        <w14:cntxtAlts/>
      </w:rPr>
      <w:t>Documentation</w:t>
    </w:r>
    <w:r w:rsidRPr="00282211">
      <w:rPr>
        <w:kern w:val="2"/>
        <w:sz w:val="20"/>
        <w:szCs w:val="20"/>
        <w14:ligatures w14:val="all"/>
        <w14:cntxtAlts/>
      </w:rPr>
      <w:tab/>
      <w:t xml:space="preserve">Page </w:t>
    </w:r>
    <w:r w:rsidRPr="00282211">
      <w:rPr>
        <w:kern w:val="2"/>
        <w:sz w:val="20"/>
        <w:szCs w:val="20"/>
        <w14:ligatures w14:val="all"/>
        <w14:cntxtAlts/>
      </w:rPr>
      <w:fldChar w:fldCharType="begin"/>
    </w:r>
    <w:r w:rsidRPr="00282211">
      <w:rPr>
        <w:kern w:val="2"/>
        <w:sz w:val="20"/>
        <w:szCs w:val="20"/>
        <w14:ligatures w14:val="all"/>
        <w14:cntxtAlts/>
      </w:rPr>
      <w:instrText xml:space="preserve"> PAGE   \* MERGEFORMAT </w:instrText>
    </w:r>
    <w:r w:rsidRPr="00282211">
      <w:rPr>
        <w:kern w:val="2"/>
        <w:sz w:val="20"/>
        <w:szCs w:val="20"/>
        <w14:ligatures w14:val="all"/>
        <w14:cntxtAlts/>
      </w:rPr>
      <w:fldChar w:fldCharType="separate"/>
    </w:r>
    <w:r w:rsidR="00472EF8">
      <w:rPr>
        <w:noProof/>
        <w:kern w:val="2"/>
        <w:sz w:val="20"/>
        <w:szCs w:val="20"/>
        <w14:ligatures w14:val="all"/>
        <w14:cntxtAlts/>
      </w:rPr>
      <w:t>2</w:t>
    </w:r>
    <w:r w:rsidRPr="00282211">
      <w:rPr>
        <w:kern w:val="2"/>
        <w:sz w:val="20"/>
        <w:szCs w:val="20"/>
        <w14:ligatures w14:val="all"/>
        <w14:cntxtAlts/>
      </w:rPr>
      <w:fldChar w:fldCharType="end"/>
    </w:r>
    <w:r w:rsidRPr="00282211">
      <w:rPr>
        <w:kern w:val="2"/>
        <w:sz w:val="20"/>
        <w:szCs w:val="20"/>
        <w14:ligatures w14:val="all"/>
        <w14:cntxtAlts/>
      </w:rPr>
      <w:t xml:space="preserve"> of </w:t>
    </w:r>
    <w:r w:rsidRPr="00282211">
      <w:rPr>
        <w:kern w:val="2"/>
        <w:sz w:val="20"/>
        <w:szCs w:val="20"/>
        <w14:ligatures w14:val="all"/>
        <w14:cntxtAlts/>
      </w:rPr>
      <w:fldChar w:fldCharType="begin"/>
    </w:r>
    <w:r w:rsidRPr="00282211">
      <w:rPr>
        <w:kern w:val="2"/>
        <w:sz w:val="20"/>
        <w:szCs w:val="20"/>
        <w14:ligatures w14:val="all"/>
        <w14:cntxtAlts/>
      </w:rPr>
      <w:instrText xml:space="preserve"> SECTIONPAGES   \* MERGEFORMAT </w:instrText>
    </w:r>
    <w:r w:rsidRPr="00282211">
      <w:rPr>
        <w:kern w:val="2"/>
        <w:sz w:val="20"/>
        <w:szCs w:val="20"/>
        <w14:ligatures w14:val="all"/>
        <w14:cntxtAlts/>
      </w:rPr>
      <w:fldChar w:fldCharType="separate"/>
    </w:r>
    <w:r w:rsidR="0023244A">
      <w:rPr>
        <w:noProof/>
        <w:kern w:val="2"/>
        <w:sz w:val="20"/>
        <w:szCs w:val="20"/>
        <w14:ligatures w14:val="all"/>
        <w14:cntxtAlts/>
      </w:rPr>
      <w:t>3</w:t>
    </w:r>
    <w:r w:rsidRPr="00282211">
      <w:rPr>
        <w:kern w:val="2"/>
        <w:sz w:val="20"/>
        <w:szCs w:val="20"/>
        <w14:ligatures w14:val="all"/>
        <w14:cntxtAlt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764E7"/>
    <w:multiLevelType w:val="hybridMultilevel"/>
    <w:tmpl w:val="808E61AE"/>
    <w:lvl w:ilvl="0" w:tplc="5BF8C86C">
      <w:start w:val="51"/>
      <w:numFmt w:val="bullet"/>
      <w:lvlText w:val=""/>
      <w:lvlJc w:val="left"/>
      <w:pPr>
        <w:ind w:left="2520" w:hanging="360"/>
      </w:pPr>
      <w:rPr>
        <w:rFonts w:ascii="Wingdings" w:eastAsia="Times New Roman" w:hAnsi="Wingdings" w:cs="Times New Roman" w:hint="default"/>
        <w:i w:val="0"/>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C5F3ED9"/>
    <w:multiLevelType w:val="hybridMultilevel"/>
    <w:tmpl w:val="FB1AC2D6"/>
    <w:lvl w:ilvl="0" w:tplc="04090001">
      <w:start w:val="1"/>
      <w:numFmt w:val="bullet"/>
      <w:lvlText w:val=""/>
      <w:lvlJc w:val="left"/>
      <w:pPr>
        <w:tabs>
          <w:tab w:val="num" w:pos="720"/>
        </w:tabs>
        <w:ind w:left="720" w:hanging="360"/>
      </w:pPr>
      <w:rPr>
        <w:rFonts w:ascii="Symbol" w:hAnsi="Symbol" w:hint="default"/>
      </w:rPr>
    </w:lvl>
    <w:lvl w:ilvl="1" w:tplc="3DE02A3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F714E"/>
    <w:multiLevelType w:val="hybridMultilevel"/>
    <w:tmpl w:val="1C16E646"/>
    <w:lvl w:ilvl="0" w:tplc="04090001">
      <w:start w:val="1"/>
      <w:numFmt w:val="bullet"/>
      <w:lvlText w:val=""/>
      <w:lvlJc w:val="left"/>
      <w:pPr>
        <w:tabs>
          <w:tab w:val="num" w:pos="720"/>
        </w:tabs>
        <w:ind w:left="720" w:hanging="360"/>
      </w:pPr>
      <w:rPr>
        <w:rFonts w:ascii="Symbol" w:hAnsi="Symbol" w:hint="default"/>
      </w:rPr>
    </w:lvl>
    <w:lvl w:ilvl="1" w:tplc="7B1C4574">
      <w:start w:val="1"/>
      <w:numFmt w:val="bullet"/>
      <w:lvlText w:val="–"/>
      <w:lvlJc w:val="left"/>
      <w:pPr>
        <w:tabs>
          <w:tab w:val="num" w:pos="180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7E77CF"/>
    <w:multiLevelType w:val="hybridMultilevel"/>
    <w:tmpl w:val="A92A4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B23C3"/>
    <w:multiLevelType w:val="hybridMultilevel"/>
    <w:tmpl w:val="CDEC5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BA7E21"/>
    <w:multiLevelType w:val="hybridMultilevel"/>
    <w:tmpl w:val="1ECE3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6B2B02"/>
    <w:multiLevelType w:val="hybridMultilevel"/>
    <w:tmpl w:val="AA24B84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66125F"/>
    <w:multiLevelType w:val="hybridMultilevel"/>
    <w:tmpl w:val="F31036B2"/>
    <w:lvl w:ilvl="0" w:tplc="A9A464F4">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F064F78"/>
    <w:multiLevelType w:val="hybridMultilevel"/>
    <w:tmpl w:val="ED2EC1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0A736A0"/>
    <w:multiLevelType w:val="hybridMultilevel"/>
    <w:tmpl w:val="41D4DC40"/>
    <w:lvl w:ilvl="0" w:tplc="04090001">
      <w:start w:val="1"/>
      <w:numFmt w:val="bullet"/>
      <w:lvlText w:val=""/>
      <w:lvlJc w:val="left"/>
      <w:pPr>
        <w:tabs>
          <w:tab w:val="num" w:pos="720"/>
        </w:tabs>
        <w:ind w:left="720" w:hanging="360"/>
      </w:pPr>
      <w:rPr>
        <w:rFonts w:ascii="Symbol" w:hAnsi="Symbol" w:hint="default"/>
      </w:rPr>
    </w:lvl>
    <w:lvl w:ilvl="1" w:tplc="1CE847C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5A7C53"/>
    <w:multiLevelType w:val="hybridMultilevel"/>
    <w:tmpl w:val="7B642ACA"/>
    <w:lvl w:ilvl="0" w:tplc="FFFFFFFF">
      <w:start w:val="1"/>
      <w:numFmt w:val="decimal"/>
      <w:lvlText w:val="%1."/>
      <w:lvlJc w:val="left"/>
      <w:pPr>
        <w:tabs>
          <w:tab w:val="num" w:pos="1440"/>
        </w:tabs>
        <w:ind w:left="1440" w:hanging="360"/>
      </w:pPr>
    </w:lvl>
    <w:lvl w:ilvl="1" w:tplc="FFFFFFFF">
      <w:start w:val="1"/>
      <w:numFmt w:val="bullet"/>
      <w:lvlText w:val=""/>
      <w:lvlJc w:val="left"/>
      <w:pPr>
        <w:tabs>
          <w:tab w:val="num" w:pos="2160"/>
        </w:tabs>
        <w:ind w:left="2160" w:hanging="360"/>
      </w:pPr>
      <w:rPr>
        <w:rFonts w:ascii="Symbol" w:hAnsi="Symbol"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1" w15:restartNumberingAfterBreak="0">
    <w:nsid w:val="6D080A87"/>
    <w:multiLevelType w:val="multilevel"/>
    <w:tmpl w:val="716834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D73003"/>
    <w:multiLevelType w:val="hybridMultilevel"/>
    <w:tmpl w:val="5A864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5"/>
  </w:num>
  <w:num w:numId="4">
    <w:abstractNumId w:val="10"/>
  </w:num>
  <w:num w:numId="5">
    <w:abstractNumId w:val="11"/>
  </w:num>
  <w:num w:numId="6">
    <w:abstractNumId w:val="2"/>
  </w:num>
  <w:num w:numId="7">
    <w:abstractNumId w:val="1"/>
  </w:num>
  <w:num w:numId="8">
    <w:abstractNumId w:val="9"/>
  </w:num>
  <w:num w:numId="9">
    <w:abstractNumId w:val="8"/>
  </w:num>
  <w:num w:numId="10">
    <w:abstractNumId w:val="7"/>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B65"/>
    <w:rsid w:val="0000032F"/>
    <w:rsid w:val="00002A2D"/>
    <w:rsid w:val="000041AE"/>
    <w:rsid w:val="000041DC"/>
    <w:rsid w:val="00004239"/>
    <w:rsid w:val="00025050"/>
    <w:rsid w:val="00025BB3"/>
    <w:rsid w:val="00027874"/>
    <w:rsid w:val="0003112A"/>
    <w:rsid w:val="000338AE"/>
    <w:rsid w:val="00037D44"/>
    <w:rsid w:val="000542B6"/>
    <w:rsid w:val="00055551"/>
    <w:rsid w:val="00060BF7"/>
    <w:rsid w:val="00076C7F"/>
    <w:rsid w:val="0008078D"/>
    <w:rsid w:val="00080EA1"/>
    <w:rsid w:val="00085F04"/>
    <w:rsid w:val="00090E7A"/>
    <w:rsid w:val="000959F6"/>
    <w:rsid w:val="000A1AEF"/>
    <w:rsid w:val="000A25A2"/>
    <w:rsid w:val="000A3BD4"/>
    <w:rsid w:val="000A4B8E"/>
    <w:rsid w:val="000A5885"/>
    <w:rsid w:val="000A6982"/>
    <w:rsid w:val="000A7491"/>
    <w:rsid w:val="000B2C2D"/>
    <w:rsid w:val="000B5F66"/>
    <w:rsid w:val="000B683F"/>
    <w:rsid w:val="000C0943"/>
    <w:rsid w:val="000C379B"/>
    <w:rsid w:val="000C4B49"/>
    <w:rsid w:val="000C6A71"/>
    <w:rsid w:val="000D294F"/>
    <w:rsid w:val="000D3533"/>
    <w:rsid w:val="000E441D"/>
    <w:rsid w:val="000E60F1"/>
    <w:rsid w:val="000F54FB"/>
    <w:rsid w:val="000F5CF4"/>
    <w:rsid w:val="000F670E"/>
    <w:rsid w:val="0010437E"/>
    <w:rsid w:val="00107F9F"/>
    <w:rsid w:val="00112DE6"/>
    <w:rsid w:val="00121AF6"/>
    <w:rsid w:val="00130C1B"/>
    <w:rsid w:val="00134EBC"/>
    <w:rsid w:val="001354F2"/>
    <w:rsid w:val="0013763E"/>
    <w:rsid w:val="00141C93"/>
    <w:rsid w:val="0015081E"/>
    <w:rsid w:val="00153D01"/>
    <w:rsid w:val="00161208"/>
    <w:rsid w:val="00161CFF"/>
    <w:rsid w:val="0016265F"/>
    <w:rsid w:val="00164810"/>
    <w:rsid w:val="0017017A"/>
    <w:rsid w:val="0017303D"/>
    <w:rsid w:val="00174A22"/>
    <w:rsid w:val="001828DF"/>
    <w:rsid w:val="00194E6B"/>
    <w:rsid w:val="00196287"/>
    <w:rsid w:val="001A5BE4"/>
    <w:rsid w:val="001B0464"/>
    <w:rsid w:val="001B407F"/>
    <w:rsid w:val="001C1A85"/>
    <w:rsid w:val="001C590E"/>
    <w:rsid w:val="001C7B84"/>
    <w:rsid w:val="001D50BE"/>
    <w:rsid w:val="001D57A4"/>
    <w:rsid w:val="001E1D8F"/>
    <w:rsid w:val="002011A8"/>
    <w:rsid w:val="0020315B"/>
    <w:rsid w:val="00205B6A"/>
    <w:rsid w:val="00205B97"/>
    <w:rsid w:val="00206014"/>
    <w:rsid w:val="00206D51"/>
    <w:rsid w:val="00222901"/>
    <w:rsid w:val="00226969"/>
    <w:rsid w:val="00227E62"/>
    <w:rsid w:val="00227F31"/>
    <w:rsid w:val="0023244A"/>
    <w:rsid w:val="00232BEF"/>
    <w:rsid w:val="00233D4F"/>
    <w:rsid w:val="00235B2E"/>
    <w:rsid w:val="002511CD"/>
    <w:rsid w:val="00270D67"/>
    <w:rsid w:val="00273E58"/>
    <w:rsid w:val="00282211"/>
    <w:rsid w:val="002A1FA2"/>
    <w:rsid w:val="002B56C3"/>
    <w:rsid w:val="002C5882"/>
    <w:rsid w:val="002D28FF"/>
    <w:rsid w:val="002D2A2A"/>
    <w:rsid w:val="002D4DD8"/>
    <w:rsid w:val="002F0D2D"/>
    <w:rsid w:val="002F260C"/>
    <w:rsid w:val="002F32E1"/>
    <w:rsid w:val="002F3C02"/>
    <w:rsid w:val="002F4958"/>
    <w:rsid w:val="00316A0D"/>
    <w:rsid w:val="00322847"/>
    <w:rsid w:val="00330444"/>
    <w:rsid w:val="00332EFB"/>
    <w:rsid w:val="0033336E"/>
    <w:rsid w:val="003472B3"/>
    <w:rsid w:val="00350C01"/>
    <w:rsid w:val="00352226"/>
    <w:rsid w:val="00365F44"/>
    <w:rsid w:val="00372BA3"/>
    <w:rsid w:val="003817DA"/>
    <w:rsid w:val="00393DA5"/>
    <w:rsid w:val="00397EB9"/>
    <w:rsid w:val="003A1A10"/>
    <w:rsid w:val="003A6C25"/>
    <w:rsid w:val="003B77D7"/>
    <w:rsid w:val="003C1113"/>
    <w:rsid w:val="003D6EFA"/>
    <w:rsid w:val="003E3A1E"/>
    <w:rsid w:val="003E6F5D"/>
    <w:rsid w:val="003F11C7"/>
    <w:rsid w:val="003F5C7E"/>
    <w:rsid w:val="004062EB"/>
    <w:rsid w:val="0041185C"/>
    <w:rsid w:val="0041274E"/>
    <w:rsid w:val="00412E9A"/>
    <w:rsid w:val="0041377B"/>
    <w:rsid w:val="00422695"/>
    <w:rsid w:val="004266FD"/>
    <w:rsid w:val="00427820"/>
    <w:rsid w:val="00431642"/>
    <w:rsid w:val="004359D3"/>
    <w:rsid w:val="004452F5"/>
    <w:rsid w:val="0044679B"/>
    <w:rsid w:val="00453445"/>
    <w:rsid w:val="004572B8"/>
    <w:rsid w:val="00463498"/>
    <w:rsid w:val="004655C8"/>
    <w:rsid w:val="00472EF8"/>
    <w:rsid w:val="00475B46"/>
    <w:rsid w:val="00477C23"/>
    <w:rsid w:val="00483DAA"/>
    <w:rsid w:val="004845D1"/>
    <w:rsid w:val="004865DD"/>
    <w:rsid w:val="00487C9C"/>
    <w:rsid w:val="00492379"/>
    <w:rsid w:val="00492A56"/>
    <w:rsid w:val="00495012"/>
    <w:rsid w:val="0049601A"/>
    <w:rsid w:val="004975D1"/>
    <w:rsid w:val="004975FE"/>
    <w:rsid w:val="004A1AB0"/>
    <w:rsid w:val="004A26D5"/>
    <w:rsid w:val="004B1BD1"/>
    <w:rsid w:val="004C3563"/>
    <w:rsid w:val="004E7DB8"/>
    <w:rsid w:val="004F0A83"/>
    <w:rsid w:val="004F5BFC"/>
    <w:rsid w:val="005018FB"/>
    <w:rsid w:val="00504F4D"/>
    <w:rsid w:val="00507E66"/>
    <w:rsid w:val="0051098F"/>
    <w:rsid w:val="0051473E"/>
    <w:rsid w:val="005314B3"/>
    <w:rsid w:val="0053247D"/>
    <w:rsid w:val="0053309B"/>
    <w:rsid w:val="005345F6"/>
    <w:rsid w:val="00554352"/>
    <w:rsid w:val="00572665"/>
    <w:rsid w:val="00572BBE"/>
    <w:rsid w:val="00575312"/>
    <w:rsid w:val="00576395"/>
    <w:rsid w:val="00591283"/>
    <w:rsid w:val="00592BA0"/>
    <w:rsid w:val="005A0FEC"/>
    <w:rsid w:val="005A10AF"/>
    <w:rsid w:val="005A4AD9"/>
    <w:rsid w:val="005B056C"/>
    <w:rsid w:val="005B4081"/>
    <w:rsid w:val="005C0632"/>
    <w:rsid w:val="005C0D67"/>
    <w:rsid w:val="005C2F46"/>
    <w:rsid w:val="005C3D0E"/>
    <w:rsid w:val="005C46E0"/>
    <w:rsid w:val="005D25C0"/>
    <w:rsid w:val="005D3CFF"/>
    <w:rsid w:val="005E0D97"/>
    <w:rsid w:val="005F05B3"/>
    <w:rsid w:val="006020CD"/>
    <w:rsid w:val="00611DEB"/>
    <w:rsid w:val="0061399F"/>
    <w:rsid w:val="00615D2B"/>
    <w:rsid w:val="00621408"/>
    <w:rsid w:val="0062220E"/>
    <w:rsid w:val="00624A1F"/>
    <w:rsid w:val="00627693"/>
    <w:rsid w:val="0063220D"/>
    <w:rsid w:val="00632B15"/>
    <w:rsid w:val="00633B22"/>
    <w:rsid w:val="00636223"/>
    <w:rsid w:val="006447A7"/>
    <w:rsid w:val="00644F88"/>
    <w:rsid w:val="00695B65"/>
    <w:rsid w:val="00697328"/>
    <w:rsid w:val="006A1F01"/>
    <w:rsid w:val="006A4D9D"/>
    <w:rsid w:val="006A65D2"/>
    <w:rsid w:val="006A78DE"/>
    <w:rsid w:val="006B0F2C"/>
    <w:rsid w:val="006B65F6"/>
    <w:rsid w:val="006C2242"/>
    <w:rsid w:val="006C234E"/>
    <w:rsid w:val="006C2AF2"/>
    <w:rsid w:val="006C4310"/>
    <w:rsid w:val="006C48FB"/>
    <w:rsid w:val="006D0592"/>
    <w:rsid w:val="006D5D42"/>
    <w:rsid w:val="006D68C0"/>
    <w:rsid w:val="006E4BB6"/>
    <w:rsid w:val="006E4C11"/>
    <w:rsid w:val="007009A7"/>
    <w:rsid w:val="007014E6"/>
    <w:rsid w:val="00702FB1"/>
    <w:rsid w:val="0071590D"/>
    <w:rsid w:val="00721ED4"/>
    <w:rsid w:val="00727813"/>
    <w:rsid w:val="00731C6B"/>
    <w:rsid w:val="007329FF"/>
    <w:rsid w:val="0074351F"/>
    <w:rsid w:val="00744867"/>
    <w:rsid w:val="007626E6"/>
    <w:rsid w:val="00765985"/>
    <w:rsid w:val="00785385"/>
    <w:rsid w:val="007906B9"/>
    <w:rsid w:val="007913CD"/>
    <w:rsid w:val="00792DB4"/>
    <w:rsid w:val="007940D7"/>
    <w:rsid w:val="00794AC2"/>
    <w:rsid w:val="00795ECA"/>
    <w:rsid w:val="007A43AD"/>
    <w:rsid w:val="007A4499"/>
    <w:rsid w:val="007D099A"/>
    <w:rsid w:val="007D0ECD"/>
    <w:rsid w:val="007D1FE8"/>
    <w:rsid w:val="007D42C9"/>
    <w:rsid w:val="007D5B0A"/>
    <w:rsid w:val="007E4684"/>
    <w:rsid w:val="007F18AA"/>
    <w:rsid w:val="0080108B"/>
    <w:rsid w:val="00802C92"/>
    <w:rsid w:val="00803CB0"/>
    <w:rsid w:val="00807C1C"/>
    <w:rsid w:val="00816037"/>
    <w:rsid w:val="00824207"/>
    <w:rsid w:val="008254FC"/>
    <w:rsid w:val="00826881"/>
    <w:rsid w:val="00826E43"/>
    <w:rsid w:val="00834BD3"/>
    <w:rsid w:val="00836E2E"/>
    <w:rsid w:val="0084277B"/>
    <w:rsid w:val="008526E7"/>
    <w:rsid w:val="00862F89"/>
    <w:rsid w:val="008643BB"/>
    <w:rsid w:val="008773B1"/>
    <w:rsid w:val="0088764C"/>
    <w:rsid w:val="00892F3A"/>
    <w:rsid w:val="008A109A"/>
    <w:rsid w:val="008A7B4D"/>
    <w:rsid w:val="008B25E2"/>
    <w:rsid w:val="008B57C8"/>
    <w:rsid w:val="008B775C"/>
    <w:rsid w:val="008C1244"/>
    <w:rsid w:val="008C1817"/>
    <w:rsid w:val="008C20C9"/>
    <w:rsid w:val="008C3396"/>
    <w:rsid w:val="008C3549"/>
    <w:rsid w:val="008C4EF8"/>
    <w:rsid w:val="008E3B30"/>
    <w:rsid w:val="008E3DFD"/>
    <w:rsid w:val="008F377D"/>
    <w:rsid w:val="00900D81"/>
    <w:rsid w:val="009031F8"/>
    <w:rsid w:val="00905E0A"/>
    <w:rsid w:val="009064C9"/>
    <w:rsid w:val="00906C34"/>
    <w:rsid w:val="0091687F"/>
    <w:rsid w:val="00923FE1"/>
    <w:rsid w:val="009242C2"/>
    <w:rsid w:val="00924FA0"/>
    <w:rsid w:val="00925630"/>
    <w:rsid w:val="00931298"/>
    <w:rsid w:val="009408FF"/>
    <w:rsid w:val="009417CF"/>
    <w:rsid w:val="009525A3"/>
    <w:rsid w:val="009625D1"/>
    <w:rsid w:val="0096499F"/>
    <w:rsid w:val="00971A16"/>
    <w:rsid w:val="0098747C"/>
    <w:rsid w:val="00997A3C"/>
    <w:rsid w:val="009A0D8F"/>
    <w:rsid w:val="009A3640"/>
    <w:rsid w:val="009B3A67"/>
    <w:rsid w:val="009B58BC"/>
    <w:rsid w:val="009C0AE9"/>
    <w:rsid w:val="009C20BC"/>
    <w:rsid w:val="009C576F"/>
    <w:rsid w:val="009D1494"/>
    <w:rsid w:val="009D2E6D"/>
    <w:rsid w:val="009D2EA5"/>
    <w:rsid w:val="009D3621"/>
    <w:rsid w:val="009E5FD3"/>
    <w:rsid w:val="009E7FCC"/>
    <w:rsid w:val="009F1E2F"/>
    <w:rsid w:val="009F44DC"/>
    <w:rsid w:val="00A002FE"/>
    <w:rsid w:val="00A01F99"/>
    <w:rsid w:val="00A1127C"/>
    <w:rsid w:val="00A23D00"/>
    <w:rsid w:val="00A5235E"/>
    <w:rsid w:val="00A63A18"/>
    <w:rsid w:val="00A703F8"/>
    <w:rsid w:val="00A70BD1"/>
    <w:rsid w:val="00A84B92"/>
    <w:rsid w:val="00A93A3B"/>
    <w:rsid w:val="00A970CC"/>
    <w:rsid w:val="00AA0029"/>
    <w:rsid w:val="00AA068C"/>
    <w:rsid w:val="00AA6679"/>
    <w:rsid w:val="00AA79A1"/>
    <w:rsid w:val="00AB13C2"/>
    <w:rsid w:val="00AB61E4"/>
    <w:rsid w:val="00AC68CA"/>
    <w:rsid w:val="00AD124F"/>
    <w:rsid w:val="00AF0AEA"/>
    <w:rsid w:val="00B00A81"/>
    <w:rsid w:val="00B0306C"/>
    <w:rsid w:val="00B03288"/>
    <w:rsid w:val="00B131FD"/>
    <w:rsid w:val="00B14CA5"/>
    <w:rsid w:val="00B43E63"/>
    <w:rsid w:val="00B51D4F"/>
    <w:rsid w:val="00B53269"/>
    <w:rsid w:val="00B53D88"/>
    <w:rsid w:val="00B63CF6"/>
    <w:rsid w:val="00B65A25"/>
    <w:rsid w:val="00B76649"/>
    <w:rsid w:val="00B82785"/>
    <w:rsid w:val="00B84FFD"/>
    <w:rsid w:val="00B87304"/>
    <w:rsid w:val="00B96225"/>
    <w:rsid w:val="00BA12B2"/>
    <w:rsid w:val="00BB5DC3"/>
    <w:rsid w:val="00BD30DC"/>
    <w:rsid w:val="00BE050E"/>
    <w:rsid w:val="00BE0BE8"/>
    <w:rsid w:val="00BE51D4"/>
    <w:rsid w:val="00BE7135"/>
    <w:rsid w:val="00BF7F7B"/>
    <w:rsid w:val="00C01303"/>
    <w:rsid w:val="00C01DA1"/>
    <w:rsid w:val="00C03513"/>
    <w:rsid w:val="00C06D49"/>
    <w:rsid w:val="00C140A8"/>
    <w:rsid w:val="00C14BCF"/>
    <w:rsid w:val="00C14FEE"/>
    <w:rsid w:val="00C17CB9"/>
    <w:rsid w:val="00C211B3"/>
    <w:rsid w:val="00C21E07"/>
    <w:rsid w:val="00C22196"/>
    <w:rsid w:val="00C248EF"/>
    <w:rsid w:val="00C2623F"/>
    <w:rsid w:val="00C2647F"/>
    <w:rsid w:val="00C27817"/>
    <w:rsid w:val="00C306F3"/>
    <w:rsid w:val="00C54B66"/>
    <w:rsid w:val="00C55EE5"/>
    <w:rsid w:val="00C57338"/>
    <w:rsid w:val="00C6211C"/>
    <w:rsid w:val="00C647EC"/>
    <w:rsid w:val="00C64C98"/>
    <w:rsid w:val="00C660B7"/>
    <w:rsid w:val="00C67B21"/>
    <w:rsid w:val="00C87D08"/>
    <w:rsid w:val="00C90D52"/>
    <w:rsid w:val="00C9556E"/>
    <w:rsid w:val="00CA1647"/>
    <w:rsid w:val="00CB515F"/>
    <w:rsid w:val="00CC4AD0"/>
    <w:rsid w:val="00CC771B"/>
    <w:rsid w:val="00CE705C"/>
    <w:rsid w:val="00CE7B13"/>
    <w:rsid w:val="00D003E3"/>
    <w:rsid w:val="00D01752"/>
    <w:rsid w:val="00D03562"/>
    <w:rsid w:val="00D1492F"/>
    <w:rsid w:val="00D14E16"/>
    <w:rsid w:val="00D15D94"/>
    <w:rsid w:val="00D23AFD"/>
    <w:rsid w:val="00D254FC"/>
    <w:rsid w:val="00D33ACB"/>
    <w:rsid w:val="00D344CE"/>
    <w:rsid w:val="00D44DC8"/>
    <w:rsid w:val="00D4524B"/>
    <w:rsid w:val="00D5034C"/>
    <w:rsid w:val="00D54169"/>
    <w:rsid w:val="00D630B8"/>
    <w:rsid w:val="00D7045F"/>
    <w:rsid w:val="00D73858"/>
    <w:rsid w:val="00D80C4A"/>
    <w:rsid w:val="00D96514"/>
    <w:rsid w:val="00D97681"/>
    <w:rsid w:val="00DA57BB"/>
    <w:rsid w:val="00DA7F94"/>
    <w:rsid w:val="00DB4716"/>
    <w:rsid w:val="00DB54E5"/>
    <w:rsid w:val="00DB5DD2"/>
    <w:rsid w:val="00DC6F34"/>
    <w:rsid w:val="00DD2665"/>
    <w:rsid w:val="00DD4FF8"/>
    <w:rsid w:val="00DD562D"/>
    <w:rsid w:val="00DE0999"/>
    <w:rsid w:val="00DF1EB8"/>
    <w:rsid w:val="00DF6C17"/>
    <w:rsid w:val="00E00218"/>
    <w:rsid w:val="00E02C33"/>
    <w:rsid w:val="00E07829"/>
    <w:rsid w:val="00E07CD7"/>
    <w:rsid w:val="00E10FE8"/>
    <w:rsid w:val="00E206C0"/>
    <w:rsid w:val="00E22CE4"/>
    <w:rsid w:val="00E244FB"/>
    <w:rsid w:val="00E26323"/>
    <w:rsid w:val="00E27968"/>
    <w:rsid w:val="00E310CA"/>
    <w:rsid w:val="00E3651B"/>
    <w:rsid w:val="00E46BA8"/>
    <w:rsid w:val="00E47A67"/>
    <w:rsid w:val="00E518A6"/>
    <w:rsid w:val="00E56284"/>
    <w:rsid w:val="00E61BC3"/>
    <w:rsid w:val="00E67D0A"/>
    <w:rsid w:val="00EA09BD"/>
    <w:rsid w:val="00EA19BA"/>
    <w:rsid w:val="00EA5A1E"/>
    <w:rsid w:val="00EB4455"/>
    <w:rsid w:val="00EB797E"/>
    <w:rsid w:val="00EC0B78"/>
    <w:rsid w:val="00EC30DF"/>
    <w:rsid w:val="00EC37F2"/>
    <w:rsid w:val="00EC4D04"/>
    <w:rsid w:val="00EC6747"/>
    <w:rsid w:val="00EC771C"/>
    <w:rsid w:val="00EC7951"/>
    <w:rsid w:val="00ED7E36"/>
    <w:rsid w:val="00EE751B"/>
    <w:rsid w:val="00EF21A7"/>
    <w:rsid w:val="00F03DF3"/>
    <w:rsid w:val="00F0578F"/>
    <w:rsid w:val="00F10690"/>
    <w:rsid w:val="00F10A55"/>
    <w:rsid w:val="00F17516"/>
    <w:rsid w:val="00F17A00"/>
    <w:rsid w:val="00F23DB3"/>
    <w:rsid w:val="00F243BE"/>
    <w:rsid w:val="00F329C1"/>
    <w:rsid w:val="00F54913"/>
    <w:rsid w:val="00F550E7"/>
    <w:rsid w:val="00F64DE3"/>
    <w:rsid w:val="00F662BF"/>
    <w:rsid w:val="00F66719"/>
    <w:rsid w:val="00F71364"/>
    <w:rsid w:val="00F7313F"/>
    <w:rsid w:val="00F73652"/>
    <w:rsid w:val="00FA1288"/>
    <w:rsid w:val="00FB1122"/>
    <w:rsid w:val="00FB27B3"/>
    <w:rsid w:val="00FB5C1E"/>
    <w:rsid w:val="00FB7239"/>
    <w:rsid w:val="00FC3EAE"/>
    <w:rsid w:val="00FC4692"/>
    <w:rsid w:val="00FC6E74"/>
    <w:rsid w:val="00FC7B12"/>
    <w:rsid w:val="00FF4699"/>
    <w:rsid w:val="00FF50A8"/>
    <w:rsid w:val="00FF682D"/>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93AF53"/>
  <w15:docId w15:val="{C0624854-6D79-41E8-9AA9-8AF97471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paragraph" w:styleId="Subtitle">
    <w:name w:val="Subtitle"/>
    <w:basedOn w:val="Normal"/>
    <w:qFormat/>
    <w:pPr>
      <w:jc w:val="center"/>
    </w:pPr>
    <w:rPr>
      <w:b/>
      <w:bCs/>
    </w:rPr>
  </w:style>
  <w:style w:type="paragraph" w:styleId="BodyText">
    <w:name w:val="Body Text"/>
    <w:basedOn w:val="Normal"/>
    <w:link w:val="BodyTextChar"/>
    <w:pPr>
      <w:jc w:val="both"/>
    </w:pPr>
  </w:style>
  <w:style w:type="paragraph" w:customStyle="1" w:styleId="Indent">
    <w:name w:val="Indent"/>
    <w:basedOn w:val="Normal"/>
    <w:rsid w:val="00695B65"/>
    <w:pPr>
      <w:ind w:left="720"/>
      <w:jc w:val="both"/>
    </w:pPr>
  </w:style>
  <w:style w:type="paragraph" w:styleId="Header">
    <w:name w:val="header"/>
    <w:basedOn w:val="Normal"/>
    <w:rsid w:val="003472B3"/>
    <w:pPr>
      <w:tabs>
        <w:tab w:val="center" w:pos="4320"/>
        <w:tab w:val="right" w:pos="8640"/>
      </w:tabs>
    </w:pPr>
  </w:style>
  <w:style w:type="paragraph" w:styleId="Footer">
    <w:name w:val="footer"/>
    <w:basedOn w:val="Normal"/>
    <w:rsid w:val="003472B3"/>
    <w:pPr>
      <w:tabs>
        <w:tab w:val="center" w:pos="4320"/>
        <w:tab w:val="right" w:pos="8640"/>
      </w:tabs>
    </w:pPr>
  </w:style>
  <w:style w:type="character" w:styleId="PageNumber">
    <w:name w:val="page number"/>
    <w:basedOn w:val="DefaultParagraphFont"/>
    <w:rsid w:val="003472B3"/>
  </w:style>
  <w:style w:type="paragraph" w:styleId="BalloonText">
    <w:name w:val="Balloon Text"/>
    <w:basedOn w:val="Normal"/>
    <w:link w:val="BalloonTextChar"/>
    <w:rsid w:val="00AC68CA"/>
    <w:rPr>
      <w:rFonts w:ascii="Tahoma" w:hAnsi="Tahoma" w:cs="Tahoma"/>
      <w:sz w:val="16"/>
      <w:szCs w:val="16"/>
    </w:rPr>
  </w:style>
  <w:style w:type="character" w:customStyle="1" w:styleId="BalloonTextChar">
    <w:name w:val="Balloon Text Char"/>
    <w:link w:val="BalloonText"/>
    <w:rsid w:val="00AC68CA"/>
    <w:rPr>
      <w:rFonts w:ascii="Tahoma" w:hAnsi="Tahoma" w:cs="Tahoma"/>
      <w:sz w:val="16"/>
      <w:szCs w:val="16"/>
    </w:rPr>
  </w:style>
  <w:style w:type="character" w:customStyle="1" w:styleId="BodyTextChar">
    <w:name w:val="Body Text Char"/>
    <w:basedOn w:val="DefaultParagraphFont"/>
    <w:link w:val="BodyText"/>
    <w:rsid w:val="000A4B8E"/>
    <w:rPr>
      <w:sz w:val="24"/>
      <w:szCs w:val="24"/>
    </w:rPr>
  </w:style>
  <w:style w:type="paragraph" w:styleId="ListParagraph">
    <w:name w:val="List Paragraph"/>
    <w:basedOn w:val="Normal"/>
    <w:uiPriority w:val="34"/>
    <w:qFormat/>
    <w:rsid w:val="00F7313F"/>
    <w:pPr>
      <w:ind w:left="720"/>
      <w:contextualSpacing/>
    </w:pPr>
  </w:style>
  <w:style w:type="table" w:styleId="TableGrid">
    <w:name w:val="Table Grid"/>
    <w:basedOn w:val="TableNormal"/>
    <w:rsid w:val="00F550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09051">
      <w:bodyDiv w:val="1"/>
      <w:marLeft w:val="0"/>
      <w:marRight w:val="0"/>
      <w:marTop w:val="0"/>
      <w:marBottom w:val="0"/>
      <w:divBdr>
        <w:top w:val="none" w:sz="0" w:space="0" w:color="auto"/>
        <w:left w:val="none" w:sz="0" w:space="0" w:color="auto"/>
        <w:bottom w:val="none" w:sz="0" w:space="0" w:color="auto"/>
        <w:right w:val="none" w:sz="0" w:space="0" w:color="auto"/>
      </w:divBdr>
      <w:divsChild>
        <w:div w:id="894241949">
          <w:marLeft w:val="0"/>
          <w:marRight w:val="0"/>
          <w:marTop w:val="0"/>
          <w:marBottom w:val="0"/>
          <w:divBdr>
            <w:top w:val="none" w:sz="0" w:space="0" w:color="auto"/>
            <w:left w:val="none" w:sz="0" w:space="0" w:color="auto"/>
            <w:bottom w:val="none" w:sz="0" w:space="0" w:color="auto"/>
            <w:right w:val="none" w:sz="0" w:space="0" w:color="auto"/>
          </w:divBdr>
        </w:div>
        <w:div w:id="2086608961">
          <w:marLeft w:val="0"/>
          <w:marRight w:val="0"/>
          <w:marTop w:val="0"/>
          <w:marBottom w:val="0"/>
          <w:divBdr>
            <w:top w:val="none" w:sz="0" w:space="0" w:color="auto"/>
            <w:left w:val="none" w:sz="0" w:space="0" w:color="auto"/>
            <w:bottom w:val="none" w:sz="0" w:space="0" w:color="auto"/>
            <w:right w:val="none" w:sz="0" w:space="0" w:color="auto"/>
          </w:divBdr>
        </w:div>
        <w:div w:id="18045044">
          <w:marLeft w:val="0"/>
          <w:marRight w:val="0"/>
          <w:marTop w:val="0"/>
          <w:marBottom w:val="0"/>
          <w:divBdr>
            <w:top w:val="none" w:sz="0" w:space="0" w:color="auto"/>
            <w:left w:val="none" w:sz="0" w:space="0" w:color="auto"/>
            <w:bottom w:val="none" w:sz="0" w:space="0" w:color="auto"/>
            <w:right w:val="none" w:sz="0" w:space="0" w:color="auto"/>
          </w:divBdr>
        </w:div>
        <w:div w:id="113064426">
          <w:marLeft w:val="0"/>
          <w:marRight w:val="0"/>
          <w:marTop w:val="0"/>
          <w:marBottom w:val="0"/>
          <w:divBdr>
            <w:top w:val="none" w:sz="0" w:space="0" w:color="auto"/>
            <w:left w:val="none" w:sz="0" w:space="0" w:color="auto"/>
            <w:bottom w:val="none" w:sz="0" w:space="0" w:color="auto"/>
            <w:right w:val="none" w:sz="0" w:space="0" w:color="auto"/>
          </w:divBdr>
        </w:div>
        <w:div w:id="1710570615">
          <w:marLeft w:val="0"/>
          <w:marRight w:val="0"/>
          <w:marTop w:val="0"/>
          <w:marBottom w:val="0"/>
          <w:divBdr>
            <w:top w:val="none" w:sz="0" w:space="0" w:color="auto"/>
            <w:left w:val="none" w:sz="0" w:space="0" w:color="auto"/>
            <w:bottom w:val="none" w:sz="0" w:space="0" w:color="auto"/>
            <w:right w:val="none" w:sz="0" w:space="0" w:color="auto"/>
          </w:divBdr>
        </w:div>
        <w:div w:id="854811219">
          <w:marLeft w:val="0"/>
          <w:marRight w:val="0"/>
          <w:marTop w:val="0"/>
          <w:marBottom w:val="0"/>
          <w:divBdr>
            <w:top w:val="none" w:sz="0" w:space="0" w:color="auto"/>
            <w:left w:val="none" w:sz="0" w:space="0" w:color="auto"/>
            <w:bottom w:val="none" w:sz="0" w:space="0" w:color="auto"/>
            <w:right w:val="none" w:sz="0" w:space="0" w:color="auto"/>
          </w:divBdr>
        </w:div>
        <w:div w:id="1007901537">
          <w:marLeft w:val="0"/>
          <w:marRight w:val="0"/>
          <w:marTop w:val="0"/>
          <w:marBottom w:val="0"/>
          <w:divBdr>
            <w:top w:val="none" w:sz="0" w:space="0" w:color="auto"/>
            <w:left w:val="none" w:sz="0" w:space="0" w:color="auto"/>
            <w:bottom w:val="none" w:sz="0" w:space="0" w:color="auto"/>
            <w:right w:val="none" w:sz="0" w:space="0" w:color="auto"/>
          </w:divBdr>
        </w:div>
        <w:div w:id="1054424586">
          <w:marLeft w:val="0"/>
          <w:marRight w:val="0"/>
          <w:marTop w:val="0"/>
          <w:marBottom w:val="0"/>
          <w:divBdr>
            <w:top w:val="none" w:sz="0" w:space="0" w:color="auto"/>
            <w:left w:val="none" w:sz="0" w:space="0" w:color="auto"/>
            <w:bottom w:val="none" w:sz="0" w:space="0" w:color="auto"/>
            <w:right w:val="none" w:sz="0" w:space="0" w:color="auto"/>
          </w:divBdr>
        </w:div>
        <w:div w:id="342980768">
          <w:marLeft w:val="0"/>
          <w:marRight w:val="0"/>
          <w:marTop w:val="0"/>
          <w:marBottom w:val="0"/>
          <w:divBdr>
            <w:top w:val="none" w:sz="0" w:space="0" w:color="auto"/>
            <w:left w:val="none" w:sz="0" w:space="0" w:color="auto"/>
            <w:bottom w:val="none" w:sz="0" w:space="0" w:color="auto"/>
            <w:right w:val="none" w:sz="0" w:space="0" w:color="auto"/>
          </w:divBdr>
        </w:div>
        <w:div w:id="818419581">
          <w:marLeft w:val="0"/>
          <w:marRight w:val="0"/>
          <w:marTop w:val="0"/>
          <w:marBottom w:val="0"/>
          <w:divBdr>
            <w:top w:val="none" w:sz="0" w:space="0" w:color="auto"/>
            <w:left w:val="none" w:sz="0" w:space="0" w:color="auto"/>
            <w:bottom w:val="none" w:sz="0" w:space="0" w:color="auto"/>
            <w:right w:val="none" w:sz="0" w:space="0" w:color="auto"/>
          </w:divBdr>
        </w:div>
        <w:div w:id="510728076">
          <w:marLeft w:val="0"/>
          <w:marRight w:val="0"/>
          <w:marTop w:val="0"/>
          <w:marBottom w:val="0"/>
          <w:divBdr>
            <w:top w:val="none" w:sz="0" w:space="0" w:color="auto"/>
            <w:left w:val="none" w:sz="0" w:space="0" w:color="auto"/>
            <w:bottom w:val="none" w:sz="0" w:space="0" w:color="auto"/>
            <w:right w:val="none" w:sz="0" w:space="0" w:color="auto"/>
          </w:divBdr>
        </w:div>
        <w:div w:id="1465929484">
          <w:marLeft w:val="0"/>
          <w:marRight w:val="0"/>
          <w:marTop w:val="0"/>
          <w:marBottom w:val="0"/>
          <w:divBdr>
            <w:top w:val="none" w:sz="0" w:space="0" w:color="auto"/>
            <w:left w:val="none" w:sz="0" w:space="0" w:color="auto"/>
            <w:bottom w:val="none" w:sz="0" w:space="0" w:color="auto"/>
            <w:right w:val="none" w:sz="0" w:space="0" w:color="auto"/>
          </w:divBdr>
        </w:div>
        <w:div w:id="690376692">
          <w:marLeft w:val="0"/>
          <w:marRight w:val="0"/>
          <w:marTop w:val="0"/>
          <w:marBottom w:val="0"/>
          <w:divBdr>
            <w:top w:val="none" w:sz="0" w:space="0" w:color="auto"/>
            <w:left w:val="none" w:sz="0" w:space="0" w:color="auto"/>
            <w:bottom w:val="none" w:sz="0" w:space="0" w:color="auto"/>
            <w:right w:val="none" w:sz="0" w:space="0" w:color="auto"/>
          </w:divBdr>
        </w:div>
        <w:div w:id="1719477854">
          <w:marLeft w:val="0"/>
          <w:marRight w:val="0"/>
          <w:marTop w:val="0"/>
          <w:marBottom w:val="0"/>
          <w:divBdr>
            <w:top w:val="none" w:sz="0" w:space="0" w:color="auto"/>
            <w:left w:val="none" w:sz="0" w:space="0" w:color="auto"/>
            <w:bottom w:val="none" w:sz="0" w:space="0" w:color="auto"/>
            <w:right w:val="none" w:sz="0" w:space="0" w:color="auto"/>
          </w:divBdr>
        </w:div>
        <w:div w:id="1771049339">
          <w:marLeft w:val="0"/>
          <w:marRight w:val="0"/>
          <w:marTop w:val="0"/>
          <w:marBottom w:val="0"/>
          <w:divBdr>
            <w:top w:val="none" w:sz="0" w:space="0" w:color="auto"/>
            <w:left w:val="none" w:sz="0" w:space="0" w:color="auto"/>
            <w:bottom w:val="none" w:sz="0" w:space="0" w:color="auto"/>
            <w:right w:val="none" w:sz="0" w:space="0" w:color="auto"/>
          </w:divBdr>
        </w:div>
        <w:div w:id="774251151">
          <w:marLeft w:val="0"/>
          <w:marRight w:val="0"/>
          <w:marTop w:val="0"/>
          <w:marBottom w:val="0"/>
          <w:divBdr>
            <w:top w:val="none" w:sz="0" w:space="0" w:color="auto"/>
            <w:left w:val="none" w:sz="0" w:space="0" w:color="auto"/>
            <w:bottom w:val="none" w:sz="0" w:space="0" w:color="auto"/>
            <w:right w:val="none" w:sz="0" w:space="0" w:color="auto"/>
          </w:divBdr>
        </w:div>
        <w:div w:id="1209953752">
          <w:marLeft w:val="0"/>
          <w:marRight w:val="0"/>
          <w:marTop w:val="0"/>
          <w:marBottom w:val="0"/>
          <w:divBdr>
            <w:top w:val="none" w:sz="0" w:space="0" w:color="auto"/>
            <w:left w:val="none" w:sz="0" w:space="0" w:color="auto"/>
            <w:bottom w:val="none" w:sz="0" w:space="0" w:color="auto"/>
            <w:right w:val="none" w:sz="0" w:space="0" w:color="auto"/>
          </w:divBdr>
        </w:div>
      </w:divsChild>
    </w:div>
    <w:div w:id="440804141">
      <w:bodyDiv w:val="1"/>
      <w:marLeft w:val="0"/>
      <w:marRight w:val="0"/>
      <w:marTop w:val="0"/>
      <w:marBottom w:val="0"/>
      <w:divBdr>
        <w:top w:val="none" w:sz="0" w:space="0" w:color="auto"/>
        <w:left w:val="none" w:sz="0" w:space="0" w:color="auto"/>
        <w:bottom w:val="none" w:sz="0" w:space="0" w:color="auto"/>
        <w:right w:val="none" w:sz="0" w:space="0" w:color="auto"/>
      </w:divBdr>
      <w:divsChild>
        <w:div w:id="166604282">
          <w:marLeft w:val="0"/>
          <w:marRight w:val="0"/>
          <w:marTop w:val="0"/>
          <w:marBottom w:val="0"/>
          <w:divBdr>
            <w:top w:val="none" w:sz="0" w:space="0" w:color="auto"/>
            <w:left w:val="none" w:sz="0" w:space="0" w:color="auto"/>
            <w:bottom w:val="none" w:sz="0" w:space="0" w:color="auto"/>
            <w:right w:val="none" w:sz="0" w:space="0" w:color="auto"/>
          </w:divBdr>
        </w:div>
        <w:div w:id="1634872027">
          <w:marLeft w:val="0"/>
          <w:marRight w:val="0"/>
          <w:marTop w:val="0"/>
          <w:marBottom w:val="0"/>
          <w:divBdr>
            <w:top w:val="none" w:sz="0" w:space="0" w:color="auto"/>
            <w:left w:val="none" w:sz="0" w:space="0" w:color="auto"/>
            <w:bottom w:val="none" w:sz="0" w:space="0" w:color="auto"/>
            <w:right w:val="none" w:sz="0" w:space="0" w:color="auto"/>
          </w:divBdr>
        </w:div>
        <w:div w:id="574439825">
          <w:marLeft w:val="0"/>
          <w:marRight w:val="0"/>
          <w:marTop w:val="0"/>
          <w:marBottom w:val="0"/>
          <w:divBdr>
            <w:top w:val="none" w:sz="0" w:space="0" w:color="auto"/>
            <w:left w:val="none" w:sz="0" w:space="0" w:color="auto"/>
            <w:bottom w:val="none" w:sz="0" w:space="0" w:color="auto"/>
            <w:right w:val="none" w:sz="0" w:space="0" w:color="auto"/>
          </w:divBdr>
        </w:div>
        <w:div w:id="1779595914">
          <w:marLeft w:val="0"/>
          <w:marRight w:val="0"/>
          <w:marTop w:val="0"/>
          <w:marBottom w:val="0"/>
          <w:divBdr>
            <w:top w:val="none" w:sz="0" w:space="0" w:color="auto"/>
            <w:left w:val="none" w:sz="0" w:space="0" w:color="auto"/>
            <w:bottom w:val="none" w:sz="0" w:space="0" w:color="auto"/>
            <w:right w:val="none" w:sz="0" w:space="0" w:color="auto"/>
          </w:divBdr>
        </w:div>
        <w:div w:id="447161529">
          <w:marLeft w:val="0"/>
          <w:marRight w:val="0"/>
          <w:marTop w:val="0"/>
          <w:marBottom w:val="0"/>
          <w:divBdr>
            <w:top w:val="none" w:sz="0" w:space="0" w:color="auto"/>
            <w:left w:val="none" w:sz="0" w:space="0" w:color="auto"/>
            <w:bottom w:val="none" w:sz="0" w:space="0" w:color="auto"/>
            <w:right w:val="none" w:sz="0" w:space="0" w:color="auto"/>
          </w:divBdr>
        </w:div>
        <w:div w:id="1641959967">
          <w:marLeft w:val="0"/>
          <w:marRight w:val="0"/>
          <w:marTop w:val="0"/>
          <w:marBottom w:val="0"/>
          <w:divBdr>
            <w:top w:val="none" w:sz="0" w:space="0" w:color="auto"/>
            <w:left w:val="none" w:sz="0" w:space="0" w:color="auto"/>
            <w:bottom w:val="none" w:sz="0" w:space="0" w:color="auto"/>
            <w:right w:val="none" w:sz="0" w:space="0" w:color="auto"/>
          </w:divBdr>
        </w:div>
        <w:div w:id="374237805">
          <w:marLeft w:val="0"/>
          <w:marRight w:val="0"/>
          <w:marTop w:val="0"/>
          <w:marBottom w:val="0"/>
          <w:divBdr>
            <w:top w:val="none" w:sz="0" w:space="0" w:color="auto"/>
            <w:left w:val="none" w:sz="0" w:space="0" w:color="auto"/>
            <w:bottom w:val="none" w:sz="0" w:space="0" w:color="auto"/>
            <w:right w:val="none" w:sz="0" w:space="0" w:color="auto"/>
          </w:divBdr>
        </w:div>
        <w:div w:id="62876011">
          <w:marLeft w:val="0"/>
          <w:marRight w:val="0"/>
          <w:marTop w:val="0"/>
          <w:marBottom w:val="0"/>
          <w:divBdr>
            <w:top w:val="none" w:sz="0" w:space="0" w:color="auto"/>
            <w:left w:val="none" w:sz="0" w:space="0" w:color="auto"/>
            <w:bottom w:val="none" w:sz="0" w:space="0" w:color="auto"/>
            <w:right w:val="none" w:sz="0" w:space="0" w:color="auto"/>
          </w:divBdr>
        </w:div>
        <w:div w:id="1691492306">
          <w:marLeft w:val="0"/>
          <w:marRight w:val="0"/>
          <w:marTop w:val="0"/>
          <w:marBottom w:val="0"/>
          <w:divBdr>
            <w:top w:val="none" w:sz="0" w:space="0" w:color="auto"/>
            <w:left w:val="none" w:sz="0" w:space="0" w:color="auto"/>
            <w:bottom w:val="none" w:sz="0" w:space="0" w:color="auto"/>
            <w:right w:val="none" w:sz="0" w:space="0" w:color="auto"/>
          </w:divBdr>
        </w:div>
        <w:div w:id="1215697257">
          <w:marLeft w:val="0"/>
          <w:marRight w:val="0"/>
          <w:marTop w:val="0"/>
          <w:marBottom w:val="0"/>
          <w:divBdr>
            <w:top w:val="none" w:sz="0" w:space="0" w:color="auto"/>
            <w:left w:val="none" w:sz="0" w:space="0" w:color="auto"/>
            <w:bottom w:val="none" w:sz="0" w:space="0" w:color="auto"/>
            <w:right w:val="none" w:sz="0" w:space="0" w:color="auto"/>
          </w:divBdr>
        </w:div>
        <w:div w:id="91240426">
          <w:marLeft w:val="0"/>
          <w:marRight w:val="0"/>
          <w:marTop w:val="0"/>
          <w:marBottom w:val="0"/>
          <w:divBdr>
            <w:top w:val="none" w:sz="0" w:space="0" w:color="auto"/>
            <w:left w:val="none" w:sz="0" w:space="0" w:color="auto"/>
            <w:bottom w:val="none" w:sz="0" w:space="0" w:color="auto"/>
            <w:right w:val="none" w:sz="0" w:space="0" w:color="auto"/>
          </w:divBdr>
        </w:div>
        <w:div w:id="480511161">
          <w:marLeft w:val="0"/>
          <w:marRight w:val="0"/>
          <w:marTop w:val="0"/>
          <w:marBottom w:val="0"/>
          <w:divBdr>
            <w:top w:val="none" w:sz="0" w:space="0" w:color="auto"/>
            <w:left w:val="none" w:sz="0" w:space="0" w:color="auto"/>
            <w:bottom w:val="none" w:sz="0" w:space="0" w:color="auto"/>
            <w:right w:val="none" w:sz="0" w:space="0" w:color="auto"/>
          </w:divBdr>
        </w:div>
        <w:div w:id="1098713643">
          <w:marLeft w:val="0"/>
          <w:marRight w:val="0"/>
          <w:marTop w:val="0"/>
          <w:marBottom w:val="0"/>
          <w:divBdr>
            <w:top w:val="none" w:sz="0" w:space="0" w:color="auto"/>
            <w:left w:val="none" w:sz="0" w:space="0" w:color="auto"/>
            <w:bottom w:val="none" w:sz="0" w:space="0" w:color="auto"/>
            <w:right w:val="none" w:sz="0" w:space="0" w:color="auto"/>
          </w:divBdr>
        </w:div>
        <w:div w:id="375155688">
          <w:marLeft w:val="0"/>
          <w:marRight w:val="0"/>
          <w:marTop w:val="0"/>
          <w:marBottom w:val="0"/>
          <w:divBdr>
            <w:top w:val="none" w:sz="0" w:space="0" w:color="auto"/>
            <w:left w:val="none" w:sz="0" w:space="0" w:color="auto"/>
            <w:bottom w:val="none" w:sz="0" w:space="0" w:color="auto"/>
            <w:right w:val="none" w:sz="0" w:space="0" w:color="auto"/>
          </w:divBdr>
        </w:div>
        <w:div w:id="1147622397">
          <w:marLeft w:val="0"/>
          <w:marRight w:val="0"/>
          <w:marTop w:val="0"/>
          <w:marBottom w:val="0"/>
          <w:divBdr>
            <w:top w:val="none" w:sz="0" w:space="0" w:color="auto"/>
            <w:left w:val="none" w:sz="0" w:space="0" w:color="auto"/>
            <w:bottom w:val="none" w:sz="0" w:space="0" w:color="auto"/>
            <w:right w:val="none" w:sz="0" w:space="0" w:color="auto"/>
          </w:divBdr>
        </w:div>
        <w:div w:id="1106581972">
          <w:marLeft w:val="0"/>
          <w:marRight w:val="0"/>
          <w:marTop w:val="0"/>
          <w:marBottom w:val="0"/>
          <w:divBdr>
            <w:top w:val="none" w:sz="0" w:space="0" w:color="auto"/>
            <w:left w:val="none" w:sz="0" w:space="0" w:color="auto"/>
            <w:bottom w:val="none" w:sz="0" w:space="0" w:color="auto"/>
            <w:right w:val="none" w:sz="0" w:space="0" w:color="auto"/>
          </w:divBdr>
        </w:div>
        <w:div w:id="1470974632">
          <w:marLeft w:val="0"/>
          <w:marRight w:val="0"/>
          <w:marTop w:val="0"/>
          <w:marBottom w:val="0"/>
          <w:divBdr>
            <w:top w:val="none" w:sz="0" w:space="0" w:color="auto"/>
            <w:left w:val="none" w:sz="0" w:space="0" w:color="auto"/>
            <w:bottom w:val="none" w:sz="0" w:space="0" w:color="auto"/>
            <w:right w:val="none" w:sz="0" w:space="0" w:color="auto"/>
          </w:divBdr>
        </w:div>
      </w:divsChild>
    </w:div>
    <w:div w:id="1473599115">
      <w:bodyDiv w:val="1"/>
      <w:marLeft w:val="0"/>
      <w:marRight w:val="0"/>
      <w:marTop w:val="0"/>
      <w:marBottom w:val="0"/>
      <w:divBdr>
        <w:top w:val="none" w:sz="0" w:space="0" w:color="auto"/>
        <w:left w:val="none" w:sz="0" w:space="0" w:color="auto"/>
        <w:bottom w:val="none" w:sz="0" w:space="0" w:color="auto"/>
        <w:right w:val="none" w:sz="0" w:space="0" w:color="auto"/>
      </w:divBdr>
      <w:divsChild>
        <w:div w:id="768813447">
          <w:marLeft w:val="0"/>
          <w:marRight w:val="0"/>
          <w:marTop w:val="0"/>
          <w:marBottom w:val="0"/>
          <w:divBdr>
            <w:top w:val="none" w:sz="0" w:space="0" w:color="auto"/>
            <w:left w:val="none" w:sz="0" w:space="0" w:color="auto"/>
            <w:bottom w:val="none" w:sz="0" w:space="0" w:color="auto"/>
            <w:right w:val="none" w:sz="0" w:space="0" w:color="auto"/>
          </w:divBdr>
        </w:div>
        <w:div w:id="788087988">
          <w:marLeft w:val="0"/>
          <w:marRight w:val="0"/>
          <w:marTop w:val="0"/>
          <w:marBottom w:val="0"/>
          <w:divBdr>
            <w:top w:val="none" w:sz="0" w:space="0" w:color="auto"/>
            <w:left w:val="none" w:sz="0" w:space="0" w:color="auto"/>
            <w:bottom w:val="none" w:sz="0" w:space="0" w:color="auto"/>
            <w:right w:val="none" w:sz="0" w:space="0" w:color="auto"/>
          </w:divBdr>
        </w:div>
        <w:div w:id="1323319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Report Template</vt:lpstr>
    </vt:vector>
  </TitlesOfParts>
  <Company>Computer Engineering</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CMPE-250 20205</dc:subject>
  <dc:creator>R. W. Melton</dc:creator>
  <cp:lastModifiedBy>Shubhang Mehrotra</cp:lastModifiedBy>
  <cp:revision>285</cp:revision>
  <cp:lastPrinted>2019-06-17T19:29:00Z</cp:lastPrinted>
  <dcterms:created xsi:type="dcterms:W3CDTF">2021-01-04T00:57:00Z</dcterms:created>
  <dcterms:modified xsi:type="dcterms:W3CDTF">2021-03-05T03:15:00Z</dcterms:modified>
</cp:coreProperties>
</file>