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FDF63" w14:textId="77777777" w:rsidR="00854696" w:rsidRDefault="00854696" w:rsidP="00854696">
      <w:bookmarkStart w:id="0" w:name="_Hlk77795633"/>
      <w:r>
        <w:rPr>
          <w:noProof/>
        </w:rPr>
        <w:drawing>
          <wp:anchor distT="0" distB="0" distL="114300" distR="114300" simplePos="0" relativeHeight="251659264" behindDoc="0" locked="0" layoutInCell="1" allowOverlap="1" wp14:anchorId="2ECBFC0E" wp14:editId="62918032">
            <wp:simplePos x="0" y="0"/>
            <wp:positionH relativeFrom="margin">
              <wp:align>center</wp:align>
            </wp:positionH>
            <wp:positionV relativeFrom="margin">
              <wp:posOffset>-101600</wp:posOffset>
            </wp:positionV>
            <wp:extent cx="2462530" cy="22777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2530" cy="2277745"/>
                    </a:xfrm>
                    <a:prstGeom prst="rect">
                      <a:avLst/>
                    </a:prstGeom>
                    <a:noFill/>
                  </pic:spPr>
                </pic:pic>
              </a:graphicData>
            </a:graphic>
            <wp14:sizeRelH relativeFrom="page">
              <wp14:pctWidth>0</wp14:pctWidth>
            </wp14:sizeRelH>
            <wp14:sizeRelV relativeFrom="page">
              <wp14:pctHeight>0</wp14:pctHeight>
            </wp14:sizeRelV>
          </wp:anchor>
        </w:drawing>
      </w:r>
    </w:p>
    <w:p w14:paraId="2BC9BD4C" w14:textId="77777777" w:rsidR="00854696" w:rsidRDefault="00854696" w:rsidP="00854696"/>
    <w:p w14:paraId="756FC866" w14:textId="77777777" w:rsidR="00854696" w:rsidRDefault="00854696" w:rsidP="00854696"/>
    <w:p w14:paraId="5C67EF4F" w14:textId="77777777" w:rsidR="00854696" w:rsidRDefault="00854696" w:rsidP="00854696"/>
    <w:p w14:paraId="1A548617" w14:textId="77777777" w:rsidR="00854696" w:rsidRDefault="00854696" w:rsidP="00854696"/>
    <w:p w14:paraId="37A8D269" w14:textId="77777777" w:rsidR="00854696" w:rsidRDefault="00854696" w:rsidP="00854696"/>
    <w:p w14:paraId="629CC682" w14:textId="77777777" w:rsidR="00854696" w:rsidRDefault="00854696" w:rsidP="00854696"/>
    <w:p w14:paraId="33784431" w14:textId="77777777" w:rsidR="00854696" w:rsidRDefault="00854696" w:rsidP="00854696">
      <w:pPr>
        <w:rPr>
          <w:rFonts w:ascii="Times New Roman" w:hAnsi="Times New Roman" w:cs="Times New Roman"/>
          <w:sz w:val="36"/>
          <w:szCs w:val="36"/>
        </w:rPr>
      </w:pPr>
    </w:p>
    <w:p w14:paraId="27DCD2E9" w14:textId="77777777" w:rsidR="00854696" w:rsidRPr="00414167" w:rsidRDefault="00854696" w:rsidP="00854696">
      <w:pPr>
        <w:jc w:val="center"/>
        <w:rPr>
          <w:rFonts w:cstheme="minorHAnsi"/>
          <w:b/>
          <w:bCs/>
          <w:sz w:val="52"/>
          <w:szCs w:val="52"/>
        </w:rPr>
      </w:pPr>
      <w:r w:rsidRPr="00414167">
        <w:rPr>
          <w:rFonts w:cstheme="minorHAnsi"/>
          <w:b/>
          <w:bCs/>
          <w:sz w:val="52"/>
          <w:szCs w:val="52"/>
        </w:rPr>
        <w:t xml:space="preserve">Discipline </w:t>
      </w:r>
    </w:p>
    <w:p w14:paraId="5D93F694" w14:textId="77777777" w:rsidR="00854696" w:rsidRDefault="00854696" w:rsidP="00854696">
      <w:pPr>
        <w:tabs>
          <w:tab w:val="left" w:pos="1245"/>
          <w:tab w:val="center" w:pos="4513"/>
        </w:tabs>
        <w:rPr>
          <w:rFonts w:cstheme="minorHAnsi"/>
          <w:sz w:val="36"/>
          <w:szCs w:val="36"/>
        </w:rPr>
      </w:pPr>
      <w:r>
        <w:rPr>
          <w:rFonts w:cstheme="minorHAnsi"/>
          <w:sz w:val="36"/>
          <w:szCs w:val="36"/>
        </w:rPr>
        <w:tab/>
      </w:r>
    </w:p>
    <w:p w14:paraId="106785FA" w14:textId="6FF4EEA0" w:rsidR="00854696" w:rsidRDefault="00854696" w:rsidP="00854696">
      <w:pPr>
        <w:jc w:val="center"/>
        <w:rPr>
          <w:rFonts w:cstheme="minorHAnsi"/>
          <w:b/>
          <w:bCs/>
          <w:sz w:val="36"/>
          <w:szCs w:val="36"/>
        </w:rPr>
      </w:pPr>
      <w:r>
        <w:rPr>
          <w:rFonts w:cstheme="minorHAnsi"/>
          <w:b/>
          <w:bCs/>
          <w:sz w:val="36"/>
          <w:szCs w:val="36"/>
        </w:rPr>
        <w:t>Machine Monitoring</w:t>
      </w:r>
    </w:p>
    <w:p w14:paraId="6E8B851C" w14:textId="77777777" w:rsidR="00854696" w:rsidRDefault="00854696" w:rsidP="00854696">
      <w:pPr>
        <w:jc w:val="center"/>
        <w:rPr>
          <w:rFonts w:ascii="Times New Roman" w:hAnsi="Times New Roman" w:cs="Times New Roman"/>
          <w:b/>
          <w:bCs/>
          <w:sz w:val="36"/>
          <w:szCs w:val="36"/>
        </w:rPr>
      </w:pPr>
    </w:p>
    <w:p w14:paraId="797E7356" w14:textId="77777777" w:rsidR="00854696" w:rsidRPr="00414167" w:rsidRDefault="00854696" w:rsidP="00854696">
      <w:pPr>
        <w:jc w:val="center"/>
        <w:rPr>
          <w:rFonts w:ascii="Times New Roman" w:hAnsi="Times New Roman" w:cs="Times New Roman"/>
          <w:b/>
          <w:bCs/>
          <w:sz w:val="36"/>
          <w:szCs w:val="36"/>
        </w:rPr>
      </w:pPr>
      <w:r w:rsidRPr="00414167">
        <w:rPr>
          <w:rFonts w:ascii="Times New Roman" w:hAnsi="Times New Roman" w:cs="Times New Roman"/>
          <w:b/>
          <w:bCs/>
          <w:sz w:val="36"/>
          <w:szCs w:val="36"/>
        </w:rPr>
        <w:t>CS5</w:t>
      </w:r>
      <w:r>
        <w:rPr>
          <w:rFonts w:ascii="Times New Roman" w:hAnsi="Times New Roman" w:cs="Times New Roman"/>
          <w:b/>
          <w:bCs/>
          <w:sz w:val="36"/>
          <w:szCs w:val="36"/>
        </w:rPr>
        <w:t>002</w:t>
      </w:r>
    </w:p>
    <w:p w14:paraId="031BA74D" w14:textId="77777777" w:rsidR="00854696" w:rsidRDefault="00854696" w:rsidP="00854696">
      <w:pPr>
        <w:jc w:val="center"/>
        <w:rPr>
          <w:rFonts w:ascii="Times New Roman" w:hAnsi="Times New Roman" w:cs="Times New Roman"/>
          <w:sz w:val="36"/>
          <w:szCs w:val="36"/>
        </w:rPr>
      </w:pPr>
    </w:p>
    <w:p w14:paraId="56EDEE97" w14:textId="77777777" w:rsidR="00854696" w:rsidRDefault="00854696" w:rsidP="00854696">
      <w:pPr>
        <w:jc w:val="center"/>
        <w:rPr>
          <w:rFonts w:ascii="Times New Roman" w:hAnsi="Times New Roman" w:cs="Times New Roman"/>
          <w:sz w:val="36"/>
          <w:szCs w:val="36"/>
        </w:rPr>
      </w:pPr>
    </w:p>
    <w:p w14:paraId="00E70ADA" w14:textId="2002B6E3" w:rsidR="00854696" w:rsidRDefault="00854696" w:rsidP="00854696">
      <w:pPr>
        <w:jc w:val="center"/>
        <w:rPr>
          <w:rFonts w:cstheme="minorHAnsi"/>
          <w:szCs w:val="22"/>
        </w:rPr>
      </w:pPr>
      <w:r w:rsidRPr="00414167">
        <w:rPr>
          <w:rFonts w:cstheme="minorHAnsi"/>
          <w:sz w:val="36"/>
          <w:szCs w:val="36"/>
        </w:rPr>
        <w:t>A</w:t>
      </w:r>
      <w:r>
        <w:rPr>
          <w:rFonts w:cstheme="minorHAnsi"/>
          <w:sz w:val="36"/>
          <w:szCs w:val="36"/>
        </w:rPr>
        <w:t>ctivity-11</w:t>
      </w:r>
    </w:p>
    <w:p w14:paraId="3A97F834" w14:textId="77777777" w:rsidR="00854696" w:rsidRPr="00414167" w:rsidRDefault="00854696" w:rsidP="00854696">
      <w:pPr>
        <w:jc w:val="center"/>
        <w:rPr>
          <w:rFonts w:cstheme="minorHAnsi"/>
          <w:szCs w:val="22"/>
        </w:rPr>
      </w:pPr>
    </w:p>
    <w:p w14:paraId="7319C6C5" w14:textId="77777777" w:rsidR="00854696" w:rsidRPr="00414167" w:rsidRDefault="00854696" w:rsidP="00854696">
      <w:pPr>
        <w:rPr>
          <w:rFonts w:cstheme="minorHAnsi"/>
          <w:sz w:val="36"/>
          <w:szCs w:val="36"/>
        </w:rPr>
      </w:pPr>
    </w:p>
    <w:p w14:paraId="3EEB5DBD" w14:textId="77777777" w:rsidR="00854696" w:rsidRDefault="00854696" w:rsidP="00854696">
      <w:pPr>
        <w:rPr>
          <w:rFonts w:ascii="Times New Roman" w:hAnsi="Times New Roman" w:cs="Times New Roman"/>
          <w:sz w:val="36"/>
          <w:szCs w:val="36"/>
        </w:rPr>
      </w:pPr>
    </w:p>
    <w:p w14:paraId="66780455" w14:textId="77777777" w:rsidR="00854696" w:rsidRDefault="00854696" w:rsidP="00854696">
      <w:pPr>
        <w:rPr>
          <w:rFonts w:ascii="Times New Roman" w:hAnsi="Times New Roman" w:cs="Times New Roman"/>
          <w:sz w:val="36"/>
          <w:szCs w:val="36"/>
        </w:rPr>
      </w:pPr>
    </w:p>
    <w:p w14:paraId="254B2791" w14:textId="77777777" w:rsidR="00854696" w:rsidRDefault="00854696" w:rsidP="00854696">
      <w:pPr>
        <w:rPr>
          <w:rFonts w:ascii="Times New Roman" w:hAnsi="Times New Roman" w:cs="Times New Roman"/>
          <w:sz w:val="36"/>
          <w:szCs w:val="36"/>
        </w:rPr>
      </w:pPr>
    </w:p>
    <w:p w14:paraId="4F39B4B9" w14:textId="77777777" w:rsidR="00854696" w:rsidRDefault="00854696" w:rsidP="00854696">
      <w:pPr>
        <w:rPr>
          <w:rFonts w:ascii="Times New Roman" w:hAnsi="Times New Roman" w:cs="Times New Roman"/>
          <w:sz w:val="36"/>
          <w:szCs w:val="36"/>
        </w:rPr>
      </w:pPr>
    </w:p>
    <w:p w14:paraId="73D70F3F" w14:textId="77777777" w:rsidR="00854696" w:rsidRDefault="00854696" w:rsidP="00854696">
      <w:pPr>
        <w:rPr>
          <w:rFonts w:ascii="Times New Roman" w:hAnsi="Times New Roman" w:cs="Times New Roman"/>
          <w:sz w:val="36"/>
          <w:szCs w:val="36"/>
        </w:rPr>
      </w:pPr>
    </w:p>
    <w:p w14:paraId="4089A532" w14:textId="77777777" w:rsidR="00854696" w:rsidRDefault="00854696" w:rsidP="00854696">
      <w:pPr>
        <w:rPr>
          <w:rFonts w:cstheme="minorHAnsi"/>
          <w:b/>
          <w:bCs/>
          <w:sz w:val="32"/>
          <w:szCs w:val="32"/>
        </w:rPr>
        <w:sectPr w:rsidR="00854696">
          <w:footerReference w:type="default" r:id="rId8"/>
          <w:pgSz w:w="11906" w:h="16838"/>
          <w:pgMar w:top="1440" w:right="1440" w:bottom="1440" w:left="1440" w:header="708" w:footer="708" w:gutter="0"/>
          <w:cols w:space="708"/>
          <w:docGrid w:linePitch="360"/>
        </w:sectPr>
      </w:pPr>
      <w:r w:rsidRPr="00414167">
        <w:rPr>
          <w:rFonts w:cstheme="minorHAnsi"/>
          <w:b/>
          <w:bCs/>
          <w:sz w:val="32"/>
          <w:szCs w:val="32"/>
        </w:rPr>
        <w:t>Sheikh Muhammed Tadeeb (AU19B101</w:t>
      </w:r>
      <w:bookmarkEnd w:id="0"/>
      <w:r>
        <w:rPr>
          <w:rFonts w:cstheme="minorHAnsi"/>
          <w:b/>
          <w:bCs/>
          <w:sz w:val="32"/>
          <w:szCs w:val="32"/>
        </w:rPr>
        <w:t>4)</w:t>
      </w:r>
    </w:p>
    <w:p w14:paraId="1C70CF43" w14:textId="601B0391" w:rsidR="00854696" w:rsidRDefault="00854696" w:rsidP="00854696">
      <w:pPr>
        <w:pStyle w:val="ListParagraph"/>
        <w:numPr>
          <w:ilvl w:val="0"/>
          <w:numId w:val="1"/>
        </w:numPr>
        <w:rPr>
          <w:rFonts w:ascii="Times New Roman" w:hAnsi="Times New Roman" w:cs="Times New Roman"/>
          <w:b/>
          <w:bCs/>
          <w:sz w:val="28"/>
          <w:szCs w:val="28"/>
        </w:rPr>
      </w:pPr>
      <w:r w:rsidRPr="00854696">
        <w:rPr>
          <w:rFonts w:ascii="Times New Roman" w:hAnsi="Times New Roman" w:cs="Times New Roman"/>
          <w:b/>
          <w:bCs/>
          <w:sz w:val="28"/>
          <w:szCs w:val="28"/>
        </w:rPr>
        <w:lastRenderedPageBreak/>
        <w:t>Problem Statement:</w:t>
      </w:r>
      <w:r>
        <w:rPr>
          <w:rFonts w:ascii="Times New Roman" w:hAnsi="Times New Roman" w:cs="Times New Roman"/>
          <w:b/>
          <w:bCs/>
          <w:sz w:val="28"/>
          <w:szCs w:val="28"/>
        </w:rPr>
        <w:t xml:space="preserve"> </w:t>
      </w:r>
    </w:p>
    <w:p w14:paraId="0764BBA1" w14:textId="3E7EBCD2" w:rsidR="00854696" w:rsidRDefault="00854696" w:rsidP="00854696">
      <w:pPr>
        <w:pStyle w:val="ListParagraph"/>
        <w:ind w:left="360"/>
        <w:rPr>
          <w:rFonts w:ascii="Times New Roman" w:hAnsi="Times New Roman" w:cs="Times New Roman"/>
          <w:b/>
          <w:bCs/>
          <w:sz w:val="28"/>
          <w:szCs w:val="28"/>
        </w:rPr>
      </w:pPr>
    </w:p>
    <w:p w14:paraId="553B211F" w14:textId="72014637" w:rsidR="00854696" w:rsidRDefault="00854696" w:rsidP="00854696">
      <w:pPr>
        <w:pStyle w:val="ListParagraph"/>
        <w:numPr>
          <w:ilvl w:val="0"/>
          <w:numId w:val="2"/>
        </w:numPr>
        <w:rPr>
          <w:rFonts w:ascii="Times New Roman" w:hAnsi="Times New Roman" w:cs="Times New Roman"/>
          <w:sz w:val="24"/>
          <w:szCs w:val="24"/>
        </w:rPr>
      </w:pPr>
      <w:r w:rsidRPr="00854696">
        <w:rPr>
          <w:rFonts w:ascii="Times New Roman" w:hAnsi="Times New Roman" w:cs="Times New Roman"/>
          <w:sz w:val="24"/>
          <w:szCs w:val="24"/>
        </w:rPr>
        <w:t>Show different aspect of Machine</w:t>
      </w:r>
      <w:r>
        <w:rPr>
          <w:rFonts w:ascii="Times New Roman" w:hAnsi="Times New Roman" w:cs="Times New Roman"/>
          <w:sz w:val="24"/>
          <w:szCs w:val="24"/>
        </w:rPr>
        <w:t xml:space="preserve"> and make inference.</w:t>
      </w:r>
    </w:p>
    <w:p w14:paraId="35EF9089" w14:textId="1FCD0E19" w:rsidR="00854696" w:rsidRDefault="00854696" w:rsidP="00854696">
      <w:pPr>
        <w:pStyle w:val="ListParagraph"/>
        <w:rPr>
          <w:rFonts w:ascii="Times New Roman" w:hAnsi="Times New Roman" w:cs="Times New Roman"/>
          <w:sz w:val="24"/>
          <w:szCs w:val="24"/>
        </w:rPr>
      </w:pPr>
    </w:p>
    <w:p w14:paraId="5CAA897A" w14:textId="349DD08B" w:rsidR="00854696" w:rsidRDefault="00854696" w:rsidP="0085469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Which parameter we need to custom design for Ec2.</w:t>
      </w:r>
    </w:p>
    <w:p w14:paraId="748EC9DB" w14:textId="77777777" w:rsidR="00854696" w:rsidRPr="00854696" w:rsidRDefault="00854696" w:rsidP="00854696">
      <w:pPr>
        <w:pStyle w:val="ListParagraph"/>
        <w:rPr>
          <w:rFonts w:ascii="Times New Roman" w:hAnsi="Times New Roman" w:cs="Times New Roman"/>
          <w:sz w:val="24"/>
          <w:szCs w:val="24"/>
        </w:rPr>
      </w:pPr>
    </w:p>
    <w:p w14:paraId="25562323" w14:textId="164A2FFC" w:rsidR="00854696" w:rsidRDefault="00854696" w:rsidP="00854696">
      <w:pPr>
        <w:pStyle w:val="ListParagraph"/>
        <w:rPr>
          <w:rFonts w:ascii="Times New Roman" w:hAnsi="Times New Roman" w:cs="Times New Roman"/>
          <w:sz w:val="24"/>
          <w:szCs w:val="24"/>
        </w:rPr>
      </w:pPr>
    </w:p>
    <w:p w14:paraId="371F9F9A" w14:textId="1B981C49" w:rsidR="00854696" w:rsidRDefault="00854696" w:rsidP="00854696">
      <w:pPr>
        <w:pStyle w:val="ListParagraph"/>
        <w:numPr>
          <w:ilvl w:val="0"/>
          <w:numId w:val="1"/>
        </w:numPr>
        <w:rPr>
          <w:rFonts w:ascii="Times New Roman" w:hAnsi="Times New Roman" w:cs="Times New Roman"/>
          <w:b/>
          <w:bCs/>
          <w:sz w:val="24"/>
          <w:szCs w:val="24"/>
        </w:rPr>
      </w:pPr>
      <w:r w:rsidRPr="00854696">
        <w:rPr>
          <w:rFonts w:ascii="Times New Roman" w:hAnsi="Times New Roman" w:cs="Times New Roman"/>
          <w:b/>
          <w:bCs/>
          <w:sz w:val="24"/>
          <w:szCs w:val="24"/>
        </w:rPr>
        <w:t>Solution1)</w:t>
      </w:r>
    </w:p>
    <w:p w14:paraId="3581E979" w14:textId="53E68F56" w:rsidR="00854696" w:rsidRDefault="00854696" w:rsidP="00854696">
      <w:pPr>
        <w:pStyle w:val="ListParagraph"/>
        <w:ind w:left="360"/>
        <w:rPr>
          <w:rFonts w:ascii="Times New Roman" w:hAnsi="Times New Roman" w:cs="Times New Roman"/>
          <w:b/>
          <w:bCs/>
          <w:sz w:val="24"/>
          <w:szCs w:val="24"/>
        </w:rPr>
      </w:pPr>
    </w:p>
    <w:p w14:paraId="4F15C1EA" w14:textId="1396E140" w:rsidR="00854696" w:rsidRDefault="006B1989" w:rsidP="006B1989">
      <w:pPr>
        <w:pStyle w:val="ListParagraph"/>
        <w:spacing w:line="360" w:lineRule="auto"/>
        <w:ind w:left="360"/>
        <w:jc w:val="both"/>
        <w:rPr>
          <w:rFonts w:ascii="Times New Roman" w:hAnsi="Times New Roman" w:cs="Times New Roman"/>
          <w:color w:val="16191F"/>
          <w:sz w:val="24"/>
          <w:szCs w:val="22"/>
          <w:shd w:val="clear" w:color="auto" w:fill="FFFFFF"/>
        </w:rPr>
      </w:pPr>
      <w:r w:rsidRPr="006B1989">
        <w:rPr>
          <w:rFonts w:ascii="Times New Roman" w:hAnsi="Times New Roman" w:cs="Times New Roman"/>
          <w:color w:val="16191F"/>
          <w:sz w:val="24"/>
          <w:szCs w:val="22"/>
          <w:shd w:val="clear" w:color="auto" w:fill="FFFFFF"/>
        </w:rPr>
        <w:t>Monitoring is an important part of maintaining the reliability, availability, and performance of your Amazon Elastic Compute Cloud (Amazon EC2) instances and your AWS solutions. You should collect monitoring data from all of the parts in your AWS solutions so that you can more easily debug a multi-point failure if one occurs. </w:t>
      </w:r>
    </w:p>
    <w:p w14:paraId="1E4C0CE6" w14:textId="66979351" w:rsidR="006B1989" w:rsidRDefault="006B1989" w:rsidP="006B1989">
      <w:pPr>
        <w:pStyle w:val="ListParagraph"/>
        <w:spacing w:line="360" w:lineRule="auto"/>
        <w:ind w:left="360"/>
        <w:jc w:val="both"/>
        <w:rPr>
          <w:rFonts w:ascii="Times New Roman" w:hAnsi="Times New Roman" w:cs="Times New Roman"/>
          <w:color w:val="16191F"/>
          <w:sz w:val="24"/>
          <w:szCs w:val="22"/>
          <w:shd w:val="clear" w:color="auto" w:fill="FFFFFF"/>
        </w:rPr>
      </w:pPr>
    </w:p>
    <w:p w14:paraId="5FFB7A5E" w14:textId="3AA5F092" w:rsidR="006B1989" w:rsidRPr="006B1989" w:rsidRDefault="006B1989" w:rsidP="006B1989">
      <w:pPr>
        <w:pStyle w:val="ListParagraph"/>
        <w:spacing w:line="360" w:lineRule="auto"/>
        <w:ind w:left="360"/>
        <w:jc w:val="both"/>
        <w:rPr>
          <w:rFonts w:ascii="Times New Roman" w:hAnsi="Times New Roman" w:cs="Times New Roman"/>
          <w:color w:val="16191F"/>
          <w:sz w:val="28"/>
          <w:szCs w:val="24"/>
          <w:shd w:val="clear" w:color="auto" w:fill="FFFFFF"/>
        </w:rPr>
      </w:pPr>
      <w:r w:rsidRPr="006B1989">
        <w:rPr>
          <w:rFonts w:ascii="Times New Roman" w:hAnsi="Times New Roman" w:cs="Times New Roman"/>
          <w:color w:val="16191F"/>
          <w:sz w:val="24"/>
          <w:szCs w:val="22"/>
          <w:shd w:val="clear" w:color="auto" w:fill="FFFFFF"/>
        </w:rPr>
        <w:t>The </w:t>
      </w:r>
      <w:r w:rsidRPr="006B1989">
        <w:rPr>
          <w:rFonts w:ascii="Times New Roman" w:hAnsi="Times New Roman" w:cs="Times New Roman"/>
          <w:sz w:val="24"/>
          <w:szCs w:val="22"/>
        </w:rPr>
        <w:t>AWS/EC2</w:t>
      </w:r>
      <w:r w:rsidRPr="006B1989">
        <w:rPr>
          <w:rFonts w:ascii="Times New Roman" w:hAnsi="Times New Roman" w:cs="Times New Roman"/>
          <w:color w:val="16191F"/>
          <w:sz w:val="24"/>
          <w:szCs w:val="22"/>
          <w:shd w:val="clear" w:color="auto" w:fill="FFFFFF"/>
        </w:rPr>
        <w:t> namespace includes the following instance metrics.</w:t>
      </w:r>
    </w:p>
    <w:p w14:paraId="65CD2CEA" w14:textId="0B40FE14" w:rsidR="006B1989" w:rsidRDefault="006B1989" w:rsidP="006B1989">
      <w:pPr>
        <w:pStyle w:val="ListParagraph"/>
        <w:spacing w:line="360" w:lineRule="auto"/>
        <w:ind w:left="360"/>
        <w:jc w:val="both"/>
        <w:rPr>
          <w:rFonts w:ascii="Times New Roman" w:hAnsi="Times New Roman" w:cs="Times New Roman"/>
          <w:color w:val="16191F"/>
          <w:sz w:val="24"/>
          <w:szCs w:val="22"/>
          <w:shd w:val="clear" w:color="auto" w:fill="FFFFFF"/>
        </w:rPr>
      </w:pPr>
    </w:p>
    <w:p w14:paraId="2C58F492" w14:textId="02E8FA80" w:rsidR="006B1989" w:rsidRPr="006B1989" w:rsidRDefault="006B1989" w:rsidP="006B1989">
      <w:pPr>
        <w:pStyle w:val="NormalWeb"/>
        <w:numPr>
          <w:ilvl w:val="0"/>
          <w:numId w:val="4"/>
        </w:numPr>
        <w:shd w:val="clear" w:color="auto" w:fill="FFFFFF"/>
        <w:spacing w:before="0" w:beforeAutospacing="0" w:after="240" w:afterAutospacing="0" w:line="360" w:lineRule="atLeast"/>
        <w:jc w:val="both"/>
        <w:rPr>
          <w:color w:val="16191F"/>
        </w:rPr>
      </w:pPr>
      <w:r w:rsidRPr="00990F2F">
        <w:rPr>
          <w:b/>
          <w:bCs/>
          <w:color w:val="16191F"/>
          <w:szCs w:val="22"/>
          <w:shd w:val="clear" w:color="auto" w:fill="FFFFFF"/>
        </w:rPr>
        <w:t>CPU-Utilization:</w:t>
      </w:r>
      <w:r>
        <w:rPr>
          <w:color w:val="16191F"/>
          <w:szCs w:val="22"/>
          <w:shd w:val="clear" w:color="auto" w:fill="FFFFFF"/>
        </w:rPr>
        <w:t xml:space="preserve">  </w:t>
      </w:r>
      <w:r w:rsidRPr="006B1989">
        <w:rPr>
          <w:color w:val="16191F"/>
        </w:rPr>
        <w:t>The percentage of allocated EC2 compute units that are currently in use on the instance. This metric identifies the processing power required to run an application on a selected instance.</w:t>
      </w:r>
    </w:p>
    <w:p w14:paraId="6BAB3FA1" w14:textId="4EF6318C" w:rsidR="006B1989" w:rsidRPr="006B1989" w:rsidRDefault="006B1989" w:rsidP="006B1989">
      <w:pPr>
        <w:pStyle w:val="NormalWeb"/>
        <w:shd w:val="clear" w:color="auto" w:fill="FFFFFF"/>
        <w:spacing w:before="240" w:beforeAutospacing="0" w:after="240" w:afterAutospacing="0" w:line="360" w:lineRule="atLeast"/>
        <w:ind w:left="720"/>
        <w:jc w:val="both"/>
        <w:rPr>
          <w:color w:val="16191F"/>
        </w:rPr>
      </w:pPr>
      <w:r w:rsidRPr="006B1989">
        <w:rPr>
          <w:color w:val="16191F"/>
        </w:rPr>
        <w:t>Depending on the instance type, tools in our operating system can show a lower percentage than CloudWatch when the instance is not allocated a full processor core.</w:t>
      </w:r>
    </w:p>
    <w:p w14:paraId="23B50557" w14:textId="77777777" w:rsidR="006B1989" w:rsidRPr="006B1989" w:rsidRDefault="006B1989" w:rsidP="006B1989">
      <w:pPr>
        <w:pStyle w:val="NormalWeb"/>
        <w:shd w:val="clear" w:color="auto" w:fill="FFFFFF"/>
        <w:spacing w:before="240" w:beforeAutospacing="0" w:after="0" w:afterAutospacing="0" w:line="360" w:lineRule="atLeast"/>
        <w:ind w:left="720"/>
        <w:jc w:val="both"/>
        <w:rPr>
          <w:color w:val="16191F"/>
        </w:rPr>
      </w:pPr>
      <w:r w:rsidRPr="006B1989">
        <w:rPr>
          <w:color w:val="16191F"/>
        </w:rPr>
        <w:t>Units: Percent</w:t>
      </w:r>
    </w:p>
    <w:p w14:paraId="575FFC69" w14:textId="11E72F67" w:rsidR="006B1989" w:rsidRDefault="006B1989" w:rsidP="006B1989">
      <w:pPr>
        <w:pStyle w:val="ListParagraph"/>
        <w:spacing w:line="360" w:lineRule="auto"/>
        <w:jc w:val="both"/>
        <w:rPr>
          <w:rFonts w:ascii="Times New Roman" w:hAnsi="Times New Roman" w:cs="Times New Roman"/>
          <w:b/>
          <w:bCs/>
          <w:sz w:val="28"/>
          <w:szCs w:val="28"/>
        </w:rPr>
      </w:pPr>
    </w:p>
    <w:p w14:paraId="6D123D89" w14:textId="09D41F87" w:rsidR="002E4610" w:rsidRPr="006B1989" w:rsidRDefault="002E4610" w:rsidP="006B1989">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CA25D5" wp14:editId="6855841D">
            <wp:extent cx="5019040" cy="2326640"/>
            <wp:effectExtent l="76200" t="76200" r="12446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204" t="15600" r="6227" b="12231"/>
                    <a:stretch/>
                  </pic:blipFill>
                  <pic:spPr bwMode="auto">
                    <a:xfrm>
                      <a:off x="0" y="0"/>
                      <a:ext cx="5019040" cy="2326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838113" w14:textId="6A6FC5CD" w:rsidR="00F87F27" w:rsidRPr="00F87F27" w:rsidRDefault="00F87F27" w:rsidP="00F87F27">
      <w:pPr>
        <w:pStyle w:val="NormalWeb"/>
        <w:numPr>
          <w:ilvl w:val="0"/>
          <w:numId w:val="4"/>
        </w:numPr>
        <w:shd w:val="clear" w:color="auto" w:fill="FFFFFF"/>
        <w:spacing w:before="0" w:beforeAutospacing="0" w:after="240" w:afterAutospacing="0" w:line="276" w:lineRule="auto"/>
        <w:rPr>
          <w:color w:val="16191F"/>
        </w:rPr>
      </w:pPr>
      <w:r w:rsidRPr="00990F2F">
        <w:rPr>
          <w:b/>
          <w:bCs/>
        </w:rPr>
        <w:t>Status Check Failed (any) (count):</w:t>
      </w:r>
      <w:r>
        <w:t xml:space="preserve"> </w:t>
      </w:r>
      <w:r w:rsidRPr="00F87F27">
        <w:rPr>
          <w:color w:val="16191F"/>
        </w:rPr>
        <w:t>Reports whether the instance has passed both the instance status check and the system status check in the last minute.</w:t>
      </w:r>
    </w:p>
    <w:p w14:paraId="4CFB71C5" w14:textId="77777777" w:rsidR="00F87F27" w:rsidRPr="00F87F27" w:rsidRDefault="00F87F27" w:rsidP="00F87F27">
      <w:pPr>
        <w:pStyle w:val="NormalWeb"/>
        <w:shd w:val="clear" w:color="auto" w:fill="FFFFFF"/>
        <w:spacing w:before="240" w:beforeAutospacing="0" w:after="240" w:afterAutospacing="0" w:line="276" w:lineRule="auto"/>
        <w:ind w:left="720"/>
        <w:rPr>
          <w:color w:val="16191F"/>
        </w:rPr>
      </w:pPr>
      <w:r w:rsidRPr="00F87F27">
        <w:rPr>
          <w:color w:val="16191F"/>
        </w:rPr>
        <w:lastRenderedPageBreak/>
        <w:t>This metric can be either 0 (passed) or 1 (failed).</w:t>
      </w:r>
    </w:p>
    <w:p w14:paraId="6548716C" w14:textId="77777777" w:rsidR="00F87F27" w:rsidRPr="00F87F27" w:rsidRDefault="00F87F27" w:rsidP="00F87F27">
      <w:pPr>
        <w:pStyle w:val="NormalWeb"/>
        <w:shd w:val="clear" w:color="auto" w:fill="FFFFFF"/>
        <w:spacing w:before="240" w:beforeAutospacing="0" w:after="240" w:afterAutospacing="0" w:line="276" w:lineRule="auto"/>
        <w:ind w:left="720"/>
        <w:rPr>
          <w:color w:val="16191F"/>
        </w:rPr>
      </w:pPr>
      <w:r w:rsidRPr="00F87F27">
        <w:rPr>
          <w:color w:val="16191F"/>
        </w:rPr>
        <w:t>By default, this metric is available at a 1-minute frequency at no charge.</w:t>
      </w:r>
    </w:p>
    <w:p w14:paraId="27343ACA" w14:textId="77777777" w:rsidR="00F87F27" w:rsidRPr="00F87F27" w:rsidRDefault="00F87F27" w:rsidP="00F87F27">
      <w:pPr>
        <w:pStyle w:val="NormalWeb"/>
        <w:shd w:val="clear" w:color="auto" w:fill="FFFFFF"/>
        <w:spacing w:before="240" w:beforeAutospacing="0" w:after="0" w:afterAutospacing="0" w:line="276" w:lineRule="auto"/>
        <w:ind w:left="720"/>
        <w:rPr>
          <w:color w:val="16191F"/>
        </w:rPr>
      </w:pPr>
      <w:r w:rsidRPr="00F87F27">
        <w:rPr>
          <w:color w:val="16191F"/>
        </w:rPr>
        <w:t>Units: Count</w:t>
      </w:r>
    </w:p>
    <w:p w14:paraId="3E14223E" w14:textId="7B296806" w:rsidR="0008157D" w:rsidRDefault="0008157D" w:rsidP="00F87F27">
      <w:pPr>
        <w:pStyle w:val="ListParagraph"/>
        <w:spacing w:line="276" w:lineRule="auto"/>
      </w:pPr>
    </w:p>
    <w:p w14:paraId="7E88955A" w14:textId="137B219E" w:rsidR="00F87F27" w:rsidRDefault="00F87F27" w:rsidP="00F87F27">
      <w:pPr>
        <w:pStyle w:val="ListParagraph"/>
        <w:spacing w:line="276" w:lineRule="auto"/>
        <w:rPr>
          <w:noProof/>
        </w:rPr>
      </w:pPr>
      <w:r>
        <w:rPr>
          <w:noProof/>
        </w:rPr>
        <w:drawing>
          <wp:inline distT="0" distB="0" distL="0" distR="0" wp14:anchorId="0A93D98E" wp14:editId="134D31C6">
            <wp:extent cx="5019040" cy="2352040"/>
            <wp:effectExtent l="76200" t="76200" r="12446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6115" t="15128" r="6315" b="11915"/>
                    <a:stretch/>
                  </pic:blipFill>
                  <pic:spPr bwMode="auto">
                    <a:xfrm>
                      <a:off x="0" y="0"/>
                      <a:ext cx="5019040" cy="235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C57613" w14:textId="6097185C" w:rsidR="00F87F27" w:rsidRDefault="00F87F27" w:rsidP="00F87F27">
      <w:pPr>
        <w:tabs>
          <w:tab w:val="left" w:pos="1536"/>
        </w:tabs>
      </w:pPr>
      <w:r>
        <w:tab/>
      </w:r>
    </w:p>
    <w:p w14:paraId="73F4FE60" w14:textId="3FF980D0" w:rsidR="00990F2F" w:rsidRPr="00990F2F" w:rsidRDefault="00F87F27" w:rsidP="00990F2F">
      <w:pPr>
        <w:pStyle w:val="NormalWeb"/>
        <w:numPr>
          <w:ilvl w:val="0"/>
          <w:numId w:val="4"/>
        </w:numPr>
        <w:shd w:val="clear" w:color="auto" w:fill="FFFFFF"/>
        <w:spacing w:before="0" w:beforeAutospacing="0" w:after="240" w:afterAutospacing="0" w:line="360" w:lineRule="auto"/>
        <w:jc w:val="both"/>
        <w:rPr>
          <w:color w:val="16191F"/>
        </w:rPr>
      </w:pPr>
      <w:r w:rsidRPr="00990F2F">
        <w:rPr>
          <w:b/>
          <w:bCs/>
          <w:szCs w:val="22"/>
        </w:rPr>
        <w:t>Status Check Failed (instance) (count):</w:t>
      </w:r>
      <w:r>
        <w:rPr>
          <w:szCs w:val="22"/>
        </w:rPr>
        <w:t xml:space="preserve"> </w:t>
      </w:r>
      <w:r w:rsidR="00990F2F">
        <w:rPr>
          <w:szCs w:val="22"/>
        </w:rPr>
        <w:t xml:space="preserve"> </w:t>
      </w:r>
      <w:r w:rsidR="00990F2F" w:rsidRPr="00990F2F">
        <w:rPr>
          <w:color w:val="16191F"/>
        </w:rPr>
        <w:t>Reports whether the instance has passed the instance status check in the last minute.</w:t>
      </w:r>
    </w:p>
    <w:p w14:paraId="18CF99B8" w14:textId="77777777" w:rsidR="00990F2F" w:rsidRPr="00990F2F" w:rsidRDefault="00990F2F" w:rsidP="00990F2F">
      <w:pPr>
        <w:pStyle w:val="NormalWeb"/>
        <w:shd w:val="clear" w:color="auto" w:fill="FFFFFF"/>
        <w:spacing w:before="240" w:beforeAutospacing="0" w:after="240" w:afterAutospacing="0" w:line="276" w:lineRule="auto"/>
        <w:ind w:left="720"/>
        <w:jc w:val="both"/>
        <w:rPr>
          <w:color w:val="16191F"/>
        </w:rPr>
      </w:pPr>
      <w:r w:rsidRPr="00990F2F">
        <w:rPr>
          <w:color w:val="16191F"/>
        </w:rPr>
        <w:t>This metric can be either 0 (passed) or 1 (failed).</w:t>
      </w:r>
    </w:p>
    <w:p w14:paraId="6F48F099" w14:textId="77777777" w:rsidR="00990F2F" w:rsidRPr="00990F2F" w:rsidRDefault="00990F2F" w:rsidP="00990F2F">
      <w:pPr>
        <w:pStyle w:val="NormalWeb"/>
        <w:shd w:val="clear" w:color="auto" w:fill="FFFFFF"/>
        <w:spacing w:before="240" w:beforeAutospacing="0" w:after="240" w:afterAutospacing="0" w:line="276" w:lineRule="auto"/>
        <w:ind w:left="720"/>
        <w:jc w:val="both"/>
        <w:rPr>
          <w:color w:val="16191F"/>
        </w:rPr>
      </w:pPr>
      <w:r w:rsidRPr="00990F2F">
        <w:rPr>
          <w:color w:val="16191F"/>
        </w:rPr>
        <w:t>By default, this metric is available at a 1-minute frequency at no charge.</w:t>
      </w:r>
    </w:p>
    <w:p w14:paraId="5C4305BB" w14:textId="77777777" w:rsidR="00990F2F" w:rsidRPr="00990F2F" w:rsidRDefault="00990F2F" w:rsidP="00990F2F">
      <w:pPr>
        <w:pStyle w:val="NormalWeb"/>
        <w:shd w:val="clear" w:color="auto" w:fill="FFFFFF"/>
        <w:spacing w:before="240" w:beforeAutospacing="0" w:after="0" w:afterAutospacing="0" w:line="276" w:lineRule="auto"/>
        <w:ind w:left="720"/>
        <w:jc w:val="both"/>
        <w:rPr>
          <w:color w:val="16191F"/>
        </w:rPr>
      </w:pPr>
      <w:r w:rsidRPr="00990F2F">
        <w:rPr>
          <w:color w:val="16191F"/>
        </w:rPr>
        <w:t>Units: Count</w:t>
      </w:r>
    </w:p>
    <w:p w14:paraId="1F8E7C62" w14:textId="1B103A5D" w:rsidR="00F87F27" w:rsidRDefault="00F87F27" w:rsidP="00990F2F">
      <w:pPr>
        <w:pStyle w:val="ListParagraph"/>
        <w:tabs>
          <w:tab w:val="left" w:pos="1536"/>
        </w:tabs>
        <w:rPr>
          <w:rFonts w:ascii="Times New Roman" w:hAnsi="Times New Roman" w:cs="Times New Roman"/>
          <w:sz w:val="24"/>
          <w:szCs w:val="22"/>
        </w:rPr>
      </w:pPr>
    </w:p>
    <w:p w14:paraId="589BC957" w14:textId="22865090" w:rsidR="00990F2F" w:rsidRDefault="00990F2F" w:rsidP="00990F2F">
      <w:pPr>
        <w:pStyle w:val="ListParagraph"/>
        <w:tabs>
          <w:tab w:val="left" w:pos="1536"/>
        </w:tabs>
        <w:rPr>
          <w:rFonts w:ascii="Times New Roman" w:hAnsi="Times New Roman" w:cs="Times New Roman"/>
          <w:noProof/>
          <w:sz w:val="24"/>
          <w:szCs w:val="22"/>
        </w:rPr>
      </w:pPr>
      <w:r>
        <w:rPr>
          <w:rFonts w:ascii="Times New Roman" w:hAnsi="Times New Roman" w:cs="Times New Roman"/>
          <w:noProof/>
          <w:sz w:val="24"/>
          <w:szCs w:val="22"/>
        </w:rPr>
        <w:drawing>
          <wp:inline distT="0" distB="0" distL="0" distR="0" wp14:anchorId="34F11453" wp14:editId="0244BFFF">
            <wp:extent cx="5044440" cy="2362200"/>
            <wp:effectExtent l="76200" t="76200" r="13716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138" t="15126" r="5850" b="11602"/>
                    <a:stretch/>
                  </pic:blipFill>
                  <pic:spPr bwMode="auto">
                    <a:xfrm>
                      <a:off x="0" y="0"/>
                      <a:ext cx="504444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6B28D9" w14:textId="51486EBF" w:rsidR="00990F2F" w:rsidRDefault="00990F2F" w:rsidP="00990F2F">
      <w:pPr>
        <w:tabs>
          <w:tab w:val="left" w:pos="1536"/>
        </w:tabs>
      </w:pPr>
      <w:r>
        <w:tab/>
      </w:r>
    </w:p>
    <w:p w14:paraId="4B665336" w14:textId="1A390298" w:rsidR="00990F2F" w:rsidRPr="00990F2F" w:rsidRDefault="00990F2F" w:rsidP="00990F2F">
      <w:pPr>
        <w:pStyle w:val="NormalWeb"/>
        <w:numPr>
          <w:ilvl w:val="0"/>
          <w:numId w:val="4"/>
        </w:numPr>
        <w:shd w:val="clear" w:color="auto" w:fill="FFFFFF"/>
        <w:spacing w:before="0" w:beforeAutospacing="0" w:after="240" w:afterAutospacing="0" w:line="360" w:lineRule="atLeast"/>
        <w:jc w:val="both"/>
        <w:rPr>
          <w:color w:val="16191F"/>
        </w:rPr>
      </w:pPr>
      <w:r w:rsidRPr="00990F2F">
        <w:rPr>
          <w:b/>
          <w:bCs/>
          <w:szCs w:val="22"/>
        </w:rPr>
        <w:lastRenderedPageBreak/>
        <w:t xml:space="preserve">Status Check Failed </w:t>
      </w:r>
      <w:r>
        <w:rPr>
          <w:b/>
          <w:bCs/>
          <w:szCs w:val="22"/>
        </w:rPr>
        <w:t>(system</w:t>
      </w:r>
      <w:r w:rsidRPr="00990F2F">
        <w:rPr>
          <w:b/>
          <w:bCs/>
          <w:szCs w:val="22"/>
        </w:rPr>
        <w:t>) (count):</w:t>
      </w:r>
      <w:r>
        <w:rPr>
          <w:szCs w:val="22"/>
        </w:rPr>
        <w:t xml:space="preserve">  </w:t>
      </w:r>
      <w:r w:rsidRPr="00990F2F">
        <w:rPr>
          <w:color w:val="16191F"/>
        </w:rPr>
        <w:t>Reports whether the instance has passed the system status check in the last minute.</w:t>
      </w:r>
    </w:p>
    <w:p w14:paraId="2F93202D" w14:textId="4AD8835D" w:rsidR="00990F2F" w:rsidRPr="00990F2F" w:rsidRDefault="00990F2F" w:rsidP="00990F2F">
      <w:pPr>
        <w:pStyle w:val="NormalWeb"/>
        <w:shd w:val="clear" w:color="auto" w:fill="FFFFFF"/>
        <w:spacing w:before="240" w:beforeAutospacing="0" w:after="240" w:afterAutospacing="0" w:line="360" w:lineRule="atLeast"/>
        <w:ind w:left="720"/>
        <w:jc w:val="both"/>
        <w:rPr>
          <w:color w:val="16191F"/>
        </w:rPr>
      </w:pPr>
      <w:r w:rsidRPr="00990F2F">
        <w:rPr>
          <w:color w:val="16191F"/>
        </w:rPr>
        <w:t>This metric can be either 0 (passed) or 1 (failed).</w:t>
      </w:r>
    </w:p>
    <w:p w14:paraId="3A4624DB" w14:textId="577D480A" w:rsidR="00990F2F" w:rsidRPr="00990F2F" w:rsidRDefault="00990F2F" w:rsidP="00990F2F">
      <w:pPr>
        <w:pStyle w:val="NormalWeb"/>
        <w:shd w:val="clear" w:color="auto" w:fill="FFFFFF"/>
        <w:spacing w:before="240" w:beforeAutospacing="0" w:after="240" w:afterAutospacing="0" w:line="360" w:lineRule="atLeast"/>
        <w:ind w:left="720"/>
        <w:jc w:val="both"/>
        <w:rPr>
          <w:color w:val="16191F"/>
        </w:rPr>
      </w:pPr>
      <w:r w:rsidRPr="00990F2F">
        <w:rPr>
          <w:color w:val="16191F"/>
        </w:rPr>
        <w:t>By default, this metric is available at a 1-minute frequency at no charge.</w:t>
      </w:r>
    </w:p>
    <w:p w14:paraId="3000BC7A" w14:textId="032E6C1F" w:rsidR="00990F2F" w:rsidRPr="00990F2F" w:rsidRDefault="00990F2F" w:rsidP="00990F2F">
      <w:pPr>
        <w:pStyle w:val="NormalWeb"/>
        <w:shd w:val="clear" w:color="auto" w:fill="FFFFFF"/>
        <w:spacing w:before="240" w:beforeAutospacing="0" w:after="0" w:afterAutospacing="0" w:line="360" w:lineRule="atLeast"/>
        <w:ind w:left="720"/>
        <w:jc w:val="both"/>
        <w:rPr>
          <w:color w:val="16191F"/>
        </w:rPr>
      </w:pPr>
      <w:r w:rsidRPr="00990F2F">
        <w:rPr>
          <w:color w:val="16191F"/>
        </w:rPr>
        <w:t>Units: Count</w:t>
      </w:r>
    </w:p>
    <w:p w14:paraId="62CD8421" w14:textId="66540E26" w:rsidR="00990F2F" w:rsidRDefault="00990F2F" w:rsidP="00990F2F">
      <w:pPr>
        <w:tabs>
          <w:tab w:val="left" w:pos="1536"/>
        </w:tabs>
        <w:ind w:left="720"/>
        <w:jc w:val="both"/>
        <w:rPr>
          <w:rFonts w:ascii="Times New Roman" w:hAnsi="Times New Roman" w:cs="Times New Roman"/>
        </w:rPr>
      </w:pPr>
    </w:p>
    <w:p w14:paraId="4928C563" w14:textId="49A428D1" w:rsidR="00990F2F" w:rsidRDefault="00990F2F" w:rsidP="00990F2F">
      <w:pPr>
        <w:tabs>
          <w:tab w:val="left" w:pos="1536"/>
        </w:tabs>
        <w:ind w:left="720"/>
        <w:jc w:val="both"/>
        <w:rPr>
          <w:rFonts w:ascii="Times New Roman" w:hAnsi="Times New Roman" w:cs="Times New Roman"/>
          <w:noProof/>
        </w:rPr>
      </w:pPr>
      <w:r>
        <w:rPr>
          <w:rFonts w:ascii="Times New Roman" w:hAnsi="Times New Roman" w:cs="Times New Roman"/>
          <w:noProof/>
        </w:rPr>
        <w:drawing>
          <wp:inline distT="0" distB="0" distL="0" distR="0" wp14:anchorId="119306E1" wp14:editId="465EFBB2">
            <wp:extent cx="5029200" cy="2352040"/>
            <wp:effectExtent l="76200" t="76200" r="1333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6204" t="14812" r="6050" b="12231"/>
                    <a:stretch/>
                  </pic:blipFill>
                  <pic:spPr bwMode="auto">
                    <a:xfrm>
                      <a:off x="0" y="0"/>
                      <a:ext cx="5029200" cy="235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DE34E" w14:textId="543DA113" w:rsidR="00990F2F" w:rsidRDefault="00990F2F" w:rsidP="00990F2F">
      <w:pPr>
        <w:rPr>
          <w:rFonts w:ascii="Times New Roman" w:hAnsi="Times New Roman" w:cs="Times New Roman"/>
          <w:noProof/>
        </w:rPr>
      </w:pPr>
    </w:p>
    <w:p w14:paraId="17380F02" w14:textId="75743D03" w:rsidR="00990F2F" w:rsidRPr="00284749" w:rsidRDefault="00990F2F" w:rsidP="00284749">
      <w:pPr>
        <w:pStyle w:val="NormalWeb"/>
        <w:numPr>
          <w:ilvl w:val="0"/>
          <w:numId w:val="4"/>
        </w:numPr>
        <w:shd w:val="clear" w:color="auto" w:fill="FFFFFF"/>
        <w:spacing w:before="0" w:beforeAutospacing="0" w:after="240" w:afterAutospacing="0" w:line="360" w:lineRule="atLeast"/>
        <w:jc w:val="both"/>
        <w:rPr>
          <w:color w:val="16191F"/>
        </w:rPr>
      </w:pPr>
      <w:r w:rsidRPr="00990F2F">
        <w:rPr>
          <w:b/>
          <w:bCs/>
          <w:color w:val="16191F"/>
          <w:shd w:val="clear" w:color="auto" w:fill="FFFFFF"/>
        </w:rPr>
        <w:t>Network</w:t>
      </w:r>
      <w:r>
        <w:rPr>
          <w:b/>
          <w:bCs/>
          <w:color w:val="16191F"/>
          <w:shd w:val="clear" w:color="auto" w:fill="FFFFFF"/>
        </w:rPr>
        <w:t xml:space="preserve"> i</w:t>
      </w:r>
      <w:r w:rsidRPr="00990F2F">
        <w:rPr>
          <w:b/>
          <w:bCs/>
          <w:color w:val="16191F"/>
          <w:shd w:val="clear" w:color="auto" w:fill="FFFFFF"/>
        </w:rPr>
        <w:t>n</w:t>
      </w:r>
      <w:r>
        <w:rPr>
          <w:b/>
          <w:bCs/>
          <w:color w:val="16191F"/>
          <w:shd w:val="clear" w:color="auto" w:fill="FFFFFF"/>
        </w:rPr>
        <w:t xml:space="preserve"> (bytes)</w:t>
      </w:r>
      <w:r w:rsidRPr="00990F2F">
        <w:rPr>
          <w:b/>
          <w:bCs/>
          <w:color w:val="16191F"/>
          <w:shd w:val="clear" w:color="auto" w:fill="FFFFFF"/>
        </w:rPr>
        <w:t>:</w:t>
      </w:r>
      <w:r>
        <w:rPr>
          <w:rFonts w:ascii="Consolas" w:hAnsi="Consolas"/>
          <w:color w:val="16191F"/>
          <w:shd w:val="clear" w:color="auto" w:fill="FFFFFF"/>
        </w:rPr>
        <w:t xml:space="preserve"> </w:t>
      </w:r>
      <w:r w:rsidRPr="00284749">
        <w:rPr>
          <w:color w:val="16191F"/>
        </w:rPr>
        <w:t>The number of bytes received by the instance on all network interfaces. This metric identifies the volume of incoming network traffic to a single instance.</w:t>
      </w:r>
    </w:p>
    <w:p w14:paraId="5CA46BC8" w14:textId="39B87082" w:rsidR="00990F2F" w:rsidRPr="00284749" w:rsidRDefault="00990F2F" w:rsidP="00284749">
      <w:pPr>
        <w:pStyle w:val="NormalWeb"/>
        <w:shd w:val="clear" w:color="auto" w:fill="FFFFFF"/>
        <w:spacing w:before="240" w:beforeAutospacing="0" w:after="240" w:afterAutospacing="0" w:line="360" w:lineRule="atLeast"/>
        <w:ind w:left="720"/>
        <w:jc w:val="both"/>
        <w:rPr>
          <w:color w:val="16191F"/>
        </w:rPr>
      </w:pPr>
      <w:r w:rsidRPr="00284749">
        <w:rPr>
          <w:color w:val="16191F"/>
        </w:rPr>
        <w:t>The number reported is the number of bytes received during the period. If you are using basic (5-minute) monitoring and the statistic is Sum, you can divide this number by 300 to find Bytes/second. If you have detailed (1-minute) monitoring and the statistic is Sum, divide it by 60.</w:t>
      </w:r>
    </w:p>
    <w:p w14:paraId="2AC7D05E" w14:textId="3541EC54" w:rsidR="00990F2F" w:rsidRDefault="00990F2F" w:rsidP="00284749">
      <w:pPr>
        <w:pStyle w:val="NormalWeb"/>
        <w:shd w:val="clear" w:color="auto" w:fill="FFFFFF"/>
        <w:spacing w:before="240" w:beforeAutospacing="0" w:after="0" w:afterAutospacing="0" w:line="360" w:lineRule="atLeast"/>
        <w:ind w:left="720"/>
        <w:jc w:val="both"/>
        <w:rPr>
          <w:color w:val="16191F"/>
        </w:rPr>
      </w:pPr>
      <w:r w:rsidRPr="00284749">
        <w:rPr>
          <w:color w:val="16191F"/>
        </w:rPr>
        <w:t>Units: Bytes</w:t>
      </w:r>
    </w:p>
    <w:p w14:paraId="28AA6030" w14:textId="3D141607" w:rsidR="00284749" w:rsidRPr="00284749" w:rsidRDefault="00284749" w:rsidP="00284749">
      <w:pPr>
        <w:pStyle w:val="NormalWeb"/>
        <w:shd w:val="clear" w:color="auto" w:fill="FFFFFF"/>
        <w:spacing w:before="240" w:beforeAutospacing="0" w:after="0" w:afterAutospacing="0" w:line="360" w:lineRule="atLeast"/>
        <w:ind w:left="720"/>
        <w:jc w:val="both"/>
        <w:rPr>
          <w:color w:val="16191F"/>
        </w:rPr>
      </w:pPr>
      <w:r>
        <w:rPr>
          <w:noProof/>
          <w:color w:val="16191F"/>
        </w:rPr>
        <w:drawing>
          <wp:anchor distT="0" distB="0" distL="114300" distR="114300" simplePos="0" relativeHeight="251660288" behindDoc="0" locked="0" layoutInCell="1" allowOverlap="1" wp14:anchorId="65F29419" wp14:editId="6A9CB5D4">
            <wp:simplePos x="0" y="0"/>
            <wp:positionH relativeFrom="column">
              <wp:posOffset>518160</wp:posOffset>
            </wp:positionH>
            <wp:positionV relativeFrom="paragraph">
              <wp:posOffset>161925</wp:posOffset>
            </wp:positionV>
            <wp:extent cx="5034280" cy="2113280"/>
            <wp:effectExtent l="76200" t="76200" r="128270" b="134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6293" t="16072" r="5872" b="18377"/>
                    <a:stretch/>
                  </pic:blipFill>
                  <pic:spPr bwMode="auto">
                    <a:xfrm>
                      <a:off x="0" y="0"/>
                      <a:ext cx="5034280" cy="211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B96122A" w14:textId="055920DF" w:rsidR="00990F2F" w:rsidRDefault="00990F2F" w:rsidP="00990F2F">
      <w:pPr>
        <w:tabs>
          <w:tab w:val="left" w:pos="1880"/>
        </w:tabs>
        <w:rPr>
          <w:rFonts w:ascii="Times New Roman" w:hAnsi="Times New Roman" w:cs="Times New Roman"/>
        </w:rPr>
      </w:pPr>
    </w:p>
    <w:p w14:paraId="474ECB60" w14:textId="34DCFCD7" w:rsidR="00284749" w:rsidRDefault="00284749" w:rsidP="00990F2F">
      <w:pPr>
        <w:tabs>
          <w:tab w:val="left" w:pos="1880"/>
        </w:tabs>
        <w:rPr>
          <w:rFonts w:ascii="Times New Roman" w:hAnsi="Times New Roman" w:cs="Times New Roman"/>
        </w:rPr>
      </w:pPr>
    </w:p>
    <w:p w14:paraId="1CDC8B37" w14:textId="53D57EEB" w:rsidR="00284749" w:rsidRDefault="00284749" w:rsidP="00990F2F">
      <w:pPr>
        <w:tabs>
          <w:tab w:val="left" w:pos="1880"/>
        </w:tabs>
        <w:rPr>
          <w:rFonts w:ascii="Times New Roman" w:hAnsi="Times New Roman" w:cs="Times New Roman"/>
        </w:rPr>
      </w:pPr>
    </w:p>
    <w:p w14:paraId="4072D137" w14:textId="0FD10EA3" w:rsidR="00284749" w:rsidRDefault="00284749" w:rsidP="00990F2F">
      <w:pPr>
        <w:tabs>
          <w:tab w:val="left" w:pos="1880"/>
        </w:tabs>
        <w:rPr>
          <w:rFonts w:ascii="Times New Roman" w:hAnsi="Times New Roman" w:cs="Times New Roman"/>
        </w:rPr>
      </w:pPr>
    </w:p>
    <w:p w14:paraId="622B4D04" w14:textId="32368F6F" w:rsidR="00284749" w:rsidRDefault="00284749" w:rsidP="00990F2F">
      <w:pPr>
        <w:tabs>
          <w:tab w:val="left" w:pos="1880"/>
        </w:tabs>
        <w:rPr>
          <w:rFonts w:ascii="Times New Roman" w:hAnsi="Times New Roman" w:cs="Times New Roman"/>
        </w:rPr>
      </w:pPr>
    </w:p>
    <w:p w14:paraId="72296E43" w14:textId="3A77F17B" w:rsidR="00284749" w:rsidRDefault="00284749" w:rsidP="00990F2F">
      <w:pPr>
        <w:tabs>
          <w:tab w:val="left" w:pos="1880"/>
        </w:tabs>
        <w:rPr>
          <w:rFonts w:ascii="Times New Roman" w:hAnsi="Times New Roman" w:cs="Times New Roman"/>
        </w:rPr>
      </w:pPr>
    </w:p>
    <w:p w14:paraId="76E6CC0B" w14:textId="2D98D01E" w:rsidR="00284749" w:rsidRPr="00284749" w:rsidRDefault="00284749" w:rsidP="00284749">
      <w:pPr>
        <w:pStyle w:val="NormalWeb"/>
        <w:numPr>
          <w:ilvl w:val="0"/>
          <w:numId w:val="4"/>
        </w:numPr>
        <w:shd w:val="clear" w:color="auto" w:fill="FFFFFF"/>
        <w:spacing w:before="0" w:beforeAutospacing="0" w:after="240" w:afterAutospacing="0" w:line="360" w:lineRule="atLeast"/>
        <w:jc w:val="both"/>
        <w:rPr>
          <w:color w:val="16191F"/>
        </w:rPr>
      </w:pPr>
      <w:r w:rsidRPr="00284749">
        <w:rPr>
          <w:b/>
          <w:bCs/>
          <w:color w:val="16191F"/>
        </w:rPr>
        <w:lastRenderedPageBreak/>
        <w:t>Network out (bytes):</w:t>
      </w:r>
      <w:r w:rsidRPr="00284749">
        <w:rPr>
          <w:color w:val="16191F"/>
        </w:rPr>
        <w:t xml:space="preserve"> The number of bytes sent out by the instance on all network interfaces. This metric identifies the volume of outgoing network traffic from a single instance.</w:t>
      </w:r>
    </w:p>
    <w:p w14:paraId="0F2EB04B" w14:textId="420BFF48" w:rsidR="00284749" w:rsidRPr="00284749" w:rsidRDefault="00284749" w:rsidP="00284749">
      <w:pPr>
        <w:pStyle w:val="NormalWeb"/>
        <w:shd w:val="clear" w:color="auto" w:fill="FFFFFF"/>
        <w:spacing w:before="240" w:beforeAutospacing="0" w:after="240" w:afterAutospacing="0" w:line="360" w:lineRule="atLeast"/>
        <w:ind w:left="720"/>
        <w:jc w:val="both"/>
        <w:rPr>
          <w:color w:val="16191F"/>
        </w:rPr>
      </w:pPr>
      <w:r w:rsidRPr="00284749">
        <w:rPr>
          <w:color w:val="16191F"/>
        </w:rPr>
        <w:t>The number reported is the number of bytes sent during the period. If you are using basic (5-minute) monitoring and the statistic is Sum, you can divide this number by 300 to find Bytes/second. If you have detailed (1-minute) monitoring and the statistic is Sum, divide it by 60.</w:t>
      </w:r>
    </w:p>
    <w:p w14:paraId="0D2DEF1D" w14:textId="1C646423" w:rsidR="00284749" w:rsidRPr="00284749" w:rsidRDefault="00284749" w:rsidP="00284749">
      <w:pPr>
        <w:pStyle w:val="NormalWeb"/>
        <w:shd w:val="clear" w:color="auto" w:fill="FFFFFF"/>
        <w:spacing w:before="240" w:beforeAutospacing="0" w:after="0" w:afterAutospacing="0" w:line="360" w:lineRule="atLeast"/>
        <w:ind w:left="720"/>
        <w:jc w:val="both"/>
        <w:rPr>
          <w:color w:val="16191F"/>
        </w:rPr>
      </w:pPr>
      <w:r w:rsidRPr="00284749">
        <w:rPr>
          <w:color w:val="16191F"/>
        </w:rPr>
        <w:t>Units: Bytes</w:t>
      </w:r>
    </w:p>
    <w:p w14:paraId="2677E050" w14:textId="572B8E32" w:rsidR="00284749" w:rsidRDefault="00284749" w:rsidP="00284749">
      <w:pPr>
        <w:tabs>
          <w:tab w:val="left" w:pos="1880"/>
        </w:tabs>
        <w:ind w:left="720"/>
        <w:rPr>
          <w:rFonts w:ascii="Times New Roman" w:hAnsi="Times New Roman" w:cs="Times New Roman"/>
        </w:rPr>
      </w:pPr>
    </w:p>
    <w:p w14:paraId="421179B8" w14:textId="23D76074" w:rsidR="00284749" w:rsidRDefault="00284749" w:rsidP="00284749">
      <w:pPr>
        <w:tabs>
          <w:tab w:val="left" w:pos="1880"/>
        </w:tabs>
        <w:ind w:left="720"/>
        <w:rPr>
          <w:rFonts w:ascii="Times New Roman" w:hAnsi="Times New Roman" w:cs="Times New Roman"/>
          <w:noProof/>
        </w:rPr>
      </w:pPr>
      <w:r>
        <w:rPr>
          <w:rFonts w:ascii="Times New Roman" w:hAnsi="Times New Roman" w:cs="Times New Roman"/>
          <w:noProof/>
        </w:rPr>
        <w:drawing>
          <wp:inline distT="0" distB="0" distL="0" distR="0" wp14:anchorId="58A208D8" wp14:editId="2DE2991F">
            <wp:extent cx="5029200" cy="2350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6443" t="15273" r="5786" b="11809"/>
                    <a:stretch/>
                  </pic:blipFill>
                  <pic:spPr bwMode="auto">
                    <a:xfrm>
                      <a:off x="0" y="0"/>
                      <a:ext cx="5030600" cy="2350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C83BFE" w14:textId="6426C497" w:rsidR="00284749" w:rsidRPr="00284749" w:rsidRDefault="00284749" w:rsidP="00284749">
      <w:pPr>
        <w:pStyle w:val="NormalWeb"/>
        <w:numPr>
          <w:ilvl w:val="0"/>
          <w:numId w:val="4"/>
        </w:numPr>
        <w:shd w:val="clear" w:color="auto" w:fill="FFFFFF"/>
        <w:spacing w:before="0" w:beforeAutospacing="0" w:after="240" w:afterAutospacing="0" w:line="360" w:lineRule="atLeast"/>
        <w:jc w:val="both"/>
        <w:rPr>
          <w:color w:val="16191F"/>
        </w:rPr>
      </w:pPr>
      <w:r w:rsidRPr="00284749">
        <w:rPr>
          <w:b/>
          <w:bCs/>
        </w:rPr>
        <w:t>Network Packet in (count):</w:t>
      </w:r>
      <w:r>
        <w:t xml:space="preserve"> </w:t>
      </w:r>
      <w:r w:rsidRPr="00284749">
        <w:rPr>
          <w:color w:val="16191F"/>
        </w:rPr>
        <w:t>The number of packets received by the instance on all network interfaces. This metric identifies the volume of incoming traffic in terms of the number of packets on a single instance.</w:t>
      </w:r>
    </w:p>
    <w:p w14:paraId="04B23F1E" w14:textId="7477213C" w:rsidR="00284749" w:rsidRPr="00284749" w:rsidRDefault="00284749" w:rsidP="00284749">
      <w:pPr>
        <w:pStyle w:val="NormalWeb"/>
        <w:shd w:val="clear" w:color="auto" w:fill="FFFFFF"/>
        <w:spacing w:before="240" w:beforeAutospacing="0" w:after="240" w:afterAutospacing="0" w:line="360" w:lineRule="atLeast"/>
        <w:ind w:left="720"/>
        <w:jc w:val="both"/>
        <w:rPr>
          <w:color w:val="16191F"/>
        </w:rPr>
      </w:pPr>
      <w:r w:rsidRPr="00284749">
        <w:rPr>
          <w:color w:val="16191F"/>
        </w:rPr>
        <w:t>This metric is available for basic monitoring only (5-minute periods). To calculate the number of packets per second (PPS) your instance received for the 5 minutes, divide the Sum statistic value by 300.</w:t>
      </w:r>
    </w:p>
    <w:p w14:paraId="452C1A76" w14:textId="152C959D" w:rsidR="00284749" w:rsidRPr="00284749" w:rsidRDefault="00284749" w:rsidP="00284749">
      <w:pPr>
        <w:pStyle w:val="NormalWeb"/>
        <w:shd w:val="clear" w:color="auto" w:fill="FFFFFF"/>
        <w:spacing w:before="240" w:beforeAutospacing="0" w:after="0" w:afterAutospacing="0" w:line="360" w:lineRule="atLeast"/>
        <w:ind w:left="720"/>
        <w:jc w:val="both"/>
        <w:rPr>
          <w:color w:val="16191F"/>
        </w:rPr>
      </w:pPr>
      <w:r w:rsidRPr="00284749">
        <w:rPr>
          <w:color w:val="16191F"/>
        </w:rPr>
        <w:t>Units: Count</w:t>
      </w:r>
    </w:p>
    <w:p w14:paraId="352C907E" w14:textId="78065D68" w:rsidR="00284749" w:rsidRDefault="00284749" w:rsidP="00284749">
      <w:pPr>
        <w:tabs>
          <w:tab w:val="left" w:pos="1385"/>
        </w:tabs>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7FB0F451" wp14:editId="46CEA81C">
            <wp:simplePos x="0" y="0"/>
            <wp:positionH relativeFrom="column">
              <wp:posOffset>503653</wp:posOffset>
            </wp:positionH>
            <wp:positionV relativeFrom="paragraph">
              <wp:posOffset>127049</wp:posOffset>
            </wp:positionV>
            <wp:extent cx="5034810" cy="2180492"/>
            <wp:effectExtent l="76200" t="76200" r="128270" b="1250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6343" t="15639" r="5791" b="16708"/>
                    <a:stretch/>
                  </pic:blipFill>
                  <pic:spPr bwMode="auto">
                    <a:xfrm>
                      <a:off x="0" y="0"/>
                      <a:ext cx="5034810" cy="218049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3A661B" w14:textId="066BCF16" w:rsidR="00D77EE9" w:rsidRPr="00D77EE9" w:rsidRDefault="00D77EE9" w:rsidP="00D77EE9">
      <w:pPr>
        <w:rPr>
          <w:rFonts w:ascii="Times New Roman" w:hAnsi="Times New Roman" w:cs="Times New Roman"/>
        </w:rPr>
      </w:pPr>
    </w:p>
    <w:p w14:paraId="70F43816" w14:textId="64188D90" w:rsidR="00D77EE9" w:rsidRPr="00D77EE9" w:rsidRDefault="00D77EE9" w:rsidP="00D77EE9">
      <w:pPr>
        <w:rPr>
          <w:rFonts w:ascii="Times New Roman" w:hAnsi="Times New Roman" w:cs="Times New Roman"/>
        </w:rPr>
      </w:pPr>
    </w:p>
    <w:p w14:paraId="1CFBCAF8" w14:textId="02A65707" w:rsidR="00D77EE9" w:rsidRPr="00D77EE9" w:rsidRDefault="00D77EE9" w:rsidP="00D77EE9">
      <w:pPr>
        <w:rPr>
          <w:rFonts w:ascii="Times New Roman" w:hAnsi="Times New Roman" w:cs="Times New Roman"/>
        </w:rPr>
      </w:pPr>
    </w:p>
    <w:p w14:paraId="42654D3B" w14:textId="4350B849" w:rsidR="00D77EE9" w:rsidRDefault="00D77EE9" w:rsidP="00D77EE9">
      <w:pPr>
        <w:rPr>
          <w:rFonts w:ascii="Times New Roman" w:hAnsi="Times New Roman" w:cs="Times New Roman"/>
        </w:rPr>
      </w:pPr>
    </w:p>
    <w:p w14:paraId="0ABAAFED" w14:textId="36FBBDB0" w:rsidR="00D77EE9" w:rsidRDefault="00D77EE9" w:rsidP="00D77EE9">
      <w:pPr>
        <w:rPr>
          <w:rFonts w:ascii="Times New Roman" w:hAnsi="Times New Roman" w:cs="Times New Roman"/>
        </w:rPr>
      </w:pPr>
    </w:p>
    <w:p w14:paraId="433E25AC" w14:textId="4238021D" w:rsidR="00D77EE9" w:rsidRDefault="00D77EE9" w:rsidP="00D77EE9">
      <w:pPr>
        <w:rPr>
          <w:rFonts w:ascii="Times New Roman" w:hAnsi="Times New Roman" w:cs="Times New Roman"/>
        </w:rPr>
      </w:pPr>
    </w:p>
    <w:p w14:paraId="50B33F1D" w14:textId="2249D562" w:rsidR="00707D82" w:rsidRDefault="00707D82" w:rsidP="00707D82">
      <w:pPr>
        <w:pStyle w:val="NormalWeb"/>
        <w:numPr>
          <w:ilvl w:val="0"/>
          <w:numId w:val="4"/>
        </w:numPr>
        <w:shd w:val="clear" w:color="auto" w:fill="FFFFFF"/>
        <w:spacing w:before="0" w:beforeAutospacing="0" w:after="240" w:afterAutospacing="0" w:line="360" w:lineRule="atLeast"/>
        <w:jc w:val="both"/>
        <w:rPr>
          <w:rFonts w:ascii="Roboto" w:hAnsi="Roboto"/>
          <w:color w:val="16191F"/>
        </w:rPr>
      </w:pPr>
      <w:r w:rsidRPr="00707D82">
        <w:rPr>
          <w:b/>
          <w:bCs/>
          <w:color w:val="16191F"/>
          <w:szCs w:val="22"/>
          <w:shd w:val="clear" w:color="auto" w:fill="FFFFFF"/>
        </w:rPr>
        <w:lastRenderedPageBreak/>
        <w:t xml:space="preserve">Network Packet Out (count): </w:t>
      </w:r>
      <w:r w:rsidRPr="00707D82">
        <w:rPr>
          <w:color w:val="16191F"/>
        </w:rPr>
        <w:t>The number of packets sent out by the instance on all network interfaces. This metric identifies the volume of outgoing traffic in terms of the number of packets on a single instance.</w:t>
      </w:r>
    </w:p>
    <w:p w14:paraId="07890BA3" w14:textId="686336EF" w:rsidR="00707D82" w:rsidRPr="00707D82" w:rsidRDefault="00707D82" w:rsidP="00707D82">
      <w:pPr>
        <w:pStyle w:val="NormalWeb"/>
        <w:shd w:val="clear" w:color="auto" w:fill="FFFFFF"/>
        <w:spacing w:before="240" w:beforeAutospacing="0" w:after="240" w:afterAutospacing="0" w:line="360" w:lineRule="atLeast"/>
        <w:ind w:left="720"/>
        <w:jc w:val="both"/>
        <w:rPr>
          <w:color w:val="16191F"/>
        </w:rPr>
      </w:pPr>
      <w:r w:rsidRPr="00707D82">
        <w:rPr>
          <w:color w:val="16191F"/>
        </w:rPr>
        <w:t>This metric is available for basic monitoring only (5-minute periods). To calculate the number of packets per second (PPS) your instance received for the 5 minutes, divide the Sum statistic value by 300.</w:t>
      </w:r>
    </w:p>
    <w:p w14:paraId="2F90265C" w14:textId="59D3893E" w:rsidR="00707D82" w:rsidRDefault="00707D82" w:rsidP="00707D82">
      <w:pPr>
        <w:pStyle w:val="NormalWeb"/>
        <w:shd w:val="clear" w:color="auto" w:fill="FFFFFF"/>
        <w:spacing w:before="240" w:beforeAutospacing="0" w:after="0" w:afterAutospacing="0" w:line="360" w:lineRule="atLeast"/>
        <w:ind w:left="720"/>
        <w:jc w:val="both"/>
        <w:rPr>
          <w:color w:val="16191F"/>
        </w:rPr>
      </w:pPr>
      <w:r w:rsidRPr="00707D82">
        <w:rPr>
          <w:color w:val="16191F"/>
        </w:rPr>
        <w:t>Units: Count</w:t>
      </w:r>
    </w:p>
    <w:p w14:paraId="02BC8804" w14:textId="27C78CB6" w:rsidR="00707D82" w:rsidRPr="00707D82" w:rsidRDefault="00707D82" w:rsidP="00707D82">
      <w:pPr>
        <w:pStyle w:val="NormalWeb"/>
        <w:shd w:val="clear" w:color="auto" w:fill="FFFFFF"/>
        <w:spacing w:before="240" w:beforeAutospacing="0" w:after="0" w:afterAutospacing="0" w:line="360" w:lineRule="atLeast"/>
        <w:ind w:left="720"/>
        <w:jc w:val="both"/>
        <w:rPr>
          <w:color w:val="16191F"/>
        </w:rPr>
      </w:pPr>
      <w:r>
        <w:rPr>
          <w:noProof/>
          <w:color w:val="16191F"/>
        </w:rPr>
        <w:drawing>
          <wp:inline distT="0" distB="0" distL="0" distR="0" wp14:anchorId="35EDA1F2" wp14:editId="6C541B1C">
            <wp:extent cx="5046133" cy="2378710"/>
            <wp:effectExtent l="76200" t="76200" r="135890" b="135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6204" t="13919" r="5732" b="12278"/>
                    <a:stretch/>
                  </pic:blipFill>
                  <pic:spPr bwMode="auto">
                    <a:xfrm>
                      <a:off x="0" y="0"/>
                      <a:ext cx="5047416" cy="2379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B5E913" w14:textId="4FC7E2F5" w:rsidR="00D77EE9" w:rsidRDefault="00D77EE9" w:rsidP="00707D82">
      <w:pPr>
        <w:pStyle w:val="ListParagraph"/>
        <w:ind w:left="1440"/>
        <w:jc w:val="both"/>
        <w:rPr>
          <w:rFonts w:ascii="Times New Roman" w:hAnsi="Times New Roman" w:cs="Times New Roman"/>
          <w:b/>
          <w:bCs/>
          <w:sz w:val="24"/>
          <w:szCs w:val="22"/>
        </w:rPr>
      </w:pPr>
    </w:p>
    <w:p w14:paraId="4ED76E39" w14:textId="2FA5BA12" w:rsidR="00E37CC5" w:rsidRDefault="00E37CC5" w:rsidP="00E37CC5">
      <w:pPr>
        <w:pStyle w:val="NormalWeb"/>
        <w:numPr>
          <w:ilvl w:val="0"/>
          <w:numId w:val="4"/>
        </w:numPr>
        <w:shd w:val="clear" w:color="auto" w:fill="FFFFFF"/>
        <w:spacing w:before="0" w:beforeAutospacing="0" w:after="240" w:afterAutospacing="0" w:line="360" w:lineRule="atLeast"/>
        <w:jc w:val="both"/>
        <w:rPr>
          <w:rFonts w:ascii="Roboto" w:hAnsi="Roboto"/>
          <w:color w:val="16191F"/>
        </w:rPr>
      </w:pPr>
      <w:r w:rsidRPr="00E37CC5">
        <w:rPr>
          <w:b/>
          <w:bCs/>
          <w:color w:val="16191F"/>
          <w:szCs w:val="22"/>
          <w:shd w:val="clear" w:color="auto" w:fill="FFFFFF"/>
        </w:rPr>
        <w:t>Disk</w:t>
      </w:r>
      <w:r>
        <w:rPr>
          <w:b/>
          <w:bCs/>
          <w:color w:val="16191F"/>
          <w:szCs w:val="22"/>
          <w:shd w:val="clear" w:color="auto" w:fill="FFFFFF"/>
        </w:rPr>
        <w:t xml:space="preserve"> </w:t>
      </w:r>
      <w:r w:rsidRPr="00E37CC5">
        <w:rPr>
          <w:b/>
          <w:bCs/>
          <w:color w:val="16191F"/>
          <w:szCs w:val="22"/>
          <w:shd w:val="clear" w:color="auto" w:fill="FFFFFF"/>
        </w:rPr>
        <w:t>Read</w:t>
      </w:r>
      <w:r>
        <w:rPr>
          <w:b/>
          <w:bCs/>
          <w:color w:val="16191F"/>
          <w:szCs w:val="22"/>
          <w:shd w:val="clear" w:color="auto" w:fill="FFFFFF"/>
        </w:rPr>
        <w:t xml:space="preserve"> (b</w:t>
      </w:r>
      <w:r w:rsidRPr="00E37CC5">
        <w:rPr>
          <w:b/>
          <w:bCs/>
          <w:color w:val="16191F"/>
          <w:szCs w:val="22"/>
          <w:shd w:val="clear" w:color="auto" w:fill="FFFFFF"/>
        </w:rPr>
        <w:t>ytes</w:t>
      </w:r>
      <w:r>
        <w:rPr>
          <w:b/>
          <w:bCs/>
          <w:color w:val="16191F"/>
          <w:szCs w:val="22"/>
          <w:shd w:val="clear" w:color="auto" w:fill="FFFFFF"/>
        </w:rPr>
        <w:t>)</w:t>
      </w:r>
      <w:r w:rsidRPr="00E37CC5">
        <w:rPr>
          <w:b/>
          <w:bCs/>
          <w:color w:val="16191F"/>
          <w:szCs w:val="22"/>
          <w:shd w:val="clear" w:color="auto" w:fill="FFFFFF"/>
        </w:rPr>
        <w:t>:</w:t>
      </w:r>
      <w:r>
        <w:rPr>
          <w:b/>
          <w:bCs/>
          <w:color w:val="16191F"/>
          <w:szCs w:val="22"/>
          <w:shd w:val="clear" w:color="auto" w:fill="FFFFFF"/>
        </w:rPr>
        <w:t xml:space="preserve"> </w:t>
      </w:r>
      <w:r w:rsidRPr="00E37CC5">
        <w:rPr>
          <w:color w:val="16191F"/>
        </w:rPr>
        <w:t>Bytes read from all instance store volumes available to the instance.</w:t>
      </w:r>
    </w:p>
    <w:p w14:paraId="39AC6B2E" w14:textId="04B9484E" w:rsidR="00E37CC5" w:rsidRPr="00E37CC5" w:rsidRDefault="00E37CC5" w:rsidP="00E37CC5">
      <w:pPr>
        <w:pStyle w:val="NormalWeb"/>
        <w:shd w:val="clear" w:color="auto" w:fill="FFFFFF"/>
        <w:spacing w:before="240" w:beforeAutospacing="0" w:after="240" w:afterAutospacing="0" w:line="360" w:lineRule="atLeast"/>
        <w:ind w:left="720"/>
        <w:jc w:val="both"/>
        <w:rPr>
          <w:color w:val="16191F"/>
        </w:rPr>
      </w:pPr>
      <w:r w:rsidRPr="00E37CC5">
        <w:rPr>
          <w:color w:val="16191F"/>
        </w:rPr>
        <w:t>This metric is used to determine the volume of the data the application reads from the hard disk of the instance. This can be used to determine the speed of the application.</w:t>
      </w:r>
    </w:p>
    <w:p w14:paraId="2AD9ED5A" w14:textId="29656F20" w:rsidR="00E37CC5" w:rsidRPr="00E37CC5" w:rsidRDefault="00E37CC5" w:rsidP="00F3380E">
      <w:pPr>
        <w:pStyle w:val="NormalWeb"/>
        <w:shd w:val="clear" w:color="auto" w:fill="FFFFFF"/>
        <w:spacing w:before="240" w:beforeAutospacing="0" w:after="240" w:afterAutospacing="0" w:line="360" w:lineRule="atLeast"/>
        <w:ind w:left="720"/>
        <w:jc w:val="both"/>
        <w:rPr>
          <w:color w:val="16191F"/>
        </w:rPr>
      </w:pPr>
      <w:r w:rsidRPr="00E37CC5">
        <w:rPr>
          <w:color w:val="16191F"/>
        </w:rPr>
        <w:t>The number reported is the number of bytes received during the period. If you are using basic (5-minute) monitoring, you can divide this number by 300 to find Bytes/second. If you have detailed (1-minute) monitoring, divide it by 60.</w:t>
      </w:r>
      <w:r w:rsidR="00F3380E">
        <w:rPr>
          <w:color w:val="16191F"/>
        </w:rPr>
        <w:t xml:space="preserve"> </w:t>
      </w:r>
      <w:r w:rsidRPr="00E37CC5">
        <w:rPr>
          <w:color w:val="16191F"/>
        </w:rPr>
        <w:t>If there are no instance store volumes, either the value is 0 or the metric is not reported.</w:t>
      </w:r>
      <w:r w:rsidR="00F3380E">
        <w:rPr>
          <w:color w:val="16191F"/>
        </w:rPr>
        <w:t xml:space="preserve"> </w:t>
      </w:r>
      <w:r w:rsidRPr="00E37CC5">
        <w:rPr>
          <w:color w:val="16191F"/>
        </w:rPr>
        <w:t>Units: Bytes</w:t>
      </w:r>
    </w:p>
    <w:p w14:paraId="2DD9E18F" w14:textId="49A70B94" w:rsidR="00707D82" w:rsidRDefault="00F3380E" w:rsidP="00E37CC5">
      <w:pPr>
        <w:pStyle w:val="ListParagraph"/>
        <w:tabs>
          <w:tab w:val="left" w:pos="1853"/>
        </w:tabs>
        <w:ind w:left="1440"/>
        <w:jc w:val="both"/>
        <w:rPr>
          <w:rFonts w:ascii="Times New Roman" w:hAnsi="Times New Roman" w:cs="Times New Roman"/>
          <w:b/>
          <w:bCs/>
          <w:sz w:val="24"/>
          <w:szCs w:val="22"/>
        </w:rPr>
      </w:pPr>
      <w:r>
        <w:rPr>
          <w:noProof/>
        </w:rPr>
        <w:drawing>
          <wp:anchor distT="0" distB="0" distL="114300" distR="114300" simplePos="0" relativeHeight="251662336" behindDoc="0" locked="0" layoutInCell="1" allowOverlap="1" wp14:anchorId="6AB33B0E" wp14:editId="287406FB">
            <wp:simplePos x="0" y="0"/>
            <wp:positionH relativeFrom="margin">
              <wp:align>right</wp:align>
            </wp:positionH>
            <wp:positionV relativeFrom="paragraph">
              <wp:posOffset>83608</wp:posOffset>
            </wp:positionV>
            <wp:extent cx="5020310" cy="2242820"/>
            <wp:effectExtent l="76200" t="76200" r="142240" b="1384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351" t="14707" r="6018" b="15698"/>
                    <a:stretch/>
                  </pic:blipFill>
                  <pic:spPr bwMode="auto">
                    <a:xfrm>
                      <a:off x="0" y="0"/>
                      <a:ext cx="5020310" cy="2242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995F8BC" w14:textId="0A616D3D" w:rsidR="00F3380E" w:rsidRDefault="00F3380E" w:rsidP="00F3380E">
      <w:pPr>
        <w:tabs>
          <w:tab w:val="left" w:pos="960"/>
        </w:tabs>
      </w:pPr>
      <w:r>
        <w:tab/>
      </w:r>
    </w:p>
    <w:p w14:paraId="56A86745" w14:textId="158E9F0E" w:rsidR="00F3380E" w:rsidRPr="00F3380E" w:rsidRDefault="00F3380E" w:rsidP="00F3380E"/>
    <w:p w14:paraId="1B789F86" w14:textId="7D8C9D6F" w:rsidR="00F3380E" w:rsidRPr="00F3380E" w:rsidRDefault="00F3380E" w:rsidP="00F3380E"/>
    <w:p w14:paraId="1680AFA7" w14:textId="61DF44C0" w:rsidR="00F3380E" w:rsidRDefault="00F3380E" w:rsidP="00F3380E"/>
    <w:p w14:paraId="4D5D6499" w14:textId="12E91C2C" w:rsidR="00F3380E" w:rsidRDefault="00F3380E" w:rsidP="00F3380E"/>
    <w:p w14:paraId="30EAD8E2" w14:textId="6C566431" w:rsidR="00F3380E" w:rsidRDefault="00F3380E" w:rsidP="00F3380E">
      <w:pPr>
        <w:pStyle w:val="NormalWeb"/>
        <w:numPr>
          <w:ilvl w:val="0"/>
          <w:numId w:val="4"/>
        </w:numPr>
        <w:shd w:val="clear" w:color="auto" w:fill="FFFFFF"/>
        <w:spacing w:before="0" w:beforeAutospacing="0" w:after="240" w:afterAutospacing="0" w:line="360" w:lineRule="atLeast"/>
        <w:jc w:val="both"/>
        <w:rPr>
          <w:rFonts w:ascii="Roboto" w:hAnsi="Roboto"/>
          <w:color w:val="16191F"/>
        </w:rPr>
      </w:pPr>
      <w:r w:rsidRPr="00F3380E">
        <w:rPr>
          <w:b/>
          <w:bCs/>
          <w:color w:val="16191F"/>
          <w:szCs w:val="22"/>
          <w:shd w:val="clear" w:color="auto" w:fill="FFFFFF"/>
        </w:rPr>
        <w:lastRenderedPageBreak/>
        <w:t>Disk Read Ops:</w:t>
      </w:r>
      <w:r w:rsidRPr="00F3380E">
        <w:rPr>
          <w:b/>
          <w:bCs/>
          <w:color w:val="16191F"/>
          <w:shd w:val="clear" w:color="auto" w:fill="FFFFFF"/>
        </w:rPr>
        <w:t xml:space="preserve"> </w:t>
      </w:r>
      <w:r w:rsidRPr="00F3380E">
        <w:rPr>
          <w:color w:val="16191F"/>
        </w:rPr>
        <w:t>Completed read operations from all instance store volumes available to the instance in a specified period of time.</w:t>
      </w:r>
    </w:p>
    <w:p w14:paraId="3C8F1258" w14:textId="55B8AD76" w:rsidR="00F3380E" w:rsidRPr="00F3380E" w:rsidRDefault="00F3380E" w:rsidP="00F3380E">
      <w:pPr>
        <w:pStyle w:val="NormalWeb"/>
        <w:shd w:val="clear" w:color="auto" w:fill="FFFFFF"/>
        <w:spacing w:before="240" w:beforeAutospacing="0" w:after="240" w:afterAutospacing="0" w:line="360" w:lineRule="atLeast"/>
        <w:ind w:left="720"/>
        <w:jc w:val="both"/>
        <w:rPr>
          <w:color w:val="16191F"/>
        </w:rPr>
      </w:pPr>
      <w:r w:rsidRPr="00F3380E">
        <w:rPr>
          <w:color w:val="16191F"/>
        </w:rPr>
        <w:t xml:space="preserve">To calculate the </w:t>
      </w:r>
      <w:r w:rsidR="00D05211" w:rsidRPr="00F3380E">
        <w:rPr>
          <w:color w:val="16191F"/>
        </w:rPr>
        <w:t>average,</w:t>
      </w:r>
      <w:r w:rsidRPr="00F3380E">
        <w:rPr>
          <w:color w:val="16191F"/>
        </w:rPr>
        <w:t xml:space="preserve"> I/O operations per second (IOPS) for the period, divide the total operations in the period by the number of seconds in that period.</w:t>
      </w:r>
    </w:p>
    <w:p w14:paraId="57BF954E" w14:textId="4EE65E95" w:rsidR="00F3380E" w:rsidRPr="00F3380E" w:rsidRDefault="00F3380E" w:rsidP="00F3380E">
      <w:pPr>
        <w:pStyle w:val="NormalWeb"/>
        <w:shd w:val="clear" w:color="auto" w:fill="FFFFFF"/>
        <w:spacing w:before="240" w:beforeAutospacing="0" w:after="240" w:afterAutospacing="0" w:line="360" w:lineRule="atLeast"/>
        <w:ind w:left="720"/>
        <w:jc w:val="both"/>
        <w:rPr>
          <w:color w:val="16191F"/>
        </w:rPr>
      </w:pPr>
      <w:r w:rsidRPr="00F3380E">
        <w:rPr>
          <w:color w:val="16191F"/>
        </w:rPr>
        <w:t>If there are no instance store volumes, either the value is 0 or the metric is not reported.</w:t>
      </w:r>
    </w:p>
    <w:p w14:paraId="6BCFBB48" w14:textId="5307A4D7" w:rsidR="00F3380E" w:rsidRPr="00F3380E" w:rsidRDefault="00F3380E" w:rsidP="00F3380E">
      <w:pPr>
        <w:pStyle w:val="NormalWeb"/>
        <w:shd w:val="clear" w:color="auto" w:fill="FFFFFF"/>
        <w:spacing w:before="240" w:beforeAutospacing="0" w:after="0" w:afterAutospacing="0" w:line="360" w:lineRule="atLeast"/>
        <w:ind w:left="720"/>
        <w:jc w:val="both"/>
        <w:rPr>
          <w:color w:val="16191F"/>
        </w:rPr>
      </w:pPr>
      <w:r w:rsidRPr="00F3380E">
        <w:rPr>
          <w:color w:val="16191F"/>
        </w:rPr>
        <w:t>Units: Count</w:t>
      </w:r>
    </w:p>
    <w:p w14:paraId="13EA8E9E" w14:textId="33797F2A" w:rsidR="00F3380E" w:rsidRDefault="00F3380E" w:rsidP="00F3380E">
      <w:pPr>
        <w:pStyle w:val="ListParagraph"/>
        <w:rPr>
          <w:rFonts w:ascii="Times New Roman" w:hAnsi="Times New Roman" w:cs="Times New Roman"/>
          <w:b/>
          <w:bCs/>
        </w:rPr>
      </w:pPr>
    </w:p>
    <w:p w14:paraId="2F54B636" w14:textId="4AEA041D" w:rsidR="00D05211" w:rsidRDefault="00D05211" w:rsidP="00F3380E">
      <w:pPr>
        <w:pStyle w:val="ListParagraph"/>
        <w:rPr>
          <w:rFonts w:ascii="Times New Roman" w:hAnsi="Times New Roman" w:cs="Times New Roman"/>
          <w:b/>
          <w:bCs/>
          <w:noProof/>
        </w:rPr>
      </w:pPr>
      <w:r>
        <w:rPr>
          <w:rFonts w:ascii="Times New Roman" w:hAnsi="Times New Roman" w:cs="Times New Roman"/>
          <w:b/>
          <w:bCs/>
          <w:noProof/>
        </w:rPr>
        <w:drawing>
          <wp:inline distT="0" distB="0" distL="0" distR="0" wp14:anchorId="556149D5" wp14:editId="13BEDCC9">
            <wp:extent cx="5022850" cy="2343150"/>
            <wp:effectExtent l="76200" t="76200" r="13970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6427" t="15364" r="5938" b="11956"/>
                    <a:stretch/>
                  </pic:blipFill>
                  <pic:spPr bwMode="auto">
                    <a:xfrm>
                      <a:off x="0" y="0"/>
                      <a:ext cx="502285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61A510" w14:textId="5BDD519F" w:rsidR="00D05211" w:rsidRDefault="00D05211" w:rsidP="00D05211">
      <w:pPr>
        <w:rPr>
          <w:rFonts w:ascii="Times New Roman" w:hAnsi="Times New Roman" w:cs="Times New Roman"/>
          <w:b/>
          <w:bCs/>
          <w:noProof/>
        </w:rPr>
      </w:pPr>
    </w:p>
    <w:p w14:paraId="2E07BA63" w14:textId="23A2E3BE" w:rsidR="00D05211" w:rsidRPr="00D05211" w:rsidRDefault="00D05211" w:rsidP="00D05211">
      <w:pPr>
        <w:pStyle w:val="NormalWeb"/>
        <w:numPr>
          <w:ilvl w:val="0"/>
          <w:numId w:val="4"/>
        </w:numPr>
        <w:shd w:val="clear" w:color="auto" w:fill="FFFFFF"/>
        <w:spacing w:before="0" w:beforeAutospacing="0" w:after="240" w:afterAutospacing="0" w:line="360" w:lineRule="atLeast"/>
        <w:jc w:val="both"/>
        <w:rPr>
          <w:color w:val="16191F"/>
        </w:rPr>
      </w:pPr>
      <w:r w:rsidRPr="00D05211">
        <w:rPr>
          <w:b/>
          <w:bCs/>
          <w:color w:val="16191F"/>
          <w:shd w:val="clear" w:color="auto" w:fill="FFFFFF"/>
        </w:rPr>
        <w:t>Disk Write (bytes):</w:t>
      </w:r>
      <w:r w:rsidRPr="00D05211">
        <w:rPr>
          <w:color w:val="16191F"/>
          <w:shd w:val="clear" w:color="auto" w:fill="FFFFFF"/>
        </w:rPr>
        <w:t xml:space="preserve"> </w:t>
      </w:r>
      <w:r w:rsidRPr="00D05211">
        <w:rPr>
          <w:color w:val="16191F"/>
        </w:rPr>
        <w:t>Bytes written to all instance store volumes available to the instance.</w:t>
      </w:r>
    </w:p>
    <w:p w14:paraId="2895C0AE" w14:textId="7D61DE58" w:rsidR="00D05211" w:rsidRPr="00D05211" w:rsidRDefault="00B40D9A" w:rsidP="00B40D9A">
      <w:pPr>
        <w:pStyle w:val="NormalWeb"/>
        <w:shd w:val="clear" w:color="auto" w:fill="FFFFFF"/>
        <w:spacing w:before="240" w:beforeAutospacing="0" w:after="240" w:afterAutospacing="0" w:line="360" w:lineRule="atLeast"/>
        <w:ind w:left="720"/>
        <w:jc w:val="both"/>
        <w:rPr>
          <w:color w:val="16191F"/>
        </w:rPr>
      </w:pPr>
      <w:r>
        <w:rPr>
          <w:noProof/>
        </w:rPr>
        <w:drawing>
          <wp:anchor distT="0" distB="0" distL="114300" distR="114300" simplePos="0" relativeHeight="251663360" behindDoc="0" locked="0" layoutInCell="1" allowOverlap="1" wp14:anchorId="5F523CF1" wp14:editId="0F95B588">
            <wp:simplePos x="0" y="0"/>
            <wp:positionH relativeFrom="margin">
              <wp:posOffset>532342</wp:posOffset>
            </wp:positionH>
            <wp:positionV relativeFrom="paragraph">
              <wp:posOffset>1504315</wp:posOffset>
            </wp:positionV>
            <wp:extent cx="4976495" cy="2319655"/>
            <wp:effectExtent l="76200" t="76200" r="128905" b="1377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6500" t="15235" r="6637" b="12781"/>
                    <a:stretch/>
                  </pic:blipFill>
                  <pic:spPr bwMode="auto">
                    <a:xfrm>
                      <a:off x="0" y="0"/>
                      <a:ext cx="4976495" cy="2319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D05211" w:rsidRPr="00D05211">
        <w:rPr>
          <w:color w:val="16191F"/>
        </w:rPr>
        <w:t>This metric is used to determine the volume of the data the application writes onto the hard disk of the instance. This can be used to determine the speed of the application.</w:t>
      </w:r>
      <w:r>
        <w:rPr>
          <w:color w:val="16191F"/>
        </w:rPr>
        <w:t xml:space="preserve"> </w:t>
      </w:r>
      <w:r w:rsidR="00D05211" w:rsidRPr="00D05211">
        <w:rPr>
          <w:color w:val="16191F"/>
        </w:rPr>
        <w:t>The number reported is the number of bytes received during the period. If you are using basic (5-minute) monitoring, you can divide this number by 300 to find Bytes/second. If you have detailed (1-minute) monitoring, divide it by 60.</w:t>
      </w:r>
      <w:r>
        <w:rPr>
          <w:color w:val="16191F"/>
        </w:rPr>
        <w:t xml:space="preserve"> </w:t>
      </w:r>
      <w:r w:rsidR="00D05211" w:rsidRPr="00D05211">
        <w:rPr>
          <w:color w:val="16191F"/>
        </w:rPr>
        <w:t>If there are no instance store volumes, either the value is 0 or the metric is not reported.</w:t>
      </w:r>
      <w:r>
        <w:rPr>
          <w:color w:val="16191F"/>
        </w:rPr>
        <w:t xml:space="preserve"> </w:t>
      </w:r>
      <w:r w:rsidR="00D05211" w:rsidRPr="00D05211">
        <w:rPr>
          <w:color w:val="16191F"/>
        </w:rPr>
        <w:t>Units: Bytes</w:t>
      </w:r>
      <w:r>
        <w:rPr>
          <w:color w:val="16191F"/>
        </w:rPr>
        <w:t>.</w:t>
      </w:r>
    </w:p>
    <w:p w14:paraId="55DF17D8" w14:textId="4577F879" w:rsidR="00D05211" w:rsidRDefault="00D05211" w:rsidP="00D05211">
      <w:pPr>
        <w:pStyle w:val="ListParagraph"/>
        <w:tabs>
          <w:tab w:val="left" w:pos="1530"/>
        </w:tabs>
        <w:ind w:left="1440"/>
      </w:pPr>
    </w:p>
    <w:p w14:paraId="26841573" w14:textId="2E5CDF7B" w:rsidR="00CD02CE" w:rsidRPr="00CD02CE" w:rsidRDefault="00CD02CE" w:rsidP="00CD02CE"/>
    <w:p w14:paraId="3BF63C9D" w14:textId="70801F16" w:rsidR="00CD02CE" w:rsidRPr="00CD02CE" w:rsidRDefault="00CD02CE" w:rsidP="00CD02CE"/>
    <w:p w14:paraId="7E3576D7" w14:textId="641D0D04" w:rsidR="00CD02CE" w:rsidRPr="00CD02CE" w:rsidRDefault="00CD02CE" w:rsidP="00CD02CE"/>
    <w:p w14:paraId="4989367B" w14:textId="2FFBF955" w:rsidR="00CD02CE" w:rsidRPr="00CD02CE" w:rsidRDefault="00CD02CE" w:rsidP="00CD02CE"/>
    <w:p w14:paraId="7098F3E3" w14:textId="36D14CA4" w:rsidR="00CD02CE" w:rsidRDefault="00CD02CE" w:rsidP="00CD02CE"/>
    <w:p w14:paraId="77F2F3C0" w14:textId="1F833F76" w:rsidR="00CD02CE" w:rsidRPr="00CD02CE" w:rsidRDefault="00CD02CE" w:rsidP="00CD02CE">
      <w:pPr>
        <w:pStyle w:val="NormalWeb"/>
        <w:numPr>
          <w:ilvl w:val="0"/>
          <w:numId w:val="4"/>
        </w:numPr>
        <w:shd w:val="clear" w:color="auto" w:fill="FFFFFF"/>
        <w:spacing w:before="0" w:beforeAutospacing="0" w:after="240" w:afterAutospacing="0" w:line="360" w:lineRule="atLeast"/>
        <w:jc w:val="both"/>
        <w:rPr>
          <w:color w:val="16191F"/>
        </w:rPr>
      </w:pPr>
      <w:r w:rsidRPr="00CD02CE">
        <w:rPr>
          <w:b/>
          <w:bCs/>
          <w:color w:val="16191F"/>
          <w:shd w:val="clear" w:color="auto" w:fill="FFFFFF"/>
        </w:rPr>
        <w:lastRenderedPageBreak/>
        <w:t>Disk</w:t>
      </w:r>
      <w:r>
        <w:rPr>
          <w:b/>
          <w:bCs/>
          <w:color w:val="16191F"/>
          <w:shd w:val="clear" w:color="auto" w:fill="FFFFFF"/>
        </w:rPr>
        <w:t xml:space="preserve"> </w:t>
      </w:r>
      <w:r w:rsidRPr="00CD02CE">
        <w:rPr>
          <w:b/>
          <w:bCs/>
          <w:color w:val="16191F"/>
          <w:shd w:val="clear" w:color="auto" w:fill="FFFFFF"/>
        </w:rPr>
        <w:t>Write</w:t>
      </w:r>
      <w:r>
        <w:rPr>
          <w:b/>
          <w:bCs/>
          <w:color w:val="16191F"/>
          <w:shd w:val="clear" w:color="auto" w:fill="FFFFFF"/>
        </w:rPr>
        <w:t xml:space="preserve"> </w:t>
      </w:r>
      <w:r w:rsidRPr="00CD02CE">
        <w:rPr>
          <w:b/>
          <w:bCs/>
          <w:color w:val="16191F"/>
          <w:shd w:val="clear" w:color="auto" w:fill="FFFFFF"/>
        </w:rPr>
        <w:t>Ops</w:t>
      </w:r>
      <w:r>
        <w:rPr>
          <w:b/>
          <w:bCs/>
          <w:color w:val="16191F"/>
          <w:shd w:val="clear" w:color="auto" w:fill="FFFFFF"/>
        </w:rPr>
        <w:t xml:space="preserve"> (operations)</w:t>
      </w:r>
      <w:r w:rsidRPr="00CD02CE">
        <w:rPr>
          <w:b/>
          <w:bCs/>
          <w:color w:val="16191F"/>
          <w:shd w:val="clear" w:color="auto" w:fill="FFFFFF"/>
        </w:rPr>
        <w:t>:</w:t>
      </w:r>
      <w:r>
        <w:rPr>
          <w:rFonts w:ascii="Consolas" w:hAnsi="Consolas"/>
          <w:color w:val="16191F"/>
          <w:shd w:val="clear" w:color="auto" w:fill="FFFFFF"/>
        </w:rPr>
        <w:t xml:space="preserve"> </w:t>
      </w:r>
      <w:r w:rsidRPr="00CD02CE">
        <w:rPr>
          <w:color w:val="16191F"/>
        </w:rPr>
        <w:t>Completed write operations to all instance store volumes available to the instance in a specified period of time.</w:t>
      </w:r>
    </w:p>
    <w:p w14:paraId="3E7E0BFB" w14:textId="59640128" w:rsidR="00CD02CE" w:rsidRPr="00CD02CE" w:rsidRDefault="00CD02CE" w:rsidP="00CD02CE">
      <w:pPr>
        <w:pStyle w:val="NormalWeb"/>
        <w:shd w:val="clear" w:color="auto" w:fill="FFFFFF"/>
        <w:spacing w:before="240" w:beforeAutospacing="0" w:after="240" w:afterAutospacing="0" w:line="360" w:lineRule="atLeast"/>
        <w:ind w:left="720"/>
        <w:jc w:val="both"/>
        <w:rPr>
          <w:color w:val="16191F"/>
        </w:rPr>
      </w:pPr>
      <w:r w:rsidRPr="00CD02CE">
        <w:rPr>
          <w:color w:val="16191F"/>
        </w:rPr>
        <w:t>To calculate the average, I/O operations per second (IOPS) for the period, divide the total operations in the period by the number of seconds in that period.</w:t>
      </w:r>
    </w:p>
    <w:p w14:paraId="049E6026" w14:textId="77777777" w:rsidR="00CD02CE" w:rsidRPr="00CD02CE" w:rsidRDefault="00CD02CE" w:rsidP="00CD02CE">
      <w:pPr>
        <w:pStyle w:val="NormalWeb"/>
        <w:shd w:val="clear" w:color="auto" w:fill="FFFFFF"/>
        <w:spacing w:before="240" w:beforeAutospacing="0" w:after="240" w:afterAutospacing="0" w:line="360" w:lineRule="atLeast"/>
        <w:ind w:left="720"/>
        <w:jc w:val="both"/>
        <w:rPr>
          <w:color w:val="16191F"/>
        </w:rPr>
      </w:pPr>
      <w:r w:rsidRPr="00CD02CE">
        <w:rPr>
          <w:color w:val="16191F"/>
        </w:rPr>
        <w:t>If there are no instance store volumes, either the value is 0 or the metric is not reported.</w:t>
      </w:r>
    </w:p>
    <w:p w14:paraId="4ADB3B9D" w14:textId="64B5FC58" w:rsidR="00CD02CE" w:rsidRPr="00CD02CE" w:rsidRDefault="00CD02CE" w:rsidP="00CD02CE">
      <w:pPr>
        <w:pStyle w:val="NormalWeb"/>
        <w:shd w:val="clear" w:color="auto" w:fill="FFFFFF"/>
        <w:spacing w:before="240" w:beforeAutospacing="0" w:after="0" w:afterAutospacing="0" w:line="360" w:lineRule="atLeast"/>
        <w:ind w:left="720"/>
        <w:jc w:val="both"/>
        <w:rPr>
          <w:color w:val="16191F"/>
        </w:rPr>
      </w:pPr>
      <w:r w:rsidRPr="00CD02CE">
        <w:rPr>
          <w:color w:val="16191F"/>
        </w:rPr>
        <w:t>Units: Count</w:t>
      </w:r>
    </w:p>
    <w:p w14:paraId="16760F1D" w14:textId="34C5DE81" w:rsidR="00CD02CE" w:rsidRDefault="00CD02CE" w:rsidP="00CD02C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42EC2C06" wp14:editId="25F5B7DB">
            <wp:simplePos x="0" y="0"/>
            <wp:positionH relativeFrom="margin">
              <wp:align>right</wp:align>
            </wp:positionH>
            <wp:positionV relativeFrom="paragraph">
              <wp:posOffset>270510</wp:posOffset>
            </wp:positionV>
            <wp:extent cx="5045710" cy="2421255"/>
            <wp:effectExtent l="76200" t="76200" r="135890" b="131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6058" t="13656" r="5889" b="11216"/>
                    <a:stretch/>
                  </pic:blipFill>
                  <pic:spPr bwMode="auto">
                    <a:xfrm>
                      <a:off x="0" y="0"/>
                      <a:ext cx="5045710" cy="242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CC3C417" w14:textId="005D2A17" w:rsidR="00CD02CE" w:rsidRDefault="00CD02CE" w:rsidP="00CD02CE">
      <w:pPr>
        <w:tabs>
          <w:tab w:val="left" w:pos="960"/>
        </w:tabs>
        <w:rPr>
          <w:rFonts w:ascii="Times New Roman" w:hAnsi="Times New Roman" w:cs="Times New Roman"/>
        </w:rPr>
      </w:pPr>
      <w:r>
        <w:rPr>
          <w:rFonts w:ascii="Times New Roman" w:hAnsi="Times New Roman" w:cs="Times New Roman"/>
        </w:rPr>
        <w:tab/>
      </w:r>
    </w:p>
    <w:p w14:paraId="1124655D" w14:textId="50816E94" w:rsidR="000B0E40" w:rsidRPr="000B0E40" w:rsidRDefault="000B0E40" w:rsidP="000B0E40">
      <w:pPr>
        <w:rPr>
          <w:rFonts w:ascii="Times New Roman" w:hAnsi="Times New Roman" w:cs="Times New Roman"/>
        </w:rPr>
      </w:pPr>
    </w:p>
    <w:p w14:paraId="60768BEB" w14:textId="3EE28EA3" w:rsidR="000B0E40" w:rsidRPr="000B0E40" w:rsidRDefault="000B0E40" w:rsidP="000B0E40">
      <w:pPr>
        <w:rPr>
          <w:rFonts w:ascii="Times New Roman" w:hAnsi="Times New Roman" w:cs="Times New Roman"/>
        </w:rPr>
      </w:pPr>
    </w:p>
    <w:p w14:paraId="1486DC02" w14:textId="0CE0D4E7" w:rsidR="000B0E40" w:rsidRPr="000B0E40" w:rsidRDefault="000B0E40" w:rsidP="000B0E40">
      <w:pPr>
        <w:rPr>
          <w:rFonts w:ascii="Times New Roman" w:hAnsi="Times New Roman" w:cs="Times New Roman"/>
        </w:rPr>
      </w:pPr>
    </w:p>
    <w:p w14:paraId="3083A866" w14:textId="37C6553C" w:rsidR="000B0E40" w:rsidRPr="000B0E40" w:rsidRDefault="000B0E40" w:rsidP="000B0E40">
      <w:pPr>
        <w:rPr>
          <w:rFonts w:ascii="Times New Roman" w:hAnsi="Times New Roman" w:cs="Times New Roman"/>
        </w:rPr>
      </w:pPr>
    </w:p>
    <w:p w14:paraId="4153A1F6" w14:textId="609DD876" w:rsidR="000B0E40" w:rsidRPr="000B0E40" w:rsidRDefault="000B0E40" w:rsidP="000B0E40">
      <w:pPr>
        <w:rPr>
          <w:rFonts w:ascii="Times New Roman" w:hAnsi="Times New Roman" w:cs="Times New Roman"/>
        </w:rPr>
      </w:pPr>
    </w:p>
    <w:p w14:paraId="05BD7C74" w14:textId="515C2CA1" w:rsidR="000B0E40" w:rsidRPr="000B0E40" w:rsidRDefault="000B0E40" w:rsidP="000B0E40">
      <w:pPr>
        <w:rPr>
          <w:rFonts w:ascii="Times New Roman" w:hAnsi="Times New Roman" w:cs="Times New Roman"/>
        </w:rPr>
      </w:pPr>
    </w:p>
    <w:p w14:paraId="5829090F" w14:textId="4924EB54" w:rsidR="000B0E40" w:rsidRPr="000B0E40" w:rsidRDefault="000B0E40" w:rsidP="000B0E40">
      <w:pPr>
        <w:rPr>
          <w:rFonts w:ascii="Times New Roman" w:hAnsi="Times New Roman" w:cs="Times New Roman"/>
        </w:rPr>
      </w:pPr>
    </w:p>
    <w:p w14:paraId="6949617E" w14:textId="2E47A663" w:rsidR="000B0E40" w:rsidRPr="000B0E40" w:rsidRDefault="000B0E40" w:rsidP="000B0E40">
      <w:pPr>
        <w:rPr>
          <w:rFonts w:ascii="Times New Roman" w:hAnsi="Times New Roman" w:cs="Times New Roman"/>
        </w:rPr>
      </w:pPr>
    </w:p>
    <w:p w14:paraId="62738786" w14:textId="05230762" w:rsidR="000B0E40" w:rsidRDefault="000B0E40" w:rsidP="000B0E40">
      <w:pPr>
        <w:rPr>
          <w:rFonts w:ascii="Times New Roman" w:hAnsi="Times New Roman" w:cs="Times New Roman"/>
        </w:rPr>
      </w:pPr>
    </w:p>
    <w:p w14:paraId="18315D8A" w14:textId="6D9FB547" w:rsidR="000B0E40" w:rsidRPr="000B0E40" w:rsidRDefault="000B0E40" w:rsidP="000B0E40">
      <w:pPr>
        <w:pStyle w:val="NormalWeb"/>
        <w:numPr>
          <w:ilvl w:val="0"/>
          <w:numId w:val="4"/>
        </w:numPr>
        <w:shd w:val="clear" w:color="auto" w:fill="FFFFFF"/>
        <w:spacing w:before="0" w:beforeAutospacing="0" w:after="240" w:afterAutospacing="0" w:line="360" w:lineRule="atLeast"/>
        <w:jc w:val="both"/>
        <w:rPr>
          <w:color w:val="16191F"/>
        </w:rPr>
      </w:pPr>
      <w:r w:rsidRPr="000B0E40">
        <w:rPr>
          <w:b/>
          <w:bCs/>
          <w:color w:val="16191F"/>
          <w:shd w:val="clear" w:color="auto" w:fill="FFFFFF"/>
        </w:rPr>
        <w:t>CPU Credit Usage:</w:t>
      </w:r>
      <w:r>
        <w:rPr>
          <w:rFonts w:ascii="Consolas" w:hAnsi="Consolas"/>
          <w:color w:val="16191F"/>
          <w:shd w:val="clear" w:color="auto" w:fill="FFFFFF"/>
        </w:rPr>
        <w:t xml:space="preserve"> </w:t>
      </w:r>
      <w:r w:rsidRPr="000B0E40">
        <w:rPr>
          <w:color w:val="16191F"/>
        </w:rPr>
        <w:t>The number of CPU credits spent by the instance for CPU utilization. One CPU credit equals one vCPU running at 100% utilization for one minute or an equivalent combination of vCPUs, utilization, and time (for example, one vCPU running at 50% utilization for two minutes or two vCPUs running at 25% utilization for two minutes).</w:t>
      </w:r>
    </w:p>
    <w:p w14:paraId="38DE3A1F" w14:textId="51E119F0" w:rsidR="000B0E40" w:rsidRPr="000B0E40" w:rsidRDefault="000B0E40" w:rsidP="000B0E40">
      <w:pPr>
        <w:pStyle w:val="NormalWeb"/>
        <w:shd w:val="clear" w:color="auto" w:fill="FFFFFF"/>
        <w:spacing w:before="240" w:beforeAutospacing="0" w:after="240" w:afterAutospacing="0" w:line="360" w:lineRule="atLeast"/>
        <w:ind w:left="720"/>
        <w:jc w:val="both"/>
        <w:rPr>
          <w:color w:val="16191F"/>
        </w:rPr>
      </w:pPr>
      <w:r w:rsidRPr="000B0E40">
        <w:rPr>
          <w:color w:val="16191F"/>
        </w:rPr>
        <w:t>CPU credit metrics are available at a 5-minute frequency only. If you specify a period greater than five minutes, use the </w:t>
      </w:r>
      <w:r w:rsidRPr="000B0E40">
        <w:t>Sum</w:t>
      </w:r>
      <w:r w:rsidRPr="000B0E40">
        <w:rPr>
          <w:color w:val="16191F"/>
        </w:rPr>
        <w:t> statistic instead of the </w:t>
      </w:r>
      <w:r w:rsidRPr="000B0E40">
        <w:t>Average </w:t>
      </w:r>
      <w:r w:rsidRPr="000B0E40">
        <w:rPr>
          <w:color w:val="16191F"/>
        </w:rPr>
        <w:t>statistic.</w:t>
      </w:r>
    </w:p>
    <w:p w14:paraId="40687993" w14:textId="1ABC07CB" w:rsidR="000B0E40" w:rsidRPr="000B0E40" w:rsidRDefault="000B0E40" w:rsidP="000B0E40">
      <w:pPr>
        <w:pStyle w:val="NormalWeb"/>
        <w:shd w:val="clear" w:color="auto" w:fill="FFFFFF"/>
        <w:spacing w:before="240" w:beforeAutospacing="0" w:after="0" w:afterAutospacing="0" w:line="360" w:lineRule="atLeast"/>
        <w:ind w:left="720"/>
        <w:jc w:val="both"/>
        <w:rPr>
          <w:color w:val="16191F"/>
        </w:rPr>
      </w:pPr>
      <w:r w:rsidRPr="000B0E40">
        <w:rPr>
          <w:color w:val="16191F"/>
        </w:rPr>
        <w:t>Units: Credits (vCPU-minutes)</w:t>
      </w:r>
    </w:p>
    <w:p w14:paraId="2BDEFD11" w14:textId="5B217610" w:rsidR="000B0E40" w:rsidRDefault="000B0E40" w:rsidP="000B0E40">
      <w:pPr>
        <w:pStyle w:val="ListParagraph"/>
        <w:tabs>
          <w:tab w:val="left" w:pos="1387"/>
        </w:tabs>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0A9E488" wp14:editId="0E8D3B1D">
            <wp:simplePos x="0" y="0"/>
            <wp:positionH relativeFrom="margin">
              <wp:align>right</wp:align>
            </wp:positionH>
            <wp:positionV relativeFrom="paragraph">
              <wp:posOffset>155787</wp:posOffset>
            </wp:positionV>
            <wp:extent cx="5003800" cy="2183765"/>
            <wp:effectExtent l="76200" t="76200" r="139700" b="1403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l="6353" t="14447" r="6322" b="17799"/>
                    <a:stretch/>
                  </pic:blipFill>
                  <pic:spPr bwMode="auto">
                    <a:xfrm>
                      <a:off x="0" y="0"/>
                      <a:ext cx="5003800" cy="2183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DBB3C4C" w14:textId="5AB269B7" w:rsidR="000B0E40" w:rsidRPr="000B0E40" w:rsidRDefault="000B0E40" w:rsidP="000B0E40"/>
    <w:p w14:paraId="098E7909" w14:textId="39C602CC" w:rsidR="000B0E40" w:rsidRPr="000B0E40" w:rsidRDefault="000B0E40" w:rsidP="000B0E40"/>
    <w:p w14:paraId="7C660C3F" w14:textId="71F0B94E" w:rsidR="000B0E40" w:rsidRPr="000B0E40" w:rsidRDefault="000B0E40" w:rsidP="000B0E40"/>
    <w:p w14:paraId="3B01DF3F" w14:textId="51DE3BBE" w:rsidR="000B0E40" w:rsidRPr="000B0E40" w:rsidRDefault="000B0E40" w:rsidP="000B0E40"/>
    <w:p w14:paraId="55A6C948" w14:textId="7A84A027" w:rsidR="000B0E40" w:rsidRDefault="000B0E40" w:rsidP="000B0E40"/>
    <w:p w14:paraId="4D00DF92" w14:textId="358DB0FE" w:rsidR="000B0E40" w:rsidRDefault="000B0E40" w:rsidP="000B0E40"/>
    <w:p w14:paraId="1687A5F7" w14:textId="7A4F50F7" w:rsidR="000B0E40" w:rsidRPr="00E54D4D" w:rsidRDefault="000B0E40" w:rsidP="00E54D4D">
      <w:pPr>
        <w:pStyle w:val="NormalWeb"/>
        <w:numPr>
          <w:ilvl w:val="0"/>
          <w:numId w:val="4"/>
        </w:numPr>
        <w:shd w:val="clear" w:color="auto" w:fill="FFFFFF"/>
        <w:spacing w:before="0" w:beforeAutospacing="0" w:after="240" w:afterAutospacing="0" w:line="360" w:lineRule="atLeast"/>
        <w:jc w:val="both"/>
        <w:rPr>
          <w:color w:val="16191F"/>
        </w:rPr>
      </w:pPr>
      <w:r w:rsidRPr="00E54D4D">
        <w:rPr>
          <w:b/>
          <w:bCs/>
          <w:color w:val="16191F"/>
          <w:shd w:val="clear" w:color="auto" w:fill="FFFFFF"/>
        </w:rPr>
        <w:lastRenderedPageBreak/>
        <w:t>CPU</w:t>
      </w:r>
      <w:r w:rsidR="00E54D4D" w:rsidRPr="00E54D4D">
        <w:rPr>
          <w:b/>
          <w:bCs/>
          <w:color w:val="16191F"/>
          <w:shd w:val="clear" w:color="auto" w:fill="FFFFFF"/>
        </w:rPr>
        <w:t xml:space="preserve"> </w:t>
      </w:r>
      <w:r w:rsidRPr="00E54D4D">
        <w:rPr>
          <w:b/>
          <w:bCs/>
          <w:color w:val="16191F"/>
          <w:shd w:val="clear" w:color="auto" w:fill="FFFFFF"/>
        </w:rPr>
        <w:t>Credit</w:t>
      </w:r>
      <w:r w:rsidR="00E54D4D" w:rsidRPr="00E54D4D">
        <w:rPr>
          <w:b/>
          <w:bCs/>
          <w:color w:val="16191F"/>
          <w:shd w:val="clear" w:color="auto" w:fill="FFFFFF"/>
        </w:rPr>
        <w:t xml:space="preserve"> </w:t>
      </w:r>
      <w:r w:rsidRPr="00E54D4D">
        <w:rPr>
          <w:b/>
          <w:bCs/>
          <w:color w:val="16191F"/>
          <w:shd w:val="clear" w:color="auto" w:fill="FFFFFF"/>
        </w:rPr>
        <w:t>Balance:</w:t>
      </w:r>
      <w:r>
        <w:rPr>
          <w:rFonts w:ascii="Consolas" w:hAnsi="Consolas"/>
          <w:color w:val="16191F"/>
          <w:shd w:val="clear" w:color="auto" w:fill="FFFFFF"/>
        </w:rPr>
        <w:t xml:space="preserve"> </w:t>
      </w:r>
      <w:r w:rsidRPr="00E54D4D">
        <w:rPr>
          <w:color w:val="16191F"/>
        </w:rPr>
        <w:t>The number of earned CPU credits that an instance has accrued since it was launched or started. For T2 Standard, the </w:t>
      </w:r>
      <w:r w:rsidRPr="00E54D4D">
        <w:t>CPUCreditBalance</w:t>
      </w:r>
      <w:r w:rsidRPr="00E54D4D">
        <w:rPr>
          <w:color w:val="16191F"/>
        </w:rPr>
        <w:t> also includes the number of launch credits that have been accrued.</w:t>
      </w:r>
    </w:p>
    <w:p w14:paraId="6CF69F5D" w14:textId="77777777" w:rsidR="000B0E40" w:rsidRPr="00E54D4D" w:rsidRDefault="000B0E40" w:rsidP="00E54D4D">
      <w:pPr>
        <w:pStyle w:val="NormalWeb"/>
        <w:shd w:val="clear" w:color="auto" w:fill="FFFFFF"/>
        <w:spacing w:before="240" w:beforeAutospacing="0" w:after="240" w:afterAutospacing="0" w:line="360" w:lineRule="atLeast"/>
        <w:ind w:left="720"/>
        <w:jc w:val="both"/>
        <w:rPr>
          <w:color w:val="16191F"/>
        </w:rPr>
      </w:pPr>
      <w:r w:rsidRPr="00E54D4D">
        <w:rPr>
          <w:color w:val="16191F"/>
        </w:rPr>
        <w:t>Credits are accrued in the credit balance after they are earned, and removed from the credit balance when they are spent. The credit balance has a maximum limit, determined by the instance size. After the limit is reached, any new credits that are earned are discarded. For T2 Standard, launch credits do not count towards the limit.</w:t>
      </w:r>
    </w:p>
    <w:p w14:paraId="4C4C9A30" w14:textId="77777777" w:rsidR="000B0E40" w:rsidRPr="00E54D4D" w:rsidRDefault="000B0E40" w:rsidP="00E54D4D">
      <w:pPr>
        <w:pStyle w:val="NormalWeb"/>
        <w:shd w:val="clear" w:color="auto" w:fill="FFFFFF"/>
        <w:spacing w:before="240" w:beforeAutospacing="0" w:after="240" w:afterAutospacing="0" w:line="360" w:lineRule="atLeast"/>
        <w:ind w:left="720"/>
        <w:jc w:val="both"/>
        <w:rPr>
          <w:color w:val="16191F"/>
        </w:rPr>
      </w:pPr>
      <w:r w:rsidRPr="00E54D4D">
        <w:rPr>
          <w:color w:val="16191F"/>
        </w:rPr>
        <w:t>The credits in the </w:t>
      </w:r>
      <w:r w:rsidRPr="00E54D4D">
        <w:t>CPUCreditBalance</w:t>
      </w:r>
      <w:r w:rsidRPr="00E54D4D">
        <w:rPr>
          <w:color w:val="16191F"/>
        </w:rPr>
        <w:t> are available for the instance to spend to burst beyond its baseline CPU utilization.</w:t>
      </w:r>
    </w:p>
    <w:p w14:paraId="31C3F064" w14:textId="77777777" w:rsidR="000B0E40" w:rsidRPr="00E54D4D" w:rsidRDefault="000B0E40" w:rsidP="00E54D4D">
      <w:pPr>
        <w:pStyle w:val="NormalWeb"/>
        <w:shd w:val="clear" w:color="auto" w:fill="FFFFFF"/>
        <w:spacing w:before="240" w:beforeAutospacing="0" w:after="240" w:afterAutospacing="0" w:line="360" w:lineRule="atLeast"/>
        <w:ind w:left="720"/>
        <w:jc w:val="both"/>
        <w:rPr>
          <w:color w:val="16191F"/>
        </w:rPr>
      </w:pPr>
      <w:r w:rsidRPr="00E54D4D">
        <w:rPr>
          <w:color w:val="16191F"/>
        </w:rPr>
        <w:t>When an instance is running, credits in the </w:t>
      </w:r>
      <w:r w:rsidRPr="00E54D4D">
        <w:t>CPUCreditBalance</w:t>
      </w:r>
      <w:r w:rsidRPr="00E54D4D">
        <w:rPr>
          <w:color w:val="16191F"/>
        </w:rPr>
        <w:t> do not expire. When a T3 or T3a instance stops, the </w:t>
      </w:r>
      <w:r w:rsidRPr="00E54D4D">
        <w:t>CPUCreditBalance </w:t>
      </w:r>
      <w:r w:rsidRPr="00E54D4D">
        <w:rPr>
          <w:color w:val="16191F"/>
        </w:rPr>
        <w:t>value persists for seven days. Thereafter, all accrued credits are lost. When a T2 instance stops, the </w:t>
      </w:r>
      <w:r w:rsidRPr="00E54D4D">
        <w:t>CPUCreditBalance</w:t>
      </w:r>
      <w:r w:rsidRPr="00E54D4D">
        <w:rPr>
          <w:color w:val="16191F"/>
        </w:rPr>
        <w:t> value does not persist, and all accrued credits are lost.</w:t>
      </w:r>
    </w:p>
    <w:p w14:paraId="44E9F4B5" w14:textId="77777777" w:rsidR="000B0E40" w:rsidRPr="00E54D4D" w:rsidRDefault="000B0E40" w:rsidP="00E54D4D">
      <w:pPr>
        <w:pStyle w:val="NormalWeb"/>
        <w:shd w:val="clear" w:color="auto" w:fill="FFFFFF"/>
        <w:spacing w:before="240" w:beforeAutospacing="0" w:after="240" w:afterAutospacing="0" w:line="360" w:lineRule="atLeast"/>
        <w:ind w:left="720"/>
        <w:jc w:val="both"/>
        <w:rPr>
          <w:color w:val="16191F"/>
        </w:rPr>
      </w:pPr>
      <w:r w:rsidRPr="00E54D4D">
        <w:rPr>
          <w:color w:val="16191F"/>
        </w:rPr>
        <w:t>CPU credit metrics are available at a 5-minute frequency only.</w:t>
      </w:r>
    </w:p>
    <w:p w14:paraId="5E5DAF6D" w14:textId="77777777" w:rsidR="000B0E40" w:rsidRPr="00E54D4D" w:rsidRDefault="000B0E40" w:rsidP="00E54D4D">
      <w:pPr>
        <w:pStyle w:val="NormalWeb"/>
        <w:shd w:val="clear" w:color="auto" w:fill="FFFFFF"/>
        <w:spacing w:before="240" w:beforeAutospacing="0" w:after="0" w:afterAutospacing="0" w:line="360" w:lineRule="atLeast"/>
        <w:ind w:left="720"/>
        <w:jc w:val="both"/>
        <w:rPr>
          <w:color w:val="16191F"/>
        </w:rPr>
      </w:pPr>
      <w:r w:rsidRPr="00E54D4D">
        <w:rPr>
          <w:color w:val="16191F"/>
        </w:rPr>
        <w:t>Units: Credits (vCPU-minutes)</w:t>
      </w:r>
    </w:p>
    <w:p w14:paraId="17CBC8A8" w14:textId="3515209A" w:rsidR="000B0E40" w:rsidRDefault="000B0E40" w:rsidP="00E54D4D">
      <w:pPr>
        <w:ind w:left="720"/>
      </w:pPr>
    </w:p>
    <w:p w14:paraId="06907B95" w14:textId="2F48AEEF" w:rsidR="00DD4260" w:rsidRDefault="00DD4260" w:rsidP="00E54D4D">
      <w:pPr>
        <w:ind w:left="720"/>
        <w:rPr>
          <w:noProof/>
        </w:rPr>
      </w:pPr>
      <w:r>
        <w:rPr>
          <w:noProof/>
        </w:rPr>
        <w:drawing>
          <wp:inline distT="0" distB="0" distL="0" distR="0" wp14:anchorId="0CFFE768" wp14:editId="223BADE9">
            <wp:extent cx="5022850" cy="2343150"/>
            <wp:effectExtent l="76200" t="76200" r="1397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l="6204" t="15560" r="6160" b="11759"/>
                    <a:stretch/>
                  </pic:blipFill>
                  <pic:spPr bwMode="auto">
                    <a:xfrm>
                      <a:off x="0" y="0"/>
                      <a:ext cx="502285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6BCD56" w14:textId="4CB10CCC" w:rsidR="00B22066" w:rsidRDefault="00B22066" w:rsidP="00B22066">
      <w:pPr>
        <w:rPr>
          <w:noProof/>
        </w:rPr>
      </w:pPr>
    </w:p>
    <w:p w14:paraId="30D4EFCA" w14:textId="501B0D32" w:rsidR="00B22066" w:rsidRPr="00775DA0" w:rsidRDefault="00B22066" w:rsidP="00775DA0">
      <w:pPr>
        <w:pStyle w:val="ListParagraph"/>
        <w:numPr>
          <w:ilvl w:val="0"/>
          <w:numId w:val="1"/>
        </w:numPr>
        <w:tabs>
          <w:tab w:val="left" w:pos="948"/>
        </w:tabs>
        <w:rPr>
          <w:rFonts w:ascii="Times New Roman" w:hAnsi="Times New Roman" w:cs="Times New Roman"/>
          <w:b/>
          <w:bCs/>
          <w:sz w:val="28"/>
          <w:szCs w:val="24"/>
        </w:rPr>
      </w:pPr>
      <w:r w:rsidRPr="00B22066">
        <w:rPr>
          <w:rFonts w:ascii="Times New Roman" w:hAnsi="Times New Roman" w:cs="Times New Roman"/>
          <w:b/>
          <w:bCs/>
          <w:sz w:val="28"/>
          <w:szCs w:val="24"/>
        </w:rPr>
        <w:t>Solution2)</w:t>
      </w:r>
    </w:p>
    <w:p w14:paraId="18499A46" w14:textId="77777777" w:rsidR="00775DA0" w:rsidRPr="00775DA0" w:rsidRDefault="00775DA0" w:rsidP="00775DA0">
      <w:pPr>
        <w:pStyle w:val="NormalWeb"/>
        <w:shd w:val="clear" w:color="auto" w:fill="FFFFFF"/>
        <w:spacing w:before="240" w:beforeAutospacing="0" w:after="240" w:afterAutospacing="0" w:line="480" w:lineRule="auto"/>
        <w:ind w:left="360"/>
        <w:jc w:val="both"/>
        <w:rPr>
          <w:color w:val="16191F"/>
        </w:rPr>
      </w:pPr>
      <w:r w:rsidRPr="00775DA0">
        <w:rPr>
          <w:color w:val="16191F"/>
        </w:rPr>
        <w:t xml:space="preserve">Another important part of monitoring Amazon EC2 involves manually monitoring those items that the monitoring scripts, status checks, and CloudWatch alarms don't cover. The </w:t>
      </w:r>
      <w:r w:rsidRPr="00775DA0">
        <w:rPr>
          <w:color w:val="16191F"/>
        </w:rPr>
        <w:lastRenderedPageBreak/>
        <w:t>Amazon EC2 and CloudWatch console dashboards provide an at-a-glance view of the state of your Amazon EC2 environment.</w:t>
      </w:r>
    </w:p>
    <w:p w14:paraId="5AB03543" w14:textId="52FA2931" w:rsidR="00775DA0" w:rsidRDefault="00775DA0" w:rsidP="00775DA0">
      <w:pPr>
        <w:pStyle w:val="NormalWeb"/>
        <w:numPr>
          <w:ilvl w:val="0"/>
          <w:numId w:val="5"/>
        </w:numPr>
        <w:shd w:val="clear" w:color="auto" w:fill="FFFFFF"/>
        <w:tabs>
          <w:tab w:val="clear" w:pos="720"/>
          <w:tab w:val="num" w:pos="1080"/>
        </w:tabs>
        <w:spacing w:before="0" w:beforeAutospacing="0" w:after="0" w:afterAutospacing="0" w:line="360" w:lineRule="atLeast"/>
        <w:ind w:left="1080"/>
        <w:jc w:val="both"/>
        <w:rPr>
          <w:color w:val="16191F"/>
        </w:rPr>
      </w:pPr>
      <w:r w:rsidRPr="00775DA0">
        <w:rPr>
          <w:color w:val="16191F"/>
        </w:rPr>
        <w:t>Amazon EC2 Dashboard shows:</w:t>
      </w:r>
    </w:p>
    <w:p w14:paraId="620B27B9" w14:textId="77777777" w:rsidR="00775DA0" w:rsidRPr="00775DA0" w:rsidRDefault="00775DA0" w:rsidP="00775DA0">
      <w:pPr>
        <w:pStyle w:val="NormalWeb"/>
        <w:shd w:val="clear" w:color="auto" w:fill="FFFFFF"/>
        <w:spacing w:before="0" w:beforeAutospacing="0" w:after="0" w:afterAutospacing="0" w:line="360" w:lineRule="atLeast"/>
        <w:jc w:val="both"/>
        <w:rPr>
          <w:color w:val="16191F"/>
        </w:rPr>
      </w:pPr>
    </w:p>
    <w:p w14:paraId="34F83045"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Service Health and Scheduled Events by Region</w:t>
      </w:r>
    </w:p>
    <w:p w14:paraId="3060943E"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Instance state</w:t>
      </w:r>
    </w:p>
    <w:p w14:paraId="0423EBD0"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Status checks</w:t>
      </w:r>
    </w:p>
    <w:p w14:paraId="711A4381"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Alarm status</w:t>
      </w:r>
    </w:p>
    <w:p w14:paraId="179CADDE"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Instance metric details (In the navigation pane choose Instances, select an instance, and choose the Monitoring tab)</w:t>
      </w:r>
    </w:p>
    <w:p w14:paraId="70C6D6D1" w14:textId="33383B09"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uto"/>
        <w:ind w:left="1800"/>
        <w:jc w:val="both"/>
        <w:rPr>
          <w:color w:val="16191F"/>
        </w:rPr>
      </w:pPr>
      <w:r w:rsidRPr="00775DA0">
        <w:rPr>
          <w:color w:val="16191F"/>
        </w:rPr>
        <w:t>Volume metric details (In the navigation pane choose Volumes, select a volume, and choose the Monitoring tab</w:t>
      </w:r>
      <w:r w:rsidRPr="00775DA0">
        <w:rPr>
          <w:color w:val="16191F"/>
        </w:rPr>
        <w:t>)</w:t>
      </w:r>
    </w:p>
    <w:p w14:paraId="0F3D96B9" w14:textId="77777777" w:rsidR="00775DA0" w:rsidRPr="00775DA0" w:rsidRDefault="00775DA0" w:rsidP="00775DA0">
      <w:pPr>
        <w:pStyle w:val="NormalWeb"/>
        <w:shd w:val="clear" w:color="auto" w:fill="FFFFFF"/>
        <w:spacing w:before="0" w:beforeAutospacing="0" w:after="0" w:afterAutospacing="0" w:line="360" w:lineRule="atLeast"/>
        <w:ind w:left="1800"/>
        <w:jc w:val="both"/>
        <w:rPr>
          <w:color w:val="16191F"/>
        </w:rPr>
      </w:pPr>
    </w:p>
    <w:p w14:paraId="172C0079" w14:textId="3DA76BA7" w:rsidR="00775DA0" w:rsidRDefault="00775DA0" w:rsidP="00775DA0">
      <w:pPr>
        <w:pStyle w:val="NormalWeb"/>
        <w:numPr>
          <w:ilvl w:val="0"/>
          <w:numId w:val="5"/>
        </w:numPr>
        <w:shd w:val="clear" w:color="auto" w:fill="FFFFFF"/>
        <w:tabs>
          <w:tab w:val="clear" w:pos="720"/>
          <w:tab w:val="num" w:pos="1080"/>
        </w:tabs>
        <w:spacing w:before="0" w:beforeAutospacing="0" w:after="0" w:afterAutospacing="0" w:line="360" w:lineRule="atLeast"/>
        <w:ind w:left="1080"/>
        <w:jc w:val="both"/>
        <w:rPr>
          <w:color w:val="16191F"/>
        </w:rPr>
      </w:pPr>
      <w:r w:rsidRPr="00775DA0">
        <w:rPr>
          <w:color w:val="16191F"/>
        </w:rPr>
        <w:t>Amazon CloudWatch Dashboard shows:</w:t>
      </w:r>
    </w:p>
    <w:p w14:paraId="5AD9C08E" w14:textId="77777777" w:rsidR="00775DA0" w:rsidRPr="00775DA0" w:rsidRDefault="00775DA0" w:rsidP="00775DA0">
      <w:pPr>
        <w:pStyle w:val="NormalWeb"/>
        <w:shd w:val="clear" w:color="auto" w:fill="FFFFFF"/>
        <w:spacing w:before="0" w:beforeAutospacing="0" w:after="0" w:afterAutospacing="0" w:line="360" w:lineRule="atLeast"/>
        <w:ind w:left="1080"/>
        <w:jc w:val="both"/>
        <w:rPr>
          <w:color w:val="16191F"/>
        </w:rPr>
      </w:pPr>
    </w:p>
    <w:p w14:paraId="0E1ACED8"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Current alarms and status</w:t>
      </w:r>
    </w:p>
    <w:p w14:paraId="357DE061"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Graphs of alarms and resources</w:t>
      </w:r>
    </w:p>
    <w:p w14:paraId="3915ADA6" w14:textId="62F9231C" w:rsid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Service health status</w:t>
      </w:r>
    </w:p>
    <w:p w14:paraId="0AC4DEE3" w14:textId="77777777" w:rsidR="00775DA0" w:rsidRPr="00775DA0" w:rsidRDefault="00775DA0" w:rsidP="00775DA0">
      <w:pPr>
        <w:pStyle w:val="NormalWeb"/>
        <w:shd w:val="clear" w:color="auto" w:fill="FFFFFF"/>
        <w:spacing w:before="0" w:beforeAutospacing="0" w:after="0" w:afterAutospacing="0" w:line="360" w:lineRule="atLeast"/>
        <w:ind w:left="1800"/>
        <w:jc w:val="both"/>
        <w:rPr>
          <w:color w:val="16191F"/>
        </w:rPr>
      </w:pPr>
    </w:p>
    <w:p w14:paraId="0FB38CEE" w14:textId="34624D5D" w:rsidR="00775DA0" w:rsidRDefault="00775DA0" w:rsidP="00775DA0">
      <w:pPr>
        <w:pStyle w:val="NormalWeb"/>
        <w:shd w:val="clear" w:color="auto" w:fill="FFFFFF"/>
        <w:spacing w:before="120" w:beforeAutospacing="0" w:after="0" w:afterAutospacing="0" w:line="360" w:lineRule="atLeast"/>
        <w:ind w:left="1080"/>
        <w:jc w:val="both"/>
        <w:rPr>
          <w:color w:val="16191F"/>
        </w:rPr>
      </w:pPr>
      <w:r w:rsidRPr="00775DA0">
        <w:rPr>
          <w:color w:val="16191F"/>
        </w:rPr>
        <w:t xml:space="preserve">In addition, </w:t>
      </w:r>
      <w:r>
        <w:rPr>
          <w:color w:val="16191F"/>
        </w:rPr>
        <w:t>we</w:t>
      </w:r>
      <w:r w:rsidRPr="00775DA0">
        <w:rPr>
          <w:color w:val="16191F"/>
        </w:rPr>
        <w:t xml:space="preserve"> can use CloudWatch to do the following:</w:t>
      </w:r>
    </w:p>
    <w:p w14:paraId="6106AE69" w14:textId="77777777" w:rsidR="00775DA0" w:rsidRPr="00775DA0" w:rsidRDefault="00775DA0" w:rsidP="00775DA0">
      <w:pPr>
        <w:pStyle w:val="NormalWeb"/>
        <w:shd w:val="clear" w:color="auto" w:fill="FFFFFF"/>
        <w:spacing w:before="120" w:beforeAutospacing="0" w:after="0" w:afterAutospacing="0" w:line="360" w:lineRule="atLeast"/>
        <w:ind w:left="1080"/>
        <w:jc w:val="both"/>
        <w:rPr>
          <w:color w:val="16191F"/>
        </w:rPr>
      </w:pPr>
    </w:p>
    <w:p w14:paraId="76322ED8"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Graph Amazon EC2 monitoring data to troubleshoot issues and discover trends</w:t>
      </w:r>
    </w:p>
    <w:p w14:paraId="7E3C10FF"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Search and browse all your AWS resource metrics</w:t>
      </w:r>
    </w:p>
    <w:p w14:paraId="616502A4"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Create and edit alarms to be notified of problems</w:t>
      </w:r>
    </w:p>
    <w:p w14:paraId="7B233F17" w14:textId="77777777" w:rsidR="00775DA0" w:rsidRPr="00775DA0" w:rsidRDefault="00775DA0" w:rsidP="00775DA0">
      <w:pPr>
        <w:pStyle w:val="NormalWeb"/>
        <w:numPr>
          <w:ilvl w:val="1"/>
          <w:numId w:val="5"/>
        </w:numPr>
        <w:shd w:val="clear" w:color="auto" w:fill="FFFFFF"/>
        <w:tabs>
          <w:tab w:val="clear" w:pos="1440"/>
          <w:tab w:val="num" w:pos="1800"/>
        </w:tabs>
        <w:spacing w:before="0" w:beforeAutospacing="0" w:after="0" w:afterAutospacing="0" w:line="360" w:lineRule="atLeast"/>
        <w:ind w:left="1800"/>
        <w:jc w:val="both"/>
        <w:rPr>
          <w:color w:val="16191F"/>
        </w:rPr>
      </w:pPr>
      <w:r w:rsidRPr="00775DA0">
        <w:rPr>
          <w:color w:val="16191F"/>
        </w:rPr>
        <w:t>See at-a-glance overviews of your alarms and AWS resources</w:t>
      </w:r>
    </w:p>
    <w:p w14:paraId="38A9982C" w14:textId="77777777" w:rsidR="00B22066" w:rsidRPr="00B22066" w:rsidRDefault="00B22066" w:rsidP="00B22066">
      <w:pPr>
        <w:pStyle w:val="ListParagraph"/>
        <w:tabs>
          <w:tab w:val="left" w:pos="948"/>
        </w:tabs>
        <w:ind w:left="360"/>
        <w:rPr>
          <w:rFonts w:ascii="Times New Roman" w:hAnsi="Times New Roman" w:cs="Times New Roman"/>
          <w:b/>
          <w:bCs/>
          <w:sz w:val="28"/>
          <w:szCs w:val="24"/>
        </w:rPr>
      </w:pPr>
    </w:p>
    <w:sectPr w:rsidR="00B22066" w:rsidRPr="00B22066" w:rsidSect="00775DA0">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0AAAB" w14:textId="77777777" w:rsidR="002C57D4" w:rsidRDefault="002C57D4" w:rsidP="00F87F27">
      <w:pPr>
        <w:spacing w:after="0" w:line="240" w:lineRule="auto"/>
      </w:pPr>
      <w:r>
        <w:separator/>
      </w:r>
    </w:p>
  </w:endnote>
  <w:endnote w:type="continuationSeparator" w:id="0">
    <w:p w14:paraId="6DF8C0DE" w14:textId="77777777" w:rsidR="002C57D4" w:rsidRDefault="002C57D4" w:rsidP="00F87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148460"/>
      <w:docPartObj>
        <w:docPartGallery w:val="Page Numbers (Bottom of Page)"/>
        <w:docPartUnique/>
      </w:docPartObj>
    </w:sdtPr>
    <w:sdtEndPr>
      <w:rPr>
        <w:noProof/>
      </w:rPr>
    </w:sdtEndPr>
    <w:sdtContent>
      <w:p w14:paraId="3E3749B6" w14:textId="0F21F760" w:rsidR="00775DA0" w:rsidRDefault="00775D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3077A8" w14:textId="77777777" w:rsidR="00775DA0" w:rsidRDefault="00775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C55D0" w14:textId="77777777" w:rsidR="002C57D4" w:rsidRDefault="002C57D4" w:rsidP="00F87F27">
      <w:pPr>
        <w:spacing w:after="0" w:line="240" w:lineRule="auto"/>
      </w:pPr>
      <w:r>
        <w:separator/>
      </w:r>
    </w:p>
  </w:footnote>
  <w:footnote w:type="continuationSeparator" w:id="0">
    <w:p w14:paraId="60A63EFF" w14:textId="77777777" w:rsidR="002C57D4" w:rsidRDefault="002C57D4" w:rsidP="00F87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E00C2"/>
    <w:multiLevelType w:val="hybridMultilevel"/>
    <w:tmpl w:val="1DAEF3E2"/>
    <w:lvl w:ilvl="0" w:tplc="D870BF2E">
      <w:start w:val="1"/>
      <w:numFmt w:val="decimal"/>
      <w:lvlText w:val="%1."/>
      <w:lvlJc w:val="left"/>
      <w:pPr>
        <w:ind w:left="720" w:hanging="360"/>
      </w:pPr>
      <w:rPr>
        <w:rFonts w:ascii="Times New Roman" w:hAnsi="Times New Roman" w:cs="Times New Roman"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196F20"/>
    <w:multiLevelType w:val="multilevel"/>
    <w:tmpl w:val="F4028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534B2D"/>
    <w:multiLevelType w:val="hybridMultilevel"/>
    <w:tmpl w:val="9C1A3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0E4516"/>
    <w:multiLevelType w:val="hybridMultilevel"/>
    <w:tmpl w:val="819EFD92"/>
    <w:lvl w:ilvl="0" w:tplc="F76C9946">
      <w:start w:val="1"/>
      <w:numFmt w:val="decimal"/>
      <w:lvlText w:val="%1."/>
      <w:lvlJc w:val="left"/>
      <w:pPr>
        <w:ind w:left="720" w:hanging="360"/>
      </w:pPr>
      <w:rPr>
        <w:rFonts w:hint="default"/>
        <w:b w:val="0"/>
        <w:color w:val="16191F"/>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925BE2"/>
    <w:multiLevelType w:val="hybridMultilevel"/>
    <w:tmpl w:val="3F96F05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96"/>
    <w:rsid w:val="0008157D"/>
    <w:rsid w:val="000B0E40"/>
    <w:rsid w:val="00284749"/>
    <w:rsid w:val="00290FDA"/>
    <w:rsid w:val="002C57D4"/>
    <w:rsid w:val="002E4610"/>
    <w:rsid w:val="004754C4"/>
    <w:rsid w:val="006B1989"/>
    <w:rsid w:val="00707D82"/>
    <w:rsid w:val="00775DA0"/>
    <w:rsid w:val="00854696"/>
    <w:rsid w:val="00990F2F"/>
    <w:rsid w:val="00B22066"/>
    <w:rsid w:val="00B40D9A"/>
    <w:rsid w:val="00C94AFF"/>
    <w:rsid w:val="00CD02CE"/>
    <w:rsid w:val="00D05211"/>
    <w:rsid w:val="00D77EE9"/>
    <w:rsid w:val="00DD4260"/>
    <w:rsid w:val="00E37CC5"/>
    <w:rsid w:val="00E54D4D"/>
    <w:rsid w:val="00F3380E"/>
    <w:rsid w:val="00F87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80D26"/>
  <w15:chartTrackingRefBased/>
  <w15:docId w15:val="{21E45529-FF4B-4113-9C4F-2CC7CA09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96"/>
    <w:pPr>
      <w:spacing w:line="256" w:lineRule="auto"/>
    </w:pPr>
    <w:rPr>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696"/>
    <w:pPr>
      <w:ind w:left="720"/>
      <w:contextualSpacing/>
    </w:pPr>
    <w:rPr>
      <w:rFonts w:cs="Mangal"/>
    </w:rPr>
  </w:style>
  <w:style w:type="character" w:styleId="HTMLCode">
    <w:name w:val="HTML Code"/>
    <w:basedOn w:val="DefaultParagraphFont"/>
    <w:uiPriority w:val="99"/>
    <w:semiHidden/>
    <w:unhideWhenUsed/>
    <w:rsid w:val="006B1989"/>
    <w:rPr>
      <w:rFonts w:ascii="Courier New" w:eastAsia="Times New Roman" w:hAnsi="Courier New" w:cs="Courier New"/>
      <w:sz w:val="20"/>
      <w:szCs w:val="20"/>
    </w:rPr>
  </w:style>
  <w:style w:type="paragraph" w:styleId="NormalWeb">
    <w:name w:val="Normal (Web)"/>
    <w:basedOn w:val="Normal"/>
    <w:uiPriority w:val="99"/>
    <w:semiHidden/>
    <w:unhideWhenUsed/>
    <w:rsid w:val="006B198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Header">
    <w:name w:val="header"/>
    <w:basedOn w:val="Normal"/>
    <w:link w:val="HeaderChar"/>
    <w:uiPriority w:val="99"/>
    <w:unhideWhenUsed/>
    <w:rsid w:val="00F87F27"/>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F87F27"/>
    <w:rPr>
      <w:rFonts w:cs="Mangal"/>
      <w:szCs w:val="20"/>
      <w:lang w:val="en-US" w:bidi="hi-IN"/>
    </w:rPr>
  </w:style>
  <w:style w:type="paragraph" w:styleId="Footer">
    <w:name w:val="footer"/>
    <w:basedOn w:val="Normal"/>
    <w:link w:val="FooterChar"/>
    <w:uiPriority w:val="99"/>
    <w:unhideWhenUsed/>
    <w:rsid w:val="00F87F27"/>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F87F27"/>
    <w:rPr>
      <w:rFonts w:cs="Mangal"/>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5864">
      <w:bodyDiv w:val="1"/>
      <w:marLeft w:val="0"/>
      <w:marRight w:val="0"/>
      <w:marTop w:val="0"/>
      <w:marBottom w:val="0"/>
      <w:divBdr>
        <w:top w:val="none" w:sz="0" w:space="0" w:color="auto"/>
        <w:left w:val="none" w:sz="0" w:space="0" w:color="auto"/>
        <w:bottom w:val="none" w:sz="0" w:space="0" w:color="auto"/>
        <w:right w:val="none" w:sz="0" w:space="0" w:color="auto"/>
      </w:divBdr>
    </w:div>
    <w:div w:id="307445467">
      <w:bodyDiv w:val="1"/>
      <w:marLeft w:val="0"/>
      <w:marRight w:val="0"/>
      <w:marTop w:val="0"/>
      <w:marBottom w:val="0"/>
      <w:divBdr>
        <w:top w:val="none" w:sz="0" w:space="0" w:color="auto"/>
        <w:left w:val="none" w:sz="0" w:space="0" w:color="auto"/>
        <w:bottom w:val="none" w:sz="0" w:space="0" w:color="auto"/>
        <w:right w:val="none" w:sz="0" w:space="0" w:color="auto"/>
      </w:divBdr>
      <w:divsChild>
        <w:div w:id="1298532139">
          <w:marLeft w:val="0"/>
          <w:marRight w:val="0"/>
          <w:marTop w:val="0"/>
          <w:marBottom w:val="240"/>
          <w:divBdr>
            <w:top w:val="none" w:sz="0" w:space="0" w:color="auto"/>
            <w:left w:val="none" w:sz="0" w:space="0" w:color="auto"/>
            <w:bottom w:val="none" w:sz="0" w:space="0" w:color="auto"/>
            <w:right w:val="none" w:sz="0" w:space="0" w:color="auto"/>
          </w:divBdr>
          <w:divsChild>
            <w:div w:id="940069901">
              <w:marLeft w:val="0"/>
              <w:marRight w:val="0"/>
              <w:marTop w:val="0"/>
              <w:marBottom w:val="0"/>
              <w:divBdr>
                <w:top w:val="none" w:sz="0" w:space="0" w:color="auto"/>
                <w:left w:val="none" w:sz="0" w:space="0" w:color="auto"/>
                <w:bottom w:val="none" w:sz="0" w:space="0" w:color="auto"/>
                <w:right w:val="none" w:sz="0" w:space="0" w:color="auto"/>
              </w:divBdr>
            </w:div>
            <w:div w:id="107051230">
              <w:marLeft w:val="0"/>
              <w:marRight w:val="0"/>
              <w:marTop w:val="0"/>
              <w:marBottom w:val="0"/>
              <w:divBdr>
                <w:top w:val="none" w:sz="0" w:space="0" w:color="auto"/>
                <w:left w:val="none" w:sz="0" w:space="0" w:color="auto"/>
                <w:bottom w:val="none" w:sz="0" w:space="0" w:color="auto"/>
                <w:right w:val="none" w:sz="0" w:space="0" w:color="auto"/>
              </w:divBdr>
            </w:div>
            <w:div w:id="895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6441">
      <w:bodyDiv w:val="1"/>
      <w:marLeft w:val="0"/>
      <w:marRight w:val="0"/>
      <w:marTop w:val="0"/>
      <w:marBottom w:val="0"/>
      <w:divBdr>
        <w:top w:val="none" w:sz="0" w:space="0" w:color="auto"/>
        <w:left w:val="none" w:sz="0" w:space="0" w:color="auto"/>
        <w:bottom w:val="none" w:sz="0" w:space="0" w:color="auto"/>
        <w:right w:val="none" w:sz="0" w:space="0" w:color="auto"/>
      </w:divBdr>
    </w:div>
    <w:div w:id="654535104">
      <w:bodyDiv w:val="1"/>
      <w:marLeft w:val="0"/>
      <w:marRight w:val="0"/>
      <w:marTop w:val="0"/>
      <w:marBottom w:val="0"/>
      <w:divBdr>
        <w:top w:val="none" w:sz="0" w:space="0" w:color="auto"/>
        <w:left w:val="none" w:sz="0" w:space="0" w:color="auto"/>
        <w:bottom w:val="none" w:sz="0" w:space="0" w:color="auto"/>
        <w:right w:val="none" w:sz="0" w:space="0" w:color="auto"/>
      </w:divBdr>
    </w:div>
    <w:div w:id="1032732641">
      <w:bodyDiv w:val="1"/>
      <w:marLeft w:val="0"/>
      <w:marRight w:val="0"/>
      <w:marTop w:val="0"/>
      <w:marBottom w:val="0"/>
      <w:divBdr>
        <w:top w:val="none" w:sz="0" w:space="0" w:color="auto"/>
        <w:left w:val="none" w:sz="0" w:space="0" w:color="auto"/>
        <w:bottom w:val="none" w:sz="0" w:space="0" w:color="auto"/>
        <w:right w:val="none" w:sz="0" w:space="0" w:color="auto"/>
      </w:divBdr>
    </w:div>
    <w:div w:id="1074667351">
      <w:bodyDiv w:val="1"/>
      <w:marLeft w:val="0"/>
      <w:marRight w:val="0"/>
      <w:marTop w:val="0"/>
      <w:marBottom w:val="0"/>
      <w:divBdr>
        <w:top w:val="none" w:sz="0" w:space="0" w:color="auto"/>
        <w:left w:val="none" w:sz="0" w:space="0" w:color="auto"/>
        <w:bottom w:val="none" w:sz="0" w:space="0" w:color="auto"/>
        <w:right w:val="none" w:sz="0" w:space="0" w:color="auto"/>
      </w:divBdr>
    </w:div>
    <w:div w:id="1333097130">
      <w:bodyDiv w:val="1"/>
      <w:marLeft w:val="0"/>
      <w:marRight w:val="0"/>
      <w:marTop w:val="0"/>
      <w:marBottom w:val="0"/>
      <w:divBdr>
        <w:top w:val="none" w:sz="0" w:space="0" w:color="auto"/>
        <w:left w:val="none" w:sz="0" w:space="0" w:color="auto"/>
        <w:bottom w:val="none" w:sz="0" w:space="0" w:color="auto"/>
        <w:right w:val="none" w:sz="0" w:space="0" w:color="auto"/>
      </w:divBdr>
    </w:div>
    <w:div w:id="1360082807">
      <w:bodyDiv w:val="1"/>
      <w:marLeft w:val="0"/>
      <w:marRight w:val="0"/>
      <w:marTop w:val="0"/>
      <w:marBottom w:val="0"/>
      <w:divBdr>
        <w:top w:val="none" w:sz="0" w:space="0" w:color="auto"/>
        <w:left w:val="none" w:sz="0" w:space="0" w:color="auto"/>
        <w:bottom w:val="none" w:sz="0" w:space="0" w:color="auto"/>
        <w:right w:val="none" w:sz="0" w:space="0" w:color="auto"/>
      </w:divBdr>
    </w:div>
    <w:div w:id="1394045694">
      <w:bodyDiv w:val="1"/>
      <w:marLeft w:val="0"/>
      <w:marRight w:val="0"/>
      <w:marTop w:val="0"/>
      <w:marBottom w:val="0"/>
      <w:divBdr>
        <w:top w:val="none" w:sz="0" w:space="0" w:color="auto"/>
        <w:left w:val="none" w:sz="0" w:space="0" w:color="auto"/>
        <w:bottom w:val="none" w:sz="0" w:space="0" w:color="auto"/>
        <w:right w:val="none" w:sz="0" w:space="0" w:color="auto"/>
      </w:divBdr>
    </w:div>
    <w:div w:id="1437826379">
      <w:bodyDiv w:val="1"/>
      <w:marLeft w:val="0"/>
      <w:marRight w:val="0"/>
      <w:marTop w:val="0"/>
      <w:marBottom w:val="0"/>
      <w:divBdr>
        <w:top w:val="none" w:sz="0" w:space="0" w:color="auto"/>
        <w:left w:val="none" w:sz="0" w:space="0" w:color="auto"/>
        <w:bottom w:val="none" w:sz="0" w:space="0" w:color="auto"/>
        <w:right w:val="none" w:sz="0" w:space="0" w:color="auto"/>
      </w:divBdr>
    </w:div>
    <w:div w:id="1533150112">
      <w:bodyDiv w:val="1"/>
      <w:marLeft w:val="0"/>
      <w:marRight w:val="0"/>
      <w:marTop w:val="0"/>
      <w:marBottom w:val="0"/>
      <w:divBdr>
        <w:top w:val="none" w:sz="0" w:space="0" w:color="auto"/>
        <w:left w:val="none" w:sz="0" w:space="0" w:color="auto"/>
        <w:bottom w:val="none" w:sz="0" w:space="0" w:color="auto"/>
        <w:right w:val="none" w:sz="0" w:space="0" w:color="auto"/>
      </w:divBdr>
    </w:div>
    <w:div w:id="1673024390">
      <w:bodyDiv w:val="1"/>
      <w:marLeft w:val="0"/>
      <w:marRight w:val="0"/>
      <w:marTop w:val="0"/>
      <w:marBottom w:val="0"/>
      <w:divBdr>
        <w:top w:val="none" w:sz="0" w:space="0" w:color="auto"/>
        <w:left w:val="none" w:sz="0" w:space="0" w:color="auto"/>
        <w:bottom w:val="none" w:sz="0" w:space="0" w:color="auto"/>
        <w:right w:val="none" w:sz="0" w:space="0" w:color="auto"/>
      </w:divBdr>
    </w:div>
    <w:div w:id="1822313227">
      <w:bodyDiv w:val="1"/>
      <w:marLeft w:val="0"/>
      <w:marRight w:val="0"/>
      <w:marTop w:val="0"/>
      <w:marBottom w:val="0"/>
      <w:divBdr>
        <w:top w:val="none" w:sz="0" w:space="0" w:color="auto"/>
        <w:left w:val="none" w:sz="0" w:space="0" w:color="auto"/>
        <w:bottom w:val="none" w:sz="0" w:space="0" w:color="auto"/>
        <w:right w:val="none" w:sz="0" w:space="0" w:color="auto"/>
      </w:divBdr>
    </w:div>
    <w:div w:id="1928659908">
      <w:bodyDiv w:val="1"/>
      <w:marLeft w:val="0"/>
      <w:marRight w:val="0"/>
      <w:marTop w:val="0"/>
      <w:marBottom w:val="0"/>
      <w:divBdr>
        <w:top w:val="none" w:sz="0" w:space="0" w:color="auto"/>
        <w:left w:val="none" w:sz="0" w:space="0" w:color="auto"/>
        <w:bottom w:val="none" w:sz="0" w:space="0" w:color="auto"/>
        <w:right w:val="none" w:sz="0" w:space="0" w:color="auto"/>
      </w:divBdr>
    </w:div>
    <w:div w:id="214500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10</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tadeeb</dc:creator>
  <cp:keywords/>
  <dc:description/>
  <cp:lastModifiedBy>sheikh tadeeb</cp:lastModifiedBy>
  <cp:revision>20</cp:revision>
  <dcterms:created xsi:type="dcterms:W3CDTF">2021-09-23T07:04:00Z</dcterms:created>
  <dcterms:modified xsi:type="dcterms:W3CDTF">2021-09-30T07:39:00Z</dcterms:modified>
</cp:coreProperties>
</file>