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8A1A" w14:textId="77777777" w:rsidR="00F968A9" w:rsidRDefault="00F968A9" w:rsidP="00F968A9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bookmarkStart w:id="0" w:name="_Hlk77795633"/>
      <w:bookmarkStart w:id="1" w:name="_Hlk83900287"/>
      <w:r>
        <w:rPr>
          <w:noProof/>
        </w:rPr>
        <w:drawing>
          <wp:anchor distT="0" distB="0" distL="114300" distR="114300" simplePos="0" relativeHeight="251659264" behindDoc="0" locked="0" layoutInCell="1" allowOverlap="1" wp14:anchorId="00FFA592" wp14:editId="6A7F7BB3">
            <wp:simplePos x="0" y="0"/>
            <wp:positionH relativeFrom="margin">
              <wp:align>center</wp:align>
            </wp:positionH>
            <wp:positionV relativeFrom="margin">
              <wp:posOffset>-101600</wp:posOffset>
            </wp:positionV>
            <wp:extent cx="2462530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1B574" w14:textId="77777777" w:rsidR="00F968A9" w:rsidRDefault="00F968A9" w:rsidP="00F968A9"/>
    <w:p w14:paraId="279AF65A" w14:textId="77777777" w:rsidR="00F968A9" w:rsidRDefault="00F968A9" w:rsidP="00F968A9"/>
    <w:p w14:paraId="7EE99656" w14:textId="77777777" w:rsidR="00F968A9" w:rsidRDefault="00F968A9" w:rsidP="00F968A9"/>
    <w:p w14:paraId="6239518F" w14:textId="77777777" w:rsidR="00F968A9" w:rsidRDefault="00F968A9" w:rsidP="00F968A9"/>
    <w:p w14:paraId="4BFABF94" w14:textId="77777777" w:rsidR="00F968A9" w:rsidRDefault="00F968A9" w:rsidP="00F968A9"/>
    <w:p w14:paraId="6D94686E" w14:textId="77777777" w:rsidR="00F968A9" w:rsidRDefault="00F968A9" w:rsidP="00F968A9"/>
    <w:p w14:paraId="717731BA" w14:textId="77777777" w:rsidR="00F968A9" w:rsidRDefault="00F968A9" w:rsidP="00F968A9">
      <w:pPr>
        <w:rPr>
          <w:rFonts w:ascii="Times New Roman" w:hAnsi="Times New Roman" w:cs="Times New Roman"/>
          <w:sz w:val="36"/>
          <w:szCs w:val="36"/>
        </w:rPr>
      </w:pPr>
    </w:p>
    <w:p w14:paraId="04BBB0D3" w14:textId="77777777" w:rsidR="00F968A9" w:rsidRPr="00414167" w:rsidRDefault="00F968A9" w:rsidP="00F968A9">
      <w:pPr>
        <w:jc w:val="center"/>
        <w:rPr>
          <w:rFonts w:cstheme="minorHAnsi"/>
          <w:b/>
          <w:bCs/>
          <w:sz w:val="52"/>
          <w:szCs w:val="52"/>
        </w:rPr>
      </w:pPr>
      <w:r w:rsidRPr="00414167">
        <w:rPr>
          <w:rFonts w:cstheme="minorHAnsi"/>
          <w:b/>
          <w:bCs/>
          <w:sz w:val="52"/>
          <w:szCs w:val="52"/>
        </w:rPr>
        <w:t xml:space="preserve">Discipline </w:t>
      </w:r>
    </w:p>
    <w:p w14:paraId="2F7B32B2" w14:textId="77777777" w:rsidR="00F968A9" w:rsidRDefault="00F968A9" w:rsidP="00F968A9">
      <w:pPr>
        <w:tabs>
          <w:tab w:val="left" w:pos="1245"/>
          <w:tab w:val="center" w:pos="451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2454984E" w14:textId="214882CB" w:rsidR="00F968A9" w:rsidRDefault="00F968A9" w:rsidP="00F968A9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Ec2-Classic</w:t>
      </w:r>
    </w:p>
    <w:p w14:paraId="5C63A04E" w14:textId="77777777" w:rsidR="00F968A9" w:rsidRDefault="00F968A9" w:rsidP="00F968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09C479" w14:textId="77777777" w:rsidR="00F968A9" w:rsidRPr="00414167" w:rsidRDefault="00F968A9" w:rsidP="00F968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4167">
        <w:rPr>
          <w:rFonts w:ascii="Times New Roman" w:hAnsi="Times New Roman" w:cs="Times New Roman"/>
          <w:b/>
          <w:bCs/>
          <w:sz w:val="36"/>
          <w:szCs w:val="36"/>
        </w:rPr>
        <w:t>CS5</w:t>
      </w:r>
      <w:r>
        <w:rPr>
          <w:rFonts w:ascii="Times New Roman" w:hAnsi="Times New Roman" w:cs="Times New Roman"/>
          <w:b/>
          <w:bCs/>
          <w:sz w:val="36"/>
          <w:szCs w:val="36"/>
        </w:rPr>
        <w:t>002</w:t>
      </w:r>
    </w:p>
    <w:p w14:paraId="12C344A1" w14:textId="77777777" w:rsidR="00F968A9" w:rsidRDefault="00F968A9" w:rsidP="00F968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2C92E7" w14:textId="77777777" w:rsidR="00F968A9" w:rsidRDefault="00F968A9" w:rsidP="00F968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0C8D86" w14:textId="425AD05A" w:rsidR="00F968A9" w:rsidRDefault="00F968A9" w:rsidP="00F968A9">
      <w:pPr>
        <w:jc w:val="center"/>
        <w:rPr>
          <w:rFonts w:cstheme="minorHAnsi"/>
        </w:rPr>
      </w:pPr>
      <w:r w:rsidRPr="00414167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ssignment-1</w:t>
      </w:r>
      <w:r>
        <w:rPr>
          <w:rFonts w:cstheme="minorHAnsi"/>
          <w:sz w:val="36"/>
          <w:szCs w:val="36"/>
        </w:rPr>
        <w:t>4</w:t>
      </w:r>
    </w:p>
    <w:p w14:paraId="299E0CD9" w14:textId="77777777" w:rsidR="00F968A9" w:rsidRPr="00414167" w:rsidRDefault="00F968A9" w:rsidP="00F968A9">
      <w:pPr>
        <w:jc w:val="center"/>
        <w:rPr>
          <w:rFonts w:cstheme="minorHAnsi"/>
        </w:rPr>
      </w:pPr>
    </w:p>
    <w:p w14:paraId="2F5F9908" w14:textId="77777777" w:rsidR="00F968A9" w:rsidRPr="00414167" w:rsidRDefault="00F968A9" w:rsidP="00F968A9">
      <w:pPr>
        <w:rPr>
          <w:rFonts w:cstheme="minorHAnsi"/>
          <w:sz w:val="36"/>
          <w:szCs w:val="36"/>
        </w:rPr>
      </w:pPr>
    </w:p>
    <w:p w14:paraId="017E843A" w14:textId="77777777" w:rsidR="00F968A9" w:rsidRDefault="00F968A9" w:rsidP="00F968A9">
      <w:pPr>
        <w:rPr>
          <w:rFonts w:ascii="Times New Roman" w:hAnsi="Times New Roman" w:cs="Times New Roman"/>
          <w:sz w:val="36"/>
          <w:szCs w:val="36"/>
        </w:rPr>
      </w:pPr>
    </w:p>
    <w:p w14:paraId="6DA36103" w14:textId="77777777" w:rsidR="00F968A9" w:rsidRDefault="00F968A9" w:rsidP="00F968A9">
      <w:pPr>
        <w:rPr>
          <w:rFonts w:ascii="Times New Roman" w:hAnsi="Times New Roman" w:cs="Times New Roman"/>
          <w:sz w:val="36"/>
          <w:szCs w:val="36"/>
        </w:rPr>
      </w:pPr>
    </w:p>
    <w:p w14:paraId="2FCD95EB" w14:textId="77777777" w:rsidR="00F968A9" w:rsidRDefault="00F968A9" w:rsidP="00F968A9">
      <w:pPr>
        <w:rPr>
          <w:rFonts w:ascii="Times New Roman" w:hAnsi="Times New Roman" w:cs="Times New Roman"/>
          <w:sz w:val="36"/>
          <w:szCs w:val="36"/>
        </w:rPr>
      </w:pPr>
    </w:p>
    <w:p w14:paraId="7CFD380D" w14:textId="77777777" w:rsidR="00F968A9" w:rsidRDefault="00F968A9" w:rsidP="00F968A9">
      <w:pPr>
        <w:rPr>
          <w:rFonts w:ascii="Times New Roman" w:hAnsi="Times New Roman" w:cs="Times New Roman"/>
          <w:sz w:val="36"/>
          <w:szCs w:val="36"/>
        </w:rPr>
      </w:pPr>
    </w:p>
    <w:p w14:paraId="195C4934" w14:textId="77777777" w:rsidR="00F968A9" w:rsidRDefault="00F968A9" w:rsidP="00F968A9">
      <w:pPr>
        <w:rPr>
          <w:rFonts w:ascii="Times New Roman" w:hAnsi="Times New Roman" w:cs="Times New Roman"/>
          <w:sz w:val="36"/>
          <w:szCs w:val="36"/>
        </w:rPr>
      </w:pPr>
    </w:p>
    <w:p w14:paraId="04711ABF" w14:textId="6F873B6A" w:rsidR="00F968A9" w:rsidRDefault="00F968A9" w:rsidP="00F968A9">
      <w:pPr>
        <w:rPr>
          <w:rFonts w:cstheme="minorHAnsi"/>
          <w:b/>
          <w:bCs/>
          <w:sz w:val="32"/>
          <w:szCs w:val="32"/>
        </w:rPr>
        <w:sectPr w:rsidR="00F968A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14167">
        <w:rPr>
          <w:rFonts w:cstheme="minorHAnsi"/>
          <w:b/>
          <w:bCs/>
          <w:sz w:val="32"/>
          <w:szCs w:val="32"/>
        </w:rPr>
        <w:t>Sheikh Muhammed Tadeeb (AU19B101</w:t>
      </w:r>
      <w:bookmarkEnd w:id="0"/>
      <w:r>
        <w:rPr>
          <w:rFonts w:cstheme="minorHAnsi"/>
          <w:b/>
          <w:bCs/>
          <w:sz w:val="32"/>
          <w:szCs w:val="32"/>
        </w:rPr>
        <w:t>4</w:t>
      </w:r>
      <w:bookmarkEnd w:id="1"/>
      <w:r>
        <w:rPr>
          <w:rFonts w:cstheme="minorHAnsi"/>
          <w:b/>
          <w:bCs/>
          <w:sz w:val="32"/>
          <w:szCs w:val="32"/>
        </w:rPr>
        <w:t>)</w:t>
      </w:r>
    </w:p>
    <w:p w14:paraId="404B1F55" w14:textId="6EA63404" w:rsidR="00332F37" w:rsidRPr="00F968A9" w:rsidRDefault="00F968A9" w:rsidP="00F96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68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Statement:</w:t>
      </w:r>
    </w:p>
    <w:p w14:paraId="2AF39FBB" w14:textId="5F43998E" w:rsidR="00F968A9" w:rsidRDefault="00F968A9" w:rsidP="00F968A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66C782" w14:textId="75CE67C1" w:rsidR="00F968A9" w:rsidRDefault="00F968A9" w:rsidP="00F968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F968A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Explain what is Ec2-Classic in network and why we should use or do not use it. Please provide some examples of it.</w:t>
      </w:r>
    </w:p>
    <w:p w14:paraId="0A6F584B" w14:textId="6C9AEE6A" w:rsidR="00F968A9" w:rsidRDefault="00F968A9" w:rsidP="00F968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5E077220" w14:textId="56736D85" w:rsidR="0070141C" w:rsidRDefault="00F968A9" w:rsidP="007014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53D6E1F" w14:textId="40B656D4" w:rsidR="0070141C" w:rsidRDefault="0070141C" w:rsidP="0070141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DEC5E" w14:textId="21A124C8" w:rsidR="0070141C" w:rsidRPr="006E0F2C" w:rsidRDefault="0070141C" w:rsidP="007014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F2C">
        <w:rPr>
          <w:rFonts w:ascii="Times New Roman" w:hAnsi="Times New Roman" w:cs="Times New Roman"/>
          <w:b/>
          <w:bCs/>
          <w:sz w:val="24"/>
          <w:szCs w:val="24"/>
        </w:rPr>
        <w:t>Brief:</w:t>
      </w:r>
    </w:p>
    <w:p w14:paraId="32E29810" w14:textId="3927E03E" w:rsidR="0070141C" w:rsidRPr="0070141C" w:rsidRDefault="0070141C" w:rsidP="0070141C">
      <w:pPr>
        <w:pStyle w:val="NormalWeb"/>
        <w:shd w:val="clear" w:color="auto" w:fill="FFFFFF"/>
        <w:spacing w:before="0" w:beforeAutospacing="0" w:after="240" w:afterAutospacing="0" w:line="360" w:lineRule="auto"/>
        <w:ind w:left="643"/>
        <w:jc w:val="both"/>
        <w:rPr>
          <w:color w:val="16191F"/>
        </w:rPr>
      </w:pPr>
      <w:r w:rsidRPr="0070141C">
        <w:rPr>
          <w:color w:val="16191F"/>
        </w:rPr>
        <w:t xml:space="preserve">With EC2-Classic, our instances run in a single, flat network that </w:t>
      </w:r>
      <w:r>
        <w:rPr>
          <w:color w:val="16191F"/>
        </w:rPr>
        <w:t>we</w:t>
      </w:r>
      <w:r w:rsidRPr="0070141C">
        <w:rPr>
          <w:color w:val="16191F"/>
        </w:rPr>
        <w:t xml:space="preserve"> share with other customers. With Amazon VPC, your instances run in a virtual private cloud (VPC) that's logically isolated to our AWS account.</w:t>
      </w:r>
    </w:p>
    <w:p w14:paraId="39F067FE" w14:textId="041BED14" w:rsidR="0070141C" w:rsidRDefault="0070141C" w:rsidP="0070141C">
      <w:pPr>
        <w:pStyle w:val="NormalWeb"/>
        <w:shd w:val="clear" w:color="auto" w:fill="FFFFFF"/>
        <w:spacing w:before="240" w:beforeAutospacing="0" w:after="240" w:afterAutospacing="0" w:line="360" w:lineRule="auto"/>
        <w:ind w:left="643"/>
        <w:jc w:val="both"/>
        <w:rPr>
          <w:color w:val="16191F"/>
        </w:rPr>
      </w:pPr>
      <w:r w:rsidRPr="0070141C">
        <w:rPr>
          <w:color w:val="16191F"/>
        </w:rPr>
        <w:t xml:space="preserve">The EC2-Classic platform was introduced in the original release of Amazon EC2. If </w:t>
      </w:r>
      <w:r>
        <w:rPr>
          <w:color w:val="16191F"/>
        </w:rPr>
        <w:t>we</w:t>
      </w:r>
      <w:r w:rsidRPr="0070141C">
        <w:rPr>
          <w:color w:val="16191F"/>
        </w:rPr>
        <w:t xml:space="preserve"> created our AWS account after 2013-12-04, it does not support EC2-Classic, so </w:t>
      </w:r>
      <w:r>
        <w:rPr>
          <w:color w:val="16191F"/>
        </w:rPr>
        <w:t>we</w:t>
      </w:r>
      <w:r w:rsidRPr="0070141C">
        <w:rPr>
          <w:color w:val="16191F"/>
        </w:rPr>
        <w:t xml:space="preserve"> must launch our Amazon EC2 instances in a VPC.</w:t>
      </w:r>
    </w:p>
    <w:p w14:paraId="3E62C7FF" w14:textId="77777777" w:rsidR="0070141C" w:rsidRPr="0070141C" w:rsidRDefault="0070141C" w:rsidP="0070141C">
      <w:pPr>
        <w:pStyle w:val="NormalWeb"/>
        <w:shd w:val="clear" w:color="auto" w:fill="FFFFFF"/>
        <w:spacing w:before="240" w:beforeAutospacing="0" w:after="240" w:afterAutospacing="0" w:line="360" w:lineRule="auto"/>
        <w:ind w:left="643"/>
        <w:jc w:val="both"/>
        <w:rPr>
          <w:color w:val="16191F"/>
        </w:rPr>
      </w:pPr>
    </w:p>
    <w:p w14:paraId="16A5A457" w14:textId="1E678D4A" w:rsidR="0070141C" w:rsidRPr="006E0F2C" w:rsidRDefault="0070141C" w:rsidP="007014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0F2C">
        <w:rPr>
          <w:rFonts w:ascii="Times New Roman" w:hAnsi="Times New Roman" w:cs="Times New Roman"/>
          <w:b/>
          <w:bCs/>
          <w:sz w:val="24"/>
          <w:szCs w:val="24"/>
        </w:rPr>
        <w:t>Why to use Ec2-</w:t>
      </w:r>
      <w:r w:rsidR="006E0F2C" w:rsidRPr="006E0F2C">
        <w:rPr>
          <w:rFonts w:ascii="Times New Roman" w:hAnsi="Times New Roman" w:cs="Times New Roman"/>
          <w:b/>
          <w:bCs/>
          <w:sz w:val="24"/>
          <w:szCs w:val="24"/>
        </w:rPr>
        <w:t>Classic?</w:t>
      </w:r>
    </w:p>
    <w:p w14:paraId="58A66AA5" w14:textId="77777777" w:rsidR="0070141C" w:rsidRDefault="0070141C" w:rsidP="0070141C">
      <w:pPr>
        <w:pStyle w:val="ListParagraph"/>
        <w:spacing w:line="360" w:lineRule="auto"/>
        <w:ind w:left="643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77C8AE77" w14:textId="77777777" w:rsidR="0070141C" w:rsidRDefault="0070141C" w:rsidP="0070141C">
      <w:pPr>
        <w:pStyle w:val="ListParagraph"/>
        <w:spacing w:line="360" w:lineRule="auto"/>
        <w:ind w:left="643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The following are some of the key attributes</w:t>
      </w:r>
      <w:r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, why to use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EC2-Classic network:</w:t>
      </w:r>
    </w:p>
    <w:p w14:paraId="10DE4886" w14:textId="77777777" w:rsidR="0070141C" w:rsidRDefault="0070141C" w:rsidP="0070141C">
      <w:pPr>
        <w:pStyle w:val="ListParagraph"/>
        <w:spacing w:line="360" w:lineRule="auto"/>
        <w:ind w:left="643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1D494BF0" w14:textId="3F89D6DA" w:rsidR="0070141C" w:rsidRDefault="0070141C" w:rsidP="007A592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Public IP address - </w:t>
      </w:r>
      <w:r w:rsidR="005D520E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O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ur instance receives a public IP address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.</w:t>
      </w:r>
    </w:p>
    <w:p w14:paraId="5DE19B6E" w14:textId="23ED9C31" w:rsidR="0070141C" w:rsidRDefault="0070141C" w:rsidP="0070141C">
      <w:pPr>
        <w:pStyle w:val="ListParagraph"/>
        <w:spacing w:line="360" w:lineRule="auto"/>
        <w:ind w:left="1003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54850C76" w14:textId="0AF4544F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Private IP - </w:t>
      </w:r>
      <w:r w:rsidR="005D520E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O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ur instance receives a private IP address from the EC2-Classic, default VPC range each time it's started.</w:t>
      </w:r>
    </w:p>
    <w:p w14:paraId="0F3BDAAB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2F5C1CE8" w14:textId="60ED839F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Multiple IP addresses - </w:t>
      </w:r>
      <w:r w:rsidR="005D520E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We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can assign a single IP address to our instance.</w:t>
      </w:r>
    </w:p>
    <w:p w14:paraId="7BCDC971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715F3A1F" w14:textId="12DF4E32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Elastic IP address - An EIP is disassociated from our instance when you stop it.</w:t>
      </w:r>
    </w:p>
    <w:p w14:paraId="6D45BCB5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274F6EC5" w14:textId="77777777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DNS hostnames - DNS hostnames are enabled by default.</w:t>
      </w:r>
    </w:p>
    <w:p w14:paraId="2D5944C6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188C5471" w14:textId="4B4889F0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Security group - A security group can reference security groups that belong to other AWS accounts. </w:t>
      </w:r>
      <w:r w:rsidR="005D520E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We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can create up to 500 security groups in each region.</w:t>
      </w:r>
    </w:p>
    <w:p w14:paraId="5A903DE7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48EE2867" w14:textId="77777777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lastRenderedPageBreak/>
        <w:t>Security group association - You can assign an unlimited number of security groups to an instance when you launch it.</w:t>
      </w:r>
    </w:p>
    <w:p w14:paraId="7390C904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21CF4F05" w14:textId="77777777" w:rsid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Security group rules - You can add rules for inbound traffic only and can add up to 100 rules to a security group.</w:t>
      </w:r>
    </w:p>
    <w:p w14:paraId="291735A7" w14:textId="77777777" w:rsidR="0070141C" w:rsidRPr="0070141C" w:rsidRDefault="0070141C" w:rsidP="0070141C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62706074" w14:textId="4CC54C5D" w:rsidR="0070141C" w:rsidRPr="0070141C" w:rsidRDefault="0070141C" w:rsidP="007014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Tenancy - </w:t>
      </w:r>
      <w:r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O</w:t>
      </w:r>
      <w:r w:rsidRPr="0070141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ur instance runs on shared hardware.</w:t>
      </w:r>
    </w:p>
    <w:p w14:paraId="2A4EE650" w14:textId="3A5CE9DC" w:rsidR="0070141C" w:rsidRDefault="0070141C" w:rsidP="0070141C">
      <w:p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19846EBF" w14:textId="4B431F58" w:rsidR="006E0F2C" w:rsidRPr="006E0F2C" w:rsidRDefault="006E0F2C" w:rsidP="006E0F2C">
      <w:pPr>
        <w:pStyle w:val="ListParagraph"/>
        <w:numPr>
          <w:ilvl w:val="0"/>
          <w:numId w:val="4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E0F2C"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  <w:t>Why not to use?</w:t>
      </w:r>
    </w:p>
    <w:p w14:paraId="69163F8B" w14:textId="10D55139" w:rsidR="006E0F2C" w:rsidRDefault="006E0F2C" w:rsidP="006E0F2C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6299C45B" w14:textId="1A10758A" w:rsidR="006E0F2C" w:rsidRDefault="006E0F2C" w:rsidP="006E0F2C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The following are the reason why not to use a Ec2-classic network:</w:t>
      </w:r>
    </w:p>
    <w:p w14:paraId="0479E071" w14:textId="77777777" w:rsidR="006E0F2C" w:rsidRDefault="006E0F2C" w:rsidP="006E0F2C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53C6059C" w14:textId="77777777" w:rsidR="006E0F2C" w:rsidRDefault="006E0F2C" w:rsidP="006E0F2C">
      <w:pPr>
        <w:pStyle w:val="ListParagraph"/>
        <w:numPr>
          <w:ilvl w:val="0"/>
          <w:numId w:val="9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Multiple IP addresses are not supported.</w:t>
      </w:r>
    </w:p>
    <w:p w14:paraId="697D1F51" w14:textId="23FFB13F" w:rsidR="006E0F2C" w:rsidRDefault="006E0F2C" w:rsidP="006E0F2C">
      <w:pPr>
        <w:pStyle w:val="ListParagraph"/>
        <w:shd w:val="clear" w:color="auto" w:fill="FFFFFF"/>
        <w:spacing w:after="165" w:line="360" w:lineRule="auto"/>
        <w:ind w:left="1003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286AEBE8" w14:textId="4711CC3E" w:rsidR="006E0F2C" w:rsidRDefault="006E0F2C" w:rsidP="006E0F2C">
      <w:pPr>
        <w:pStyle w:val="ListParagraph"/>
        <w:numPr>
          <w:ilvl w:val="0"/>
          <w:numId w:val="9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We can</w:t>
      </w:r>
      <w:r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’t</w:t>
      </w: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</w:t>
      </w: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change</w:t>
      </w: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the security groups of your running instance. we can either modify</w:t>
      </w:r>
      <w:r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</w:t>
      </w: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the rules of the assigned security groups, or replace the instance with a new one.</w:t>
      </w:r>
    </w:p>
    <w:p w14:paraId="28E8F15C" w14:textId="77777777" w:rsidR="006E0F2C" w:rsidRPr="006E0F2C" w:rsidRDefault="006E0F2C" w:rsidP="006E0F2C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3CE840D7" w14:textId="77777777" w:rsidR="006E0F2C" w:rsidRDefault="006E0F2C" w:rsidP="006E0F2C">
      <w:pPr>
        <w:pStyle w:val="ListParagraph"/>
        <w:numPr>
          <w:ilvl w:val="0"/>
          <w:numId w:val="9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An Elastic IP is disassociated from your instance when you stop it. (Hourly charges</w:t>
      </w:r>
      <w:r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 xml:space="preserve"> </w:t>
      </w: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apply on disassociated or stopped instance)</w:t>
      </w:r>
    </w:p>
    <w:p w14:paraId="350C4894" w14:textId="77777777" w:rsidR="006E0F2C" w:rsidRPr="006E0F2C" w:rsidRDefault="006E0F2C" w:rsidP="006E0F2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20411ED4" w14:textId="77777777" w:rsidR="006E0F2C" w:rsidRDefault="006E0F2C" w:rsidP="006E0F2C">
      <w:pPr>
        <w:pStyle w:val="ListParagraph"/>
        <w:numPr>
          <w:ilvl w:val="0"/>
          <w:numId w:val="9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IPv6 addressing is not supported. we cannot assign IPv6 addresses to your instances.</w:t>
      </w:r>
    </w:p>
    <w:p w14:paraId="7D488035" w14:textId="77777777" w:rsidR="006E0F2C" w:rsidRPr="006E0F2C" w:rsidRDefault="006E0F2C" w:rsidP="006E0F2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69CD77C0" w14:textId="38A4AB01" w:rsidR="006E0F2C" w:rsidRPr="006E0F2C" w:rsidRDefault="006E0F2C" w:rsidP="006E0F2C">
      <w:pPr>
        <w:pStyle w:val="ListParagraph"/>
        <w:numPr>
          <w:ilvl w:val="0"/>
          <w:numId w:val="9"/>
        </w:num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6E0F2C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You can add rules for inbound traffic only.</w:t>
      </w:r>
    </w:p>
    <w:p w14:paraId="16FE10CE" w14:textId="2BD77259" w:rsidR="006E0F2C" w:rsidRDefault="006E0F2C" w:rsidP="006E0F2C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034A8D10" w14:textId="2B3AB9A3" w:rsidR="006E0F2C" w:rsidRDefault="006E0F2C" w:rsidP="006E0F2C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467705EE" w14:textId="69C5D7A0" w:rsidR="006A47C9" w:rsidRDefault="006A47C9" w:rsidP="006A47C9">
      <w:pPr>
        <w:pStyle w:val="ListParagraph"/>
        <w:numPr>
          <w:ilvl w:val="0"/>
          <w:numId w:val="4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  <w:t>Examples of Instances that supports EC2-classic:</w:t>
      </w:r>
    </w:p>
    <w:p w14:paraId="65EE103B" w14:textId="78F191FA" w:rsidR="006A47C9" w:rsidRDefault="006A47C9" w:rsidP="006A47C9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</w:p>
    <w:p w14:paraId="667A2F43" w14:textId="7EF17605" w:rsidR="006A47C9" w:rsidRPr="006A47C9" w:rsidRDefault="006A47C9" w:rsidP="006A47C9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The following are the examples under each criterion:</w:t>
      </w:r>
    </w:p>
    <w:p w14:paraId="1B52A1A8" w14:textId="77777777" w:rsidR="006A47C9" w:rsidRDefault="006A47C9" w:rsidP="006A47C9">
      <w:pPr>
        <w:pStyle w:val="ListParagraph"/>
        <w:shd w:val="clear" w:color="auto" w:fill="FFFFFF"/>
        <w:spacing w:after="165" w:line="240" w:lineRule="auto"/>
        <w:ind w:left="643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</w:p>
    <w:p w14:paraId="6783263E" w14:textId="77777777" w:rsidR="006A47C9" w:rsidRPr="006A47C9" w:rsidRDefault="006A47C9" w:rsidP="006A47C9">
      <w:pPr>
        <w:pStyle w:val="ListParagraph"/>
        <w:numPr>
          <w:ilvl w:val="0"/>
          <w:numId w:val="10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General purpose: M1, M3, and T1</w:t>
      </w:r>
    </w:p>
    <w:p w14:paraId="7180D4A5" w14:textId="1D31E6B3" w:rsidR="006A47C9" w:rsidRPr="006A47C9" w:rsidRDefault="006A47C9" w:rsidP="006A47C9">
      <w:pPr>
        <w:pStyle w:val="ListParagraph"/>
        <w:shd w:val="clear" w:color="auto" w:fill="FFFFFF"/>
        <w:spacing w:after="165" w:line="240" w:lineRule="auto"/>
        <w:ind w:left="1003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</w:p>
    <w:p w14:paraId="7D83C228" w14:textId="77777777" w:rsidR="006A47C9" w:rsidRPr="006A47C9" w:rsidRDefault="006A47C9" w:rsidP="006A47C9">
      <w:pPr>
        <w:pStyle w:val="ListParagraph"/>
        <w:numPr>
          <w:ilvl w:val="0"/>
          <w:numId w:val="10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Compute optimized: C1, C3, and CC2</w:t>
      </w:r>
    </w:p>
    <w:p w14:paraId="42BC6BEC" w14:textId="77777777" w:rsidR="006A47C9" w:rsidRPr="006A47C9" w:rsidRDefault="006A47C9" w:rsidP="006A47C9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7059F791" w14:textId="77777777" w:rsidR="006A47C9" w:rsidRPr="006A47C9" w:rsidRDefault="006A47C9" w:rsidP="006A47C9">
      <w:pPr>
        <w:pStyle w:val="ListParagraph"/>
        <w:numPr>
          <w:ilvl w:val="0"/>
          <w:numId w:val="10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Memory optimized: CR1, M2, and R3</w:t>
      </w:r>
    </w:p>
    <w:p w14:paraId="467B6BD6" w14:textId="77777777" w:rsidR="006A47C9" w:rsidRPr="006A47C9" w:rsidRDefault="006A47C9" w:rsidP="006A47C9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27964864" w14:textId="77777777" w:rsidR="006A47C9" w:rsidRPr="006A47C9" w:rsidRDefault="006A47C9" w:rsidP="006A47C9">
      <w:pPr>
        <w:pStyle w:val="ListParagraph"/>
        <w:numPr>
          <w:ilvl w:val="0"/>
          <w:numId w:val="10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Storage optimized: D2, HS1, and I2</w:t>
      </w:r>
    </w:p>
    <w:p w14:paraId="4B63E584" w14:textId="77777777" w:rsidR="006A47C9" w:rsidRPr="006A47C9" w:rsidRDefault="006A47C9" w:rsidP="006A47C9">
      <w:pPr>
        <w:pStyle w:val="ListParagraph"/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</w:pPr>
    </w:p>
    <w:p w14:paraId="159631C1" w14:textId="4CD87892" w:rsidR="006A47C9" w:rsidRPr="006A47C9" w:rsidRDefault="006A47C9" w:rsidP="006A47C9">
      <w:pPr>
        <w:pStyle w:val="ListParagraph"/>
        <w:numPr>
          <w:ilvl w:val="0"/>
          <w:numId w:val="10"/>
        </w:numPr>
        <w:shd w:val="clear" w:color="auto" w:fill="FFFFFF"/>
        <w:spacing w:after="165" w:line="240" w:lineRule="auto"/>
        <w:rPr>
          <w:rFonts w:ascii="Times New Roman" w:eastAsia="Times New Roman" w:hAnsi="Times New Roman" w:cs="Times New Roman"/>
          <w:b/>
          <w:bCs/>
          <w:color w:val="16191F"/>
          <w:sz w:val="24"/>
          <w:szCs w:val="24"/>
          <w:lang w:eastAsia="en-IN"/>
        </w:rPr>
      </w:pPr>
      <w:r w:rsidRPr="006A47C9">
        <w:rPr>
          <w:rFonts w:ascii="Times New Roman" w:eastAsia="Times New Roman" w:hAnsi="Times New Roman" w:cs="Times New Roman"/>
          <w:color w:val="16191F"/>
          <w:sz w:val="24"/>
          <w:szCs w:val="24"/>
          <w:lang w:eastAsia="en-IN"/>
        </w:rPr>
        <w:t>Accelerated computing: G2</w:t>
      </w:r>
    </w:p>
    <w:sectPr w:rsidR="006A47C9" w:rsidRPr="006A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6C9B" w14:textId="77777777" w:rsidR="00D46C35" w:rsidRDefault="00D46C35" w:rsidP="00F968A9">
      <w:pPr>
        <w:spacing w:after="0" w:line="240" w:lineRule="auto"/>
      </w:pPr>
      <w:r>
        <w:separator/>
      </w:r>
    </w:p>
  </w:endnote>
  <w:endnote w:type="continuationSeparator" w:id="0">
    <w:p w14:paraId="363F0D9E" w14:textId="77777777" w:rsidR="00D46C35" w:rsidRDefault="00D46C35" w:rsidP="00F9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8026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B97291" w14:textId="77777777" w:rsidR="00F968A9" w:rsidRDefault="00F968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6CE4AA" w14:textId="77777777" w:rsidR="00F968A9" w:rsidRDefault="00F96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DF47" w14:textId="77777777" w:rsidR="00D46C35" w:rsidRDefault="00D46C35" w:rsidP="00F968A9">
      <w:pPr>
        <w:spacing w:after="0" w:line="240" w:lineRule="auto"/>
      </w:pPr>
      <w:r>
        <w:separator/>
      </w:r>
    </w:p>
  </w:footnote>
  <w:footnote w:type="continuationSeparator" w:id="0">
    <w:p w14:paraId="7151A30E" w14:textId="77777777" w:rsidR="00D46C35" w:rsidRDefault="00D46C35" w:rsidP="00F9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5D9E"/>
    <w:multiLevelType w:val="hybridMultilevel"/>
    <w:tmpl w:val="167E52BC"/>
    <w:lvl w:ilvl="0" w:tplc="4C9200A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12D38"/>
    <w:multiLevelType w:val="hybridMultilevel"/>
    <w:tmpl w:val="11A6691E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EA633CA"/>
    <w:multiLevelType w:val="hybridMultilevel"/>
    <w:tmpl w:val="D1426480"/>
    <w:lvl w:ilvl="0" w:tplc="6AAA71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70147C8"/>
    <w:multiLevelType w:val="hybridMultilevel"/>
    <w:tmpl w:val="AC46957A"/>
    <w:lvl w:ilvl="0" w:tplc="AE9ABD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51DE0A2C"/>
    <w:multiLevelType w:val="hybridMultilevel"/>
    <w:tmpl w:val="C52E19D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53CE4EB8"/>
    <w:multiLevelType w:val="hybridMultilevel"/>
    <w:tmpl w:val="493275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BD062E"/>
    <w:multiLevelType w:val="hybridMultilevel"/>
    <w:tmpl w:val="A94099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A37BCF"/>
    <w:multiLevelType w:val="hybridMultilevel"/>
    <w:tmpl w:val="5BE6DDFE"/>
    <w:lvl w:ilvl="0" w:tplc="CF625C7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6EC41504"/>
    <w:multiLevelType w:val="hybridMultilevel"/>
    <w:tmpl w:val="A9E69020"/>
    <w:lvl w:ilvl="0" w:tplc="C33660E4">
      <w:start w:val="1"/>
      <w:numFmt w:val="decimal"/>
      <w:lvlText w:val="%1."/>
      <w:lvlJc w:val="left"/>
      <w:pPr>
        <w:ind w:left="100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7CDB367D"/>
    <w:multiLevelType w:val="multilevel"/>
    <w:tmpl w:val="024C55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9"/>
    <w:rsid w:val="00332F37"/>
    <w:rsid w:val="005D520E"/>
    <w:rsid w:val="006A47C9"/>
    <w:rsid w:val="006E0F2C"/>
    <w:rsid w:val="0070141C"/>
    <w:rsid w:val="00D46C35"/>
    <w:rsid w:val="00F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E58B"/>
  <w15:chartTrackingRefBased/>
  <w15:docId w15:val="{AD142719-4BAD-431C-8F78-4E825038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8A9"/>
  </w:style>
  <w:style w:type="paragraph" w:styleId="Footer">
    <w:name w:val="footer"/>
    <w:basedOn w:val="Normal"/>
    <w:link w:val="FooterChar"/>
    <w:uiPriority w:val="99"/>
    <w:unhideWhenUsed/>
    <w:rsid w:val="00F96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tadeeb</dc:creator>
  <cp:keywords/>
  <dc:description/>
  <cp:lastModifiedBy>sheikh tadeeb</cp:lastModifiedBy>
  <cp:revision>4</cp:revision>
  <dcterms:created xsi:type="dcterms:W3CDTF">2021-09-30T08:52:00Z</dcterms:created>
  <dcterms:modified xsi:type="dcterms:W3CDTF">2021-09-30T09:20:00Z</dcterms:modified>
</cp:coreProperties>
</file>