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春季护肤备忘</w:t>
      </w:r>
    </w:p>
    <w:p>
      <w:pPr>
        <w:pStyle w:val="Heading1"/>
      </w:pPr>
      <w:r>
        <w:t>换季敏感期</w:t>
      </w:r>
    </w:p>
    <w:p>
      <w:r>
        <w:t>三四月份温差大，皮肤容易泛红起皮。此阶段应精简护肤步骤，暂停刷酸和强效美白，以修护屏障为主。</w:t>
      </w:r>
    </w:p>
    <w:p>
      <w:r>
        <w:t>建议组合：氨基酸洁面 + 神经酰胺乳液 + 物理防晒。</w:t>
      </w:r>
    </w:p>
    <w:p>
      <w:pPr>
        <w:pStyle w:val="Heading1"/>
      </w:pPr>
      <w:r>
        <w:t>花粉期注意事项</w:t>
      </w:r>
    </w:p>
    <w:p>
      <w:r>
        <w:t>花粉附着会加剧敏感，回家后尽早用温水洁面；口罩区域闷热易长闭口，可用含锌的清爽乳液。</w:t>
      </w:r>
    </w:p>
    <w:p>
      <w:pPr>
        <w:pStyle w:val="Heading1"/>
      </w:pPr>
      <w:r>
        <w:t>饮食与作息</w:t>
      </w:r>
    </w:p>
    <w:p>
      <w:r>
        <w:t>多补充富含 Omega-3 的食物（深海鱼、亚麻籽），减少高糖饮食，保证 23 点前入睡有助于屏障修复。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