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382F0" w14:textId="77777777" w:rsidR="00994467" w:rsidRPr="00994467" w:rsidRDefault="00994467" w:rsidP="00994467">
      <w:pPr>
        <w:pStyle w:val="Heading1"/>
        <w:rPr>
          <w:rFonts w:ascii="Times New Roman" w:hAnsi="Times New Roman" w:cs="Times New Roman"/>
        </w:rPr>
      </w:pPr>
      <w:r w:rsidRPr="00994467">
        <w:rPr>
          <w:rFonts w:ascii="Times New Roman" w:hAnsi="Times New Roman" w:cs="Times New Roman"/>
        </w:rPr>
        <w:t>On the Apodicticity of Being and the Illusion of Loss: A Phenomenological Analysis of Consciousness and Temporality</w:t>
      </w:r>
    </w:p>
    <w:p w14:paraId="4B4303E8" w14:textId="7684D040" w:rsidR="00994467" w:rsidRPr="00347544" w:rsidRDefault="00994467" w:rsidP="00994467">
      <w:pPr>
        <w:rPr>
          <w:rFonts w:ascii="Times New Roman" w:hAnsi="Times New Roman" w:cs="Times New Roman"/>
          <w:sz w:val="24"/>
          <w:szCs w:val="24"/>
        </w:rPr>
      </w:pPr>
      <w:r w:rsidRPr="00347544">
        <w:rPr>
          <w:rFonts w:ascii="Times New Roman" w:hAnsi="Times New Roman" w:cs="Times New Roman"/>
          <w:sz w:val="24"/>
          <w:szCs w:val="24"/>
        </w:rPr>
        <w:t xml:space="preserve">I must clarify that in my framework, the Analytic of </w:t>
      </w:r>
      <w:r w:rsidR="00BD3AD4">
        <w:rPr>
          <w:rFonts w:ascii="Times New Roman" w:hAnsi="Times New Roman" w:cs="Times New Roman"/>
          <w:sz w:val="24"/>
          <w:szCs w:val="24"/>
        </w:rPr>
        <w:t>Saturated emptiness</w:t>
      </w:r>
      <w:r w:rsidRPr="00347544">
        <w:rPr>
          <w:rFonts w:ascii="Times New Roman" w:hAnsi="Times New Roman" w:cs="Times New Roman"/>
          <w:sz w:val="24"/>
          <w:szCs w:val="24"/>
        </w:rPr>
        <w:t xml:space="preserve">, I do not treat concepts like they are different from me. I treat them like they are part of me (because the way they show up for me is literally because I'm the one who holds the space for them to show up), that they're something different from me (because I can stand apart from them through judgement, analysis, study, acceptance, rejection, denial, synthesis, etc., generally speaking, engagement), that they hold themselves together as what they were when they first showed up while I'm no longer the one for who they're showing up for in the way I would be </w:t>
      </w:r>
      <w:proofErr w:type="spellStart"/>
      <w:r w:rsidRPr="00347544">
        <w:rPr>
          <w:rFonts w:ascii="Times New Roman" w:hAnsi="Times New Roman" w:cs="Times New Roman"/>
          <w:sz w:val="24"/>
          <w:szCs w:val="24"/>
        </w:rPr>
        <w:t>were</w:t>
      </w:r>
      <w:proofErr w:type="spellEnd"/>
      <w:r w:rsidRPr="00347544">
        <w:rPr>
          <w:rFonts w:ascii="Times New Roman" w:hAnsi="Times New Roman" w:cs="Times New Roman"/>
          <w:sz w:val="24"/>
          <w:szCs w:val="24"/>
        </w:rPr>
        <w:t xml:space="preserve"> I the one holding the space for them in engaging them. Where concepts hold themselves together while I'm holding the space for other concepts, engaging them directly, the concepts maintaining their hold, express themselves in the direct engagements I’m having elsewhere in other concepts. This is a conscious embodiment, which I've often expressed as being-with-in-and-as in my philosophy. The </w:t>
      </w:r>
      <w:proofErr w:type="spellStart"/>
      <w:r w:rsidRPr="00347544">
        <w:rPr>
          <w:rFonts w:ascii="Times New Roman" w:hAnsi="Times New Roman" w:cs="Times New Roman"/>
          <w:sz w:val="24"/>
          <w:szCs w:val="24"/>
        </w:rPr>
        <w:t>with</w:t>
      </w:r>
      <w:proofErr w:type="spellEnd"/>
      <w:r w:rsidRPr="00347544">
        <w:rPr>
          <w:rFonts w:ascii="Times New Roman" w:hAnsi="Times New Roman" w:cs="Times New Roman"/>
          <w:sz w:val="24"/>
          <w:szCs w:val="24"/>
        </w:rPr>
        <w:t xml:space="preserve">-in-and-as </w:t>
      </w:r>
      <w:proofErr w:type="gramStart"/>
      <w:r w:rsidRPr="00347544">
        <w:rPr>
          <w:rFonts w:ascii="Times New Roman" w:hAnsi="Times New Roman" w:cs="Times New Roman"/>
          <w:sz w:val="24"/>
          <w:szCs w:val="24"/>
        </w:rPr>
        <w:t>really just</w:t>
      </w:r>
      <w:proofErr w:type="gramEnd"/>
      <w:r w:rsidRPr="00347544">
        <w:rPr>
          <w:rFonts w:ascii="Times New Roman" w:hAnsi="Times New Roman" w:cs="Times New Roman"/>
          <w:sz w:val="24"/>
          <w:szCs w:val="24"/>
        </w:rPr>
        <w:t xml:space="preserve"> expresses more particularly thee relational and, more specifically, contingent/conditioned nature of phenomena in general. </w:t>
      </w:r>
    </w:p>
    <w:p w14:paraId="64F9C980" w14:textId="77777777" w:rsidR="00994467" w:rsidRPr="00347544" w:rsidRDefault="00994467" w:rsidP="00994467">
      <w:pPr>
        <w:rPr>
          <w:rFonts w:ascii="Times New Roman" w:hAnsi="Times New Roman" w:cs="Times New Roman"/>
          <w:sz w:val="24"/>
          <w:szCs w:val="24"/>
        </w:rPr>
      </w:pPr>
      <w:r w:rsidRPr="00347544">
        <w:rPr>
          <w:rFonts w:ascii="Times New Roman" w:hAnsi="Times New Roman" w:cs="Times New Roman"/>
          <w:sz w:val="24"/>
          <w:szCs w:val="24"/>
        </w:rPr>
        <w:t xml:space="preserve">Concepts, phenomenologically, are treated through the perception of being embodied, as part of the embodied nature of conscious experience. So, when I talk of things like "temporality", I talk about the concept of temporality, the nature of temporality as held in direct engagement with the embodying (the experience of being the same as, standing in relation to, and in-volved in) experiencing consciousness. That is, whatever is consciously experienced (either reflectively, pre-reflectively, or </w:t>
      </w:r>
      <w:proofErr w:type="spellStart"/>
      <w:r w:rsidRPr="00347544">
        <w:rPr>
          <w:rFonts w:ascii="Times New Roman" w:hAnsi="Times New Roman" w:cs="Times New Roman"/>
          <w:sz w:val="24"/>
          <w:szCs w:val="24"/>
        </w:rPr>
        <w:t>apriori</w:t>
      </w:r>
      <w:proofErr w:type="spellEnd"/>
      <w:r w:rsidRPr="00347544">
        <w:rPr>
          <w:rFonts w:ascii="Times New Roman" w:hAnsi="Times New Roman" w:cs="Times New Roman"/>
          <w:sz w:val="24"/>
          <w:szCs w:val="24"/>
        </w:rPr>
        <w:t xml:space="preserve"> to reflection, i.e., primordially) takes on an all-encompassing embodiment. Even this approach, though, has its concerns since what gets called "experience" and what gets called "consciousness" are quite confused and misapprehended. </w:t>
      </w:r>
    </w:p>
    <w:p w14:paraId="5DB414C1" w14:textId="77777777" w:rsidR="00994467" w:rsidRPr="00347544" w:rsidRDefault="00994467" w:rsidP="00994467">
      <w:pPr>
        <w:rPr>
          <w:rFonts w:ascii="Times New Roman" w:hAnsi="Times New Roman" w:cs="Times New Roman"/>
          <w:sz w:val="24"/>
          <w:szCs w:val="24"/>
        </w:rPr>
      </w:pPr>
      <w:r w:rsidRPr="00347544">
        <w:rPr>
          <w:rFonts w:ascii="Times New Roman" w:hAnsi="Times New Roman" w:cs="Times New Roman"/>
          <w:sz w:val="24"/>
          <w:szCs w:val="24"/>
        </w:rPr>
        <w:t xml:space="preserve">First, "conscious embodiment" or just "embodiment" is a product of ego (Western)/ Ego (Vedantic). The "embodiment" of "consciousness" is phenomena showing up and attaching to one another as an active negation of what we call "consciousness". There is no such thing as "consciousness". Why? Because it is a misperception of the ego (the dynamic, "living", structural matrix of attached phenomena). That there is anything at all is enough to stand as substantial evidence, for the ego, that there is not nothing -- and this is the exact "substantial evidence" that betrays its misperception. The negation, alone, of nothing is the proof that there is something. This negative, however, shows up in a variety of ways -- for example it shows up in the relationship between death and desire. But, more poignantly, it is the very "something" that stands as the ultimate proof </w:t>
      </w:r>
      <w:r w:rsidRPr="00347544">
        <w:rPr>
          <w:rFonts w:ascii="Times New Roman" w:hAnsi="Times New Roman" w:cs="Times New Roman"/>
          <w:i/>
          <w:iCs/>
          <w:sz w:val="24"/>
          <w:szCs w:val="24"/>
        </w:rPr>
        <w:t>against</w:t>
      </w:r>
      <w:r w:rsidRPr="00347544">
        <w:rPr>
          <w:rFonts w:ascii="Times New Roman" w:hAnsi="Times New Roman" w:cs="Times New Roman"/>
          <w:sz w:val="24"/>
          <w:szCs w:val="24"/>
        </w:rPr>
        <w:t xml:space="preserve"> the argument of a simple, basic, pure negation. What is not contingent/conditioned? </w:t>
      </w:r>
    </w:p>
    <w:p w14:paraId="608D2779" w14:textId="77777777" w:rsidR="00994467" w:rsidRPr="00347544" w:rsidRDefault="00994467" w:rsidP="00994467">
      <w:pPr>
        <w:rPr>
          <w:rFonts w:ascii="Times New Roman" w:hAnsi="Times New Roman" w:cs="Times New Roman"/>
          <w:sz w:val="24"/>
          <w:szCs w:val="24"/>
        </w:rPr>
      </w:pPr>
      <w:r w:rsidRPr="00347544">
        <w:rPr>
          <w:rFonts w:ascii="Times New Roman" w:hAnsi="Times New Roman" w:cs="Times New Roman"/>
          <w:sz w:val="24"/>
          <w:szCs w:val="24"/>
        </w:rPr>
        <w:t>Let me pause here before providing you with a poetic expression of what is intended here, to let you grapple these ideas, and get on the same page with me.</w:t>
      </w:r>
    </w:p>
    <w:p w14:paraId="2230345C" w14:textId="77777777" w:rsidR="00994467" w:rsidRPr="00840D02" w:rsidRDefault="00994467" w:rsidP="00994467">
      <w:pPr>
        <w:jc w:val="center"/>
        <w:rPr>
          <w:rFonts w:ascii="Times New Roman" w:hAnsi="Times New Roman" w:cs="Times New Roman"/>
          <w:b/>
          <w:bCs/>
          <w:i/>
          <w:iCs/>
          <w:sz w:val="24"/>
          <w:szCs w:val="24"/>
        </w:rPr>
      </w:pPr>
      <w:r w:rsidRPr="00840D02">
        <w:rPr>
          <w:rFonts w:ascii="Times New Roman" w:hAnsi="Times New Roman" w:cs="Times New Roman"/>
          <w:b/>
          <w:bCs/>
          <w:i/>
          <w:iCs/>
          <w:sz w:val="24"/>
          <w:szCs w:val="24"/>
        </w:rPr>
        <w:lastRenderedPageBreak/>
        <w:t xml:space="preserve">The Selflessness of a Funerary Procession &amp; Its Speakers </w:t>
      </w:r>
    </w:p>
    <w:p w14:paraId="2E557A60"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b/>
          <w:bCs/>
          <w:i/>
          <w:iCs/>
          <w:sz w:val="24"/>
          <w:szCs w:val="24"/>
        </w:rPr>
        <w:t>or How One’s “Timeliness” Is</w:t>
      </w:r>
      <w:r w:rsidRPr="00840D02">
        <w:rPr>
          <w:rFonts w:ascii="Times New Roman" w:hAnsi="Times New Roman" w:cs="Times New Roman"/>
          <w:sz w:val="24"/>
          <w:szCs w:val="24"/>
        </w:rPr>
        <w:t xml:space="preserve">. </w:t>
      </w:r>
    </w:p>
    <w:p w14:paraId="20447D42" w14:textId="77777777" w:rsidR="00994467" w:rsidRPr="00840D02" w:rsidRDefault="00994467" w:rsidP="00994467">
      <w:pPr>
        <w:rPr>
          <w:rFonts w:ascii="Times New Roman" w:hAnsi="Times New Roman" w:cs="Times New Roman"/>
          <w:sz w:val="24"/>
          <w:szCs w:val="24"/>
        </w:rPr>
      </w:pPr>
    </w:p>
    <w:p w14:paraId="7E861248" w14:textId="77777777" w:rsidR="00994467" w:rsidRPr="00840D02" w:rsidRDefault="00994467" w:rsidP="00994467">
      <w:pPr>
        <w:rPr>
          <w:rFonts w:ascii="Times New Roman" w:hAnsi="Times New Roman" w:cs="Times New Roman"/>
          <w:sz w:val="24"/>
          <w:szCs w:val="24"/>
        </w:rPr>
      </w:pPr>
    </w:p>
    <w:p w14:paraId="78785508"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Hello…</w:t>
      </w:r>
    </w:p>
    <w:p w14:paraId="3B62FDEE" w14:textId="77777777" w:rsidR="00994467" w:rsidRPr="00840D02" w:rsidRDefault="00994467" w:rsidP="00994467">
      <w:pPr>
        <w:jc w:val="center"/>
        <w:rPr>
          <w:rFonts w:ascii="Times New Roman" w:hAnsi="Times New Roman" w:cs="Times New Roman"/>
          <w:sz w:val="24"/>
          <w:szCs w:val="24"/>
        </w:rPr>
      </w:pPr>
    </w:p>
    <w:p w14:paraId="5FB46E33" w14:textId="77777777" w:rsidR="00994467" w:rsidRPr="00840D02" w:rsidRDefault="00994467" w:rsidP="00994467">
      <w:pPr>
        <w:jc w:val="center"/>
        <w:rPr>
          <w:rFonts w:ascii="Times New Roman" w:hAnsi="Times New Roman" w:cs="Times New Roman"/>
          <w:sz w:val="24"/>
          <w:szCs w:val="24"/>
        </w:rPr>
      </w:pPr>
    </w:p>
    <w:p w14:paraId="27F47318"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I could come up here and say a series of things about </w:t>
      </w:r>
      <w:r w:rsidRPr="00840D02">
        <w:rPr>
          <w:rFonts w:ascii="Times New Roman" w:hAnsi="Times New Roman" w:cs="Times New Roman"/>
          <w:i/>
          <w:iCs/>
          <w:sz w:val="24"/>
          <w:szCs w:val="24"/>
        </w:rPr>
        <w:t>their</w:t>
      </w:r>
      <w:r w:rsidRPr="00840D02">
        <w:rPr>
          <w:rFonts w:ascii="Times New Roman" w:hAnsi="Times New Roman" w:cs="Times New Roman"/>
          <w:sz w:val="24"/>
          <w:szCs w:val="24"/>
        </w:rPr>
        <w:t xml:space="preserve"> life as it was, here, at the crossroads of an indefinitely definite distance away, infinitely nearby a world after which we are all so desperately longing for (whoever this “we” and “all” are). </w:t>
      </w:r>
    </w:p>
    <w:p w14:paraId="67F02E04"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But what I don’t want to do is come up here and make a series of claims that are </w:t>
      </w:r>
      <w:r w:rsidRPr="00840D02">
        <w:rPr>
          <w:rFonts w:ascii="Times New Roman" w:hAnsi="Times New Roman" w:cs="Times New Roman"/>
          <w:i/>
          <w:iCs/>
          <w:sz w:val="24"/>
          <w:szCs w:val="24"/>
        </w:rPr>
        <w:t>in</w:t>
      </w:r>
      <w:r w:rsidRPr="00840D02">
        <w:rPr>
          <w:rFonts w:ascii="Times New Roman" w:hAnsi="Times New Roman" w:cs="Times New Roman"/>
          <w:sz w:val="24"/>
          <w:szCs w:val="24"/>
        </w:rPr>
        <w:t xml:space="preserve">substantial. What I’m not going to do is come up here and talk about this </w:t>
      </w:r>
      <w:r w:rsidRPr="00840D02">
        <w:rPr>
          <w:rFonts w:ascii="Times New Roman" w:hAnsi="Times New Roman" w:cs="Times New Roman"/>
          <w:i/>
          <w:iCs/>
          <w:sz w:val="24"/>
          <w:szCs w:val="24"/>
        </w:rPr>
        <w:t>transcendent human being</w:t>
      </w:r>
      <w:r w:rsidRPr="00840D02">
        <w:rPr>
          <w:rFonts w:ascii="Times New Roman" w:hAnsi="Times New Roman" w:cs="Times New Roman"/>
          <w:sz w:val="24"/>
          <w:szCs w:val="24"/>
        </w:rPr>
        <w:t xml:space="preserve"> in a way that is not clear, or definite, or </w:t>
      </w:r>
      <w:r w:rsidRPr="00840D02">
        <w:rPr>
          <w:rFonts w:ascii="Times New Roman" w:hAnsi="Times New Roman" w:cs="Times New Roman"/>
          <w:i/>
          <w:iCs/>
          <w:sz w:val="24"/>
          <w:szCs w:val="24"/>
        </w:rPr>
        <w:t>sub</w:t>
      </w:r>
      <w:r w:rsidRPr="00840D02">
        <w:rPr>
          <w:rFonts w:ascii="Times New Roman" w:hAnsi="Times New Roman" w:cs="Times New Roman"/>
          <w:sz w:val="24"/>
          <w:szCs w:val="24"/>
        </w:rPr>
        <w:t>stantial.</w:t>
      </w:r>
    </w:p>
    <w:p w14:paraId="0422488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What I’m going to do is talk about them in a way that </w:t>
      </w:r>
      <w:r w:rsidRPr="00840D02">
        <w:rPr>
          <w:rFonts w:ascii="Times New Roman" w:hAnsi="Times New Roman" w:cs="Times New Roman"/>
          <w:i/>
          <w:iCs/>
          <w:sz w:val="24"/>
          <w:szCs w:val="24"/>
        </w:rPr>
        <w:t xml:space="preserve">must </w:t>
      </w:r>
      <w:r w:rsidRPr="00840D02">
        <w:rPr>
          <w:rFonts w:ascii="Times New Roman" w:hAnsi="Times New Roman" w:cs="Times New Roman"/>
          <w:sz w:val="24"/>
          <w:szCs w:val="24"/>
        </w:rPr>
        <w:t xml:space="preserve">be the case – that is </w:t>
      </w:r>
      <w:r w:rsidRPr="00840D02">
        <w:rPr>
          <w:rFonts w:ascii="Times New Roman" w:hAnsi="Times New Roman" w:cs="Times New Roman"/>
          <w:i/>
          <w:iCs/>
          <w:sz w:val="24"/>
          <w:szCs w:val="24"/>
        </w:rPr>
        <w:t>apodictically</w:t>
      </w:r>
      <w:r w:rsidRPr="00840D02">
        <w:rPr>
          <w:rFonts w:ascii="Times New Roman" w:hAnsi="Times New Roman" w:cs="Times New Roman"/>
          <w:sz w:val="24"/>
          <w:szCs w:val="24"/>
        </w:rPr>
        <w:t xml:space="preserve"> the case, literally, because O Logos dictates that it can be no other way. </w:t>
      </w:r>
    </w:p>
    <w:p w14:paraId="32459DFD"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That is, what </w:t>
      </w:r>
      <w:r w:rsidRPr="00840D02">
        <w:rPr>
          <w:rFonts w:ascii="Times New Roman" w:hAnsi="Times New Roman" w:cs="Times New Roman"/>
          <w:i/>
          <w:iCs/>
          <w:sz w:val="24"/>
          <w:szCs w:val="24"/>
        </w:rPr>
        <w:t>I</w:t>
      </w:r>
      <w:r w:rsidRPr="00840D02">
        <w:rPr>
          <w:rFonts w:ascii="Times New Roman" w:hAnsi="Times New Roman" w:cs="Times New Roman"/>
          <w:sz w:val="24"/>
          <w:szCs w:val="24"/>
        </w:rPr>
        <w:t xml:space="preserve"> </w:t>
      </w:r>
      <w:r w:rsidRPr="00840D02">
        <w:rPr>
          <w:rFonts w:ascii="Times New Roman" w:hAnsi="Times New Roman" w:cs="Times New Roman"/>
          <w:i/>
          <w:iCs/>
          <w:sz w:val="24"/>
          <w:szCs w:val="24"/>
        </w:rPr>
        <w:t xml:space="preserve">do know </w:t>
      </w:r>
      <w:r w:rsidRPr="00840D02">
        <w:rPr>
          <w:rFonts w:ascii="Times New Roman" w:hAnsi="Times New Roman" w:cs="Times New Roman"/>
          <w:sz w:val="24"/>
          <w:szCs w:val="24"/>
        </w:rPr>
        <w:t xml:space="preserve">is that they existed. </w:t>
      </w:r>
      <w:r w:rsidRPr="00840D02">
        <w:rPr>
          <w:rFonts w:ascii="Times New Roman" w:hAnsi="Times New Roman" w:cs="Times New Roman"/>
          <w:sz w:val="24"/>
          <w:szCs w:val="24"/>
        </w:rPr>
        <w:br/>
        <w:t xml:space="preserve">Or, rather, they had </w:t>
      </w:r>
      <w:r w:rsidRPr="00840D02">
        <w:rPr>
          <w:rFonts w:ascii="Times New Roman" w:hAnsi="Times New Roman" w:cs="Times New Roman"/>
          <w:i/>
          <w:iCs/>
          <w:sz w:val="24"/>
          <w:szCs w:val="24"/>
        </w:rPr>
        <w:t>existence</w:t>
      </w:r>
      <w:r w:rsidRPr="00840D02">
        <w:rPr>
          <w:rFonts w:ascii="Times New Roman" w:hAnsi="Times New Roman" w:cs="Times New Roman"/>
          <w:sz w:val="24"/>
          <w:szCs w:val="24"/>
        </w:rPr>
        <w:t xml:space="preserve">. They had a personal </w:t>
      </w:r>
      <w:r w:rsidRPr="00840D02">
        <w:rPr>
          <w:rFonts w:ascii="Times New Roman" w:hAnsi="Times New Roman" w:cs="Times New Roman"/>
          <w:i/>
          <w:iCs/>
          <w:sz w:val="24"/>
          <w:szCs w:val="24"/>
        </w:rPr>
        <w:t>way of</w:t>
      </w:r>
      <w:r w:rsidRPr="00840D02">
        <w:rPr>
          <w:rFonts w:ascii="Times New Roman" w:hAnsi="Times New Roman" w:cs="Times New Roman"/>
          <w:sz w:val="24"/>
          <w:szCs w:val="24"/>
        </w:rPr>
        <w:t xml:space="preserve"> </w:t>
      </w:r>
      <w:r w:rsidRPr="00840D02">
        <w:rPr>
          <w:rFonts w:ascii="Times New Roman" w:hAnsi="Times New Roman" w:cs="Times New Roman"/>
          <w:i/>
          <w:iCs/>
          <w:sz w:val="24"/>
          <w:szCs w:val="24"/>
        </w:rPr>
        <w:t xml:space="preserve">being </w:t>
      </w:r>
      <w:r w:rsidRPr="00840D02">
        <w:rPr>
          <w:rFonts w:ascii="Times New Roman" w:hAnsi="Times New Roman" w:cs="Times New Roman"/>
          <w:sz w:val="24"/>
          <w:szCs w:val="24"/>
        </w:rPr>
        <w:t xml:space="preserve">that was very </w:t>
      </w:r>
      <w:r w:rsidRPr="00840D02">
        <w:rPr>
          <w:rFonts w:ascii="Times New Roman" w:hAnsi="Times New Roman" w:cs="Times New Roman"/>
          <w:i/>
          <w:iCs/>
          <w:sz w:val="24"/>
          <w:szCs w:val="24"/>
        </w:rPr>
        <w:t>specific to them</w:t>
      </w:r>
      <w:r w:rsidRPr="00840D02">
        <w:rPr>
          <w:rFonts w:ascii="Times New Roman" w:hAnsi="Times New Roman" w:cs="Times New Roman"/>
          <w:sz w:val="24"/>
          <w:szCs w:val="24"/>
        </w:rPr>
        <w:t xml:space="preserve">. I can assume they were </w:t>
      </w:r>
      <w:r w:rsidRPr="00840D02">
        <w:rPr>
          <w:rFonts w:ascii="Times New Roman" w:hAnsi="Times New Roman" w:cs="Times New Roman"/>
          <w:i/>
          <w:iCs/>
          <w:sz w:val="24"/>
          <w:szCs w:val="24"/>
        </w:rPr>
        <w:t>real</w:t>
      </w:r>
      <w:r w:rsidRPr="00840D02">
        <w:rPr>
          <w:rFonts w:ascii="Times New Roman" w:hAnsi="Times New Roman" w:cs="Times New Roman"/>
          <w:sz w:val="24"/>
          <w:szCs w:val="24"/>
        </w:rPr>
        <w:t xml:space="preserve">. </w:t>
      </w:r>
    </w:p>
    <w:p w14:paraId="33CAD42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And I say “real” and </w:t>
      </w:r>
      <w:r w:rsidRPr="00840D02">
        <w:rPr>
          <w:rFonts w:ascii="Times New Roman" w:hAnsi="Times New Roman" w:cs="Times New Roman"/>
          <w:i/>
          <w:iCs/>
          <w:sz w:val="24"/>
          <w:szCs w:val="24"/>
        </w:rPr>
        <w:t>let speak all</w:t>
      </w:r>
      <w:r w:rsidRPr="00840D02">
        <w:rPr>
          <w:rFonts w:ascii="Times New Roman" w:hAnsi="Times New Roman" w:cs="Times New Roman"/>
          <w:sz w:val="24"/>
          <w:szCs w:val="24"/>
        </w:rPr>
        <w:t xml:space="preserve"> the “concrete” ways this illustrative term comes to speak – as “illusory,” “fallen,” “projected,” “objective,” “subjective,” “evolving,” “devolving,” “degrading,” etc., etc., so and so forth. </w:t>
      </w:r>
    </w:p>
    <w:p w14:paraId="073A469F"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In coming up here and stating what </w:t>
      </w:r>
      <w:r w:rsidRPr="00840D02">
        <w:rPr>
          <w:rFonts w:ascii="Times New Roman" w:hAnsi="Times New Roman" w:cs="Times New Roman"/>
          <w:i/>
          <w:iCs/>
          <w:sz w:val="24"/>
          <w:szCs w:val="24"/>
        </w:rPr>
        <w:t xml:space="preserve">must </w:t>
      </w:r>
      <w:r w:rsidRPr="00840D02">
        <w:rPr>
          <w:rFonts w:ascii="Times New Roman" w:hAnsi="Times New Roman" w:cs="Times New Roman"/>
          <w:sz w:val="24"/>
          <w:szCs w:val="24"/>
        </w:rPr>
        <w:t xml:space="preserve">be, I </w:t>
      </w:r>
      <w:r w:rsidRPr="00840D02">
        <w:rPr>
          <w:rFonts w:ascii="Times New Roman" w:hAnsi="Times New Roman" w:cs="Times New Roman"/>
          <w:i/>
          <w:iCs/>
          <w:sz w:val="24"/>
          <w:szCs w:val="24"/>
        </w:rPr>
        <w:t>can be sure</w:t>
      </w:r>
      <w:r w:rsidRPr="00840D02">
        <w:rPr>
          <w:rFonts w:ascii="Times New Roman" w:hAnsi="Times New Roman" w:cs="Times New Roman"/>
          <w:sz w:val="24"/>
          <w:szCs w:val="24"/>
        </w:rPr>
        <w:t xml:space="preserve">, in the </w:t>
      </w:r>
      <w:proofErr w:type="gramStart"/>
      <w:r w:rsidRPr="00840D02">
        <w:rPr>
          <w:rFonts w:ascii="Times New Roman" w:hAnsi="Times New Roman" w:cs="Times New Roman"/>
          <w:sz w:val="24"/>
          <w:szCs w:val="24"/>
        </w:rPr>
        <w:t>myriad</w:t>
      </w:r>
      <w:proofErr w:type="gramEnd"/>
      <w:r w:rsidRPr="00840D02">
        <w:rPr>
          <w:rFonts w:ascii="Times New Roman" w:hAnsi="Times New Roman" w:cs="Times New Roman"/>
          <w:sz w:val="24"/>
          <w:szCs w:val="24"/>
        </w:rPr>
        <w:t xml:space="preserve"> of potential ways this “real” gets itself </w:t>
      </w:r>
      <w:r w:rsidRPr="00840D02">
        <w:rPr>
          <w:rFonts w:ascii="Times New Roman" w:hAnsi="Times New Roman" w:cs="Times New Roman"/>
          <w:i/>
          <w:iCs/>
          <w:sz w:val="24"/>
          <w:szCs w:val="24"/>
        </w:rPr>
        <w:t>interpreted</w:t>
      </w:r>
      <w:r w:rsidRPr="00840D02">
        <w:rPr>
          <w:rFonts w:ascii="Times New Roman" w:hAnsi="Times New Roman" w:cs="Times New Roman"/>
          <w:sz w:val="24"/>
          <w:szCs w:val="24"/>
        </w:rPr>
        <w:t xml:space="preserve"> as real, they were real. </w:t>
      </w:r>
    </w:p>
    <w:p w14:paraId="61B402CC"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I can be sure that they were real because their personal way of being – their </w:t>
      </w:r>
      <w:r w:rsidRPr="00840D02">
        <w:rPr>
          <w:rFonts w:ascii="Times New Roman" w:hAnsi="Times New Roman" w:cs="Times New Roman"/>
          <w:i/>
          <w:iCs/>
          <w:sz w:val="24"/>
          <w:szCs w:val="24"/>
        </w:rPr>
        <w:t>existence</w:t>
      </w:r>
      <w:r w:rsidRPr="00840D02">
        <w:rPr>
          <w:rFonts w:ascii="Times New Roman" w:hAnsi="Times New Roman" w:cs="Times New Roman"/>
          <w:sz w:val="24"/>
          <w:szCs w:val="24"/>
        </w:rPr>
        <w:t xml:space="preserve"> – disclosed itself, revealed itself, spoke for itself </w:t>
      </w:r>
      <w:r w:rsidRPr="00840D02">
        <w:rPr>
          <w:rFonts w:ascii="Times New Roman" w:hAnsi="Times New Roman" w:cs="Times New Roman"/>
          <w:i/>
          <w:iCs/>
          <w:sz w:val="24"/>
          <w:szCs w:val="24"/>
        </w:rPr>
        <w:t>to me</w:t>
      </w:r>
      <w:r w:rsidRPr="00840D02">
        <w:rPr>
          <w:rFonts w:ascii="Times New Roman" w:hAnsi="Times New Roman" w:cs="Times New Roman"/>
          <w:sz w:val="24"/>
          <w:szCs w:val="24"/>
        </w:rPr>
        <w:t xml:space="preserve"> – and not just in their words or the body’s movements, but in the pink, soft shirts they wore, the roles they took as sometimes clerk or sometimes grandmother or sometimes mother or sometimes babysitter, or sometimes as driver of a car from 3pm to 315pm from this point A to this point B. All these, and some innumerable many </w:t>
      </w:r>
      <w:r w:rsidRPr="00840D02">
        <w:rPr>
          <w:rFonts w:ascii="Times New Roman" w:hAnsi="Times New Roman" w:cs="Times New Roman"/>
          <w:i/>
          <w:iCs/>
          <w:sz w:val="24"/>
          <w:szCs w:val="24"/>
        </w:rPr>
        <w:t xml:space="preserve">specific </w:t>
      </w:r>
      <w:r w:rsidRPr="00840D02">
        <w:rPr>
          <w:rFonts w:ascii="Times New Roman" w:hAnsi="Times New Roman" w:cs="Times New Roman"/>
          <w:sz w:val="24"/>
          <w:szCs w:val="24"/>
        </w:rPr>
        <w:t xml:space="preserve">other ways, constituted the way in which “she” spoke through this personal existence </w:t>
      </w:r>
      <w:r w:rsidRPr="00840D02">
        <w:rPr>
          <w:rFonts w:ascii="Times New Roman" w:hAnsi="Times New Roman" w:cs="Times New Roman"/>
          <w:i/>
          <w:iCs/>
          <w:sz w:val="24"/>
          <w:szCs w:val="24"/>
        </w:rPr>
        <w:t>to me</w:t>
      </w:r>
      <w:r w:rsidRPr="00840D02">
        <w:rPr>
          <w:rFonts w:ascii="Times New Roman" w:hAnsi="Times New Roman" w:cs="Times New Roman"/>
          <w:sz w:val="24"/>
          <w:szCs w:val="24"/>
        </w:rPr>
        <w:t xml:space="preserve">. </w:t>
      </w:r>
    </w:p>
    <w:p w14:paraId="51DC3F6C"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I know they were real.</w:t>
      </w:r>
    </w:p>
    <w:p w14:paraId="097A00F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i/>
          <w:iCs/>
          <w:sz w:val="24"/>
          <w:szCs w:val="24"/>
        </w:rPr>
        <w:t>Now</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Can I be sure that they were a </w:t>
      </w:r>
      <w:r w:rsidRPr="00840D02">
        <w:rPr>
          <w:rFonts w:ascii="Times New Roman" w:hAnsi="Times New Roman" w:cs="Times New Roman"/>
          <w:i/>
          <w:iCs/>
          <w:sz w:val="24"/>
          <w:szCs w:val="24"/>
        </w:rPr>
        <w:t>conscious</w:t>
      </w:r>
      <w:r w:rsidRPr="00840D02">
        <w:rPr>
          <w:rFonts w:ascii="Times New Roman" w:hAnsi="Times New Roman" w:cs="Times New Roman"/>
          <w:sz w:val="24"/>
          <w:szCs w:val="24"/>
        </w:rPr>
        <w:t xml:space="preserve"> being? </w:t>
      </w:r>
      <w:r w:rsidRPr="00840D02">
        <w:rPr>
          <w:rFonts w:ascii="Times New Roman" w:hAnsi="Times New Roman" w:cs="Times New Roman"/>
          <w:sz w:val="24"/>
          <w:szCs w:val="24"/>
        </w:rPr>
        <w:br/>
        <w:t xml:space="preserve">Since, I say “real” and “existing,” and if you are “emotional” and “empathetically” aware, then </w:t>
      </w:r>
      <w:r w:rsidRPr="00840D02">
        <w:rPr>
          <w:rFonts w:ascii="Times New Roman" w:hAnsi="Times New Roman" w:cs="Times New Roman"/>
          <w:sz w:val="24"/>
          <w:szCs w:val="24"/>
        </w:rPr>
        <w:lastRenderedPageBreak/>
        <w:t xml:space="preserve">as they say, you will at least </w:t>
      </w:r>
      <w:r w:rsidRPr="00840D02">
        <w:rPr>
          <w:rFonts w:ascii="Times New Roman" w:hAnsi="Times New Roman" w:cs="Times New Roman"/>
          <w:i/>
          <w:iCs/>
          <w:sz w:val="24"/>
          <w:szCs w:val="24"/>
        </w:rPr>
        <w:t xml:space="preserve">intimate </w:t>
      </w:r>
      <w:r w:rsidRPr="00840D02">
        <w:rPr>
          <w:rFonts w:ascii="Times New Roman" w:hAnsi="Times New Roman" w:cs="Times New Roman"/>
          <w:sz w:val="24"/>
          <w:szCs w:val="24"/>
        </w:rPr>
        <w:t xml:space="preserve">the notion that they were, individually, aware. </w:t>
      </w:r>
      <w:r w:rsidRPr="00840D02">
        <w:rPr>
          <w:rFonts w:ascii="Times New Roman" w:hAnsi="Times New Roman" w:cs="Times New Roman"/>
          <w:sz w:val="24"/>
          <w:szCs w:val="24"/>
        </w:rPr>
        <w:br/>
        <w:t xml:space="preserve">But can I be </w:t>
      </w:r>
      <w:r w:rsidRPr="00840D02">
        <w:rPr>
          <w:rFonts w:ascii="Times New Roman" w:hAnsi="Times New Roman" w:cs="Times New Roman"/>
          <w:i/>
          <w:iCs/>
          <w:sz w:val="24"/>
          <w:szCs w:val="24"/>
        </w:rPr>
        <w:t>sure of this</w:t>
      </w:r>
      <w:r w:rsidRPr="00840D02">
        <w:rPr>
          <w:rFonts w:ascii="Times New Roman" w:hAnsi="Times New Roman" w:cs="Times New Roman"/>
          <w:sz w:val="24"/>
          <w:szCs w:val="24"/>
        </w:rPr>
        <w:t xml:space="preserve">? </w:t>
      </w:r>
    </w:p>
    <w:p w14:paraId="2884627E"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Not really:</w:t>
      </w:r>
      <w:r w:rsidRPr="00840D02">
        <w:rPr>
          <w:rFonts w:ascii="Times New Roman" w:hAnsi="Times New Roman" w:cs="Times New Roman"/>
          <w:sz w:val="24"/>
          <w:szCs w:val="24"/>
        </w:rPr>
        <w:br/>
      </w:r>
      <w:r w:rsidRPr="00840D02">
        <w:rPr>
          <w:rFonts w:ascii="Times New Roman" w:hAnsi="Times New Roman" w:cs="Times New Roman"/>
          <w:i/>
          <w:iCs/>
          <w:sz w:val="24"/>
          <w:szCs w:val="24"/>
        </w:rPr>
        <w:t>I</w:t>
      </w:r>
      <w:r w:rsidRPr="00840D02">
        <w:rPr>
          <w:rFonts w:ascii="Times New Roman" w:hAnsi="Times New Roman" w:cs="Times New Roman"/>
          <w:sz w:val="24"/>
          <w:szCs w:val="24"/>
        </w:rPr>
        <w:t xml:space="preserve"> didn’t experience </w:t>
      </w:r>
      <w:r w:rsidRPr="00840D02">
        <w:rPr>
          <w:rFonts w:ascii="Times New Roman" w:hAnsi="Times New Roman" w:cs="Times New Roman"/>
          <w:i/>
          <w:iCs/>
          <w:sz w:val="24"/>
          <w:szCs w:val="24"/>
        </w:rPr>
        <w:t>their</w:t>
      </w:r>
      <w:r w:rsidRPr="00840D02">
        <w:rPr>
          <w:rFonts w:ascii="Times New Roman" w:hAnsi="Times New Roman" w:cs="Times New Roman"/>
          <w:sz w:val="24"/>
          <w:szCs w:val="24"/>
        </w:rPr>
        <w:t xml:space="preserve"> consciousness. In the same way that you cannot experience mine, here and now. </w:t>
      </w:r>
      <w:r w:rsidRPr="00840D02">
        <w:rPr>
          <w:rFonts w:ascii="Times New Roman" w:hAnsi="Times New Roman" w:cs="Times New Roman"/>
          <w:sz w:val="24"/>
          <w:szCs w:val="24"/>
        </w:rPr>
        <w:br/>
        <w:t>If we take the position that we are all conscious beings and I ask you to meditate upon this thought right now:</w:t>
      </w:r>
      <w:r w:rsidRPr="00840D02">
        <w:rPr>
          <w:rFonts w:ascii="Times New Roman" w:hAnsi="Times New Roman" w:cs="Times New Roman"/>
          <w:sz w:val="24"/>
          <w:szCs w:val="24"/>
        </w:rPr>
        <w:br/>
        <w:t xml:space="preserve">“In the entirety of your existence, engaged in this world as you </w:t>
      </w:r>
      <w:r w:rsidRPr="00840D02">
        <w:rPr>
          <w:rFonts w:ascii="Times New Roman" w:hAnsi="Times New Roman" w:cs="Times New Roman"/>
          <w:i/>
          <w:iCs/>
          <w:sz w:val="24"/>
          <w:szCs w:val="24"/>
        </w:rPr>
        <w:t>immanently</w:t>
      </w:r>
      <w:r w:rsidRPr="00840D02">
        <w:rPr>
          <w:rFonts w:ascii="Times New Roman" w:hAnsi="Times New Roman" w:cs="Times New Roman"/>
          <w:sz w:val="24"/>
          <w:szCs w:val="24"/>
        </w:rPr>
        <w:t xml:space="preserve"> always-already are, have you experienced or will you experience </w:t>
      </w:r>
      <w:r w:rsidRPr="00840D02">
        <w:rPr>
          <w:rFonts w:ascii="Times New Roman" w:hAnsi="Times New Roman" w:cs="Times New Roman"/>
          <w:i/>
          <w:iCs/>
          <w:sz w:val="24"/>
          <w:szCs w:val="24"/>
        </w:rPr>
        <w:t xml:space="preserve">my </w:t>
      </w:r>
      <w:r w:rsidRPr="00840D02">
        <w:rPr>
          <w:rFonts w:ascii="Times New Roman" w:hAnsi="Times New Roman" w:cs="Times New Roman"/>
          <w:sz w:val="24"/>
          <w:szCs w:val="24"/>
        </w:rPr>
        <w:t xml:space="preserve">conscious experience back-then, right-now, or here-after? Have </w:t>
      </w:r>
      <w:r w:rsidRPr="00840D02">
        <w:rPr>
          <w:rFonts w:ascii="Times New Roman" w:hAnsi="Times New Roman" w:cs="Times New Roman"/>
          <w:i/>
          <w:iCs/>
          <w:sz w:val="24"/>
          <w:szCs w:val="24"/>
        </w:rPr>
        <w:t>you</w:t>
      </w:r>
      <w:r w:rsidRPr="00840D02">
        <w:rPr>
          <w:rFonts w:ascii="Times New Roman" w:hAnsi="Times New Roman" w:cs="Times New Roman"/>
          <w:sz w:val="24"/>
          <w:szCs w:val="24"/>
        </w:rPr>
        <w:t xml:space="preserve"> really experienced</w:t>
      </w:r>
      <w:r w:rsidRPr="00840D02">
        <w:rPr>
          <w:rFonts w:ascii="Times New Roman" w:hAnsi="Times New Roman" w:cs="Times New Roman"/>
          <w:i/>
          <w:iCs/>
          <w:sz w:val="24"/>
          <w:szCs w:val="24"/>
        </w:rPr>
        <w:t xml:space="preserve"> my</w:t>
      </w:r>
      <w:r w:rsidRPr="00840D02">
        <w:rPr>
          <w:rFonts w:ascii="Times New Roman" w:hAnsi="Times New Roman" w:cs="Times New Roman"/>
          <w:sz w:val="24"/>
          <w:szCs w:val="24"/>
        </w:rPr>
        <w:t xml:space="preserve"> lived experience?” –</w:t>
      </w:r>
      <w:r w:rsidRPr="00840D02">
        <w:rPr>
          <w:rFonts w:ascii="Times New Roman" w:hAnsi="Times New Roman" w:cs="Times New Roman"/>
          <w:sz w:val="24"/>
          <w:szCs w:val="24"/>
        </w:rPr>
        <w:br/>
        <w:t>Would you not immediately respond</w:t>
      </w:r>
      <w:r w:rsidRPr="00840D02">
        <w:rPr>
          <w:rFonts w:ascii="Times New Roman" w:hAnsi="Times New Roman" w:cs="Times New Roman"/>
          <w:i/>
          <w:iCs/>
          <w:sz w:val="24"/>
          <w:szCs w:val="24"/>
        </w:rPr>
        <w:t xml:space="preserve"> </w:t>
      </w:r>
      <w:r w:rsidRPr="00840D02">
        <w:rPr>
          <w:rFonts w:ascii="Times New Roman" w:hAnsi="Times New Roman" w:cs="Times New Roman"/>
          <w:sz w:val="24"/>
          <w:szCs w:val="24"/>
        </w:rPr>
        <w:t>to the accord,</w:t>
      </w:r>
      <w:r w:rsidRPr="00840D02">
        <w:rPr>
          <w:rFonts w:ascii="Times New Roman" w:hAnsi="Times New Roman" w:cs="Times New Roman"/>
          <w:i/>
          <w:iCs/>
          <w:sz w:val="24"/>
          <w:szCs w:val="24"/>
        </w:rPr>
        <w:t xml:space="preserve"> “No not ever, nor will I ever,” </w:t>
      </w:r>
      <w:r w:rsidRPr="00840D02">
        <w:rPr>
          <w:rFonts w:ascii="Times New Roman" w:hAnsi="Times New Roman" w:cs="Times New Roman"/>
          <w:sz w:val="24"/>
          <w:szCs w:val="24"/>
        </w:rPr>
        <w:t xml:space="preserve">les you be in such a condition that you respond alternatively ~ in which case, I’d inquire: Has no one advised you to a doctor? </w:t>
      </w:r>
    </w:p>
    <w:p w14:paraId="79C35649"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Alas! If I am to come up here and let certainty speak, what </w:t>
      </w:r>
      <w:r w:rsidRPr="00840D02">
        <w:rPr>
          <w:rFonts w:ascii="Times New Roman" w:hAnsi="Times New Roman" w:cs="Times New Roman"/>
          <w:i/>
          <w:iCs/>
          <w:sz w:val="24"/>
          <w:szCs w:val="24"/>
        </w:rPr>
        <w:t>can</w:t>
      </w:r>
      <w:r w:rsidRPr="00840D02">
        <w:rPr>
          <w:rFonts w:ascii="Times New Roman" w:hAnsi="Times New Roman" w:cs="Times New Roman"/>
          <w:sz w:val="24"/>
          <w:szCs w:val="24"/>
        </w:rPr>
        <w:t xml:space="preserve"> I</w:t>
      </w:r>
      <w:r w:rsidRPr="00840D02">
        <w:rPr>
          <w:rFonts w:ascii="Times New Roman" w:hAnsi="Times New Roman" w:cs="Times New Roman"/>
          <w:i/>
          <w:iCs/>
          <w:sz w:val="24"/>
          <w:szCs w:val="24"/>
        </w:rPr>
        <w:t xml:space="preserve"> </w:t>
      </w:r>
      <w:r w:rsidRPr="00840D02">
        <w:rPr>
          <w:rFonts w:ascii="Times New Roman" w:hAnsi="Times New Roman" w:cs="Times New Roman"/>
          <w:sz w:val="24"/>
          <w:szCs w:val="24"/>
        </w:rPr>
        <w:t xml:space="preserve">say with certainty? </w:t>
      </w:r>
    </w:p>
    <w:p w14:paraId="55D2188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I can say:</w:t>
      </w:r>
      <w:r w:rsidRPr="00840D02">
        <w:rPr>
          <w:rFonts w:ascii="Times New Roman" w:hAnsi="Times New Roman" w:cs="Times New Roman"/>
          <w:sz w:val="24"/>
          <w:szCs w:val="24"/>
        </w:rPr>
        <w:br/>
      </w:r>
      <w:r w:rsidRPr="00840D02">
        <w:rPr>
          <w:rFonts w:ascii="Times New Roman" w:hAnsi="Times New Roman" w:cs="Times New Roman"/>
          <w:i/>
          <w:iCs/>
          <w:sz w:val="24"/>
          <w:szCs w:val="24"/>
        </w:rPr>
        <w:t>I am</w:t>
      </w:r>
      <w:r w:rsidRPr="00840D02">
        <w:rPr>
          <w:rFonts w:ascii="Times New Roman" w:hAnsi="Times New Roman" w:cs="Times New Roman"/>
          <w:sz w:val="24"/>
          <w:szCs w:val="24"/>
        </w:rPr>
        <w:t xml:space="preserve"> being-consciousness-transcendentally. </w:t>
      </w:r>
      <w:r w:rsidRPr="00840D02">
        <w:rPr>
          <w:rFonts w:ascii="Times New Roman" w:hAnsi="Times New Roman" w:cs="Times New Roman"/>
          <w:i/>
          <w:iCs/>
          <w:sz w:val="24"/>
          <w:szCs w:val="24"/>
        </w:rPr>
        <w:t>I am</w:t>
      </w:r>
      <w:r w:rsidRPr="00840D02">
        <w:rPr>
          <w:rFonts w:ascii="Times New Roman" w:hAnsi="Times New Roman" w:cs="Times New Roman"/>
          <w:sz w:val="24"/>
          <w:szCs w:val="24"/>
        </w:rPr>
        <w:t xml:space="preserve"> conscious in “this” here-now-unendingly. </w:t>
      </w:r>
      <w:r w:rsidRPr="00840D02">
        <w:rPr>
          <w:rFonts w:ascii="Times New Roman" w:hAnsi="Times New Roman" w:cs="Times New Roman"/>
          <w:i/>
          <w:iCs/>
          <w:sz w:val="24"/>
          <w:szCs w:val="24"/>
        </w:rPr>
        <w:t xml:space="preserve">I </w:t>
      </w:r>
      <w:r w:rsidRPr="00840D02">
        <w:rPr>
          <w:rFonts w:ascii="Times New Roman" w:hAnsi="Times New Roman" w:cs="Times New Roman"/>
          <w:sz w:val="24"/>
          <w:szCs w:val="24"/>
        </w:rPr>
        <w:t xml:space="preserve">experience </w:t>
      </w:r>
      <w:r w:rsidRPr="00840D02">
        <w:rPr>
          <w:rFonts w:ascii="Times New Roman" w:hAnsi="Times New Roman" w:cs="Times New Roman"/>
          <w:i/>
          <w:iCs/>
          <w:sz w:val="24"/>
          <w:szCs w:val="24"/>
        </w:rPr>
        <w:t>This-thisness</w:t>
      </w:r>
      <w:r w:rsidRPr="00840D02">
        <w:rPr>
          <w:rFonts w:ascii="Times New Roman" w:hAnsi="Times New Roman" w:cs="Times New Roman"/>
          <w:sz w:val="24"/>
          <w:szCs w:val="24"/>
        </w:rPr>
        <w:t xml:space="preserve"> – which I hear called and call myself: being “here,” being “there,” being “then,” being “now,” being “this,” being “that,” being “one,” being “many,” being “singular,” being “plural,” being “so” …and so forth, etc.-et-cetera-</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ly</w:t>
      </w:r>
      <w:proofErr w:type="spellEnd"/>
      <w:r w:rsidRPr="00840D02">
        <w:rPr>
          <w:rFonts w:ascii="Times New Roman" w:hAnsi="Times New Roman" w:cs="Times New Roman"/>
          <w:sz w:val="24"/>
          <w:szCs w:val="24"/>
        </w:rPr>
        <w:t xml:space="preserve">. </w:t>
      </w:r>
    </w:p>
    <w:p w14:paraId="7804673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I </w:t>
      </w:r>
      <w:r w:rsidRPr="00840D02">
        <w:rPr>
          <w:rFonts w:ascii="Times New Roman" w:hAnsi="Times New Roman" w:cs="Times New Roman"/>
          <w:i/>
          <w:iCs/>
          <w:sz w:val="24"/>
          <w:szCs w:val="24"/>
        </w:rPr>
        <w:t xml:space="preserve">can </w:t>
      </w:r>
      <w:r w:rsidRPr="00840D02">
        <w:rPr>
          <w:rFonts w:ascii="Times New Roman" w:hAnsi="Times New Roman" w:cs="Times New Roman"/>
          <w:sz w:val="24"/>
          <w:szCs w:val="24"/>
        </w:rPr>
        <w:t>say:</w:t>
      </w:r>
      <w:r w:rsidRPr="00840D02">
        <w:rPr>
          <w:rFonts w:ascii="Times New Roman" w:hAnsi="Times New Roman" w:cs="Times New Roman"/>
          <w:sz w:val="24"/>
          <w:szCs w:val="24"/>
        </w:rPr>
        <w:br/>
        <w:t xml:space="preserve">In my conscious experience I find, for myself, that </w:t>
      </w:r>
      <w:r w:rsidRPr="00840D02">
        <w:rPr>
          <w:rFonts w:ascii="Times New Roman" w:hAnsi="Times New Roman" w:cs="Times New Roman"/>
          <w:i/>
          <w:iCs/>
          <w:sz w:val="24"/>
          <w:szCs w:val="24"/>
        </w:rPr>
        <w:t>every existing thing</w:t>
      </w:r>
      <w:r w:rsidRPr="00840D02">
        <w:rPr>
          <w:rFonts w:ascii="Times New Roman" w:hAnsi="Times New Roman" w:cs="Times New Roman"/>
          <w:sz w:val="24"/>
          <w:szCs w:val="24"/>
        </w:rPr>
        <w:t xml:space="preserve"> is conditioned and conditional so that, I find </w:t>
      </w:r>
      <w:r w:rsidRPr="00840D02">
        <w:rPr>
          <w:rFonts w:ascii="Times New Roman" w:hAnsi="Times New Roman" w:cs="Times New Roman"/>
          <w:i/>
          <w:iCs/>
          <w:sz w:val="24"/>
          <w:szCs w:val="24"/>
        </w:rPr>
        <w:t>in this flame</w:t>
      </w:r>
      <w:r w:rsidRPr="00840D02">
        <w:rPr>
          <w:rFonts w:ascii="Times New Roman" w:hAnsi="Times New Roman" w:cs="Times New Roman"/>
          <w:sz w:val="24"/>
          <w:szCs w:val="24"/>
        </w:rPr>
        <w:t xml:space="preserve"> –</w:t>
      </w:r>
    </w:p>
    <w:p w14:paraId="5BF9415C"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which I light and set before me to say, “it is a flame that is inside the Universe; a flame that I find inside this galaxy; it is a flame circumscribed within these celestial ellipses; a flame that I find burning on this very planet; a flame that I find burning in the United States; a flame that I find burning here in Massachusetts; a flame that I find here on this street; a flame that I find burning within these 4 walls surrounding; a flame that I find burning within this casing; it is a flame that I find burning, waving” so that when all these conditionalities have settled, and have been meditatively negated away, to the state where all I find is the flame’s </w:t>
      </w:r>
      <w:r w:rsidRPr="00840D02">
        <w:rPr>
          <w:rFonts w:ascii="Times New Roman" w:hAnsi="Times New Roman" w:cs="Times New Roman"/>
          <w:i/>
          <w:iCs/>
          <w:sz w:val="24"/>
          <w:szCs w:val="24"/>
        </w:rPr>
        <w:t>flame-</w:t>
      </w:r>
      <w:proofErr w:type="spellStart"/>
      <w:r w:rsidRPr="00840D02">
        <w:rPr>
          <w:rFonts w:ascii="Times New Roman" w:hAnsi="Times New Roman" w:cs="Times New Roman"/>
          <w:i/>
          <w:iCs/>
          <w:sz w:val="24"/>
          <w:szCs w:val="24"/>
        </w:rPr>
        <w:t>ing</w:t>
      </w:r>
      <w:proofErr w:type="spellEnd"/>
      <w:r w:rsidRPr="00840D02">
        <w:rPr>
          <w:rFonts w:ascii="Times New Roman" w:hAnsi="Times New Roman" w:cs="Times New Roman"/>
          <w:sz w:val="24"/>
          <w:szCs w:val="24"/>
        </w:rPr>
        <w:t>, I find</w:t>
      </w:r>
    </w:p>
    <w:p w14:paraId="044D5B3D"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 that there really </w:t>
      </w:r>
      <w:r w:rsidRPr="00840D02">
        <w:rPr>
          <w:rFonts w:ascii="Times New Roman" w:hAnsi="Times New Roman" w:cs="Times New Roman"/>
          <w:i/>
          <w:iCs/>
          <w:sz w:val="24"/>
          <w:szCs w:val="24"/>
        </w:rPr>
        <w:t>is nothing</w:t>
      </w:r>
      <w:r w:rsidRPr="00840D02">
        <w:rPr>
          <w:rFonts w:ascii="Times New Roman" w:hAnsi="Times New Roman" w:cs="Times New Roman"/>
          <w:sz w:val="24"/>
          <w:szCs w:val="24"/>
        </w:rPr>
        <w:t xml:space="preserve"> to the flame </w:t>
      </w:r>
      <w:r w:rsidRPr="00840D02">
        <w:rPr>
          <w:rFonts w:ascii="Times New Roman" w:hAnsi="Times New Roman" w:cs="Times New Roman"/>
          <w:i/>
          <w:iCs/>
          <w:sz w:val="24"/>
          <w:szCs w:val="24"/>
        </w:rPr>
        <w:t>at all</w:t>
      </w:r>
    </w:p>
    <w:p w14:paraId="26B1ED75"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&lt;&lt; To the flame, to the candle, to the four walls within which this candle sits burning, to the globe, to the galaxy, to the Universe, to the multiplicity thereof &gt;&gt;</w:t>
      </w:r>
    </w:p>
    <w:p w14:paraId="12EF611F"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I find only that a flame finds itself </w:t>
      </w:r>
      <w:r w:rsidRPr="00840D02">
        <w:rPr>
          <w:rFonts w:ascii="Times New Roman" w:hAnsi="Times New Roman" w:cs="Times New Roman"/>
          <w:i/>
          <w:iCs/>
          <w:sz w:val="24"/>
          <w:szCs w:val="24"/>
        </w:rPr>
        <w:t>flamingly-burning</w:t>
      </w:r>
      <w:r w:rsidRPr="00840D02">
        <w:rPr>
          <w:rFonts w:ascii="Times New Roman" w:hAnsi="Times New Roman" w:cs="Times New Roman"/>
          <w:sz w:val="24"/>
          <w:szCs w:val="24"/>
        </w:rPr>
        <w:t xml:space="preserve"> precisely because </w:t>
      </w:r>
      <w:r w:rsidRPr="00840D02">
        <w:rPr>
          <w:rFonts w:ascii="Times New Roman" w:hAnsi="Times New Roman" w:cs="Times New Roman"/>
          <w:sz w:val="24"/>
          <w:szCs w:val="24"/>
        </w:rPr>
        <w:br/>
        <w:t xml:space="preserve">This “flame” has </w:t>
      </w:r>
      <w:r w:rsidRPr="00840D02">
        <w:rPr>
          <w:rFonts w:ascii="Times New Roman" w:hAnsi="Times New Roman" w:cs="Times New Roman"/>
          <w:i/>
          <w:iCs/>
          <w:sz w:val="24"/>
          <w:szCs w:val="24"/>
        </w:rPr>
        <w:t>some place to be at some time, showing up in some way</w:t>
      </w:r>
      <w:r w:rsidRPr="00840D02">
        <w:rPr>
          <w:rFonts w:ascii="Times New Roman" w:hAnsi="Times New Roman" w:cs="Times New Roman"/>
          <w:sz w:val="24"/>
          <w:szCs w:val="24"/>
        </w:rPr>
        <w:t>, disclosing itself…</w:t>
      </w:r>
      <w:proofErr w:type="spellStart"/>
      <w:r w:rsidRPr="00840D02">
        <w:rPr>
          <w:rFonts w:ascii="Times New Roman" w:hAnsi="Times New Roman" w:cs="Times New Roman"/>
          <w:sz w:val="24"/>
          <w:szCs w:val="24"/>
        </w:rPr>
        <w:t>unconcealing</w:t>
      </w:r>
      <w:proofErr w:type="spellEnd"/>
      <w:r w:rsidRPr="00840D02">
        <w:rPr>
          <w:rFonts w:ascii="Times New Roman" w:hAnsi="Times New Roman" w:cs="Times New Roman"/>
          <w:sz w:val="24"/>
          <w:szCs w:val="24"/>
        </w:rPr>
        <w:t xml:space="preserve"> itself…</w:t>
      </w:r>
      <w:r w:rsidRPr="00840D02">
        <w:rPr>
          <w:rFonts w:ascii="Times New Roman" w:hAnsi="Times New Roman" w:cs="Times New Roman"/>
          <w:i/>
          <w:iCs/>
          <w:sz w:val="24"/>
          <w:szCs w:val="24"/>
        </w:rPr>
        <w:t xml:space="preserve">speaking for itself as itself from (with-in) itself by itself </w:t>
      </w:r>
      <w:r w:rsidRPr="00840D02">
        <w:rPr>
          <w:rFonts w:ascii="Times New Roman" w:hAnsi="Times New Roman" w:cs="Times New Roman"/>
          <w:sz w:val="24"/>
          <w:szCs w:val="24"/>
        </w:rPr>
        <w:t xml:space="preserve">according to every possible within which, by which, on which, around which, upon which, in which, of which, from which, near which </w:t>
      </w:r>
    </w:p>
    <w:p w14:paraId="046D9DE9"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 it is, indescribably, </w:t>
      </w:r>
      <w:r w:rsidRPr="00840D02">
        <w:rPr>
          <w:rFonts w:ascii="Times New Roman" w:hAnsi="Times New Roman" w:cs="Times New Roman"/>
          <w:i/>
          <w:iCs/>
          <w:sz w:val="24"/>
          <w:szCs w:val="24"/>
        </w:rPr>
        <w:t>naught</w:t>
      </w:r>
      <w:r w:rsidRPr="00840D02">
        <w:rPr>
          <w:rFonts w:ascii="Times New Roman" w:hAnsi="Times New Roman" w:cs="Times New Roman"/>
          <w:sz w:val="24"/>
          <w:szCs w:val="24"/>
        </w:rPr>
        <w:t xml:space="preserve">. </w:t>
      </w:r>
    </w:p>
    <w:p w14:paraId="7C4F973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lastRenderedPageBreak/>
        <w:t xml:space="preserve">I find that this flame burns burning flamingly by </w:t>
      </w:r>
      <w:r w:rsidRPr="00840D02">
        <w:rPr>
          <w:rFonts w:ascii="Times New Roman" w:hAnsi="Times New Roman" w:cs="Times New Roman"/>
          <w:i/>
          <w:iCs/>
          <w:sz w:val="24"/>
          <w:szCs w:val="24"/>
        </w:rPr>
        <w:t xml:space="preserve">that which makes it possible </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by that which </w:t>
      </w:r>
      <w:r w:rsidRPr="00840D02">
        <w:rPr>
          <w:rFonts w:ascii="Times New Roman" w:hAnsi="Times New Roman" w:cs="Times New Roman"/>
          <w:i/>
          <w:iCs/>
          <w:sz w:val="24"/>
          <w:szCs w:val="24"/>
        </w:rPr>
        <w:t xml:space="preserve">enables </w:t>
      </w:r>
      <w:r w:rsidRPr="00840D02">
        <w:rPr>
          <w:rFonts w:ascii="Times New Roman" w:hAnsi="Times New Roman" w:cs="Times New Roman"/>
          <w:sz w:val="24"/>
          <w:szCs w:val="24"/>
        </w:rPr>
        <w:t xml:space="preserve">it to have such </w:t>
      </w:r>
      <w:proofErr w:type="spellStart"/>
      <w:r w:rsidRPr="00840D02">
        <w:rPr>
          <w:rFonts w:ascii="Times New Roman" w:hAnsi="Times New Roman" w:cs="Times New Roman"/>
          <w:sz w:val="24"/>
          <w:szCs w:val="24"/>
        </w:rPr>
        <w:t>flaming</w:t>
      </w:r>
      <w:r w:rsidRPr="00840D02">
        <w:rPr>
          <w:rFonts w:ascii="Times New Roman" w:hAnsi="Times New Roman" w:cs="Times New Roman"/>
          <w:i/>
          <w:iCs/>
          <w:sz w:val="24"/>
          <w:szCs w:val="24"/>
        </w:rPr>
        <w:t>ness</w:t>
      </w:r>
      <w:proofErr w:type="spellEnd"/>
      <w:r w:rsidRPr="00840D02">
        <w:rPr>
          <w:rFonts w:ascii="Times New Roman" w:hAnsi="Times New Roman" w:cs="Times New Roman"/>
          <w:sz w:val="24"/>
          <w:szCs w:val="24"/>
        </w:rPr>
        <w:t xml:space="preserve"> existing.</w:t>
      </w:r>
    </w:p>
    <w:p w14:paraId="1469BD5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As such, I draw-closed and fold-up the one end of </w:t>
      </w:r>
      <w:r w:rsidRPr="00840D02">
        <w:rPr>
          <w:rFonts w:ascii="Times New Roman" w:hAnsi="Times New Roman" w:cs="Times New Roman"/>
          <w:i/>
          <w:iCs/>
          <w:sz w:val="24"/>
          <w:szCs w:val="24"/>
        </w:rPr>
        <w:t xml:space="preserve">This-thisness </w:t>
      </w:r>
      <w:r w:rsidRPr="00840D02">
        <w:rPr>
          <w:rFonts w:ascii="Times New Roman" w:hAnsi="Times New Roman" w:cs="Times New Roman"/>
          <w:sz w:val="24"/>
          <w:szCs w:val="24"/>
        </w:rPr>
        <w:t xml:space="preserve">upon the other – </w:t>
      </w:r>
      <w:r w:rsidRPr="00840D02">
        <w:rPr>
          <w:rFonts w:ascii="Times New Roman" w:hAnsi="Times New Roman" w:cs="Times New Roman"/>
          <w:sz w:val="24"/>
          <w:szCs w:val="24"/>
        </w:rPr>
        <w:br/>
      </w:r>
      <w:proofErr w:type="spellStart"/>
      <w:r w:rsidRPr="00840D02">
        <w:rPr>
          <w:rFonts w:ascii="Times New Roman" w:hAnsi="Times New Roman" w:cs="Times New Roman"/>
          <w:sz w:val="24"/>
          <w:szCs w:val="24"/>
        </w:rPr>
        <w:t>trekkingly</w:t>
      </w:r>
      <w:proofErr w:type="spellEnd"/>
      <w:r w:rsidRPr="00840D02">
        <w:rPr>
          <w:rFonts w:ascii="Times New Roman" w:hAnsi="Times New Roman" w:cs="Times New Roman"/>
          <w:sz w:val="24"/>
          <w:szCs w:val="24"/>
        </w:rPr>
        <w:t>-trek-</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expasive</w:t>
      </w:r>
      <w:r w:rsidRPr="00840D02">
        <w:rPr>
          <w:rFonts w:ascii="Times New Roman" w:hAnsi="Times New Roman" w:cs="Times New Roman"/>
          <w:i/>
          <w:iCs/>
          <w:sz w:val="24"/>
          <w:szCs w:val="24"/>
        </w:rPr>
        <w:t>ness</w:t>
      </w:r>
      <w:proofErr w:type="spellEnd"/>
      <w:r w:rsidRPr="00840D02">
        <w:rPr>
          <w:rFonts w:ascii="Times New Roman" w:hAnsi="Times New Roman" w:cs="Times New Roman"/>
          <w:sz w:val="24"/>
          <w:szCs w:val="24"/>
        </w:rPr>
        <w:t>-extend-</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ly</w:t>
      </w:r>
      <w:proofErr w:type="spellEnd"/>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And what it is that I find – </w:t>
      </w:r>
    </w:p>
    <w:p w14:paraId="3791F68B"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paradoxical to this “expansion” that only ever </w:t>
      </w:r>
      <w:r w:rsidRPr="00840D02">
        <w:rPr>
          <w:rFonts w:ascii="Times New Roman" w:hAnsi="Times New Roman" w:cs="Times New Roman"/>
          <w:i/>
          <w:iCs/>
          <w:sz w:val="24"/>
          <w:szCs w:val="24"/>
        </w:rPr>
        <w:t xml:space="preserve">seems </w:t>
      </w:r>
      <w:r w:rsidRPr="00840D02">
        <w:rPr>
          <w:rFonts w:ascii="Times New Roman" w:hAnsi="Times New Roman" w:cs="Times New Roman"/>
          <w:sz w:val="24"/>
          <w:szCs w:val="24"/>
        </w:rPr>
        <w:t xml:space="preserve">in </w:t>
      </w:r>
      <w:proofErr w:type="gramStart"/>
      <w:r w:rsidRPr="00840D02">
        <w:rPr>
          <w:rFonts w:ascii="Times New Roman" w:hAnsi="Times New Roman" w:cs="Times New Roman"/>
          <w:sz w:val="24"/>
          <w:szCs w:val="24"/>
        </w:rPr>
        <w:t>its</w:t>
      </w:r>
      <w:proofErr w:type="gramEnd"/>
      <w:r w:rsidRPr="00840D02">
        <w:rPr>
          <w:rFonts w:ascii="Times New Roman" w:hAnsi="Times New Roman" w:cs="Times New Roman"/>
          <w:sz w:val="24"/>
          <w:szCs w:val="24"/>
        </w:rPr>
        <w:t xml:space="preserve"> expand-</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ly</w:t>
      </w:r>
      <w:proofErr w:type="spellEnd"/>
      <w:r w:rsidRPr="00840D02">
        <w:rPr>
          <w:rFonts w:ascii="Times New Roman" w:hAnsi="Times New Roman" w:cs="Times New Roman"/>
          <w:sz w:val="24"/>
          <w:szCs w:val="24"/>
        </w:rPr>
        <w:t xml:space="preserve">-ness </w:t>
      </w:r>
      <w:r w:rsidRPr="00840D02">
        <w:rPr>
          <w:rFonts w:ascii="Times New Roman" w:hAnsi="Times New Roman" w:cs="Times New Roman"/>
          <w:sz w:val="24"/>
          <w:szCs w:val="24"/>
        </w:rPr>
        <w:br/>
      </w:r>
      <w:r w:rsidRPr="00840D02">
        <w:rPr>
          <w:rFonts w:ascii="Times New Roman" w:hAnsi="Times New Roman" w:cs="Times New Roman"/>
          <w:sz w:val="24"/>
          <w:szCs w:val="24"/>
        </w:rPr>
        <w:br/>
        <w:t>– in the depths down here… “somewhere” “now” “lost” “in” “</w:t>
      </w:r>
    </w:p>
    <w:p w14:paraId="75AC0BF5"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In each case –</w:t>
      </w:r>
      <w:r w:rsidRPr="00840D02">
        <w:rPr>
          <w:rFonts w:ascii="Times New Roman" w:hAnsi="Times New Roman" w:cs="Times New Roman"/>
          <w:sz w:val="24"/>
          <w:szCs w:val="24"/>
        </w:rPr>
        <w:br/>
        <w:t>a phrase which “now” and “here” expresses the best possible “now and here” that can be said in a time-</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ly</w:t>
      </w:r>
      <w:proofErr w:type="spellEnd"/>
      <w:r w:rsidRPr="00840D02">
        <w:rPr>
          <w:rFonts w:ascii="Times New Roman" w:hAnsi="Times New Roman" w:cs="Times New Roman"/>
          <w:sz w:val="24"/>
          <w:szCs w:val="24"/>
        </w:rPr>
        <w:t>-time-ness-</w:t>
      </w:r>
      <w:proofErr w:type="spellStart"/>
      <w:r w:rsidRPr="00840D02">
        <w:rPr>
          <w:rFonts w:ascii="Times New Roman" w:hAnsi="Times New Roman" w:cs="Times New Roman"/>
          <w:i/>
          <w:iCs/>
          <w:sz w:val="24"/>
          <w:szCs w:val="24"/>
          <w:u w:val="single"/>
        </w:rPr>
        <w:t>nessing</w:t>
      </w:r>
      <w:proofErr w:type="spellEnd"/>
      <w:r w:rsidRPr="00840D02">
        <w:rPr>
          <w:rFonts w:ascii="Times New Roman" w:hAnsi="Times New Roman" w:cs="Times New Roman"/>
          <w:sz w:val="24"/>
          <w:szCs w:val="24"/>
        </w:rPr>
        <w:t xml:space="preserve"> </w:t>
      </w:r>
      <w:proofErr w:type="gramStart"/>
      <w:r w:rsidRPr="00840D02">
        <w:rPr>
          <w:rFonts w:ascii="Times New Roman" w:hAnsi="Times New Roman" w:cs="Times New Roman"/>
          <w:sz w:val="24"/>
          <w:szCs w:val="24"/>
        </w:rPr>
        <w:t>– :</w:t>
      </w:r>
      <w:proofErr w:type="gramEnd"/>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“I find”</w:t>
      </w:r>
      <w:r w:rsidRPr="00840D02">
        <w:rPr>
          <w:rFonts w:ascii="Times New Roman" w:hAnsi="Times New Roman" w:cs="Times New Roman"/>
          <w:i/>
          <w:iCs/>
          <w:sz w:val="24"/>
          <w:szCs w:val="24"/>
        </w:rPr>
        <w:t xml:space="preserve"> The I.</w:t>
      </w:r>
      <w:r w:rsidRPr="00840D02">
        <w:rPr>
          <w:rFonts w:ascii="Times New Roman" w:hAnsi="Times New Roman" w:cs="Times New Roman"/>
          <w:sz w:val="24"/>
          <w:szCs w:val="24"/>
        </w:rPr>
        <w:br/>
        <w:t xml:space="preserve">“I find” </w:t>
      </w:r>
      <w:r w:rsidRPr="00840D02">
        <w:rPr>
          <w:rFonts w:ascii="Times New Roman" w:hAnsi="Times New Roman" w:cs="Times New Roman"/>
          <w:i/>
          <w:iCs/>
          <w:sz w:val="24"/>
          <w:szCs w:val="24"/>
        </w:rPr>
        <w:t>Self</w:t>
      </w:r>
      <w:r w:rsidRPr="00840D02">
        <w:rPr>
          <w:rFonts w:ascii="Times New Roman" w:hAnsi="Times New Roman" w:cs="Times New Roman"/>
          <w:sz w:val="24"/>
          <w:szCs w:val="24"/>
        </w:rPr>
        <w:t xml:space="preserve">. </w:t>
      </w:r>
    </w:p>
    <w:p w14:paraId="6453B18F"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And if there is </w:t>
      </w:r>
      <w:r w:rsidRPr="00840D02">
        <w:rPr>
          <w:rFonts w:ascii="Times New Roman" w:hAnsi="Times New Roman" w:cs="Times New Roman"/>
          <w:i/>
          <w:iCs/>
          <w:sz w:val="24"/>
          <w:szCs w:val="24"/>
        </w:rPr>
        <w:t>nothing</w:t>
      </w:r>
      <w:r w:rsidRPr="00840D02">
        <w:rPr>
          <w:rFonts w:ascii="Times New Roman" w:hAnsi="Times New Roman" w:cs="Times New Roman"/>
          <w:sz w:val="24"/>
          <w:szCs w:val="24"/>
        </w:rPr>
        <w:t xml:space="preserve"> to </w:t>
      </w:r>
      <w:r w:rsidRPr="00840D02">
        <w:rPr>
          <w:rFonts w:ascii="Times New Roman" w:hAnsi="Times New Roman" w:cs="Times New Roman"/>
          <w:i/>
          <w:iCs/>
          <w:sz w:val="24"/>
          <w:szCs w:val="24"/>
        </w:rPr>
        <w:t>This</w:t>
      </w:r>
      <w:r w:rsidRPr="00840D02">
        <w:rPr>
          <w:rFonts w:ascii="Times New Roman" w:hAnsi="Times New Roman" w:cs="Times New Roman"/>
          <w:sz w:val="24"/>
          <w:szCs w:val="24"/>
        </w:rPr>
        <w:t xml:space="preserve"> then, </w:t>
      </w:r>
      <w:r w:rsidRPr="00840D02">
        <w:rPr>
          <w:rFonts w:ascii="Times New Roman" w:hAnsi="Times New Roman" w:cs="Times New Roman"/>
          <w:sz w:val="24"/>
          <w:szCs w:val="24"/>
        </w:rPr>
        <w:br/>
        <w:t xml:space="preserve">because while I say “flame,” I mean, verily, </w:t>
      </w:r>
      <w:proofErr w:type="spellStart"/>
      <w:proofErr w:type="gramStart"/>
      <w:r w:rsidRPr="00840D02">
        <w:rPr>
          <w:rFonts w:ascii="Times New Roman" w:hAnsi="Times New Roman" w:cs="Times New Roman"/>
          <w:i/>
          <w:iCs/>
          <w:sz w:val="24"/>
          <w:szCs w:val="24"/>
        </w:rPr>
        <w:t xml:space="preserve">every </w:t>
      </w:r>
      <w:r w:rsidRPr="00840D02">
        <w:rPr>
          <w:rFonts w:ascii="Times New Roman" w:hAnsi="Times New Roman" w:cs="Times New Roman"/>
          <w:sz w:val="24"/>
          <w:szCs w:val="24"/>
        </w:rPr>
        <w:t>thing</w:t>
      </w:r>
      <w:proofErr w:type="spellEnd"/>
      <w:proofErr w:type="gramEnd"/>
      <w:r w:rsidRPr="00840D02">
        <w:rPr>
          <w:rFonts w:ascii="Times New Roman" w:hAnsi="Times New Roman" w:cs="Times New Roman"/>
          <w:sz w:val="24"/>
          <w:szCs w:val="24"/>
        </w:rPr>
        <w:t>,</w:t>
      </w:r>
      <w:r w:rsidRPr="00840D02">
        <w:rPr>
          <w:rFonts w:ascii="Times New Roman" w:hAnsi="Times New Roman" w:cs="Times New Roman"/>
          <w:sz w:val="24"/>
          <w:szCs w:val="24"/>
        </w:rPr>
        <w:br/>
        <w:t xml:space="preserve">aside from </w:t>
      </w:r>
      <w:r w:rsidRPr="00840D02">
        <w:rPr>
          <w:rFonts w:ascii="Times New Roman" w:hAnsi="Times New Roman" w:cs="Times New Roman"/>
          <w:i/>
          <w:iCs/>
          <w:sz w:val="24"/>
          <w:szCs w:val="24"/>
        </w:rPr>
        <w:t>that which enables</w:t>
      </w:r>
      <w:r w:rsidRPr="00840D02">
        <w:rPr>
          <w:rFonts w:ascii="Times New Roman" w:hAnsi="Times New Roman" w:cs="Times New Roman"/>
          <w:sz w:val="24"/>
          <w:szCs w:val="24"/>
        </w:rPr>
        <w:t xml:space="preserve"> the flame’s appearance </w:t>
      </w:r>
      <w:proofErr w:type="spellStart"/>
      <w:r w:rsidRPr="00840D02">
        <w:rPr>
          <w:rFonts w:ascii="Times New Roman" w:hAnsi="Times New Roman" w:cs="Times New Roman"/>
          <w:i/>
          <w:iCs/>
          <w:sz w:val="24"/>
          <w:szCs w:val="24"/>
        </w:rPr>
        <w:t>speakingly</w:t>
      </w:r>
      <w:proofErr w:type="spellEnd"/>
      <w:r w:rsidRPr="00840D02">
        <w:rPr>
          <w:rFonts w:ascii="Times New Roman" w:hAnsi="Times New Roman" w:cs="Times New Roman"/>
          <w:sz w:val="24"/>
          <w:szCs w:val="24"/>
        </w:rPr>
        <w:t xml:space="preserve"> and this experiencing of “I,” </w:t>
      </w:r>
      <w:r w:rsidRPr="00840D02">
        <w:rPr>
          <w:rFonts w:ascii="Times New Roman" w:hAnsi="Times New Roman" w:cs="Times New Roman"/>
          <w:sz w:val="24"/>
          <w:szCs w:val="24"/>
        </w:rPr>
        <w:br/>
        <w:t xml:space="preserve">is it not so </w:t>
      </w:r>
      <w:r w:rsidRPr="00840D02">
        <w:rPr>
          <w:rFonts w:ascii="Times New Roman" w:hAnsi="Times New Roman" w:cs="Times New Roman"/>
          <w:i/>
          <w:iCs/>
          <w:sz w:val="24"/>
          <w:szCs w:val="24"/>
        </w:rPr>
        <w:t>Old Logos</w:t>
      </w:r>
      <w:r w:rsidRPr="00840D02">
        <w:rPr>
          <w:rFonts w:ascii="Times New Roman" w:hAnsi="Times New Roman" w:cs="Times New Roman"/>
          <w:sz w:val="24"/>
          <w:szCs w:val="24"/>
        </w:rPr>
        <w:t xml:space="preserve">, that I found </w:t>
      </w:r>
      <w:r w:rsidRPr="00840D02">
        <w:rPr>
          <w:rFonts w:ascii="Times New Roman" w:hAnsi="Times New Roman" w:cs="Times New Roman"/>
          <w:i/>
          <w:iCs/>
          <w:sz w:val="24"/>
          <w:szCs w:val="24"/>
          <w:u w:val="single"/>
        </w:rPr>
        <w:t>God in The Emptiness of</w:t>
      </w:r>
      <w:r w:rsidRPr="00840D02">
        <w:rPr>
          <w:rFonts w:ascii="Times New Roman" w:hAnsi="Times New Roman" w:cs="Times New Roman"/>
          <w:i/>
          <w:iCs/>
          <w:sz w:val="24"/>
          <w:szCs w:val="24"/>
        </w:rPr>
        <w:t xml:space="preserve"> …</w:t>
      </w:r>
      <w:r w:rsidRPr="00840D02">
        <w:rPr>
          <w:rFonts w:ascii="Times New Roman" w:hAnsi="Times New Roman" w:cs="Times New Roman"/>
          <w:i/>
          <w:iCs/>
          <w:sz w:val="24"/>
          <w:szCs w:val="24"/>
        </w:rPr>
        <w:br/>
      </w:r>
      <w:r w:rsidRPr="00840D02">
        <w:rPr>
          <w:rFonts w:ascii="Times New Roman" w:hAnsi="Times New Roman" w:cs="Times New Roman"/>
          <w:sz w:val="24"/>
          <w:szCs w:val="24"/>
        </w:rPr>
        <w:t xml:space="preserve">a flame? </w:t>
      </w:r>
    </w:p>
    <w:p w14:paraId="79CFA904"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And if you sit here now wondering, questioning, “Why now!? Why do you raise up the Lord only now!? When you sound like a lunatic – an atheist – and a monster – as you burn your loved one’s name!?” …then I hope you learn to meditate </w:t>
      </w:r>
      <w:r w:rsidRPr="00840D02">
        <w:rPr>
          <w:rFonts w:ascii="Times New Roman" w:hAnsi="Times New Roman" w:cs="Times New Roman"/>
          <w:i/>
          <w:iCs/>
          <w:sz w:val="24"/>
          <w:szCs w:val="24"/>
        </w:rPr>
        <w:t>less sparingly</w:t>
      </w:r>
      <w:r w:rsidRPr="00840D02">
        <w:rPr>
          <w:rFonts w:ascii="Times New Roman" w:hAnsi="Times New Roman" w:cs="Times New Roman"/>
          <w:sz w:val="24"/>
          <w:szCs w:val="24"/>
        </w:rPr>
        <w:t xml:space="preserve"> and remember how very little I have, indeed, scorned their name – having, rather, Raised it on High…</w:t>
      </w:r>
      <w:r w:rsidRPr="00840D02">
        <w:rPr>
          <w:rFonts w:ascii="Times New Roman" w:hAnsi="Times New Roman" w:cs="Times New Roman"/>
          <w:i/>
          <w:iCs/>
          <w:sz w:val="24"/>
          <w:szCs w:val="24"/>
        </w:rPr>
        <w:t>Mightier</w:t>
      </w:r>
      <w:r w:rsidRPr="00840D02">
        <w:rPr>
          <w:rFonts w:ascii="Times New Roman" w:hAnsi="Times New Roman" w:cs="Times New Roman"/>
          <w:sz w:val="24"/>
          <w:szCs w:val="24"/>
        </w:rPr>
        <w:t xml:space="preserve"> than All-Mighty! </w:t>
      </w:r>
    </w:p>
    <w:p w14:paraId="2E93F823"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br/>
        <w:t>…</w:t>
      </w:r>
      <w:r w:rsidRPr="00840D02">
        <w:rPr>
          <w:rFonts w:ascii="Times New Roman" w:hAnsi="Times New Roman" w:cs="Times New Roman"/>
          <w:sz w:val="24"/>
          <w:szCs w:val="24"/>
        </w:rPr>
        <w:br/>
      </w:r>
      <w:r w:rsidRPr="00840D02">
        <w:rPr>
          <w:rFonts w:ascii="Times New Roman" w:hAnsi="Times New Roman" w:cs="Times New Roman"/>
          <w:sz w:val="24"/>
          <w:szCs w:val="24"/>
        </w:rPr>
        <w:br/>
        <w:t xml:space="preserve">So while stories of a place that we </w:t>
      </w:r>
      <w:r w:rsidRPr="00840D02">
        <w:rPr>
          <w:rFonts w:ascii="Times New Roman" w:hAnsi="Times New Roman" w:cs="Times New Roman"/>
          <w:i/>
          <w:iCs/>
          <w:sz w:val="24"/>
          <w:szCs w:val="24"/>
        </w:rPr>
        <w:t>long for</w:t>
      </w:r>
      <w:r w:rsidRPr="00840D02">
        <w:rPr>
          <w:rFonts w:ascii="Times New Roman" w:hAnsi="Times New Roman" w:cs="Times New Roman"/>
          <w:sz w:val="24"/>
          <w:szCs w:val="24"/>
        </w:rPr>
        <w:t xml:space="preserve"> ------------------ so far away from this here and now, far away from this damnable place that couldn’t be worse if we tried, so far away that they cause </w:t>
      </w:r>
      <w:r w:rsidRPr="00840D02">
        <w:rPr>
          <w:rFonts w:ascii="Times New Roman" w:hAnsi="Times New Roman" w:cs="Times New Roman"/>
          <w:i/>
          <w:iCs/>
          <w:sz w:val="24"/>
          <w:szCs w:val="24"/>
        </w:rPr>
        <w:t>us</w:t>
      </w:r>
      <w:r w:rsidRPr="00840D02">
        <w:rPr>
          <w:rFonts w:ascii="Times New Roman" w:hAnsi="Times New Roman" w:cs="Times New Roman"/>
          <w:sz w:val="24"/>
          <w:szCs w:val="24"/>
        </w:rPr>
        <w:t xml:space="preserve"> to beg and plead to the orchestral, “I Wish It Would Just End Already,” in the hope that “There might just be somewhere else, somewhere after” –</w:t>
      </w:r>
    </w:p>
    <w:p w14:paraId="7DA32FF3"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i/>
          <w:iCs/>
          <w:sz w:val="24"/>
          <w:szCs w:val="24"/>
        </w:rPr>
        <w:t>What exactly have</w:t>
      </w:r>
      <w:r w:rsidRPr="00840D02">
        <w:rPr>
          <w:rFonts w:ascii="Times New Roman" w:hAnsi="Times New Roman" w:cs="Times New Roman"/>
          <w:sz w:val="24"/>
          <w:szCs w:val="24"/>
        </w:rPr>
        <w:t xml:space="preserve"> </w:t>
      </w:r>
      <w:r w:rsidRPr="00840D02">
        <w:rPr>
          <w:rFonts w:ascii="Times New Roman" w:hAnsi="Times New Roman" w:cs="Times New Roman"/>
          <w:i/>
          <w:iCs/>
          <w:sz w:val="24"/>
          <w:szCs w:val="24"/>
        </w:rPr>
        <w:t>I done</w:t>
      </w:r>
      <w:r w:rsidRPr="00840D02">
        <w:rPr>
          <w:rFonts w:ascii="Times New Roman" w:hAnsi="Times New Roman" w:cs="Times New Roman"/>
          <w:sz w:val="24"/>
          <w:szCs w:val="24"/>
        </w:rPr>
        <w:t xml:space="preserve"> </w:t>
      </w:r>
      <w:r w:rsidRPr="00840D02">
        <w:rPr>
          <w:rFonts w:ascii="Times New Roman" w:hAnsi="Times New Roman" w:cs="Times New Roman"/>
          <w:i/>
          <w:iCs/>
          <w:sz w:val="24"/>
          <w:szCs w:val="24"/>
        </w:rPr>
        <w:t>in saying,</w:t>
      </w:r>
      <w:r w:rsidRPr="00840D02">
        <w:rPr>
          <w:rFonts w:ascii="Times New Roman" w:hAnsi="Times New Roman" w:cs="Times New Roman"/>
          <w:i/>
          <w:iCs/>
          <w:sz w:val="24"/>
          <w:szCs w:val="24"/>
        </w:rPr>
        <w:br/>
      </w:r>
      <w:r w:rsidRPr="00840D02">
        <w:rPr>
          <w:rFonts w:ascii="Times New Roman" w:hAnsi="Times New Roman" w:cs="Times New Roman"/>
          <w:sz w:val="24"/>
          <w:szCs w:val="24"/>
        </w:rPr>
        <w:t>I found myself in a flame?</w:t>
      </w:r>
    </w:p>
    <w:p w14:paraId="78738A4A"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If within these four walls it is wont to be said, and I quote now that </w:t>
      </w:r>
      <w:r w:rsidRPr="00840D02">
        <w:rPr>
          <w:rFonts w:ascii="Times New Roman" w:hAnsi="Times New Roman" w:cs="Times New Roman"/>
          <w:i/>
          <w:iCs/>
          <w:sz w:val="24"/>
          <w:szCs w:val="24"/>
        </w:rPr>
        <w:t xml:space="preserve">vulgar </w:t>
      </w:r>
      <w:r w:rsidRPr="00840D02">
        <w:rPr>
          <w:rFonts w:ascii="Times New Roman" w:hAnsi="Times New Roman" w:cs="Times New Roman"/>
          <w:sz w:val="24"/>
          <w:szCs w:val="24"/>
        </w:rPr>
        <w:t xml:space="preserve">Latin, </w:t>
      </w:r>
      <w:r w:rsidRPr="00840D02">
        <w:rPr>
          <w:rFonts w:ascii="Times New Roman" w:hAnsi="Times New Roman" w:cs="Times New Roman"/>
          <w:sz w:val="24"/>
          <w:szCs w:val="24"/>
        </w:rPr>
        <w:br/>
      </w:r>
      <w:proofErr w:type="spellStart"/>
      <w:r w:rsidRPr="00840D02">
        <w:rPr>
          <w:rFonts w:ascii="Times New Roman" w:hAnsi="Times New Roman" w:cs="Times New Roman"/>
          <w:i/>
          <w:iCs/>
          <w:sz w:val="24"/>
          <w:szCs w:val="24"/>
        </w:rPr>
        <w:t>dixitque</w:t>
      </w:r>
      <w:proofErr w:type="spellEnd"/>
      <w:r w:rsidRPr="00840D02">
        <w:rPr>
          <w:rFonts w:ascii="Times New Roman" w:hAnsi="Times New Roman" w:cs="Times New Roman"/>
          <w:i/>
          <w:iCs/>
          <w:sz w:val="24"/>
          <w:szCs w:val="24"/>
        </w:rPr>
        <w:t xml:space="preserve"> Deus fiat lux et </w:t>
      </w:r>
      <w:proofErr w:type="spellStart"/>
      <w:r w:rsidRPr="00840D02">
        <w:rPr>
          <w:rFonts w:ascii="Times New Roman" w:hAnsi="Times New Roman" w:cs="Times New Roman"/>
          <w:i/>
          <w:iCs/>
          <w:sz w:val="24"/>
          <w:szCs w:val="24"/>
        </w:rPr>
        <w:t>facta</w:t>
      </w:r>
      <w:proofErr w:type="spellEnd"/>
      <w:r w:rsidRPr="00840D02">
        <w:rPr>
          <w:rFonts w:ascii="Times New Roman" w:hAnsi="Times New Roman" w:cs="Times New Roman"/>
          <w:i/>
          <w:iCs/>
          <w:sz w:val="24"/>
          <w:szCs w:val="24"/>
        </w:rPr>
        <w:t xml:space="preserve"> </w:t>
      </w:r>
      <w:proofErr w:type="spellStart"/>
      <w:r w:rsidRPr="00840D02">
        <w:rPr>
          <w:rFonts w:ascii="Times New Roman" w:hAnsi="Times New Roman" w:cs="Times New Roman"/>
          <w:i/>
          <w:iCs/>
          <w:sz w:val="24"/>
          <w:szCs w:val="24"/>
        </w:rPr>
        <w:t>est</w:t>
      </w:r>
      <w:proofErr w:type="spellEnd"/>
      <w:r w:rsidRPr="00840D02">
        <w:rPr>
          <w:rFonts w:ascii="Times New Roman" w:hAnsi="Times New Roman" w:cs="Times New Roman"/>
          <w:i/>
          <w:iCs/>
          <w:sz w:val="24"/>
          <w:szCs w:val="24"/>
        </w:rPr>
        <w:t xml:space="preserve"> lux</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then have I not said precisely the same? </w:t>
      </w:r>
      <w:r w:rsidRPr="00840D02">
        <w:rPr>
          <w:rFonts w:ascii="Times New Roman" w:hAnsi="Times New Roman" w:cs="Times New Roman"/>
          <w:sz w:val="24"/>
          <w:szCs w:val="24"/>
        </w:rPr>
        <w:br/>
      </w:r>
      <w:r w:rsidRPr="00840D02">
        <w:rPr>
          <w:rFonts w:ascii="Times New Roman" w:hAnsi="Times New Roman" w:cs="Times New Roman"/>
          <w:b/>
          <w:bCs/>
          <w:sz w:val="24"/>
          <w:szCs w:val="24"/>
        </w:rPr>
        <w:br/>
        <w:t>Have I not said:</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r>
      <w:r w:rsidRPr="00840D02">
        <w:rPr>
          <w:rFonts w:ascii="Times New Roman" w:hAnsi="Times New Roman" w:cs="Times New Roman"/>
          <w:i/>
          <w:iCs/>
          <w:sz w:val="24"/>
          <w:szCs w:val="24"/>
        </w:rPr>
        <w:t>my love is equal to me</w:t>
      </w:r>
      <w:r w:rsidRPr="00840D02">
        <w:rPr>
          <w:rFonts w:ascii="Times New Roman" w:hAnsi="Times New Roman" w:cs="Times New Roman"/>
          <w:i/>
          <w:iCs/>
          <w:sz w:val="24"/>
          <w:szCs w:val="24"/>
        </w:rPr>
        <w:br/>
      </w:r>
      <w:r w:rsidRPr="00840D02">
        <w:rPr>
          <w:rFonts w:ascii="Times New Roman" w:hAnsi="Times New Roman" w:cs="Times New Roman"/>
          <w:sz w:val="24"/>
          <w:szCs w:val="24"/>
        </w:rPr>
        <w:t>?</w:t>
      </w:r>
      <w:r w:rsidRPr="00840D02">
        <w:rPr>
          <w:rFonts w:ascii="Times New Roman" w:hAnsi="Times New Roman" w:cs="Times New Roman"/>
          <w:sz w:val="24"/>
          <w:szCs w:val="24"/>
        </w:rPr>
        <w:br/>
      </w:r>
      <w:r w:rsidRPr="00840D02">
        <w:rPr>
          <w:rFonts w:ascii="Times New Roman" w:hAnsi="Times New Roman" w:cs="Times New Roman"/>
          <w:b/>
          <w:bCs/>
          <w:sz w:val="24"/>
          <w:szCs w:val="24"/>
        </w:rPr>
        <w:t>And, found in that statement its inverse equation:</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r>
      <w:r w:rsidRPr="00840D02">
        <w:rPr>
          <w:rFonts w:ascii="Times New Roman" w:hAnsi="Times New Roman" w:cs="Times New Roman"/>
          <w:i/>
          <w:iCs/>
          <w:sz w:val="24"/>
          <w:szCs w:val="24"/>
        </w:rPr>
        <w:lastRenderedPageBreak/>
        <w:t>the one who loves me is the love whom I love</w:t>
      </w:r>
      <w:r w:rsidRPr="00840D02">
        <w:rPr>
          <w:rFonts w:ascii="Times New Roman" w:hAnsi="Times New Roman" w:cs="Times New Roman"/>
          <w:i/>
          <w:iCs/>
          <w:sz w:val="24"/>
          <w:szCs w:val="24"/>
        </w:rPr>
        <w:br/>
      </w:r>
      <w:r w:rsidRPr="00840D02">
        <w:rPr>
          <w:rFonts w:ascii="Times New Roman" w:hAnsi="Times New Roman" w:cs="Times New Roman"/>
          <w:sz w:val="24"/>
          <w:szCs w:val="24"/>
        </w:rPr>
        <w:t>?</w:t>
      </w:r>
      <w:r w:rsidRPr="00840D02">
        <w:rPr>
          <w:rFonts w:ascii="Times New Roman" w:hAnsi="Times New Roman" w:cs="Times New Roman"/>
          <w:sz w:val="24"/>
          <w:szCs w:val="24"/>
        </w:rPr>
        <w:br/>
      </w:r>
      <w:r w:rsidRPr="00840D02">
        <w:rPr>
          <w:rFonts w:ascii="Times New Roman" w:hAnsi="Times New Roman" w:cs="Times New Roman"/>
          <w:b/>
          <w:bCs/>
          <w:sz w:val="24"/>
          <w:szCs w:val="24"/>
        </w:rPr>
        <w:t xml:space="preserve">And, with great </w:t>
      </w:r>
      <w:proofErr w:type="spellStart"/>
      <w:r w:rsidRPr="00840D02">
        <w:rPr>
          <w:rFonts w:ascii="Times New Roman" w:hAnsi="Times New Roman" w:cs="Times New Roman"/>
          <w:b/>
          <w:bCs/>
          <w:sz w:val="24"/>
          <w:szCs w:val="24"/>
        </w:rPr>
        <w:t>scientificity</w:t>
      </w:r>
      <w:proofErr w:type="spellEnd"/>
      <w:r w:rsidRPr="00840D02">
        <w:rPr>
          <w:rFonts w:ascii="Times New Roman" w:hAnsi="Times New Roman" w:cs="Times New Roman"/>
          <w:b/>
          <w:bCs/>
          <w:sz w:val="24"/>
          <w:szCs w:val="24"/>
        </w:rPr>
        <w:t xml:space="preserve"> – that is, fundamentally, poetically:</w:t>
      </w:r>
      <w:r w:rsidRPr="00840D02">
        <w:rPr>
          <w:rFonts w:ascii="Times New Roman" w:hAnsi="Times New Roman" w:cs="Times New Roman"/>
          <w:sz w:val="24"/>
          <w:szCs w:val="24"/>
        </w:rPr>
        <w:br/>
      </w:r>
      <w:r w:rsidRPr="00840D02">
        <w:rPr>
          <w:rFonts w:ascii="Times New Roman" w:hAnsi="Times New Roman" w:cs="Times New Roman"/>
          <w:i/>
          <w:iCs/>
          <w:sz w:val="24"/>
          <w:szCs w:val="24"/>
        </w:rPr>
        <w:t>the one who loves me is the love who I am</w:t>
      </w:r>
      <w:r w:rsidRPr="00840D02">
        <w:rPr>
          <w:rFonts w:ascii="Times New Roman" w:hAnsi="Times New Roman" w:cs="Times New Roman"/>
          <w:i/>
          <w:iCs/>
          <w:sz w:val="24"/>
          <w:szCs w:val="24"/>
        </w:rPr>
        <w:br/>
      </w:r>
      <w:r w:rsidRPr="00840D02">
        <w:rPr>
          <w:rFonts w:ascii="Times New Roman" w:hAnsi="Times New Roman" w:cs="Times New Roman"/>
          <w:sz w:val="24"/>
          <w:szCs w:val="24"/>
        </w:rPr>
        <w:t>?</w:t>
      </w:r>
      <w:r w:rsidRPr="00840D02">
        <w:rPr>
          <w:rFonts w:ascii="Times New Roman" w:hAnsi="Times New Roman" w:cs="Times New Roman"/>
          <w:sz w:val="24"/>
          <w:szCs w:val="24"/>
        </w:rPr>
        <w:br/>
      </w:r>
      <w:r w:rsidRPr="00840D02">
        <w:rPr>
          <w:rFonts w:ascii="Times New Roman" w:hAnsi="Times New Roman" w:cs="Times New Roman"/>
          <w:b/>
          <w:bCs/>
          <w:sz w:val="24"/>
          <w:szCs w:val="24"/>
        </w:rPr>
        <w:t>Expressing thus thusly, the fundamental existentiality:</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r>
      <w:r w:rsidRPr="00840D02">
        <w:rPr>
          <w:rFonts w:ascii="Times New Roman" w:hAnsi="Times New Roman" w:cs="Times New Roman"/>
          <w:i/>
          <w:iCs/>
          <w:sz w:val="24"/>
          <w:szCs w:val="24"/>
        </w:rPr>
        <w:t>I am – ?</w:t>
      </w:r>
    </w:p>
    <w:p w14:paraId="038D3365" w14:textId="77777777" w:rsidR="00994467" w:rsidRPr="00840D02" w:rsidRDefault="00994467" w:rsidP="00994467">
      <w:pPr>
        <w:jc w:val="center"/>
        <w:rPr>
          <w:rFonts w:ascii="Times New Roman" w:hAnsi="Times New Roman" w:cs="Times New Roman"/>
          <w:sz w:val="24"/>
          <w:szCs w:val="24"/>
        </w:rPr>
      </w:pPr>
    </w:p>
    <w:p w14:paraId="5AF95C91"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w:t>
      </w:r>
    </w:p>
    <w:p w14:paraId="2B610D54"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To return, then, </w:t>
      </w:r>
      <w:r w:rsidRPr="00840D02">
        <w:rPr>
          <w:rFonts w:ascii="Times New Roman" w:hAnsi="Times New Roman" w:cs="Times New Roman"/>
          <w:sz w:val="24"/>
          <w:szCs w:val="24"/>
        </w:rPr>
        <w:br/>
        <w:t>un-depth-</w:t>
      </w:r>
      <w:proofErr w:type="spellStart"/>
      <w:r w:rsidRPr="00840D02">
        <w:rPr>
          <w:rFonts w:ascii="Times New Roman" w:hAnsi="Times New Roman" w:cs="Times New Roman"/>
          <w:sz w:val="24"/>
          <w:szCs w:val="24"/>
        </w:rPr>
        <w:t>en</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ing-ly</w:t>
      </w:r>
      <w:proofErr w:type="spellEnd"/>
      <w:r w:rsidRPr="00840D02">
        <w:rPr>
          <w:rFonts w:ascii="Times New Roman" w:hAnsi="Times New Roman" w:cs="Times New Roman"/>
          <w:sz w:val="24"/>
          <w:szCs w:val="24"/>
        </w:rPr>
        <w:t xml:space="preserve"> lightly:</w:t>
      </w:r>
      <w:r w:rsidRPr="00840D02">
        <w:rPr>
          <w:rFonts w:ascii="Times New Roman" w:hAnsi="Times New Roman" w:cs="Times New Roman"/>
          <w:sz w:val="24"/>
          <w:szCs w:val="24"/>
        </w:rPr>
        <w:br/>
        <w:t xml:space="preserve">Let it be that I cannot </w:t>
      </w:r>
      <w:r w:rsidRPr="00840D02">
        <w:rPr>
          <w:rFonts w:ascii="Times New Roman" w:hAnsi="Times New Roman" w:cs="Times New Roman"/>
          <w:i/>
          <w:iCs/>
          <w:sz w:val="24"/>
          <w:szCs w:val="24"/>
        </w:rPr>
        <w:t>reflexively</w:t>
      </w:r>
      <w:r w:rsidRPr="00840D02">
        <w:rPr>
          <w:rFonts w:ascii="Times New Roman" w:hAnsi="Times New Roman" w:cs="Times New Roman"/>
          <w:sz w:val="24"/>
          <w:szCs w:val="24"/>
        </w:rPr>
        <w:t xml:space="preserve"> prove my love were </w:t>
      </w:r>
      <w:proofErr w:type="gramStart"/>
      <w:r w:rsidRPr="00840D02">
        <w:rPr>
          <w:rFonts w:ascii="Times New Roman" w:hAnsi="Times New Roman" w:cs="Times New Roman"/>
          <w:sz w:val="24"/>
          <w:szCs w:val="24"/>
        </w:rPr>
        <w:t>really conscious</w:t>
      </w:r>
      <w:proofErr w:type="gramEnd"/>
      <w:r w:rsidRPr="00840D02">
        <w:rPr>
          <w:rFonts w:ascii="Times New Roman" w:hAnsi="Times New Roman" w:cs="Times New Roman"/>
          <w:sz w:val="24"/>
          <w:szCs w:val="24"/>
        </w:rPr>
        <w:t xml:space="preserve">. What does that matter? The proof is in the statement itself…precisely because it </w:t>
      </w:r>
      <w:r w:rsidRPr="00840D02">
        <w:rPr>
          <w:rFonts w:ascii="Times New Roman" w:hAnsi="Times New Roman" w:cs="Times New Roman"/>
          <w:i/>
          <w:iCs/>
          <w:sz w:val="24"/>
          <w:szCs w:val="24"/>
        </w:rPr>
        <w:t>must</w:t>
      </w:r>
      <w:r w:rsidRPr="00840D02">
        <w:rPr>
          <w:rFonts w:ascii="Times New Roman" w:hAnsi="Times New Roman" w:cs="Times New Roman"/>
          <w:sz w:val="24"/>
          <w:szCs w:val="24"/>
        </w:rPr>
        <w:t xml:space="preserve"> be true that they were in themselves, undoubtedly, conscious. </w:t>
      </w:r>
    </w:p>
    <w:p w14:paraId="45492383"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Dig-in-to it, you … “</w:t>
      </w:r>
      <w:r w:rsidRPr="00840D02">
        <w:rPr>
          <w:rFonts w:ascii="Times New Roman" w:hAnsi="Times New Roman" w:cs="Times New Roman"/>
          <w:sz w:val="24"/>
          <w:szCs w:val="24"/>
          <w:u w:val="single"/>
        </w:rPr>
        <w:t>Family</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On this one hand, in this furthest draw of the equation: </w:t>
      </w:r>
      <w:r w:rsidRPr="00840D02">
        <w:rPr>
          <w:rFonts w:ascii="Times New Roman" w:hAnsi="Times New Roman" w:cs="Times New Roman"/>
          <w:sz w:val="24"/>
          <w:szCs w:val="24"/>
        </w:rPr>
        <w:br/>
        <w:t xml:space="preserve">If </w:t>
      </w:r>
      <w:r w:rsidRPr="00840D02">
        <w:rPr>
          <w:rFonts w:ascii="Times New Roman" w:hAnsi="Times New Roman" w:cs="Times New Roman"/>
          <w:i/>
          <w:iCs/>
          <w:sz w:val="24"/>
          <w:szCs w:val="24"/>
        </w:rPr>
        <w:t>This</w:t>
      </w:r>
      <w:r w:rsidRPr="00840D02">
        <w:rPr>
          <w:rFonts w:ascii="Times New Roman" w:hAnsi="Times New Roman" w:cs="Times New Roman"/>
          <w:sz w:val="24"/>
          <w:szCs w:val="24"/>
        </w:rPr>
        <w:t xml:space="preserve"> were </w:t>
      </w:r>
      <w:r w:rsidRPr="00840D02">
        <w:rPr>
          <w:rFonts w:ascii="Times New Roman" w:hAnsi="Times New Roman" w:cs="Times New Roman"/>
          <w:i/>
          <w:iCs/>
          <w:sz w:val="24"/>
          <w:szCs w:val="24"/>
        </w:rPr>
        <w:t>but me</w:t>
      </w:r>
      <w:r w:rsidRPr="00840D02">
        <w:rPr>
          <w:rFonts w:ascii="Times New Roman" w:hAnsi="Times New Roman" w:cs="Times New Roman"/>
          <w:sz w:val="24"/>
          <w:szCs w:val="24"/>
        </w:rPr>
        <w:t xml:space="preserve"> – would they, too, not be me? </w:t>
      </w:r>
      <w:r w:rsidRPr="00840D02">
        <w:rPr>
          <w:rFonts w:ascii="Times New Roman" w:hAnsi="Times New Roman" w:cs="Times New Roman"/>
          <w:sz w:val="24"/>
          <w:szCs w:val="24"/>
        </w:rPr>
        <w:br/>
        <w:t>And as such, in “their” consciousness-un-consciously-conscious-</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 xml:space="preserve"> in-and-as-and-with me….</w:t>
      </w:r>
      <w:r w:rsidRPr="00840D02">
        <w:rPr>
          <w:rFonts w:ascii="Times New Roman" w:hAnsi="Times New Roman" w:cs="Times New Roman"/>
          <w:i/>
          <w:iCs/>
          <w:sz w:val="24"/>
          <w:szCs w:val="24"/>
        </w:rPr>
        <w:t xml:space="preserve"> I</w:t>
      </w:r>
      <w:r w:rsidRPr="00840D02">
        <w:rPr>
          <w:rFonts w:ascii="Times New Roman" w:hAnsi="Times New Roman" w:cs="Times New Roman"/>
          <w:sz w:val="24"/>
          <w:szCs w:val="24"/>
        </w:rPr>
        <w:t xml:space="preserve"> </w:t>
      </w:r>
      <w:r w:rsidRPr="00840D02">
        <w:rPr>
          <w:rFonts w:ascii="Times New Roman" w:hAnsi="Times New Roman" w:cs="Times New Roman"/>
          <w:i/>
          <w:iCs/>
          <w:sz w:val="24"/>
          <w:szCs w:val="24"/>
        </w:rPr>
        <w:t xml:space="preserve">am </w:t>
      </w:r>
      <w:r w:rsidRPr="00840D02">
        <w:rPr>
          <w:rFonts w:ascii="Times New Roman" w:hAnsi="Times New Roman" w:cs="Times New Roman"/>
          <w:sz w:val="24"/>
          <w:szCs w:val="24"/>
        </w:rPr>
        <w:t xml:space="preserve">still experiencing. </w:t>
      </w:r>
      <w:r w:rsidRPr="00840D02">
        <w:rPr>
          <w:rFonts w:ascii="Times New Roman" w:hAnsi="Times New Roman" w:cs="Times New Roman"/>
          <w:sz w:val="24"/>
          <w:szCs w:val="24"/>
        </w:rPr>
        <w:br/>
        <w:t>But now, suddenly, I am expected to settle that they are no longer consciously-conscious-</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 xml:space="preserve"> still with-in-and-as me? </w:t>
      </w:r>
    </w:p>
    <w:p w14:paraId="21E423D2" w14:textId="77777777" w:rsidR="00994467" w:rsidRPr="00840D02" w:rsidRDefault="00994467" w:rsidP="00994467">
      <w:pPr>
        <w:jc w:val="center"/>
        <w:rPr>
          <w:rFonts w:ascii="Times New Roman" w:hAnsi="Times New Roman" w:cs="Times New Roman"/>
          <w:i/>
          <w:iCs/>
          <w:sz w:val="24"/>
          <w:szCs w:val="24"/>
        </w:rPr>
      </w:pPr>
      <w:r w:rsidRPr="00840D02">
        <w:rPr>
          <w:rFonts w:ascii="Times New Roman" w:hAnsi="Times New Roman" w:cs="Times New Roman"/>
          <w:sz w:val="24"/>
          <w:szCs w:val="24"/>
        </w:rPr>
        <w:t>And conversely – return-</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w:t>
      </w:r>
      <w:proofErr w:type="spellStart"/>
      <w:r w:rsidRPr="00840D02">
        <w:rPr>
          <w:rFonts w:ascii="Times New Roman" w:hAnsi="Times New Roman" w:cs="Times New Roman"/>
          <w:sz w:val="24"/>
          <w:szCs w:val="24"/>
        </w:rPr>
        <w:t>ing-ly</w:t>
      </w:r>
      <w:proofErr w:type="spellEnd"/>
      <w:r w:rsidRPr="00840D02">
        <w:rPr>
          <w:rFonts w:ascii="Times New Roman" w:hAnsi="Times New Roman" w:cs="Times New Roman"/>
          <w:sz w:val="24"/>
          <w:szCs w:val="24"/>
        </w:rPr>
        <w:t xml:space="preserve"> – back to the start of this, “</w:t>
      </w:r>
      <w:r w:rsidRPr="00840D02">
        <w:rPr>
          <w:rFonts w:ascii="Times New Roman" w:hAnsi="Times New Roman" w:cs="Times New Roman"/>
          <w:i/>
          <w:iCs/>
          <w:sz w:val="24"/>
          <w:szCs w:val="24"/>
        </w:rPr>
        <w:t>my damnable offense</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If they were </w:t>
      </w:r>
      <w:r w:rsidRPr="00840D02">
        <w:rPr>
          <w:rFonts w:ascii="Times New Roman" w:hAnsi="Times New Roman" w:cs="Times New Roman"/>
          <w:i/>
          <w:iCs/>
          <w:sz w:val="24"/>
          <w:szCs w:val="24"/>
        </w:rPr>
        <w:t xml:space="preserve">not </w:t>
      </w:r>
      <w:r w:rsidRPr="00840D02">
        <w:rPr>
          <w:rFonts w:ascii="Times New Roman" w:hAnsi="Times New Roman" w:cs="Times New Roman"/>
          <w:sz w:val="24"/>
          <w:szCs w:val="24"/>
        </w:rPr>
        <w:t>just illusions projected from my transcendental misconceptions,</w:t>
      </w:r>
      <w:r w:rsidRPr="00840D02">
        <w:rPr>
          <w:rFonts w:ascii="Times New Roman" w:hAnsi="Times New Roman" w:cs="Times New Roman"/>
          <w:sz w:val="24"/>
          <w:szCs w:val="24"/>
        </w:rPr>
        <w:br/>
        <w:t xml:space="preserve">And were already verifiably conscious, </w:t>
      </w:r>
      <w:r w:rsidRPr="00840D02">
        <w:rPr>
          <w:rFonts w:ascii="Times New Roman" w:hAnsi="Times New Roman" w:cs="Times New Roman"/>
          <w:sz w:val="24"/>
          <w:szCs w:val="24"/>
        </w:rPr>
        <w:br/>
        <w:t xml:space="preserve">And </w:t>
      </w:r>
      <w:r w:rsidRPr="00840D02">
        <w:rPr>
          <w:rFonts w:ascii="Times New Roman" w:hAnsi="Times New Roman" w:cs="Times New Roman"/>
          <w:i/>
          <w:iCs/>
          <w:sz w:val="24"/>
          <w:szCs w:val="24"/>
        </w:rPr>
        <w:t xml:space="preserve">This-thisness, </w:t>
      </w:r>
      <w:r w:rsidRPr="00840D02">
        <w:rPr>
          <w:rFonts w:ascii="Times New Roman" w:hAnsi="Times New Roman" w:cs="Times New Roman"/>
          <w:sz w:val="24"/>
          <w:szCs w:val="24"/>
        </w:rPr>
        <w:t>verily, was the same for them,</w:t>
      </w:r>
      <w:r w:rsidRPr="00840D02">
        <w:rPr>
          <w:rFonts w:ascii="Times New Roman" w:hAnsi="Times New Roman" w:cs="Times New Roman"/>
          <w:sz w:val="24"/>
          <w:szCs w:val="24"/>
        </w:rPr>
        <w:br/>
        <w:t xml:space="preserve">Then the conclusion remains the same – </w:t>
      </w:r>
      <w:r w:rsidRPr="00840D02">
        <w:rPr>
          <w:rFonts w:ascii="Times New Roman" w:hAnsi="Times New Roman" w:cs="Times New Roman"/>
          <w:sz w:val="24"/>
          <w:szCs w:val="24"/>
        </w:rPr>
        <w:br/>
      </w:r>
      <w:r w:rsidRPr="00840D02">
        <w:rPr>
          <w:rFonts w:ascii="Times New Roman" w:hAnsi="Times New Roman" w:cs="Times New Roman"/>
          <w:i/>
          <w:iCs/>
          <w:sz w:val="24"/>
          <w:szCs w:val="24"/>
        </w:rPr>
        <w:t>Name-</w:t>
      </w:r>
      <w:proofErr w:type="spellStart"/>
      <w:r w:rsidRPr="00840D02">
        <w:rPr>
          <w:rFonts w:ascii="Times New Roman" w:hAnsi="Times New Roman" w:cs="Times New Roman"/>
          <w:i/>
          <w:iCs/>
          <w:sz w:val="24"/>
          <w:szCs w:val="24"/>
        </w:rPr>
        <w:t>ly</w:t>
      </w:r>
      <w:proofErr w:type="spellEnd"/>
      <w:r w:rsidRPr="00840D02">
        <w:rPr>
          <w:rFonts w:ascii="Times New Roman" w:hAnsi="Times New Roman" w:cs="Times New Roman"/>
          <w:sz w:val="24"/>
          <w:szCs w:val="24"/>
        </w:rPr>
        <w:t>,</w:t>
      </w:r>
      <w:r w:rsidRPr="00840D02">
        <w:rPr>
          <w:rFonts w:ascii="Times New Roman" w:hAnsi="Times New Roman" w:cs="Times New Roman"/>
          <w:sz w:val="24"/>
          <w:szCs w:val="24"/>
        </w:rPr>
        <w:br/>
      </w:r>
      <w:r w:rsidRPr="00840D02">
        <w:rPr>
          <w:rFonts w:ascii="Times New Roman" w:hAnsi="Times New Roman" w:cs="Times New Roman"/>
          <w:i/>
          <w:iCs/>
          <w:sz w:val="24"/>
          <w:szCs w:val="24"/>
        </w:rPr>
        <w:t>they are Being itself.</w:t>
      </w:r>
    </w:p>
    <w:p w14:paraId="483EF0DA" w14:textId="77777777" w:rsidR="00994467" w:rsidRPr="00840D02" w:rsidRDefault="00994467" w:rsidP="00994467">
      <w:pPr>
        <w:jc w:val="center"/>
        <w:rPr>
          <w:rFonts w:ascii="Times New Roman" w:hAnsi="Times New Roman" w:cs="Times New Roman"/>
          <w:sz w:val="24"/>
          <w:szCs w:val="24"/>
        </w:rPr>
      </w:pPr>
      <w:r w:rsidRPr="00840D02">
        <w:rPr>
          <w:rFonts w:ascii="Times New Roman" w:hAnsi="Times New Roman" w:cs="Times New Roman"/>
          <w:sz w:val="24"/>
          <w:szCs w:val="24"/>
        </w:rPr>
        <w:t xml:space="preserve">And if they are Being itself, </w:t>
      </w:r>
      <w:r w:rsidRPr="00840D02">
        <w:rPr>
          <w:rFonts w:ascii="Times New Roman" w:hAnsi="Times New Roman" w:cs="Times New Roman"/>
          <w:sz w:val="24"/>
          <w:szCs w:val="24"/>
        </w:rPr>
        <w:br/>
        <w:t xml:space="preserve">Then </w:t>
      </w:r>
      <w:r w:rsidRPr="00840D02">
        <w:rPr>
          <w:rFonts w:ascii="Times New Roman" w:hAnsi="Times New Roman" w:cs="Times New Roman"/>
          <w:i/>
          <w:iCs/>
          <w:sz w:val="24"/>
          <w:szCs w:val="24"/>
        </w:rPr>
        <w:t xml:space="preserve">where </w:t>
      </w:r>
      <w:r w:rsidRPr="00840D02">
        <w:rPr>
          <w:rFonts w:ascii="Times New Roman" w:hAnsi="Times New Roman" w:cs="Times New Roman"/>
          <w:sz w:val="24"/>
          <w:szCs w:val="24"/>
        </w:rPr>
        <w:t>did Being go (!?)</w:t>
      </w:r>
      <w:r w:rsidRPr="00840D02">
        <w:rPr>
          <w:rFonts w:ascii="Times New Roman" w:hAnsi="Times New Roman" w:cs="Times New Roman"/>
          <w:i/>
          <w:iCs/>
          <w:sz w:val="24"/>
          <w:szCs w:val="24"/>
        </w:rPr>
        <w:br/>
      </w:r>
      <w:r w:rsidRPr="00840D02">
        <w:rPr>
          <w:rFonts w:ascii="Times New Roman" w:hAnsi="Times New Roman" w:cs="Times New Roman"/>
          <w:sz w:val="24"/>
          <w:szCs w:val="24"/>
        </w:rPr>
        <w:t>Because…</w:t>
      </w:r>
      <w:r w:rsidRPr="00840D02">
        <w:rPr>
          <w:rFonts w:ascii="Times New Roman" w:hAnsi="Times New Roman" w:cs="Times New Roman"/>
          <w:sz w:val="24"/>
          <w:szCs w:val="24"/>
        </w:rPr>
        <w:br/>
      </w:r>
      <w:r w:rsidRPr="00840D02">
        <w:rPr>
          <w:rFonts w:ascii="Times New Roman" w:hAnsi="Times New Roman" w:cs="Times New Roman"/>
          <w:i/>
          <w:iCs/>
          <w:sz w:val="24"/>
          <w:szCs w:val="24"/>
        </w:rPr>
        <w:t xml:space="preserve">I am still here, </w:t>
      </w:r>
      <w:r w:rsidRPr="00840D02">
        <w:rPr>
          <w:rFonts w:ascii="Times New Roman" w:hAnsi="Times New Roman" w:cs="Times New Roman"/>
          <w:i/>
          <w:iCs/>
          <w:sz w:val="24"/>
          <w:szCs w:val="24"/>
        </w:rPr>
        <w:br/>
      </w:r>
      <w:r w:rsidRPr="00840D02">
        <w:rPr>
          <w:rFonts w:ascii="Times New Roman" w:hAnsi="Times New Roman" w:cs="Times New Roman"/>
          <w:sz w:val="24"/>
          <w:szCs w:val="24"/>
        </w:rPr>
        <w:t>Am I not?</w:t>
      </w:r>
      <w:r w:rsidRPr="00840D02">
        <w:rPr>
          <w:rFonts w:ascii="Times New Roman" w:hAnsi="Times New Roman" w:cs="Times New Roman"/>
          <w:i/>
          <w:iCs/>
          <w:sz w:val="24"/>
          <w:szCs w:val="24"/>
        </w:rPr>
        <w:t xml:space="preserve"> </w:t>
      </w:r>
      <w:r w:rsidRPr="00840D02">
        <w:rPr>
          <w:rFonts w:ascii="Times New Roman" w:hAnsi="Times New Roman" w:cs="Times New Roman"/>
          <w:i/>
          <w:iCs/>
          <w:sz w:val="24"/>
          <w:szCs w:val="24"/>
        </w:rPr>
        <w:br/>
      </w:r>
      <w:r w:rsidRPr="00840D02">
        <w:rPr>
          <w:rFonts w:ascii="Times New Roman" w:hAnsi="Times New Roman" w:cs="Times New Roman"/>
          <w:sz w:val="24"/>
          <w:szCs w:val="24"/>
        </w:rPr>
        <w:t xml:space="preserve">Is it not so that I can say </w:t>
      </w:r>
      <w:r w:rsidRPr="00840D02">
        <w:rPr>
          <w:rFonts w:ascii="Times New Roman" w:hAnsi="Times New Roman" w:cs="Times New Roman"/>
          <w:i/>
          <w:iCs/>
          <w:sz w:val="24"/>
          <w:szCs w:val="24"/>
        </w:rPr>
        <w:t>this</w:t>
      </w:r>
      <w:r w:rsidRPr="00840D02">
        <w:rPr>
          <w:rFonts w:ascii="Times New Roman" w:hAnsi="Times New Roman" w:cs="Times New Roman"/>
          <w:sz w:val="24"/>
          <w:szCs w:val="24"/>
        </w:rPr>
        <w:t>?</w:t>
      </w:r>
      <w:r w:rsidRPr="00840D02">
        <w:rPr>
          <w:rFonts w:ascii="Times New Roman" w:hAnsi="Times New Roman" w:cs="Times New Roman"/>
          <w:sz w:val="24"/>
          <w:szCs w:val="24"/>
        </w:rPr>
        <w:br/>
        <w:t xml:space="preserve">And in articulating, </w:t>
      </w:r>
      <w:r w:rsidRPr="00840D02">
        <w:rPr>
          <w:rFonts w:ascii="Times New Roman" w:hAnsi="Times New Roman" w:cs="Times New Roman"/>
          <w:sz w:val="24"/>
          <w:szCs w:val="24"/>
        </w:rPr>
        <w:br/>
        <w:t xml:space="preserve">then I am – am I not? </w:t>
      </w:r>
      <w:r w:rsidRPr="00840D02">
        <w:rPr>
          <w:rFonts w:ascii="Times New Roman" w:hAnsi="Times New Roman" w:cs="Times New Roman"/>
          <w:sz w:val="24"/>
          <w:szCs w:val="24"/>
        </w:rPr>
        <w:br/>
        <w:t>And in I am-</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 xml:space="preserve"> through articulate-</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then </w:t>
      </w:r>
      <w:proofErr w:type="spellStart"/>
      <w:r w:rsidRPr="00840D02">
        <w:rPr>
          <w:rFonts w:ascii="Times New Roman" w:hAnsi="Times New Roman" w:cs="Times New Roman"/>
          <w:i/>
          <w:iCs/>
          <w:sz w:val="24"/>
          <w:szCs w:val="24"/>
        </w:rPr>
        <w:t>pramata</w:t>
      </w:r>
      <w:proofErr w:type="spellEnd"/>
      <w:r w:rsidRPr="00840D02">
        <w:rPr>
          <w:rFonts w:ascii="Times New Roman" w:hAnsi="Times New Roman" w:cs="Times New Roman"/>
          <w:sz w:val="24"/>
          <w:szCs w:val="24"/>
        </w:rPr>
        <w:t xml:space="preserve"> and </w:t>
      </w:r>
      <w:proofErr w:type="spellStart"/>
      <w:r w:rsidRPr="00840D02">
        <w:rPr>
          <w:rFonts w:ascii="Times New Roman" w:hAnsi="Times New Roman" w:cs="Times New Roman"/>
          <w:i/>
          <w:iCs/>
          <w:sz w:val="24"/>
          <w:szCs w:val="24"/>
        </w:rPr>
        <w:t>prameyam</w:t>
      </w:r>
      <w:proofErr w:type="spellEnd"/>
      <w:r w:rsidRPr="00840D02">
        <w:rPr>
          <w:rFonts w:ascii="Times New Roman" w:hAnsi="Times New Roman" w:cs="Times New Roman"/>
          <w:i/>
          <w:iCs/>
          <w:sz w:val="24"/>
          <w:szCs w:val="24"/>
        </w:rPr>
        <w:t>.</w:t>
      </w:r>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As such, </w:t>
      </w:r>
      <w:proofErr w:type="gramStart"/>
      <w:r w:rsidRPr="00840D02">
        <w:rPr>
          <w:rFonts w:ascii="Times New Roman" w:hAnsi="Times New Roman" w:cs="Times New Roman"/>
          <w:i/>
          <w:iCs/>
          <w:sz w:val="24"/>
          <w:szCs w:val="24"/>
        </w:rPr>
        <w:t>Being</w:t>
      </w:r>
      <w:proofErr w:type="gramEnd"/>
      <w:r w:rsidRPr="00840D02">
        <w:rPr>
          <w:rFonts w:ascii="Times New Roman" w:hAnsi="Times New Roman" w:cs="Times New Roman"/>
          <w:i/>
          <w:iCs/>
          <w:sz w:val="24"/>
          <w:szCs w:val="24"/>
        </w:rPr>
        <w:t xml:space="preserve"> </w:t>
      </w:r>
      <w:r w:rsidRPr="00840D02">
        <w:rPr>
          <w:rFonts w:ascii="Times New Roman" w:hAnsi="Times New Roman" w:cs="Times New Roman"/>
          <w:sz w:val="24"/>
          <w:szCs w:val="24"/>
        </w:rPr>
        <w:t xml:space="preserve">has </w:t>
      </w:r>
      <w:r w:rsidRPr="00840D02">
        <w:rPr>
          <w:rFonts w:ascii="Times New Roman" w:hAnsi="Times New Roman" w:cs="Times New Roman"/>
          <w:i/>
          <w:iCs/>
          <w:sz w:val="24"/>
          <w:szCs w:val="24"/>
        </w:rPr>
        <w:t xml:space="preserve">gone </w:t>
      </w:r>
      <w:r w:rsidRPr="00840D02">
        <w:rPr>
          <w:rFonts w:ascii="Times New Roman" w:hAnsi="Times New Roman" w:cs="Times New Roman"/>
          <w:sz w:val="24"/>
          <w:szCs w:val="24"/>
        </w:rPr>
        <w:t>nowhere.</w:t>
      </w:r>
      <w:r w:rsidRPr="00840D02">
        <w:rPr>
          <w:rFonts w:ascii="Times New Roman" w:hAnsi="Times New Roman" w:cs="Times New Roman"/>
          <w:sz w:val="24"/>
          <w:szCs w:val="24"/>
        </w:rPr>
        <w:br/>
        <w:t xml:space="preserve">As such, </w:t>
      </w:r>
      <w:r w:rsidRPr="00840D02">
        <w:rPr>
          <w:rFonts w:ascii="Times New Roman" w:hAnsi="Times New Roman" w:cs="Times New Roman"/>
          <w:i/>
          <w:iCs/>
          <w:sz w:val="24"/>
          <w:szCs w:val="24"/>
        </w:rPr>
        <w:t xml:space="preserve">they </w:t>
      </w:r>
      <w:r w:rsidRPr="00840D02">
        <w:rPr>
          <w:rFonts w:ascii="Times New Roman" w:hAnsi="Times New Roman" w:cs="Times New Roman"/>
          <w:sz w:val="24"/>
          <w:szCs w:val="24"/>
        </w:rPr>
        <w:t xml:space="preserve">have gone nowhere. </w:t>
      </w:r>
      <w:r w:rsidRPr="00840D02">
        <w:rPr>
          <w:rFonts w:ascii="Times New Roman" w:hAnsi="Times New Roman" w:cs="Times New Roman"/>
          <w:sz w:val="24"/>
          <w:szCs w:val="24"/>
        </w:rPr>
        <w:br/>
      </w:r>
      <w:r w:rsidRPr="00840D02">
        <w:rPr>
          <w:rFonts w:ascii="Times New Roman" w:hAnsi="Times New Roman" w:cs="Times New Roman"/>
          <w:sz w:val="24"/>
          <w:szCs w:val="24"/>
        </w:rPr>
        <w:lastRenderedPageBreak/>
        <w:t xml:space="preserve">With certainty – </w:t>
      </w:r>
      <w:r w:rsidRPr="00840D02">
        <w:rPr>
          <w:rFonts w:ascii="Times New Roman" w:hAnsi="Times New Roman" w:cs="Times New Roman"/>
          <w:sz w:val="24"/>
          <w:szCs w:val="24"/>
        </w:rPr>
        <w:br/>
        <w:t xml:space="preserve">Where </w:t>
      </w:r>
      <w:r w:rsidRPr="00840D02">
        <w:rPr>
          <w:rFonts w:ascii="Times New Roman" w:hAnsi="Times New Roman" w:cs="Times New Roman"/>
          <w:i/>
          <w:iCs/>
          <w:sz w:val="24"/>
          <w:szCs w:val="24"/>
        </w:rPr>
        <w:t>is</w:t>
      </w:r>
      <w:r w:rsidRPr="00840D02">
        <w:rPr>
          <w:rFonts w:ascii="Times New Roman" w:hAnsi="Times New Roman" w:cs="Times New Roman"/>
          <w:sz w:val="24"/>
          <w:szCs w:val="24"/>
        </w:rPr>
        <w:t xml:space="preserve"> it they were to go?</w:t>
      </w:r>
    </w:p>
    <w:p w14:paraId="31AAB290" w14:textId="77777777" w:rsidR="00994467" w:rsidRPr="00840D02" w:rsidRDefault="00994467" w:rsidP="00994467">
      <w:pPr>
        <w:jc w:val="center"/>
        <w:rPr>
          <w:rFonts w:ascii="Times New Roman" w:hAnsi="Times New Roman" w:cs="Times New Roman"/>
          <w:b/>
          <w:bCs/>
          <w:i/>
          <w:iCs/>
          <w:sz w:val="24"/>
          <w:szCs w:val="24"/>
        </w:rPr>
      </w:pPr>
      <w:r w:rsidRPr="00840D02">
        <w:rPr>
          <w:rFonts w:ascii="Times New Roman" w:hAnsi="Times New Roman" w:cs="Times New Roman"/>
          <w:b/>
          <w:bCs/>
          <w:i/>
          <w:iCs/>
          <w:sz w:val="24"/>
          <w:szCs w:val="24"/>
        </w:rPr>
        <w:t>In conclusive summary,</w:t>
      </w:r>
    </w:p>
    <w:p w14:paraId="7C911035" w14:textId="77777777" w:rsidR="00994467" w:rsidRPr="00840D02" w:rsidRDefault="00994467" w:rsidP="00994467">
      <w:pPr>
        <w:numPr>
          <w:ilvl w:val="0"/>
          <w:numId w:val="1"/>
        </w:numPr>
        <w:jc w:val="center"/>
        <w:rPr>
          <w:rFonts w:ascii="Times New Roman" w:hAnsi="Times New Roman" w:cs="Times New Roman"/>
          <w:sz w:val="24"/>
          <w:szCs w:val="24"/>
        </w:rPr>
      </w:pPr>
      <w:r w:rsidRPr="00840D02">
        <w:rPr>
          <w:rFonts w:ascii="Times New Roman" w:hAnsi="Times New Roman" w:cs="Times New Roman"/>
          <w:sz w:val="24"/>
          <w:szCs w:val="24"/>
        </w:rPr>
        <w:t>As the masters say: How could that die which is unborn?</w:t>
      </w:r>
    </w:p>
    <w:p w14:paraId="6427AF8C" w14:textId="77777777" w:rsidR="00994467" w:rsidRPr="00840D02" w:rsidRDefault="00994467" w:rsidP="00994467">
      <w:pPr>
        <w:numPr>
          <w:ilvl w:val="0"/>
          <w:numId w:val="1"/>
        </w:numPr>
        <w:jc w:val="center"/>
        <w:rPr>
          <w:rFonts w:ascii="Times New Roman" w:hAnsi="Times New Roman" w:cs="Times New Roman"/>
          <w:sz w:val="24"/>
          <w:szCs w:val="24"/>
        </w:rPr>
      </w:pPr>
      <w:r w:rsidRPr="00840D02">
        <w:rPr>
          <w:rFonts w:ascii="Times New Roman" w:hAnsi="Times New Roman" w:cs="Times New Roman"/>
          <w:sz w:val="24"/>
          <w:szCs w:val="24"/>
        </w:rPr>
        <w:t xml:space="preserve">I conclusively say, all funerary processions and speeches </w:t>
      </w:r>
      <w:proofErr w:type="spellStart"/>
      <w:r w:rsidRPr="00840D02">
        <w:rPr>
          <w:rFonts w:ascii="Times New Roman" w:hAnsi="Times New Roman" w:cs="Times New Roman"/>
          <w:sz w:val="24"/>
          <w:szCs w:val="24"/>
        </w:rPr>
        <w:t>bare</w:t>
      </w:r>
      <w:proofErr w:type="spellEnd"/>
      <w:r w:rsidRPr="00840D02">
        <w:rPr>
          <w:rFonts w:ascii="Times New Roman" w:hAnsi="Times New Roman" w:cs="Times New Roman"/>
          <w:sz w:val="24"/>
          <w:szCs w:val="24"/>
        </w:rPr>
        <w:t xml:space="preserve"> </w:t>
      </w:r>
      <w:r w:rsidRPr="00840D02">
        <w:rPr>
          <w:rFonts w:ascii="Times New Roman" w:hAnsi="Times New Roman" w:cs="Times New Roman"/>
          <w:i/>
          <w:iCs/>
          <w:sz w:val="24"/>
          <w:szCs w:val="24"/>
        </w:rPr>
        <w:t>a</w:t>
      </w:r>
      <w:r w:rsidRPr="00840D02">
        <w:rPr>
          <w:rFonts w:ascii="Times New Roman" w:hAnsi="Times New Roman" w:cs="Times New Roman"/>
          <w:sz w:val="24"/>
          <w:szCs w:val="24"/>
        </w:rPr>
        <w:t xml:space="preserve"> child of Ignorance.</w:t>
      </w:r>
    </w:p>
    <w:p w14:paraId="61867615" w14:textId="77777777" w:rsidR="00994467" w:rsidRPr="00840D02" w:rsidRDefault="00994467" w:rsidP="00994467">
      <w:pPr>
        <w:numPr>
          <w:ilvl w:val="0"/>
          <w:numId w:val="1"/>
        </w:numPr>
        <w:jc w:val="center"/>
        <w:rPr>
          <w:rFonts w:ascii="Times New Roman" w:hAnsi="Times New Roman" w:cs="Times New Roman"/>
          <w:sz w:val="24"/>
          <w:szCs w:val="24"/>
        </w:rPr>
      </w:pPr>
      <w:r w:rsidRPr="00840D02">
        <w:rPr>
          <w:rFonts w:ascii="Times New Roman" w:hAnsi="Times New Roman" w:cs="Times New Roman"/>
          <w:sz w:val="24"/>
          <w:szCs w:val="24"/>
        </w:rPr>
        <w:t>But to the Soul that is eternal, without baring, without framing, without without-</w:t>
      </w:r>
      <w:proofErr w:type="spellStart"/>
      <w:r w:rsidRPr="00840D02">
        <w:rPr>
          <w:rFonts w:ascii="Times New Roman" w:hAnsi="Times New Roman" w:cs="Times New Roman"/>
          <w:sz w:val="24"/>
          <w:szCs w:val="24"/>
        </w:rPr>
        <w:t>ing</w:t>
      </w:r>
      <w:proofErr w:type="spellEnd"/>
      <w:r w:rsidRPr="00840D02">
        <w:rPr>
          <w:rFonts w:ascii="Times New Roman" w:hAnsi="Times New Roman" w:cs="Times New Roman"/>
          <w:sz w:val="24"/>
          <w:szCs w:val="24"/>
        </w:rPr>
        <w:t xml:space="preserve">, </w:t>
      </w:r>
      <w:r w:rsidRPr="00840D02">
        <w:rPr>
          <w:rFonts w:ascii="Times New Roman" w:hAnsi="Times New Roman" w:cs="Times New Roman"/>
          <w:sz w:val="24"/>
          <w:szCs w:val="24"/>
        </w:rPr>
        <w:br/>
        <w:t xml:space="preserve">I am over-joyous </w:t>
      </w:r>
    </w:p>
    <w:p w14:paraId="7E6CF6DD" w14:textId="77777777" w:rsidR="00994467" w:rsidRPr="00840D02" w:rsidRDefault="00994467" w:rsidP="00994467">
      <w:pPr>
        <w:numPr>
          <w:ilvl w:val="0"/>
          <w:numId w:val="1"/>
        </w:numPr>
        <w:jc w:val="center"/>
        <w:rPr>
          <w:rFonts w:ascii="Times New Roman" w:hAnsi="Times New Roman" w:cs="Times New Roman"/>
          <w:sz w:val="24"/>
          <w:szCs w:val="24"/>
        </w:rPr>
      </w:pPr>
      <w:r w:rsidRPr="00840D02">
        <w:rPr>
          <w:rFonts w:ascii="Times New Roman" w:hAnsi="Times New Roman" w:cs="Times New Roman"/>
          <w:sz w:val="24"/>
          <w:szCs w:val="24"/>
        </w:rPr>
        <w:t xml:space="preserve">That my Love is your Love, endingly unending.    </w:t>
      </w:r>
    </w:p>
    <w:p w14:paraId="35478A6D" w14:textId="77777777" w:rsidR="00994467" w:rsidRPr="00347544" w:rsidRDefault="00994467" w:rsidP="00994467">
      <w:pPr>
        <w:rPr>
          <w:rFonts w:ascii="Times New Roman" w:hAnsi="Times New Roman" w:cs="Times New Roman"/>
          <w:sz w:val="24"/>
          <w:szCs w:val="24"/>
        </w:rPr>
      </w:pPr>
    </w:p>
    <w:p w14:paraId="1496411B" w14:textId="77777777" w:rsidR="00994467" w:rsidRPr="00347544" w:rsidRDefault="00994467" w:rsidP="00994467">
      <w:pPr>
        <w:rPr>
          <w:rFonts w:ascii="Times New Roman" w:hAnsi="Times New Roman" w:cs="Times New Roman"/>
          <w:sz w:val="24"/>
          <w:szCs w:val="24"/>
        </w:rPr>
      </w:pPr>
      <w:r w:rsidRPr="00347544">
        <w:rPr>
          <w:rFonts w:ascii="Times New Roman" w:hAnsi="Times New Roman" w:cs="Times New Roman"/>
          <w:sz w:val="24"/>
          <w:szCs w:val="24"/>
        </w:rPr>
        <w:t>…</w:t>
      </w:r>
    </w:p>
    <w:p w14:paraId="634C638D" w14:textId="77777777" w:rsidR="00994467" w:rsidRPr="00347544" w:rsidRDefault="00994467" w:rsidP="00994467">
      <w:pPr>
        <w:pStyle w:val="whitespace-pre-wrap"/>
      </w:pPr>
      <w:r w:rsidRPr="00347544">
        <w:t>A Phenomenological Reduction of the Flame: Demonstrating the Nothing-There</w:t>
      </w:r>
    </w:p>
    <w:p w14:paraId="049401A7" w14:textId="1469EECC" w:rsidR="00994467" w:rsidRPr="00347544" w:rsidRDefault="00994467" w:rsidP="00994467">
      <w:pPr>
        <w:pStyle w:val="whitespace-pre-wrap"/>
      </w:pPr>
      <w:r w:rsidRPr="00347544">
        <w:t>Let us begin with a flame—this flame here, burning before us. Our task is to systematically strip away each layer of context, each assumed relation, each condition that appears to give the flame its substantiality, its "thereness." This process will reveal not some essential "</w:t>
      </w:r>
      <w:proofErr w:type="spellStart"/>
      <w:r w:rsidRPr="00347544">
        <w:t>flameness</w:t>
      </w:r>
      <w:proofErr w:type="spellEnd"/>
      <w:r w:rsidRPr="00347544">
        <w:t>" but rather the fundamental nothing-there (</w:t>
      </w:r>
      <w:r w:rsidR="00BD3AD4">
        <w:t>saturated emptiness</w:t>
      </w:r>
      <w:r w:rsidRPr="00347544">
        <w:t>) that makes the flame's manifestation possible.</w:t>
      </w:r>
    </w:p>
    <w:p w14:paraId="3D100696" w14:textId="77777777" w:rsidR="00994467" w:rsidRPr="00347544" w:rsidRDefault="00994467" w:rsidP="00994467">
      <w:pPr>
        <w:pStyle w:val="whitespace-pre-wrap"/>
      </w:pPr>
      <w:r w:rsidRPr="00347544">
        <w:t>First Order Reduction: Spatial-Physical Context The flame appears initially as situated within an immediate physical context: it burns within a candle, the candle rests upon a table, the table stands within a room, the room exists within a building. Already we can see how the flame's apparent existence depends upon this nested series of spatial relations. But let us begin removing these contexts:</w:t>
      </w:r>
    </w:p>
    <w:p w14:paraId="2AD974B2" w14:textId="77777777" w:rsidR="00994467" w:rsidRPr="00347544" w:rsidRDefault="00994467" w:rsidP="00994467">
      <w:pPr>
        <w:pStyle w:val="whitespace-pre-wrap"/>
      </w:pPr>
      <w:r w:rsidRPr="00347544">
        <w:t>Remove the room: The flame no longer has its specific "place" within the building's architecture. Remove the building: The flame loses its orientation within human-constructed space. Remove the city: The flame's urban context dissolves. Remove the geographical location: The flame's position on Earth becomes indeterminate. Remove the planetary context: The flame's relation to gravity, atmosphere, and terrestrial conditions vanishes. Remove the solar system: The flame's cosmic orientation disappears. Remove the galaxy: The flame's position within larger celestial structures dissolves. Remove the universe itself: The flame's situation within any spatial framework vanishes.</w:t>
      </w:r>
    </w:p>
    <w:p w14:paraId="735EA016" w14:textId="77777777" w:rsidR="00994467" w:rsidRPr="00347544" w:rsidRDefault="00994467" w:rsidP="00994467">
      <w:pPr>
        <w:pStyle w:val="whitespace-pre-wrap"/>
      </w:pPr>
      <w:r w:rsidRPr="00347544">
        <w:t>Second Order Reduction: Temporal-Causal Context The flame appears to exist within a temporal sequence: it was lit at some point, it burns now, it will eventually extinguish. It exists within causal chains: oxygen feeds it, wax fuels it, air currents shape it. Let us strip away these temporal-causal relations:</w:t>
      </w:r>
    </w:p>
    <w:p w14:paraId="10305A84" w14:textId="77777777" w:rsidR="00994467" w:rsidRPr="00347544" w:rsidRDefault="00994467" w:rsidP="00994467">
      <w:pPr>
        <w:pStyle w:val="whitespace-pre-wrap"/>
      </w:pPr>
      <w:r w:rsidRPr="00347544">
        <w:t xml:space="preserve">Remove future projections: The flame's anticipated extinction becomes meaningless. Remove past conditions: The flame's origin in lighting becomes irrelevant. Remove causal preconditions: The flame's dependence on fuel sources dissolves. Remove temporal sequence: The flame's </w:t>
      </w:r>
      <w:r w:rsidRPr="00347544">
        <w:lastRenderedPageBreak/>
        <w:t>duration becomes inconceivable. Remove change itself: The flame's flickering, its very process of burning, becomes impossible to locate.</w:t>
      </w:r>
    </w:p>
    <w:p w14:paraId="2A0D2A6F" w14:textId="77777777" w:rsidR="00994467" w:rsidRPr="00347544" w:rsidRDefault="00994467" w:rsidP="00994467">
      <w:pPr>
        <w:pStyle w:val="whitespace-pre-wrap"/>
      </w:pPr>
      <w:r w:rsidRPr="00347544">
        <w:t>Third Order Reduction: Perceptual-Phenomenal Context The flame appears to possess certain essential qualities: brightness, warmth, color, movement. These qualities seem to constitute its "</w:t>
      </w:r>
      <w:proofErr w:type="spellStart"/>
      <w:r w:rsidRPr="00347544">
        <w:t>flameness</w:t>
      </w:r>
      <w:proofErr w:type="spellEnd"/>
      <w:r w:rsidRPr="00347544">
        <w:t>." Let us examine these apparent essential characteristics:</w:t>
      </w:r>
    </w:p>
    <w:p w14:paraId="5621ABCE" w14:textId="77777777" w:rsidR="00994467" w:rsidRPr="00347544" w:rsidRDefault="00994467" w:rsidP="00994467">
      <w:pPr>
        <w:pStyle w:val="whitespace-pre-wrap"/>
      </w:pPr>
      <w:r w:rsidRPr="00347544">
        <w:t>Remove visual perception: The flame's brightness and color reveal themselves as dependent on visual apparatus. Remove thermal sensation: The flame's warmth shows itself as a relation between thermal energy and sensory capacity. Remove movement perception: The flame's dance becomes impossible without temporal-spatial framework. Remove all sensory frameworks: The flame's phenomenal qualities dissolve entirely.</w:t>
      </w:r>
    </w:p>
    <w:p w14:paraId="64C8E29D" w14:textId="77777777" w:rsidR="00994467" w:rsidRPr="00347544" w:rsidRDefault="00994467" w:rsidP="00994467">
      <w:pPr>
        <w:pStyle w:val="whitespace-pre-wrap"/>
      </w:pPr>
      <w:r w:rsidRPr="00347544">
        <w:t>Fourth Order Reduction: Conceptual-Linguistic Context The very concept "flame" carries meanings, associations, uses. These too must be stripped away:</w:t>
      </w:r>
    </w:p>
    <w:p w14:paraId="09AA86A4" w14:textId="77777777" w:rsidR="00994467" w:rsidRPr="00347544" w:rsidRDefault="00994467" w:rsidP="00994467">
      <w:pPr>
        <w:pStyle w:val="whitespace-pre-wrap"/>
      </w:pPr>
      <w:r w:rsidRPr="00347544">
        <w:t>Remove functional definitions: The flame's role in providing light or heat vanishes. Remove symbolic associations: The flame's metaphorical meanings (enlightenment, passion, destruction) dissolve. Remove linguistic framework: The very term "flame" loses its referential capacity. Remove conceptual categories: The distinction between "flame" and "not-flame" becomes meaningless.</w:t>
      </w:r>
    </w:p>
    <w:p w14:paraId="6DFC00BD" w14:textId="77777777" w:rsidR="00994467" w:rsidRPr="00347544" w:rsidRDefault="00994467" w:rsidP="00994467">
      <w:pPr>
        <w:pStyle w:val="whitespace-pre-wrap"/>
      </w:pPr>
      <w:r w:rsidRPr="00347544">
        <w:t>Fifth Order Reduction: Ontological Context Finally, we must examine what appears to be the flame's very being, its existence as a distinct phenomenon:</w:t>
      </w:r>
    </w:p>
    <w:p w14:paraId="77B55794" w14:textId="77777777" w:rsidR="00994467" w:rsidRPr="00347544" w:rsidRDefault="00994467" w:rsidP="00994467">
      <w:pPr>
        <w:pStyle w:val="whitespace-pre-wrap"/>
      </w:pPr>
      <w:r w:rsidRPr="00347544">
        <w:t>Remove substantiality: The flame's apparent material existence shows itself as dependent on relations. Remove independence: The flame's seeming autonomy reveals itself as thoroughly conditional. Remove distinction: The boundary between flame and not-flame dissolves. Remove existence itself: The very notion of the flame's "being there" becomes impossible to maintain.</w:t>
      </w:r>
    </w:p>
    <w:p w14:paraId="02EDD1F7" w14:textId="331265A4" w:rsidR="00994467" w:rsidRPr="00347544" w:rsidRDefault="00994467" w:rsidP="00994467">
      <w:pPr>
        <w:pStyle w:val="whitespace-pre-wrap"/>
      </w:pPr>
      <w:r w:rsidRPr="00347544">
        <w:t>What remains after this systematic reduction? Not some essential "</w:t>
      </w:r>
      <w:proofErr w:type="spellStart"/>
      <w:r w:rsidRPr="00347544">
        <w:t>flameness</w:t>
      </w:r>
      <w:proofErr w:type="spellEnd"/>
      <w:r w:rsidRPr="00347544">
        <w:t>," not some irreducible core of being, but precisely nothing-there (</w:t>
      </w:r>
      <w:r w:rsidR="00BD3AD4">
        <w:t>saturated emptiness</w:t>
      </w:r>
      <w:r w:rsidRPr="00347544">
        <w:t>). Yet—and this is crucial—this nothing-there is not a void or an absence. It is the very condition that makes the flame's manifestation possible. The flame "is" only because it is fundamentally empty of inherent existence.</w:t>
      </w:r>
    </w:p>
    <w:p w14:paraId="789C9451" w14:textId="77777777" w:rsidR="00994467" w:rsidRPr="00347544" w:rsidRDefault="00994467" w:rsidP="00994467">
      <w:pPr>
        <w:pStyle w:val="whitespace-pre-wrap"/>
      </w:pPr>
      <w:r w:rsidRPr="00347544">
        <w:t>This demonstrates why the Ego's denial is necessary for the appearance of stable phenomena. The Ego, through its activity of denial, reconstructs these layers of context, relation, and meaning that we have stripped away, creating the illusion of substantial, independent existence. Yet this very process of reconstruction, when examined carefully, reveals what it attempts to deny: the fundamental groundlessness of all phenomena.</w:t>
      </w:r>
    </w:p>
    <w:p w14:paraId="29F2F259" w14:textId="77777777" w:rsidR="00994467" w:rsidRPr="00347544" w:rsidRDefault="00994467" w:rsidP="00994467">
      <w:pPr>
        <w:pStyle w:val="whitespace-pre-wrap"/>
      </w:pPr>
      <w:r w:rsidRPr="00347544">
        <w:t xml:space="preserve">The flame, therefore, shows itself as a perfect example of how phenomena "go to mean" through their thoroughgoing groundlessness. It is precisely because there is nothing-there that the flame can manifest as flame, can show the way to be in being. This insight extends to all phenomena, </w:t>
      </w:r>
      <w:r w:rsidRPr="00347544">
        <w:lastRenderedPageBreak/>
        <w:t>including consciousness itself, revealing why the Ego's denial is both necessary for appearance and ultimately illusory.</w:t>
      </w:r>
    </w:p>
    <w:p w14:paraId="684801BE" w14:textId="7AD69B72" w:rsidR="00994467" w:rsidRPr="00347544" w:rsidRDefault="00994467" w:rsidP="00994467">
      <w:pPr>
        <w:pStyle w:val="whitespace-pre-wrap"/>
      </w:pPr>
      <w:r w:rsidRPr="00347544">
        <w:t>The "denial" or "ignorance" of the ego/Ego is not a moral or psychological or ethical function intrinsically. Rather, the ego's denial of groundlessness is the same function that enables such perspectives as beautiful, glorious, peaceful, artistic, logical, unique, individual, proud, etc. The ego simply maintains unity of phenomena, serving as the locus of the extension of being. The ego does so by engaging in the "one side of things" that has neither when nor where and is the primordial most no-thing, i.e., emptiness/</w:t>
      </w:r>
      <w:r w:rsidR="00BD3AD4">
        <w:t>saturated emptiness</w:t>
      </w:r>
      <w:r w:rsidRPr="00347544">
        <w:t xml:space="preserve">, which gets called "the future" in how this emptiness enables the potentiality of being and being's extension as phenomena; and engaging the "other side of things" where impermanence is perpetually deferred (even in the face of all that substantiates the clear case of complete impermanence set distinctly in contrast against permanence), deferred through the rejection, denial, or ignorance of (ignorance noun form of v. to ignore) the way "things", what shows up for us, have gone out, receded forever. The ego rejects, denies, or ignores the loss of any "thing" before any "thing" shows up "fully": For one, it is multidimensionally engaged (not only in both </w:t>
      </w:r>
      <w:r w:rsidR="00BD3AD4">
        <w:t>saturated emptiness</w:t>
      </w:r>
      <w:r w:rsidRPr="00347544">
        <w:t xml:space="preserve"> and being, at once but also) in phenomena via such fields of engagement with phenomena like emotionally, psychologically, physiologically, existentially, empirically, quantitatively, so on and so forth -- meaning, there is an asynchronicity to the way "unified" and "discreet" phenomena show up because the densities (given by the ways (emphasis here on plural "ways") that show up that </w:t>
      </w:r>
      <w:r w:rsidRPr="00347544">
        <w:rPr>
          <w:rFonts w:eastAsiaTheme="majorEastAsia"/>
          <w:i/>
          <w:iCs/>
        </w:rPr>
        <w:t>can</w:t>
      </w:r>
      <w:r w:rsidRPr="00347544">
        <w:t xml:space="preserve"> get engaged in) of a given "discreet" , "unified" "subject/object" have distinct mediums that do not cross-over directly without losing their distinct character. In simpler terms, the emotions </w:t>
      </w:r>
      <w:r w:rsidRPr="00347544">
        <w:rPr>
          <w:rFonts w:eastAsiaTheme="majorEastAsia"/>
          <w:i/>
          <w:iCs/>
        </w:rPr>
        <w:t>feel</w:t>
      </w:r>
      <w:r w:rsidRPr="00347544">
        <w:t xml:space="preserve"> a certain way about a thing, while the mind </w:t>
      </w:r>
      <w:r w:rsidRPr="00347544">
        <w:rPr>
          <w:rFonts w:eastAsiaTheme="majorEastAsia"/>
          <w:i/>
          <w:iCs/>
        </w:rPr>
        <w:t>thinks</w:t>
      </w:r>
      <w:r w:rsidRPr="00347544">
        <w:t xml:space="preserve"> and </w:t>
      </w:r>
      <w:r w:rsidRPr="00347544">
        <w:rPr>
          <w:rFonts w:eastAsiaTheme="majorEastAsia"/>
          <w:i/>
          <w:iCs/>
        </w:rPr>
        <w:t>imagines</w:t>
      </w:r>
      <w:r w:rsidRPr="00347544">
        <w:t xml:space="preserve"> a certain way about a thing, and while the body </w:t>
      </w:r>
      <w:r w:rsidRPr="00347544">
        <w:rPr>
          <w:rFonts w:eastAsiaTheme="majorEastAsia"/>
          <w:i/>
          <w:iCs/>
        </w:rPr>
        <w:t>behaves</w:t>
      </w:r>
      <w:r w:rsidRPr="00347544">
        <w:t xml:space="preserve"> and </w:t>
      </w:r>
      <w:r w:rsidRPr="00347544">
        <w:rPr>
          <w:rFonts w:eastAsiaTheme="majorEastAsia"/>
          <w:i/>
          <w:iCs/>
        </w:rPr>
        <w:t>does</w:t>
      </w:r>
      <w:r w:rsidRPr="00347544">
        <w:t xml:space="preserve"> a certain way about a thing -- but a body behaves or does a thought while never being thinking, and thinking never feeling, feeling never thinking, etc. Each therefore have their own mediation with what shows up, and what shows up is delimited to what it can show further to that specific and distinct mediating modality -- and so, the attachments that keep phenomena in a "unified" condition (the conditionalities that we </w:t>
      </w:r>
      <w:r w:rsidRPr="00347544">
        <w:rPr>
          <w:rFonts w:eastAsiaTheme="majorEastAsia"/>
          <w:i/>
          <w:iCs/>
        </w:rPr>
        <w:t>perceive</w:t>
      </w:r>
      <w:r w:rsidRPr="00347544">
        <w:t xml:space="preserve"> and </w:t>
      </w:r>
      <w:r w:rsidRPr="00347544">
        <w:rPr>
          <w:rFonts w:eastAsiaTheme="majorEastAsia"/>
          <w:i/>
          <w:iCs/>
        </w:rPr>
        <w:t>apprehend</w:t>
      </w:r>
      <w:r w:rsidRPr="00347544">
        <w:t xml:space="preserve">, </w:t>
      </w:r>
      <w:r w:rsidRPr="00347544">
        <w:rPr>
          <w:rFonts w:eastAsiaTheme="majorEastAsia"/>
          <w:i/>
          <w:iCs/>
        </w:rPr>
        <w:t>engage</w:t>
      </w:r>
      <w:r w:rsidRPr="00347544">
        <w:t xml:space="preserve">, and call, in common talk, "thing/s") present with different degrees of potential relations, i.e., densities. That there are different densities, there are differences in the unfolding of phenomena for each mediating modality that the ego is engaging through. That there are differences in unfolding, there are differences in temporal experiencing. There are </w:t>
      </w:r>
      <w:proofErr w:type="spellStart"/>
      <w:r w:rsidRPr="00347544">
        <w:t>are</w:t>
      </w:r>
      <w:proofErr w:type="spellEnd"/>
      <w:r w:rsidRPr="00347544">
        <w:t xml:space="preserve">, altogether, differences in mediation and unfolding, there is a multidimensional engagement. That there is multidimensional engagement in impermanence, there is no "thing" that </w:t>
      </w:r>
      <w:r w:rsidRPr="00347544">
        <w:rPr>
          <w:rFonts w:eastAsiaTheme="majorEastAsia"/>
          <w:i/>
          <w:iCs/>
        </w:rPr>
        <w:t>can</w:t>
      </w:r>
      <w:r w:rsidRPr="00347544">
        <w:t xml:space="preserve"> </w:t>
      </w:r>
      <w:r w:rsidRPr="00347544">
        <w:rPr>
          <w:rFonts w:eastAsiaTheme="majorEastAsia"/>
          <w:i/>
          <w:iCs/>
        </w:rPr>
        <w:t>fully</w:t>
      </w:r>
      <w:r w:rsidRPr="00347544">
        <w:t xml:space="preserve"> show up in "one", "unified", "embodied" "thing". Second, the ego's rejection, denial, or ignorance (occurring across multiple, asynchronous dimensions of engagement) of the loss of phenomena occurs through articulating "moments", which in this system is called "Reflexive Stabilization" (how through the process of ego, phenomena undergo a </w:t>
      </w:r>
      <w:proofErr w:type="spellStart"/>
      <w:r w:rsidRPr="00347544">
        <w:t>reflixively</w:t>
      </w:r>
      <w:proofErr w:type="spellEnd"/>
      <w:r w:rsidRPr="00347544">
        <w:t xml:space="preserve"> driven process in which their attachments reify them as "permanent", in their densities, making them </w:t>
      </w:r>
      <w:proofErr w:type="gramStart"/>
      <w:r w:rsidRPr="00347544">
        <w:t>more or less "real"</w:t>
      </w:r>
      <w:proofErr w:type="gramEnd"/>
      <w:r w:rsidRPr="00347544">
        <w:t>).</w:t>
      </w:r>
    </w:p>
    <w:p w14:paraId="2D77C5D1" w14:textId="77777777" w:rsidR="00994467" w:rsidRPr="009908C5" w:rsidRDefault="00994467" w:rsidP="00994467">
      <w:pPr>
        <w:rPr>
          <w:rFonts w:ascii="Times New Roman" w:hAnsi="Times New Roman" w:cs="Times New Roman"/>
          <w:sz w:val="24"/>
          <w:szCs w:val="24"/>
        </w:rPr>
      </w:pPr>
      <w:r w:rsidRPr="009908C5">
        <w:rPr>
          <w:rFonts w:ascii="Times New Roman" w:hAnsi="Times New Roman" w:cs="Times New Roman"/>
          <w:i/>
          <w:iCs/>
          <w:sz w:val="24"/>
          <w:szCs w:val="24"/>
        </w:rPr>
        <w:t>There is no consciousness</w:t>
      </w:r>
      <w:r w:rsidRPr="009908C5">
        <w:rPr>
          <w:rFonts w:ascii="Times New Roman" w:hAnsi="Times New Roman" w:cs="Times New Roman"/>
          <w:sz w:val="24"/>
          <w:szCs w:val="24"/>
        </w:rPr>
        <w:t xml:space="preserve">. Point blank. </w:t>
      </w:r>
    </w:p>
    <w:p w14:paraId="66ECBD10" w14:textId="1B534A90" w:rsidR="00994467" w:rsidRPr="009908C5" w:rsidRDefault="00994467" w:rsidP="00994467">
      <w:pPr>
        <w:rPr>
          <w:rFonts w:ascii="Times New Roman" w:hAnsi="Times New Roman" w:cs="Times New Roman"/>
          <w:sz w:val="24"/>
          <w:szCs w:val="24"/>
        </w:rPr>
      </w:pPr>
      <w:r w:rsidRPr="009908C5">
        <w:rPr>
          <w:rFonts w:ascii="Times New Roman" w:hAnsi="Times New Roman" w:cs="Times New Roman"/>
          <w:sz w:val="24"/>
          <w:szCs w:val="24"/>
        </w:rPr>
        <w:t xml:space="preserve">The ego is not conscious. It is a process in which </w:t>
      </w:r>
      <w:r w:rsidRPr="009908C5">
        <w:rPr>
          <w:rFonts w:ascii="Times New Roman" w:hAnsi="Times New Roman" w:cs="Times New Roman"/>
          <w:i/>
          <w:iCs/>
          <w:sz w:val="24"/>
          <w:szCs w:val="24"/>
        </w:rPr>
        <w:t>Being</w:t>
      </w:r>
      <w:r w:rsidRPr="009908C5">
        <w:rPr>
          <w:rFonts w:ascii="Times New Roman" w:hAnsi="Times New Roman" w:cs="Times New Roman"/>
          <w:sz w:val="24"/>
          <w:szCs w:val="24"/>
        </w:rPr>
        <w:t xml:space="preserve"> expresses itself phenomenally, i.e., shows the impermanence of itself and not even necessarily to itself. This "shows itself to itself" conceptualization only arises because of the "hole", "the void", "the empty space", "the nothingness" in which it takes place and holds -- because * "it" (being) can unfold upon itself </w:t>
      </w:r>
      <w:r w:rsidRPr="009908C5">
        <w:rPr>
          <w:rFonts w:ascii="Times New Roman" w:hAnsi="Times New Roman" w:cs="Times New Roman"/>
          <w:sz w:val="24"/>
          <w:szCs w:val="24"/>
        </w:rPr>
        <w:lastRenderedPageBreak/>
        <w:t xml:space="preserve">impermanently in such a space and do so multidimensionally precisely because there is no "discreet unity" to anything at all*. Yes, we </w:t>
      </w:r>
      <w:r w:rsidRPr="009908C5">
        <w:rPr>
          <w:rFonts w:ascii="Times New Roman" w:hAnsi="Times New Roman" w:cs="Times New Roman"/>
          <w:i/>
          <w:iCs/>
          <w:sz w:val="24"/>
          <w:szCs w:val="24"/>
        </w:rPr>
        <w:t>do</w:t>
      </w:r>
      <w:r w:rsidRPr="009908C5">
        <w:rPr>
          <w:rFonts w:ascii="Times New Roman" w:hAnsi="Times New Roman" w:cs="Times New Roman"/>
          <w:sz w:val="24"/>
          <w:szCs w:val="24"/>
        </w:rPr>
        <w:t xml:space="preserve"> call this relationship "consciousness" and "conscious experience" -- but it is not. </w:t>
      </w:r>
      <w:r w:rsidR="00BD3AD4">
        <w:rPr>
          <w:rFonts w:ascii="Times New Roman" w:hAnsi="Times New Roman" w:cs="Times New Roman"/>
          <w:sz w:val="24"/>
          <w:szCs w:val="24"/>
        </w:rPr>
        <w:t>Saturated emptiness</w:t>
      </w:r>
      <w:r w:rsidRPr="009908C5">
        <w:rPr>
          <w:rFonts w:ascii="Times New Roman" w:hAnsi="Times New Roman" w:cs="Times New Roman"/>
          <w:sz w:val="24"/>
          <w:szCs w:val="24"/>
        </w:rPr>
        <w:t xml:space="preserve"> is not conscious. Being is not conscious. Ego is not conscious. There is simply the multidimensional elastic ekstasis of impermanence reifying the only way there really is to be, </w:t>
      </w:r>
      <w:r w:rsidR="00BD3AD4">
        <w:rPr>
          <w:rFonts w:ascii="Times New Roman" w:hAnsi="Times New Roman" w:cs="Times New Roman"/>
          <w:sz w:val="24"/>
          <w:szCs w:val="24"/>
        </w:rPr>
        <w:t>saturated emptiness</w:t>
      </w:r>
      <w:r w:rsidRPr="009908C5">
        <w:rPr>
          <w:rFonts w:ascii="Times New Roman" w:hAnsi="Times New Roman" w:cs="Times New Roman"/>
          <w:sz w:val="24"/>
          <w:szCs w:val="24"/>
        </w:rPr>
        <w:t xml:space="preserve"> -- empty, not-whole, not-completely, not-complete, not-total. But don't get it wrong about such terms "not-total" either -- </w:t>
      </w:r>
      <w:r w:rsidRPr="009908C5">
        <w:rPr>
          <w:rFonts w:ascii="Times New Roman" w:hAnsi="Times New Roman" w:cs="Times New Roman"/>
          <w:i/>
          <w:iCs/>
          <w:sz w:val="24"/>
          <w:szCs w:val="24"/>
        </w:rPr>
        <w:t>every instantiation is completely full and total, there just is not a full totality of "one thing at a time"</w:t>
      </w:r>
      <w:r w:rsidRPr="009908C5">
        <w:rPr>
          <w:rFonts w:ascii="Times New Roman" w:hAnsi="Times New Roman" w:cs="Times New Roman"/>
          <w:sz w:val="24"/>
          <w:szCs w:val="24"/>
        </w:rPr>
        <w:t>.</w:t>
      </w:r>
    </w:p>
    <w:p w14:paraId="768A6CD1"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217D9"/>
    <w:multiLevelType w:val="hybridMultilevel"/>
    <w:tmpl w:val="24E01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1513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67"/>
    <w:rsid w:val="001B51B8"/>
    <w:rsid w:val="003E4AF9"/>
    <w:rsid w:val="006931ED"/>
    <w:rsid w:val="00994467"/>
    <w:rsid w:val="00BD3AD4"/>
    <w:rsid w:val="00BF6BDE"/>
    <w:rsid w:val="00C12A5A"/>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C110"/>
  <w15:chartTrackingRefBased/>
  <w15:docId w15:val="{B32318EA-117E-4397-B054-E2DAA0E0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67"/>
  </w:style>
  <w:style w:type="paragraph" w:styleId="Heading1">
    <w:name w:val="heading 1"/>
    <w:basedOn w:val="Normal"/>
    <w:next w:val="Normal"/>
    <w:link w:val="Heading1Char"/>
    <w:uiPriority w:val="9"/>
    <w:qFormat/>
    <w:rsid w:val="00994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467"/>
    <w:rPr>
      <w:rFonts w:eastAsiaTheme="majorEastAsia" w:cstheme="majorBidi"/>
      <w:color w:val="272727" w:themeColor="text1" w:themeTint="D8"/>
    </w:rPr>
  </w:style>
  <w:style w:type="paragraph" w:styleId="Title">
    <w:name w:val="Title"/>
    <w:basedOn w:val="Normal"/>
    <w:next w:val="Normal"/>
    <w:link w:val="TitleChar"/>
    <w:uiPriority w:val="10"/>
    <w:qFormat/>
    <w:rsid w:val="00994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467"/>
    <w:pPr>
      <w:spacing w:before="160"/>
      <w:jc w:val="center"/>
    </w:pPr>
    <w:rPr>
      <w:i/>
      <w:iCs/>
      <w:color w:val="404040" w:themeColor="text1" w:themeTint="BF"/>
    </w:rPr>
  </w:style>
  <w:style w:type="character" w:customStyle="1" w:styleId="QuoteChar">
    <w:name w:val="Quote Char"/>
    <w:basedOn w:val="DefaultParagraphFont"/>
    <w:link w:val="Quote"/>
    <w:uiPriority w:val="29"/>
    <w:rsid w:val="00994467"/>
    <w:rPr>
      <w:i/>
      <w:iCs/>
      <w:color w:val="404040" w:themeColor="text1" w:themeTint="BF"/>
    </w:rPr>
  </w:style>
  <w:style w:type="paragraph" w:styleId="ListParagraph">
    <w:name w:val="List Paragraph"/>
    <w:basedOn w:val="Normal"/>
    <w:uiPriority w:val="34"/>
    <w:qFormat/>
    <w:rsid w:val="00994467"/>
    <w:pPr>
      <w:ind w:left="720"/>
      <w:contextualSpacing/>
    </w:pPr>
  </w:style>
  <w:style w:type="character" w:styleId="IntenseEmphasis">
    <w:name w:val="Intense Emphasis"/>
    <w:basedOn w:val="DefaultParagraphFont"/>
    <w:uiPriority w:val="21"/>
    <w:qFormat/>
    <w:rsid w:val="00994467"/>
    <w:rPr>
      <w:i/>
      <w:iCs/>
      <w:color w:val="0F4761" w:themeColor="accent1" w:themeShade="BF"/>
    </w:rPr>
  </w:style>
  <w:style w:type="paragraph" w:styleId="IntenseQuote">
    <w:name w:val="Intense Quote"/>
    <w:basedOn w:val="Normal"/>
    <w:next w:val="Normal"/>
    <w:link w:val="IntenseQuoteChar"/>
    <w:uiPriority w:val="30"/>
    <w:qFormat/>
    <w:rsid w:val="00994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467"/>
    <w:rPr>
      <w:i/>
      <w:iCs/>
      <w:color w:val="0F4761" w:themeColor="accent1" w:themeShade="BF"/>
    </w:rPr>
  </w:style>
  <w:style w:type="character" w:styleId="IntenseReference">
    <w:name w:val="Intense Reference"/>
    <w:basedOn w:val="DefaultParagraphFont"/>
    <w:uiPriority w:val="32"/>
    <w:qFormat/>
    <w:rsid w:val="00994467"/>
    <w:rPr>
      <w:b/>
      <w:bCs/>
      <w:smallCaps/>
      <w:color w:val="0F4761" w:themeColor="accent1" w:themeShade="BF"/>
      <w:spacing w:val="5"/>
    </w:rPr>
  </w:style>
  <w:style w:type="paragraph" w:customStyle="1" w:styleId="whitespace-pre-wrap">
    <w:name w:val="whitespace-pre-wrap"/>
    <w:basedOn w:val="Normal"/>
    <w:rsid w:val="00994467"/>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3210</Words>
  <Characters>18303</Characters>
  <Application>Microsoft Office Word</Application>
  <DocSecurity>0</DocSecurity>
  <Lines>152</Lines>
  <Paragraphs>42</Paragraphs>
  <ScaleCrop>false</ScaleCrop>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2</cp:revision>
  <dcterms:created xsi:type="dcterms:W3CDTF">2025-02-06T22:21:00Z</dcterms:created>
  <dcterms:modified xsi:type="dcterms:W3CDTF">2025-02-27T00:15:00Z</dcterms:modified>
</cp:coreProperties>
</file>