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14D589" wp14:paraId="7C301F6C" wp14:textId="33299DFD">
      <w:pPr>
        <w:pStyle w:val="Heading2"/>
        <w:spacing w:before="299" w:beforeAutospacing="off" w:after="299" w:afterAutospacing="off"/>
      </w:pPr>
      <w:r w:rsidRPr="3E14D589" w:rsidR="4FD162AB">
        <w:rPr>
          <w:rFonts w:ascii="Aptos" w:hAnsi="Aptos" w:eastAsia="Aptos" w:cs="Aptos"/>
          <w:b w:val="1"/>
          <w:bCs w:val="1"/>
          <w:noProof w:val="0"/>
          <w:sz w:val="36"/>
          <w:szCs w:val="36"/>
          <w:lang w:val="en-US"/>
        </w:rPr>
        <w:t>Deliverable ✅</w:t>
      </w:r>
    </w:p>
    <w:p xmlns:wp14="http://schemas.microsoft.com/office/word/2010/wordml" w:rsidP="3E14D589" wp14:paraId="1CEC930D" wp14:textId="2076D3CB">
      <w:pPr>
        <w:spacing w:before="240" w:beforeAutospacing="off" w:after="240" w:afterAutospacing="off"/>
      </w:pPr>
      <w:r w:rsidRPr="3E14D589" w:rsidR="4FD162AB">
        <w:rPr>
          <w:rFonts w:ascii="Aptos" w:hAnsi="Aptos" w:eastAsia="Aptos" w:cs="Aptos"/>
          <w:noProof w:val="0"/>
          <w:sz w:val="24"/>
          <w:szCs w:val="24"/>
          <w:lang w:val="en-US"/>
        </w:rPr>
        <w:t>I analyzed the attached workbook and prepared a Fabric implementation bundle with notebooks, Spark SQL, DAX measures, and a pipeline JSON template:</w:t>
      </w:r>
    </w:p>
    <w:p xmlns:wp14="http://schemas.microsoft.com/office/word/2010/wordml" w:rsidP="3E14D589" wp14:paraId="1C3618B2" wp14:textId="015CBD2C">
      <w:pPr>
        <w:spacing w:before="240" w:beforeAutospacing="off" w:after="240" w:afterAutospacing="off"/>
      </w:pPr>
      <w:r w:rsidRPr="3E14D589" w:rsidR="4FD162AB">
        <w:rPr>
          <w:rFonts w:ascii="Aptos" w:hAnsi="Aptos" w:eastAsia="Aptos" w:cs="Aptos"/>
          <w:noProof w:val="0"/>
          <w:sz w:val="24"/>
          <w:szCs w:val="24"/>
          <w:lang w:val="en-US"/>
        </w:rPr>
        <w:t>Download the Microsoft Fabric lipid platform bundle</w:t>
      </w:r>
    </w:p>
    <w:p xmlns:wp14="http://schemas.microsoft.com/office/word/2010/wordml" w:rsidP="3E14D589" wp14:paraId="51CD6C9A" wp14:textId="660F8FA3">
      <w:pPr>
        <w:spacing w:before="240" w:beforeAutospacing="off" w:after="240" w:afterAutospacing="off"/>
      </w:pPr>
      <w:r w:rsidRPr="3E14D589" w:rsidR="4FD162AB">
        <w:rPr>
          <w:rFonts w:ascii="Aptos" w:hAnsi="Aptos" w:eastAsia="Aptos" w:cs="Aptos"/>
          <w:noProof w:val="0"/>
          <w:sz w:val="24"/>
          <w:szCs w:val="24"/>
          <w:lang w:val="en-US"/>
        </w:rPr>
        <w:t>The bundle contains:</w:t>
      </w:r>
    </w:p>
    <w:tbl>
      <w:tblPr>
        <w:tblStyle w:val="TableNormal"/>
        <w:bidiVisual w:val="0"/>
        <w:tblW w:w="0" w:type="auto"/>
        <w:tblLook w:val="06A0" w:firstRow="1" w:lastRow="0" w:firstColumn="1" w:lastColumn="0" w:noHBand="1" w:noVBand="1"/>
      </w:tblPr>
      <w:tblGrid>
        <w:gridCol w:w="3109"/>
        <w:gridCol w:w="6938"/>
      </w:tblGrid>
      <w:tr w:rsidR="3E14D589" w:rsidTr="3E14D589" w14:paraId="5FA98FDF">
        <w:trPr>
          <w:trHeight w:val="300"/>
        </w:trPr>
        <w:tc>
          <w:tcPr>
            <w:tcW w:w="3109" w:type="dxa"/>
            <w:tcMar/>
            <w:vAlign w:val="center"/>
          </w:tcPr>
          <w:p w:rsidR="3E14D589" w:rsidP="3E14D589" w:rsidRDefault="3E14D589" w14:paraId="6D4ED995" w14:textId="0972D3BB">
            <w:pPr>
              <w:spacing w:before="0" w:beforeAutospacing="off" w:after="0" w:afterAutospacing="off"/>
              <w:jc w:val="center"/>
            </w:pPr>
            <w:r w:rsidRPr="3E14D589" w:rsidR="3E14D589">
              <w:rPr>
                <w:b w:val="1"/>
                <w:bCs w:val="1"/>
              </w:rPr>
              <w:t>File</w:t>
            </w:r>
          </w:p>
        </w:tc>
        <w:tc>
          <w:tcPr>
            <w:tcW w:w="6938" w:type="dxa"/>
            <w:tcMar/>
            <w:vAlign w:val="center"/>
          </w:tcPr>
          <w:p w:rsidR="3E14D589" w:rsidP="3E14D589" w:rsidRDefault="3E14D589" w14:paraId="5FAC8E7C" w14:textId="2F1A8589">
            <w:pPr>
              <w:spacing w:before="0" w:beforeAutospacing="off" w:after="0" w:afterAutospacing="off"/>
              <w:jc w:val="center"/>
            </w:pPr>
            <w:r w:rsidRPr="3E14D589" w:rsidR="3E14D589">
              <w:rPr>
                <w:b w:val="1"/>
                <w:bCs w:val="1"/>
              </w:rPr>
              <w:t>Purpose</w:t>
            </w:r>
          </w:p>
        </w:tc>
      </w:tr>
      <w:tr w:rsidR="3E14D589" w:rsidTr="3E14D589" w14:paraId="3F1397F3">
        <w:trPr>
          <w:trHeight w:val="300"/>
        </w:trPr>
        <w:tc>
          <w:tcPr>
            <w:tcW w:w="3109" w:type="dxa"/>
            <w:tcMar/>
            <w:vAlign w:val="center"/>
          </w:tcPr>
          <w:p w:rsidR="3E14D589" w:rsidP="3E14D589" w:rsidRDefault="3E14D589" w14:paraId="0BEE245F" w14:textId="7090D83C">
            <w:pPr>
              <w:spacing w:before="0" w:beforeAutospacing="off" w:after="0" w:afterAutospacing="off"/>
            </w:pPr>
            <w:r w:rsidRPr="3E14D589" w:rsidR="3E14D589">
              <w:rPr>
                <w:rFonts w:ascii="Consolas" w:hAnsi="Consolas" w:eastAsia="Consolas" w:cs="Consolas"/>
              </w:rPr>
              <w:t>01_bronze_ingest_from_xlsx.py</w:t>
            </w:r>
          </w:p>
        </w:tc>
        <w:tc>
          <w:tcPr>
            <w:tcW w:w="6938" w:type="dxa"/>
            <w:tcMar/>
            <w:vAlign w:val="center"/>
          </w:tcPr>
          <w:p w:rsidR="3E14D589" w:rsidP="3E14D589" w:rsidRDefault="3E14D589" w14:paraId="0566103D" w14:textId="349A810C">
            <w:pPr>
              <w:spacing w:before="0" w:beforeAutospacing="off" w:after="0" w:afterAutospacing="off"/>
            </w:pPr>
            <w:r w:rsidR="3E14D589">
              <w:rPr/>
              <w:t>Parse workbook sheets into Bronze Delta tables with ingestion metadata</w:t>
            </w:r>
          </w:p>
        </w:tc>
      </w:tr>
      <w:tr w:rsidR="3E14D589" w:rsidTr="3E14D589" w14:paraId="0C94AAA3">
        <w:trPr>
          <w:trHeight w:val="300"/>
        </w:trPr>
        <w:tc>
          <w:tcPr>
            <w:tcW w:w="3109" w:type="dxa"/>
            <w:tcMar/>
            <w:vAlign w:val="center"/>
          </w:tcPr>
          <w:p w:rsidR="3E14D589" w:rsidP="3E14D589" w:rsidRDefault="3E14D589" w14:paraId="76509D36" w14:textId="46EE63A0">
            <w:pPr>
              <w:spacing w:before="0" w:beforeAutospacing="off" w:after="0" w:afterAutospacing="off"/>
            </w:pPr>
            <w:r w:rsidRPr="3E14D589" w:rsidR="3E14D589">
              <w:rPr>
                <w:rFonts w:ascii="Consolas" w:hAnsi="Consolas" w:eastAsia="Consolas" w:cs="Consolas"/>
              </w:rPr>
              <w:t>02_silver_transform.py</w:t>
            </w:r>
          </w:p>
        </w:tc>
        <w:tc>
          <w:tcPr>
            <w:tcW w:w="6938" w:type="dxa"/>
            <w:tcMar/>
            <w:vAlign w:val="center"/>
          </w:tcPr>
          <w:p w:rsidR="3E14D589" w:rsidP="3E14D589" w:rsidRDefault="3E14D589" w14:paraId="0E2267AE" w14:textId="75A86A46">
            <w:pPr>
              <w:spacing w:before="0" w:beforeAutospacing="off" w:after="0" w:afterAutospacing="off"/>
            </w:pPr>
            <w:r w:rsidR="3E14D589">
              <w:rPr/>
              <w:t>Cleanse, type, conform, and derive lipid metrics</w:t>
            </w:r>
          </w:p>
        </w:tc>
      </w:tr>
      <w:tr w:rsidR="3E14D589" w:rsidTr="3E14D589" w14:paraId="6CDC583F">
        <w:trPr>
          <w:trHeight w:val="300"/>
        </w:trPr>
        <w:tc>
          <w:tcPr>
            <w:tcW w:w="3109" w:type="dxa"/>
            <w:tcMar/>
            <w:vAlign w:val="center"/>
          </w:tcPr>
          <w:p w:rsidR="3E14D589" w:rsidP="3E14D589" w:rsidRDefault="3E14D589" w14:paraId="0A4F8F52" w14:textId="0AB6A302">
            <w:pPr>
              <w:spacing w:before="0" w:beforeAutospacing="off" w:after="0" w:afterAutospacing="off"/>
            </w:pPr>
            <w:r w:rsidRPr="3E14D589" w:rsidR="3E14D589">
              <w:rPr>
                <w:rFonts w:ascii="Consolas" w:hAnsi="Consolas" w:eastAsia="Consolas" w:cs="Consolas"/>
              </w:rPr>
              <w:t>03_gold_star_schema.sql</w:t>
            </w:r>
          </w:p>
        </w:tc>
        <w:tc>
          <w:tcPr>
            <w:tcW w:w="6938" w:type="dxa"/>
            <w:tcMar/>
            <w:vAlign w:val="center"/>
          </w:tcPr>
          <w:p w:rsidR="3E14D589" w:rsidP="3E14D589" w:rsidRDefault="3E14D589" w14:paraId="428F1CC6" w14:textId="1C00C2DD">
            <w:pPr>
              <w:spacing w:before="0" w:beforeAutospacing="off" w:after="0" w:afterAutospacing="off"/>
            </w:pPr>
            <w:r w:rsidR="3E14D589">
              <w:rPr/>
              <w:t>Create Gold star schema using Spark SQL</w:t>
            </w:r>
          </w:p>
        </w:tc>
      </w:tr>
      <w:tr w:rsidR="3E14D589" w:rsidTr="3E14D589" w14:paraId="26FB022F">
        <w:trPr>
          <w:trHeight w:val="300"/>
        </w:trPr>
        <w:tc>
          <w:tcPr>
            <w:tcW w:w="3109" w:type="dxa"/>
            <w:tcMar/>
            <w:vAlign w:val="center"/>
          </w:tcPr>
          <w:p w:rsidR="3E14D589" w:rsidP="3E14D589" w:rsidRDefault="3E14D589" w14:paraId="16A4D47C" w14:textId="14CFEF35">
            <w:pPr>
              <w:spacing w:before="0" w:beforeAutospacing="off" w:after="0" w:afterAutospacing="off"/>
            </w:pPr>
            <w:r w:rsidRPr="3E14D589" w:rsidR="3E14D589">
              <w:rPr>
                <w:rFonts w:ascii="Consolas" w:hAnsi="Consolas" w:eastAsia="Consolas" w:cs="Consolas"/>
              </w:rPr>
              <w:t>semantic_model_measures.dax</w:t>
            </w:r>
          </w:p>
        </w:tc>
        <w:tc>
          <w:tcPr>
            <w:tcW w:w="6938" w:type="dxa"/>
            <w:tcMar/>
            <w:vAlign w:val="center"/>
          </w:tcPr>
          <w:p w:rsidR="3E14D589" w:rsidP="3E14D589" w:rsidRDefault="3E14D589" w14:paraId="253ACB33" w14:textId="12A5FE44">
            <w:pPr>
              <w:spacing w:before="0" w:beforeAutospacing="off" w:after="0" w:afterAutospacing="off"/>
            </w:pPr>
            <w:r w:rsidR="3E14D589">
              <w:rPr/>
              <w:t>Power BI semantic model measures</w:t>
            </w:r>
          </w:p>
        </w:tc>
      </w:tr>
      <w:tr w:rsidR="3E14D589" w:rsidTr="3E14D589" w14:paraId="121CEB30">
        <w:trPr>
          <w:trHeight w:val="300"/>
        </w:trPr>
        <w:tc>
          <w:tcPr>
            <w:tcW w:w="3109" w:type="dxa"/>
            <w:tcMar/>
            <w:vAlign w:val="center"/>
          </w:tcPr>
          <w:p w:rsidR="3E14D589" w:rsidP="3E14D589" w:rsidRDefault="3E14D589" w14:paraId="2249EF69" w14:textId="5217C32E">
            <w:pPr>
              <w:spacing w:before="0" w:beforeAutospacing="off" w:after="0" w:afterAutospacing="off"/>
            </w:pPr>
            <w:r w:rsidRPr="3E14D589" w:rsidR="3E14D589">
              <w:rPr>
                <w:rFonts w:ascii="Consolas" w:hAnsi="Consolas" w:eastAsia="Consolas" w:cs="Consolas"/>
              </w:rPr>
              <w:t>pipeline-content.json</w:t>
            </w:r>
          </w:p>
        </w:tc>
        <w:tc>
          <w:tcPr>
            <w:tcW w:w="6938" w:type="dxa"/>
            <w:tcMar/>
            <w:vAlign w:val="center"/>
          </w:tcPr>
          <w:p w:rsidR="3E14D589" w:rsidP="3E14D589" w:rsidRDefault="3E14D589" w14:paraId="5E919EA1" w14:textId="532B46DF">
            <w:pPr>
              <w:spacing w:before="0" w:beforeAutospacing="off" w:after="0" w:afterAutospacing="off"/>
            </w:pPr>
            <w:r w:rsidR="3E14D589">
              <w:rPr/>
              <w:t>Fabric Data Factory pipeline configuration template</w:t>
            </w:r>
          </w:p>
        </w:tc>
      </w:tr>
    </w:tbl>
    <w:p xmlns:wp14="http://schemas.microsoft.com/office/word/2010/wordml" wp14:paraId="1292754C" wp14:textId="43A5A56D"/>
    <w:p xmlns:wp14="http://schemas.microsoft.com/office/word/2010/wordml" w:rsidP="3E14D589" wp14:paraId="4FAD9E17" wp14:textId="02B743C2">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1. Attached workbook analysis 🧪</w:t>
      </w:r>
    </w:p>
    <w:p xmlns:wp14="http://schemas.microsoft.com/office/word/2010/wordml" w:rsidP="3E14D589" wp14:paraId="4E22A00E" wp14:textId="251D1940">
      <w:pPr>
        <w:bidi w:val="0"/>
        <w:spacing w:before="240" w:beforeAutospacing="off" w:after="240" w:afterAutospacing="off"/>
      </w:pPr>
      <w:r w:rsidRPr="3E14D589" w:rsidR="4FD162AB">
        <w:rPr>
          <w:rFonts w:ascii="Aptos" w:hAnsi="Aptos" w:eastAsia="Aptos" w:cs="Aptos"/>
          <w:noProof w:val="0"/>
          <w:sz w:val="24"/>
          <w:szCs w:val="24"/>
          <w:lang w:val="en-US"/>
        </w:rPr>
        <w:t>Your file contains 4 sheets:</w:t>
      </w:r>
    </w:p>
    <w:tbl>
      <w:tblPr>
        <w:tblStyle w:val="TableNormal"/>
        <w:bidiVisual w:val="0"/>
        <w:tblW w:w="0" w:type="auto"/>
        <w:tblLook w:val="06A0" w:firstRow="1" w:lastRow="0" w:firstColumn="1" w:lastColumn="0" w:noHBand="1" w:noVBand="1"/>
      </w:tblPr>
      <w:tblGrid>
        <w:gridCol w:w="2444"/>
        <w:gridCol w:w="4459"/>
      </w:tblGrid>
      <w:tr w:rsidR="3E14D589" w:rsidTr="3E14D589" w14:paraId="19D21E29">
        <w:trPr>
          <w:trHeight w:val="300"/>
        </w:trPr>
        <w:tc>
          <w:tcPr>
            <w:tcW w:w="2444" w:type="dxa"/>
            <w:tcMar/>
            <w:vAlign w:val="center"/>
          </w:tcPr>
          <w:p w:rsidR="3E14D589" w:rsidP="3E14D589" w:rsidRDefault="3E14D589" w14:paraId="4F5A7CC6" w14:textId="73B52F6F">
            <w:pPr>
              <w:bidi w:val="0"/>
              <w:spacing w:before="0" w:beforeAutospacing="off" w:after="0" w:afterAutospacing="off"/>
              <w:jc w:val="center"/>
            </w:pPr>
            <w:r w:rsidRPr="3E14D589" w:rsidR="3E14D589">
              <w:rPr>
                <w:b w:val="1"/>
                <w:bCs w:val="1"/>
              </w:rPr>
              <w:t>Sheet</w:t>
            </w:r>
          </w:p>
        </w:tc>
        <w:tc>
          <w:tcPr>
            <w:tcW w:w="4459" w:type="dxa"/>
            <w:tcMar/>
            <w:vAlign w:val="center"/>
          </w:tcPr>
          <w:p w:rsidR="3E14D589" w:rsidP="3E14D589" w:rsidRDefault="3E14D589" w14:paraId="1107BDC7" w14:textId="14C50B62">
            <w:pPr>
              <w:bidi w:val="0"/>
              <w:spacing w:before="0" w:beforeAutospacing="off" w:after="0" w:afterAutospacing="off"/>
              <w:jc w:val="center"/>
            </w:pPr>
            <w:r w:rsidRPr="3E14D589" w:rsidR="3E14D589">
              <w:rPr>
                <w:b w:val="1"/>
                <w:bCs w:val="1"/>
              </w:rPr>
              <w:t>Role</w:t>
            </w:r>
          </w:p>
        </w:tc>
      </w:tr>
      <w:tr w:rsidR="3E14D589" w:rsidTr="3E14D589" w14:paraId="66C9E9FC">
        <w:trPr>
          <w:trHeight w:val="300"/>
        </w:trPr>
        <w:tc>
          <w:tcPr>
            <w:tcW w:w="2444" w:type="dxa"/>
            <w:tcMar/>
            <w:vAlign w:val="center"/>
          </w:tcPr>
          <w:p w:rsidR="3E14D589" w:rsidP="3E14D589" w:rsidRDefault="3E14D589" w14:paraId="5EF8FA49" w14:textId="03F98C7D">
            <w:pPr>
              <w:bidi w:val="0"/>
              <w:spacing w:before="0" w:beforeAutospacing="off" w:after="0" w:afterAutospacing="off"/>
            </w:pPr>
            <w:r w:rsidRPr="3E14D589" w:rsidR="3E14D589">
              <w:rPr>
                <w:rFonts w:ascii="Consolas" w:hAnsi="Consolas" w:eastAsia="Consolas" w:cs="Consolas"/>
              </w:rPr>
              <w:t>Raw_Lipid_Data</w:t>
            </w:r>
          </w:p>
        </w:tc>
        <w:tc>
          <w:tcPr>
            <w:tcW w:w="4459" w:type="dxa"/>
            <w:tcMar/>
            <w:vAlign w:val="center"/>
          </w:tcPr>
          <w:p w:rsidR="3E14D589" w:rsidP="3E14D589" w:rsidRDefault="3E14D589" w14:paraId="4CF39500" w14:textId="333B7966">
            <w:pPr>
              <w:bidi w:val="0"/>
              <w:spacing w:before="0" w:beforeAutospacing="off" w:after="0" w:afterAutospacing="off"/>
            </w:pPr>
            <w:r w:rsidR="3E14D589">
              <w:rPr/>
              <w:t>Source lipid panel values</w:t>
            </w:r>
          </w:p>
        </w:tc>
      </w:tr>
      <w:tr w:rsidR="3E14D589" w:rsidTr="3E14D589" w14:paraId="115B6699">
        <w:trPr>
          <w:trHeight w:val="300"/>
        </w:trPr>
        <w:tc>
          <w:tcPr>
            <w:tcW w:w="2444" w:type="dxa"/>
            <w:tcMar/>
            <w:vAlign w:val="center"/>
          </w:tcPr>
          <w:p w:rsidR="3E14D589" w:rsidP="3E14D589" w:rsidRDefault="3E14D589" w14:paraId="308E03E0" w14:textId="6838A3D4">
            <w:pPr>
              <w:bidi w:val="0"/>
              <w:spacing w:before="0" w:beforeAutospacing="off" w:after="0" w:afterAutospacing="off"/>
            </w:pPr>
            <w:r w:rsidRPr="3E14D589" w:rsidR="3E14D589">
              <w:rPr>
                <w:rFonts w:ascii="Consolas" w:hAnsi="Consolas" w:eastAsia="Consolas" w:cs="Consolas"/>
              </w:rPr>
              <w:t>Derived_Markers</w:t>
            </w:r>
          </w:p>
        </w:tc>
        <w:tc>
          <w:tcPr>
            <w:tcW w:w="4459" w:type="dxa"/>
            <w:tcMar/>
            <w:vAlign w:val="center"/>
          </w:tcPr>
          <w:p w:rsidR="3E14D589" w:rsidP="3E14D589" w:rsidRDefault="3E14D589" w14:paraId="527C941E" w14:textId="4F831387">
            <w:pPr>
              <w:bidi w:val="0"/>
              <w:spacing w:before="0" w:beforeAutospacing="off" w:after="0" w:afterAutospacing="off"/>
            </w:pPr>
            <w:r w:rsidR="3E14D589">
              <w:rPr/>
              <w:t>Calculated ratios and lipid-derived markers</w:t>
            </w:r>
          </w:p>
        </w:tc>
      </w:tr>
      <w:tr w:rsidR="3E14D589" w:rsidTr="3E14D589" w14:paraId="17BA20DA">
        <w:trPr>
          <w:trHeight w:val="300"/>
        </w:trPr>
        <w:tc>
          <w:tcPr>
            <w:tcW w:w="2444" w:type="dxa"/>
            <w:tcMar/>
            <w:vAlign w:val="center"/>
          </w:tcPr>
          <w:p w:rsidR="3E14D589" w:rsidP="3E14D589" w:rsidRDefault="3E14D589" w14:paraId="124E1802" w14:textId="703FA927">
            <w:pPr>
              <w:bidi w:val="0"/>
              <w:spacing w:before="0" w:beforeAutospacing="off" w:after="0" w:afterAutospacing="off"/>
            </w:pPr>
            <w:r w:rsidRPr="3E14D589" w:rsidR="3E14D589">
              <w:rPr>
                <w:rFonts w:ascii="Consolas" w:hAnsi="Consolas" w:eastAsia="Consolas" w:cs="Consolas"/>
              </w:rPr>
              <w:t>Improved_or_Worsened</w:t>
            </w:r>
          </w:p>
        </w:tc>
        <w:tc>
          <w:tcPr>
            <w:tcW w:w="4459" w:type="dxa"/>
            <w:tcMar/>
            <w:vAlign w:val="center"/>
          </w:tcPr>
          <w:p w:rsidR="3E14D589" w:rsidP="3E14D589" w:rsidRDefault="3E14D589" w14:paraId="393AC88E" w14:textId="30C81D18">
            <w:pPr>
              <w:bidi w:val="0"/>
              <w:spacing w:before="0" w:beforeAutospacing="off" w:after="0" w:afterAutospacing="off"/>
            </w:pPr>
            <w:r w:rsidR="3E14D589">
              <w:rPr/>
              <w:t>Trend deltas between measurements</w:t>
            </w:r>
          </w:p>
        </w:tc>
      </w:tr>
      <w:tr w:rsidR="3E14D589" w:rsidTr="3E14D589" w14:paraId="1677ED20">
        <w:trPr>
          <w:trHeight w:val="300"/>
        </w:trPr>
        <w:tc>
          <w:tcPr>
            <w:tcW w:w="2444" w:type="dxa"/>
            <w:tcMar/>
            <w:vAlign w:val="center"/>
          </w:tcPr>
          <w:p w:rsidR="3E14D589" w:rsidP="3E14D589" w:rsidRDefault="3E14D589" w14:paraId="31D1A6F1" w14:textId="6809366E">
            <w:pPr>
              <w:bidi w:val="0"/>
              <w:spacing w:before="0" w:beforeAutospacing="off" w:after="0" w:afterAutospacing="off"/>
            </w:pPr>
            <w:r w:rsidRPr="3E14D589" w:rsidR="3E14D589">
              <w:rPr>
                <w:rFonts w:ascii="Consolas" w:hAnsi="Consolas" w:eastAsia="Consolas" w:cs="Consolas"/>
              </w:rPr>
              <w:t>Summary</w:t>
            </w:r>
          </w:p>
        </w:tc>
        <w:tc>
          <w:tcPr>
            <w:tcW w:w="4459" w:type="dxa"/>
            <w:tcMar/>
            <w:vAlign w:val="center"/>
          </w:tcPr>
          <w:p w:rsidR="3E14D589" w:rsidP="3E14D589" w:rsidRDefault="3E14D589" w14:paraId="12B8F394" w14:textId="62560AB4">
            <w:pPr>
              <w:bidi w:val="0"/>
              <w:spacing w:before="0" w:beforeAutospacing="off" w:after="0" w:afterAutospacing="off"/>
            </w:pPr>
            <w:r w:rsidR="3E14D589">
              <w:rPr/>
              <w:t>Latest snapshot and headline finding</w:t>
            </w:r>
          </w:p>
        </w:tc>
      </w:tr>
    </w:tbl>
    <w:p xmlns:wp14="http://schemas.microsoft.com/office/word/2010/wordml" w:rsidP="3E14D589" wp14:paraId="46D32FB5" wp14:textId="519A4B5C">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Key data observations</w:t>
      </w:r>
    </w:p>
    <w:tbl>
      <w:tblPr>
        <w:tblStyle w:val="TableNormal"/>
        <w:bidiVisual w:val="0"/>
        <w:tblW w:w="0" w:type="auto"/>
        <w:tblLook w:val="06A0" w:firstRow="1" w:lastRow="0" w:firstColumn="1" w:lastColumn="0" w:noHBand="1" w:noVBand="1"/>
      </w:tblPr>
      <w:tblGrid>
        <w:gridCol w:w="3019"/>
        <w:gridCol w:w="2846"/>
      </w:tblGrid>
      <w:tr w:rsidR="3E14D589" w:rsidTr="3E14D589" w14:paraId="7519CE7B">
        <w:trPr>
          <w:trHeight w:val="300"/>
        </w:trPr>
        <w:tc>
          <w:tcPr>
            <w:tcW w:w="3019" w:type="dxa"/>
            <w:tcMar/>
            <w:vAlign w:val="center"/>
          </w:tcPr>
          <w:p w:rsidR="3E14D589" w:rsidP="3E14D589" w:rsidRDefault="3E14D589" w14:paraId="0C769736" w14:textId="4BD48FAA">
            <w:pPr>
              <w:bidi w:val="0"/>
              <w:spacing w:before="0" w:beforeAutospacing="off" w:after="0" w:afterAutospacing="off"/>
              <w:jc w:val="center"/>
            </w:pPr>
            <w:r w:rsidRPr="3E14D589" w:rsidR="3E14D589">
              <w:rPr>
                <w:b w:val="1"/>
                <w:bCs w:val="1"/>
              </w:rPr>
              <w:t>Finding</w:t>
            </w:r>
          </w:p>
        </w:tc>
        <w:tc>
          <w:tcPr>
            <w:tcW w:w="2846" w:type="dxa"/>
            <w:tcMar/>
            <w:vAlign w:val="center"/>
          </w:tcPr>
          <w:p w:rsidR="3E14D589" w:rsidP="3E14D589" w:rsidRDefault="3E14D589" w14:paraId="0C6C5075" w14:textId="70BB9EE2">
            <w:pPr>
              <w:bidi w:val="0"/>
              <w:spacing w:before="0" w:beforeAutospacing="off" w:after="0" w:afterAutospacing="off"/>
              <w:jc w:val="center"/>
            </w:pPr>
            <w:r w:rsidRPr="3E14D589" w:rsidR="3E14D589">
              <w:rPr>
                <w:b w:val="1"/>
                <w:bCs w:val="1"/>
              </w:rPr>
              <w:t>Value</w:t>
            </w:r>
          </w:p>
        </w:tc>
      </w:tr>
      <w:tr w:rsidR="3E14D589" w:rsidTr="3E14D589" w14:paraId="5C3C5B73">
        <w:trPr>
          <w:trHeight w:val="300"/>
        </w:trPr>
        <w:tc>
          <w:tcPr>
            <w:tcW w:w="3019" w:type="dxa"/>
            <w:tcMar/>
            <w:vAlign w:val="center"/>
          </w:tcPr>
          <w:p w:rsidR="3E14D589" w:rsidP="3E14D589" w:rsidRDefault="3E14D589" w14:paraId="344C2FC7" w14:textId="2E8C0C8A">
            <w:pPr>
              <w:bidi w:val="0"/>
              <w:spacing w:before="0" w:beforeAutospacing="off" w:after="0" w:afterAutospacing="off"/>
            </w:pPr>
            <w:r w:rsidR="3E14D589">
              <w:rPr/>
              <w:t>Raw lipid records</w:t>
            </w:r>
          </w:p>
        </w:tc>
        <w:tc>
          <w:tcPr>
            <w:tcW w:w="2846" w:type="dxa"/>
            <w:tcMar/>
            <w:vAlign w:val="center"/>
          </w:tcPr>
          <w:p w:rsidR="3E14D589" w:rsidP="3E14D589" w:rsidRDefault="3E14D589" w14:paraId="1B49F0C2" w14:textId="40D5BF73">
            <w:pPr>
              <w:bidi w:val="0"/>
              <w:spacing w:before="0" w:beforeAutospacing="off" w:after="0" w:afterAutospacing="off"/>
              <w:jc w:val="right"/>
            </w:pPr>
            <w:r w:rsidR="3E14D589">
              <w:rPr/>
              <w:t>12</w:t>
            </w:r>
          </w:p>
        </w:tc>
      </w:tr>
      <w:tr w:rsidR="3E14D589" w:rsidTr="3E14D589" w14:paraId="276CDF90">
        <w:trPr>
          <w:trHeight w:val="300"/>
        </w:trPr>
        <w:tc>
          <w:tcPr>
            <w:tcW w:w="3019" w:type="dxa"/>
            <w:tcMar/>
            <w:vAlign w:val="center"/>
          </w:tcPr>
          <w:p w:rsidR="3E14D589" w:rsidP="3E14D589" w:rsidRDefault="3E14D589" w14:paraId="25A13D71" w14:textId="04582EFF">
            <w:pPr>
              <w:bidi w:val="0"/>
              <w:spacing w:before="0" w:beforeAutospacing="off" w:after="0" w:afterAutospacing="off"/>
            </w:pPr>
            <w:r w:rsidR="3E14D589">
              <w:rPr/>
              <w:t>Date range</w:t>
            </w:r>
          </w:p>
        </w:tc>
        <w:tc>
          <w:tcPr>
            <w:tcW w:w="2846" w:type="dxa"/>
            <w:tcMar/>
            <w:vAlign w:val="center"/>
          </w:tcPr>
          <w:p w:rsidR="3E14D589" w:rsidP="3E14D589" w:rsidRDefault="3E14D589" w14:paraId="63E02EA0" w14:textId="3E60FF83">
            <w:pPr>
              <w:bidi w:val="0"/>
              <w:spacing w:before="0" w:beforeAutospacing="off" w:after="0" w:afterAutospacing="off"/>
              <w:jc w:val="right"/>
            </w:pPr>
            <w:r w:rsidR="3E14D589">
              <w:rPr/>
              <w:t>2017-12-21 to 2026-03-19</w:t>
            </w:r>
          </w:p>
        </w:tc>
      </w:tr>
      <w:tr w:rsidR="3E14D589" w:rsidTr="3E14D589" w14:paraId="505A8916">
        <w:trPr>
          <w:trHeight w:val="300"/>
        </w:trPr>
        <w:tc>
          <w:tcPr>
            <w:tcW w:w="3019" w:type="dxa"/>
            <w:tcMar/>
            <w:vAlign w:val="center"/>
          </w:tcPr>
          <w:p w:rsidR="3E14D589" w:rsidP="3E14D589" w:rsidRDefault="3E14D589" w14:paraId="71255D93" w14:textId="73256FCA">
            <w:pPr>
              <w:bidi w:val="0"/>
              <w:spacing w:before="0" w:beforeAutospacing="off" w:after="0" w:afterAutospacing="off"/>
            </w:pPr>
            <w:r w:rsidR="3E14D589">
              <w:rPr/>
              <w:t>Latest complete lipid date</w:t>
            </w:r>
          </w:p>
        </w:tc>
        <w:tc>
          <w:tcPr>
            <w:tcW w:w="2846" w:type="dxa"/>
            <w:tcMar/>
            <w:vAlign w:val="center"/>
          </w:tcPr>
          <w:p w:rsidR="3E14D589" w:rsidP="3E14D589" w:rsidRDefault="3E14D589" w14:paraId="13D7369C" w14:textId="5948B03E">
            <w:pPr>
              <w:bidi w:val="0"/>
              <w:spacing w:before="0" w:beforeAutospacing="off" w:after="0" w:afterAutospacing="off"/>
              <w:jc w:val="right"/>
            </w:pPr>
            <w:r w:rsidR="3E14D589">
              <w:rPr/>
              <w:t>2026-03-19</w:t>
            </w:r>
          </w:p>
        </w:tc>
      </w:tr>
      <w:tr w:rsidR="3E14D589" w:rsidTr="3E14D589" w14:paraId="6C1F1D85">
        <w:trPr>
          <w:trHeight w:val="300"/>
        </w:trPr>
        <w:tc>
          <w:tcPr>
            <w:tcW w:w="3019" w:type="dxa"/>
            <w:tcMar/>
            <w:vAlign w:val="center"/>
          </w:tcPr>
          <w:p w:rsidR="3E14D589" w:rsidP="3E14D589" w:rsidRDefault="3E14D589" w14:paraId="44007BC0" w14:textId="0FEC9E44">
            <w:pPr>
              <w:bidi w:val="0"/>
              <w:spacing w:before="0" w:beforeAutospacing="off" w:after="0" w:afterAutospacing="off"/>
            </w:pPr>
            <w:r w:rsidR="3E14D589">
              <w:rPr/>
              <w:t>Latest Total Cholesterol</w:t>
            </w:r>
          </w:p>
        </w:tc>
        <w:tc>
          <w:tcPr>
            <w:tcW w:w="2846" w:type="dxa"/>
            <w:tcMar/>
            <w:vAlign w:val="center"/>
          </w:tcPr>
          <w:p w:rsidR="3E14D589" w:rsidP="3E14D589" w:rsidRDefault="3E14D589" w14:paraId="4CB1E74F" w14:textId="509A2FF6">
            <w:pPr>
              <w:bidi w:val="0"/>
              <w:spacing w:before="0" w:beforeAutospacing="off" w:after="0" w:afterAutospacing="off"/>
              <w:jc w:val="right"/>
            </w:pPr>
            <w:r w:rsidR="3E14D589">
              <w:rPr/>
              <w:t>147 mg/dL</w:t>
            </w:r>
          </w:p>
        </w:tc>
      </w:tr>
      <w:tr w:rsidR="3E14D589" w:rsidTr="3E14D589" w14:paraId="5FC30368">
        <w:trPr>
          <w:trHeight w:val="300"/>
        </w:trPr>
        <w:tc>
          <w:tcPr>
            <w:tcW w:w="3019" w:type="dxa"/>
            <w:tcMar/>
            <w:vAlign w:val="center"/>
          </w:tcPr>
          <w:p w:rsidR="3E14D589" w:rsidP="3E14D589" w:rsidRDefault="3E14D589" w14:paraId="19F1126D" w14:textId="6A51E801">
            <w:pPr>
              <w:bidi w:val="0"/>
              <w:spacing w:before="0" w:beforeAutospacing="off" w:after="0" w:afterAutospacing="off"/>
            </w:pPr>
            <w:r w:rsidR="3E14D589">
              <w:rPr/>
              <w:t>Latest HDL</w:t>
            </w:r>
          </w:p>
        </w:tc>
        <w:tc>
          <w:tcPr>
            <w:tcW w:w="2846" w:type="dxa"/>
            <w:tcMar/>
            <w:vAlign w:val="center"/>
          </w:tcPr>
          <w:p w:rsidR="3E14D589" w:rsidP="3E14D589" w:rsidRDefault="3E14D589" w14:paraId="6715C83A" w14:textId="2E525F4A">
            <w:pPr>
              <w:bidi w:val="0"/>
              <w:spacing w:before="0" w:beforeAutospacing="off" w:after="0" w:afterAutospacing="off"/>
              <w:jc w:val="right"/>
            </w:pPr>
            <w:r w:rsidR="3E14D589">
              <w:rPr/>
              <w:t>45 mg/dL</w:t>
            </w:r>
          </w:p>
        </w:tc>
      </w:tr>
      <w:tr w:rsidR="3E14D589" w:rsidTr="3E14D589" w14:paraId="313E267C">
        <w:trPr>
          <w:trHeight w:val="300"/>
        </w:trPr>
        <w:tc>
          <w:tcPr>
            <w:tcW w:w="3019" w:type="dxa"/>
            <w:tcMar/>
            <w:vAlign w:val="center"/>
          </w:tcPr>
          <w:p w:rsidR="3E14D589" w:rsidP="3E14D589" w:rsidRDefault="3E14D589" w14:paraId="7A43B537" w14:textId="1841AA9B">
            <w:pPr>
              <w:bidi w:val="0"/>
              <w:spacing w:before="0" w:beforeAutospacing="off" w:after="0" w:afterAutospacing="off"/>
            </w:pPr>
            <w:r w:rsidR="3E14D589">
              <w:rPr/>
              <w:t>Latest LDL</w:t>
            </w:r>
          </w:p>
        </w:tc>
        <w:tc>
          <w:tcPr>
            <w:tcW w:w="2846" w:type="dxa"/>
            <w:tcMar/>
            <w:vAlign w:val="center"/>
          </w:tcPr>
          <w:p w:rsidR="3E14D589" w:rsidP="3E14D589" w:rsidRDefault="3E14D589" w14:paraId="1ECD1EE4" w14:textId="7EDF4356">
            <w:pPr>
              <w:bidi w:val="0"/>
              <w:spacing w:before="0" w:beforeAutospacing="off" w:after="0" w:afterAutospacing="off"/>
              <w:jc w:val="right"/>
            </w:pPr>
            <w:r w:rsidR="3E14D589">
              <w:rPr/>
              <w:t>78 mg/dL</w:t>
            </w:r>
          </w:p>
        </w:tc>
      </w:tr>
      <w:tr w:rsidR="3E14D589" w:rsidTr="3E14D589" w14:paraId="76E33979">
        <w:trPr>
          <w:trHeight w:val="300"/>
        </w:trPr>
        <w:tc>
          <w:tcPr>
            <w:tcW w:w="3019" w:type="dxa"/>
            <w:tcMar/>
            <w:vAlign w:val="center"/>
          </w:tcPr>
          <w:p w:rsidR="3E14D589" w:rsidP="3E14D589" w:rsidRDefault="3E14D589" w14:paraId="39D2CB5A" w14:textId="437F05DD">
            <w:pPr>
              <w:bidi w:val="0"/>
              <w:spacing w:before="0" w:beforeAutospacing="off" w:after="0" w:afterAutospacing="off"/>
            </w:pPr>
            <w:r w:rsidR="3E14D589">
              <w:rPr/>
              <w:t>Latest Triglycerides</w:t>
            </w:r>
          </w:p>
        </w:tc>
        <w:tc>
          <w:tcPr>
            <w:tcW w:w="2846" w:type="dxa"/>
            <w:tcMar/>
            <w:vAlign w:val="center"/>
          </w:tcPr>
          <w:p w:rsidR="3E14D589" w:rsidP="3E14D589" w:rsidRDefault="3E14D589" w14:paraId="1CF892DE" w14:textId="75758064">
            <w:pPr>
              <w:bidi w:val="0"/>
              <w:spacing w:before="0" w:beforeAutospacing="off" w:after="0" w:afterAutospacing="off"/>
              <w:jc w:val="right"/>
            </w:pPr>
            <w:r w:rsidR="3E14D589">
              <w:rPr/>
              <w:t>119 mg/dL</w:t>
            </w:r>
          </w:p>
        </w:tc>
      </w:tr>
      <w:tr w:rsidR="3E14D589" w:rsidTr="3E14D589" w14:paraId="3FF36A33">
        <w:trPr>
          <w:trHeight w:val="300"/>
        </w:trPr>
        <w:tc>
          <w:tcPr>
            <w:tcW w:w="3019" w:type="dxa"/>
            <w:tcMar/>
            <w:vAlign w:val="center"/>
          </w:tcPr>
          <w:p w:rsidR="3E14D589" w:rsidP="3E14D589" w:rsidRDefault="3E14D589" w14:paraId="2A9C8C40" w14:textId="4E677A0D">
            <w:pPr>
              <w:bidi w:val="0"/>
              <w:spacing w:before="0" w:beforeAutospacing="off" w:after="0" w:afterAutospacing="off"/>
            </w:pPr>
            <w:r w:rsidR="3E14D589">
              <w:rPr/>
              <w:t>Latest Lp(a)</w:t>
            </w:r>
          </w:p>
        </w:tc>
        <w:tc>
          <w:tcPr>
            <w:tcW w:w="2846" w:type="dxa"/>
            <w:tcMar/>
            <w:vAlign w:val="center"/>
          </w:tcPr>
          <w:p w:rsidR="3E14D589" w:rsidP="3E14D589" w:rsidRDefault="3E14D589" w14:paraId="1D1A9AB0" w14:textId="64613D23">
            <w:pPr>
              <w:bidi w:val="0"/>
              <w:spacing w:before="0" w:beforeAutospacing="off" w:after="0" w:afterAutospacing="off"/>
              <w:jc w:val="right"/>
            </w:pPr>
            <w:r w:rsidR="3E14D589">
              <w:rPr/>
              <w:t>9.5 mg/dL</w:t>
            </w:r>
          </w:p>
        </w:tc>
      </w:tr>
      <w:tr w:rsidR="3E14D589" w:rsidTr="3E14D589" w14:paraId="55FDE3E6">
        <w:trPr>
          <w:trHeight w:val="300"/>
        </w:trPr>
        <w:tc>
          <w:tcPr>
            <w:tcW w:w="3019" w:type="dxa"/>
            <w:tcMar/>
            <w:vAlign w:val="center"/>
          </w:tcPr>
          <w:p w:rsidR="3E14D589" w:rsidP="3E14D589" w:rsidRDefault="3E14D589" w14:paraId="2DF4B015" w14:textId="6F43FF93">
            <w:pPr>
              <w:bidi w:val="0"/>
              <w:spacing w:before="0" w:beforeAutospacing="off" w:after="0" w:afterAutospacing="off"/>
            </w:pPr>
            <w:r w:rsidR="3E14D589">
              <w:rPr/>
              <w:t>Latest Calculated Non-HDL</w:t>
            </w:r>
          </w:p>
        </w:tc>
        <w:tc>
          <w:tcPr>
            <w:tcW w:w="2846" w:type="dxa"/>
            <w:tcMar/>
            <w:vAlign w:val="center"/>
          </w:tcPr>
          <w:p w:rsidR="3E14D589" w:rsidP="3E14D589" w:rsidRDefault="3E14D589" w14:paraId="0879746C" w14:textId="11092B32">
            <w:pPr>
              <w:bidi w:val="0"/>
              <w:spacing w:before="0" w:beforeAutospacing="off" w:after="0" w:afterAutospacing="off"/>
              <w:jc w:val="right"/>
            </w:pPr>
            <w:r w:rsidR="3E14D589">
              <w:rPr/>
              <w:t>102 mg/dL</w:t>
            </w:r>
          </w:p>
        </w:tc>
      </w:tr>
      <w:tr w:rsidR="3E14D589" w:rsidTr="3E14D589" w14:paraId="077B03DE">
        <w:trPr>
          <w:trHeight w:val="300"/>
        </w:trPr>
        <w:tc>
          <w:tcPr>
            <w:tcW w:w="3019" w:type="dxa"/>
            <w:tcMar/>
            <w:vAlign w:val="center"/>
          </w:tcPr>
          <w:p w:rsidR="3E14D589" w:rsidP="3E14D589" w:rsidRDefault="3E14D589" w14:paraId="2439DA51" w14:textId="2C2CE377">
            <w:pPr>
              <w:bidi w:val="0"/>
              <w:spacing w:before="0" w:beforeAutospacing="off" w:after="0" w:afterAutospacing="off"/>
            </w:pPr>
            <w:r w:rsidR="3E14D589">
              <w:rPr/>
              <w:t>Latest TC/HDL Ratio</w:t>
            </w:r>
          </w:p>
        </w:tc>
        <w:tc>
          <w:tcPr>
            <w:tcW w:w="2846" w:type="dxa"/>
            <w:tcMar/>
            <w:vAlign w:val="center"/>
          </w:tcPr>
          <w:p w:rsidR="3E14D589" w:rsidP="3E14D589" w:rsidRDefault="3E14D589" w14:paraId="724DC14B" w14:textId="44B4FB1A">
            <w:pPr>
              <w:bidi w:val="0"/>
              <w:spacing w:before="0" w:beforeAutospacing="off" w:after="0" w:afterAutospacing="off"/>
              <w:jc w:val="right"/>
            </w:pPr>
            <w:r w:rsidR="3E14D589">
              <w:rPr/>
              <w:t>3.27</w:t>
            </w:r>
          </w:p>
        </w:tc>
      </w:tr>
      <w:tr w:rsidR="3E14D589" w:rsidTr="3E14D589" w14:paraId="2DC9AC17">
        <w:trPr>
          <w:trHeight w:val="300"/>
        </w:trPr>
        <w:tc>
          <w:tcPr>
            <w:tcW w:w="3019" w:type="dxa"/>
            <w:tcMar/>
            <w:vAlign w:val="center"/>
          </w:tcPr>
          <w:p w:rsidR="3E14D589" w:rsidP="3E14D589" w:rsidRDefault="3E14D589" w14:paraId="4E043758" w14:textId="312756EF">
            <w:pPr>
              <w:bidi w:val="0"/>
              <w:spacing w:before="0" w:beforeAutospacing="off" w:after="0" w:afterAutospacing="off"/>
            </w:pPr>
            <w:r w:rsidR="3E14D589">
              <w:rPr/>
              <w:t>Latest LDL/HDL Ratio</w:t>
            </w:r>
          </w:p>
        </w:tc>
        <w:tc>
          <w:tcPr>
            <w:tcW w:w="2846" w:type="dxa"/>
            <w:tcMar/>
            <w:vAlign w:val="center"/>
          </w:tcPr>
          <w:p w:rsidR="3E14D589" w:rsidP="3E14D589" w:rsidRDefault="3E14D589" w14:paraId="09B6F33D" w14:textId="4A9F5E34">
            <w:pPr>
              <w:bidi w:val="0"/>
              <w:spacing w:before="0" w:beforeAutospacing="off" w:after="0" w:afterAutospacing="off"/>
              <w:jc w:val="right"/>
            </w:pPr>
            <w:r w:rsidR="3E14D589">
              <w:rPr/>
              <w:t>1.73</w:t>
            </w:r>
          </w:p>
        </w:tc>
      </w:tr>
      <w:tr w:rsidR="3E14D589" w:rsidTr="3E14D589" w14:paraId="23A865FA">
        <w:trPr>
          <w:trHeight w:val="300"/>
        </w:trPr>
        <w:tc>
          <w:tcPr>
            <w:tcW w:w="3019" w:type="dxa"/>
            <w:tcMar/>
            <w:vAlign w:val="center"/>
          </w:tcPr>
          <w:p w:rsidR="3E14D589" w:rsidP="3E14D589" w:rsidRDefault="3E14D589" w14:paraId="3ED00A80" w14:textId="162A87B9">
            <w:pPr>
              <w:bidi w:val="0"/>
              <w:spacing w:before="0" w:beforeAutospacing="off" w:after="0" w:afterAutospacing="off"/>
            </w:pPr>
            <w:r w:rsidR="3E14D589">
              <w:rPr/>
              <w:t>Latest TG/HDL Ratio</w:t>
            </w:r>
          </w:p>
        </w:tc>
        <w:tc>
          <w:tcPr>
            <w:tcW w:w="2846" w:type="dxa"/>
            <w:tcMar/>
            <w:vAlign w:val="center"/>
          </w:tcPr>
          <w:p w:rsidR="3E14D589" w:rsidP="3E14D589" w:rsidRDefault="3E14D589" w14:paraId="1F03D3A2" w14:textId="00D43980">
            <w:pPr>
              <w:bidi w:val="0"/>
              <w:spacing w:before="0" w:beforeAutospacing="off" w:after="0" w:afterAutospacing="off"/>
              <w:jc w:val="right"/>
            </w:pPr>
            <w:r w:rsidR="3E14D589">
              <w:rPr/>
              <w:t>2.64</w:t>
            </w:r>
          </w:p>
        </w:tc>
      </w:tr>
      <w:tr w:rsidR="3E14D589" w:rsidTr="3E14D589" w14:paraId="570D98C1">
        <w:trPr>
          <w:trHeight w:val="300"/>
        </w:trPr>
        <w:tc>
          <w:tcPr>
            <w:tcW w:w="3019" w:type="dxa"/>
            <w:tcMar/>
            <w:vAlign w:val="center"/>
          </w:tcPr>
          <w:p w:rsidR="3E14D589" w:rsidP="3E14D589" w:rsidRDefault="3E14D589" w14:paraId="51A7599C" w14:textId="636E24EF">
            <w:pPr>
              <w:bidi w:val="0"/>
              <w:spacing w:before="0" w:beforeAutospacing="off" w:after="0" w:afterAutospacing="off"/>
            </w:pPr>
            <w:r w:rsidR="3E14D589">
              <w:rPr/>
              <w:t>Latest AIP</w:t>
            </w:r>
          </w:p>
        </w:tc>
        <w:tc>
          <w:tcPr>
            <w:tcW w:w="2846" w:type="dxa"/>
            <w:tcMar/>
            <w:vAlign w:val="center"/>
          </w:tcPr>
          <w:p w:rsidR="3E14D589" w:rsidP="3E14D589" w:rsidRDefault="3E14D589" w14:paraId="1D6CA934" w14:textId="3E851F83">
            <w:pPr>
              <w:bidi w:val="0"/>
              <w:spacing w:before="0" w:beforeAutospacing="off" w:after="0" w:afterAutospacing="off"/>
              <w:jc w:val="right"/>
            </w:pPr>
            <w:r w:rsidR="3E14D589">
              <w:rPr/>
              <w:t>0.422</w:t>
            </w:r>
          </w:p>
        </w:tc>
      </w:tr>
      <w:tr w:rsidR="3E14D589" w:rsidTr="3E14D589" w14:paraId="4AADBCEE">
        <w:trPr>
          <w:trHeight w:val="300"/>
        </w:trPr>
        <w:tc>
          <w:tcPr>
            <w:tcW w:w="3019" w:type="dxa"/>
            <w:tcMar/>
            <w:vAlign w:val="center"/>
          </w:tcPr>
          <w:p w:rsidR="3E14D589" w:rsidP="3E14D589" w:rsidRDefault="3E14D589" w14:paraId="74DE321A" w14:textId="11906C9C">
            <w:pPr>
              <w:bidi w:val="0"/>
              <w:spacing w:before="0" w:beforeAutospacing="off" w:after="0" w:afterAutospacing="off"/>
            </w:pPr>
            <w:r w:rsidR="3E14D589">
              <w:rPr/>
              <w:t>Latest Remnant Cholesterol</w:t>
            </w:r>
          </w:p>
        </w:tc>
        <w:tc>
          <w:tcPr>
            <w:tcW w:w="2846" w:type="dxa"/>
            <w:tcMar/>
            <w:vAlign w:val="center"/>
          </w:tcPr>
          <w:p w:rsidR="3E14D589" w:rsidP="3E14D589" w:rsidRDefault="3E14D589" w14:paraId="5919B045" w14:textId="14ACB0CD">
            <w:pPr>
              <w:bidi w:val="0"/>
              <w:spacing w:before="0" w:beforeAutospacing="off" w:after="0" w:afterAutospacing="off"/>
              <w:jc w:val="right"/>
            </w:pPr>
            <w:r w:rsidR="3E14D589">
              <w:rPr/>
              <w:t>24 mg/dL</w:t>
            </w:r>
          </w:p>
        </w:tc>
      </w:tr>
    </w:tbl>
    <w:p xmlns:wp14="http://schemas.microsoft.com/office/word/2010/wordml" w:rsidP="3E14D589" wp14:paraId="1D74CD04" wp14:textId="5A148233">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Engineering/data-quality notes</w:t>
      </w:r>
    </w:p>
    <w:p xmlns:wp14="http://schemas.microsoft.com/office/word/2010/wordml" w:rsidP="3E14D589" wp14:paraId="725514F6" wp14:textId="0BBAFA86">
      <w:pPr>
        <w:bidi w:val="0"/>
        <w:spacing w:before="240" w:beforeAutospacing="off" w:after="240" w:afterAutospacing="off"/>
      </w:pPr>
      <w:r w:rsidRPr="3E14D589" w:rsidR="4FD162AB">
        <w:rPr>
          <w:rFonts w:ascii="Aptos" w:hAnsi="Aptos" w:eastAsia="Aptos" w:cs="Aptos"/>
          <w:noProof w:val="0"/>
          <w:sz w:val="24"/>
          <w:szCs w:val="24"/>
          <w:lang w:val="en-US"/>
        </w:rPr>
        <w:t xml:space="preserve">The major issue is that the derived sheets use </w:t>
      </w:r>
      <w:r w:rsidRPr="3E14D589" w:rsidR="4FD162AB">
        <w:rPr>
          <w:rFonts w:ascii="Consolas" w:hAnsi="Consolas" w:eastAsia="Consolas" w:cs="Consolas"/>
          <w:noProof w:val="0"/>
          <w:sz w:val="24"/>
          <w:szCs w:val="24"/>
          <w:lang w:val="en-US"/>
        </w:rPr>
        <w:t>0</w:t>
      </w:r>
      <w:r w:rsidRPr="3E14D589" w:rsidR="4FD162AB">
        <w:rPr>
          <w:rFonts w:ascii="Aptos" w:hAnsi="Aptos" w:eastAsia="Aptos" w:cs="Aptos"/>
          <w:noProof w:val="0"/>
          <w:sz w:val="24"/>
          <w:szCs w:val="24"/>
          <w:lang w:val="en-US"/>
        </w:rPr>
        <w:t xml:space="preserve"> in several places where the raw sheet has missing values. In the Silver layer, those should remain </w:t>
      </w:r>
      <w:r w:rsidRPr="3E14D589" w:rsidR="4FD162AB">
        <w:rPr>
          <w:rFonts w:ascii="Consolas" w:hAnsi="Consolas" w:eastAsia="Consolas" w:cs="Consolas"/>
          <w:noProof w:val="0"/>
          <w:sz w:val="24"/>
          <w:szCs w:val="24"/>
          <w:lang w:val="en-US"/>
        </w:rPr>
        <w:t>NULL</w:t>
      </w:r>
      <w:r w:rsidRPr="3E14D589" w:rsidR="4FD162AB">
        <w:rPr>
          <w:rFonts w:ascii="Aptos" w:hAnsi="Aptos" w:eastAsia="Aptos" w:cs="Aptos"/>
          <w:noProof w:val="0"/>
          <w:sz w:val="24"/>
          <w:szCs w:val="24"/>
          <w:lang w:val="en-US"/>
        </w:rPr>
        <w:t>, not zero, otherwise ratios and trend calculations can be misleading.</w:t>
      </w:r>
    </w:p>
    <w:p xmlns:wp14="http://schemas.microsoft.com/office/word/2010/wordml" w:rsidP="3E14D589" wp14:paraId="70E07F3D" wp14:textId="4A3E23F8">
      <w:pPr>
        <w:bidi w:val="0"/>
        <w:spacing w:before="240" w:beforeAutospacing="off" w:after="240" w:afterAutospacing="off"/>
      </w:pPr>
      <w:r w:rsidRPr="3E14D589" w:rsidR="4FD162AB">
        <w:rPr>
          <w:rFonts w:ascii="Aptos" w:hAnsi="Aptos" w:eastAsia="Aptos" w:cs="Aptos"/>
          <w:noProof w:val="0"/>
          <w:sz w:val="24"/>
          <w:szCs w:val="24"/>
          <w:lang w:val="en-US"/>
        </w:rPr>
        <w:t>Missingness in raw data:</w:t>
      </w:r>
    </w:p>
    <w:tbl>
      <w:tblPr>
        <w:tblStyle w:val="TableNormal"/>
        <w:bidiVisual w:val="0"/>
        <w:tblW w:w="0" w:type="auto"/>
        <w:tblLook w:val="06A0" w:firstRow="1" w:lastRow="0" w:firstColumn="1" w:lastColumn="0" w:noHBand="1" w:noVBand="1"/>
      </w:tblPr>
      <w:tblGrid>
        <w:gridCol w:w="2226"/>
        <w:gridCol w:w="1527"/>
      </w:tblGrid>
      <w:tr w:rsidR="3E14D589" w:rsidTr="3E14D589" w14:paraId="2636A275">
        <w:trPr>
          <w:trHeight w:val="300"/>
        </w:trPr>
        <w:tc>
          <w:tcPr>
            <w:tcW w:w="2226" w:type="dxa"/>
            <w:tcMar/>
            <w:vAlign w:val="center"/>
          </w:tcPr>
          <w:p w:rsidR="3E14D589" w:rsidP="3E14D589" w:rsidRDefault="3E14D589" w14:paraId="6F51DCB6" w14:textId="1E90BDD7">
            <w:pPr>
              <w:bidi w:val="0"/>
              <w:spacing w:before="0" w:beforeAutospacing="off" w:after="0" w:afterAutospacing="off"/>
              <w:jc w:val="center"/>
            </w:pPr>
            <w:r w:rsidRPr="3E14D589" w:rsidR="3E14D589">
              <w:rPr>
                <w:b w:val="1"/>
                <w:bCs w:val="1"/>
              </w:rPr>
              <w:t>Field</w:t>
            </w:r>
          </w:p>
        </w:tc>
        <w:tc>
          <w:tcPr>
            <w:tcW w:w="1527" w:type="dxa"/>
            <w:tcMar/>
            <w:vAlign w:val="center"/>
          </w:tcPr>
          <w:p w:rsidR="3E14D589" w:rsidP="3E14D589" w:rsidRDefault="3E14D589" w14:paraId="7D729911" w14:textId="1C2B4B76">
            <w:pPr>
              <w:bidi w:val="0"/>
              <w:spacing w:before="0" w:beforeAutospacing="off" w:after="0" w:afterAutospacing="off"/>
              <w:jc w:val="center"/>
            </w:pPr>
            <w:r w:rsidRPr="3E14D589" w:rsidR="3E14D589">
              <w:rPr>
                <w:b w:val="1"/>
                <w:bCs w:val="1"/>
              </w:rPr>
              <w:t>Missing / 12</w:t>
            </w:r>
          </w:p>
        </w:tc>
      </w:tr>
      <w:tr w:rsidR="3E14D589" w:rsidTr="3E14D589" w14:paraId="06D93D9A">
        <w:trPr>
          <w:trHeight w:val="300"/>
        </w:trPr>
        <w:tc>
          <w:tcPr>
            <w:tcW w:w="2226" w:type="dxa"/>
            <w:tcMar/>
            <w:vAlign w:val="center"/>
          </w:tcPr>
          <w:p w:rsidR="3E14D589" w:rsidP="3E14D589" w:rsidRDefault="3E14D589" w14:paraId="309FFECD" w14:textId="0210426B">
            <w:pPr>
              <w:bidi w:val="0"/>
              <w:spacing w:before="0" w:beforeAutospacing="off" w:after="0" w:afterAutospacing="off"/>
            </w:pPr>
            <w:r w:rsidR="3E14D589">
              <w:rPr/>
              <w:t>HDL</w:t>
            </w:r>
          </w:p>
        </w:tc>
        <w:tc>
          <w:tcPr>
            <w:tcW w:w="1527" w:type="dxa"/>
            <w:tcMar/>
            <w:vAlign w:val="center"/>
          </w:tcPr>
          <w:p w:rsidR="3E14D589" w:rsidP="3E14D589" w:rsidRDefault="3E14D589" w14:paraId="3ADDB55B" w14:textId="707A191E">
            <w:pPr>
              <w:bidi w:val="0"/>
              <w:spacing w:before="0" w:beforeAutospacing="off" w:after="0" w:afterAutospacing="off"/>
              <w:jc w:val="right"/>
            </w:pPr>
            <w:r w:rsidR="3E14D589">
              <w:rPr/>
              <w:t>3</w:t>
            </w:r>
          </w:p>
        </w:tc>
      </w:tr>
      <w:tr w:rsidR="3E14D589" w:rsidTr="3E14D589" w14:paraId="30E9E69F">
        <w:trPr>
          <w:trHeight w:val="300"/>
        </w:trPr>
        <w:tc>
          <w:tcPr>
            <w:tcW w:w="2226" w:type="dxa"/>
            <w:tcMar/>
            <w:vAlign w:val="center"/>
          </w:tcPr>
          <w:p w:rsidR="3E14D589" w:rsidP="3E14D589" w:rsidRDefault="3E14D589" w14:paraId="4484483E" w14:textId="5A74128F">
            <w:pPr>
              <w:bidi w:val="0"/>
              <w:spacing w:before="0" w:beforeAutospacing="off" w:after="0" w:afterAutospacing="off"/>
            </w:pPr>
            <w:r w:rsidR="3E14D589">
              <w:rPr/>
              <w:t>LDL</w:t>
            </w:r>
          </w:p>
        </w:tc>
        <w:tc>
          <w:tcPr>
            <w:tcW w:w="1527" w:type="dxa"/>
            <w:tcMar/>
            <w:vAlign w:val="center"/>
          </w:tcPr>
          <w:p w:rsidR="3E14D589" w:rsidP="3E14D589" w:rsidRDefault="3E14D589" w14:paraId="550C3628" w14:textId="78AE7230">
            <w:pPr>
              <w:bidi w:val="0"/>
              <w:spacing w:before="0" w:beforeAutospacing="off" w:after="0" w:afterAutospacing="off"/>
              <w:jc w:val="right"/>
            </w:pPr>
            <w:r w:rsidR="3E14D589">
              <w:rPr/>
              <w:t>2</w:t>
            </w:r>
          </w:p>
        </w:tc>
      </w:tr>
      <w:tr w:rsidR="3E14D589" w:rsidTr="3E14D589" w14:paraId="77F2975C">
        <w:trPr>
          <w:trHeight w:val="300"/>
        </w:trPr>
        <w:tc>
          <w:tcPr>
            <w:tcW w:w="2226" w:type="dxa"/>
            <w:tcMar/>
            <w:vAlign w:val="center"/>
          </w:tcPr>
          <w:p w:rsidR="3E14D589" w:rsidP="3E14D589" w:rsidRDefault="3E14D589" w14:paraId="0E23A017" w14:textId="1CF1A3E9">
            <w:pPr>
              <w:bidi w:val="0"/>
              <w:spacing w:before="0" w:beforeAutospacing="off" w:after="0" w:afterAutospacing="off"/>
            </w:pPr>
            <w:r w:rsidR="3E14D589">
              <w:rPr/>
              <w:t>Triglycerides</w:t>
            </w:r>
          </w:p>
        </w:tc>
        <w:tc>
          <w:tcPr>
            <w:tcW w:w="1527" w:type="dxa"/>
            <w:tcMar/>
            <w:vAlign w:val="center"/>
          </w:tcPr>
          <w:p w:rsidR="3E14D589" w:rsidP="3E14D589" w:rsidRDefault="3E14D589" w14:paraId="42A08800" w14:textId="47C0F619">
            <w:pPr>
              <w:bidi w:val="0"/>
              <w:spacing w:before="0" w:beforeAutospacing="off" w:after="0" w:afterAutospacing="off"/>
              <w:jc w:val="right"/>
            </w:pPr>
            <w:r w:rsidR="3E14D589">
              <w:rPr/>
              <w:t>1</w:t>
            </w:r>
          </w:p>
        </w:tc>
      </w:tr>
      <w:tr w:rsidR="3E14D589" w:rsidTr="3E14D589" w14:paraId="54B7F2E4">
        <w:trPr>
          <w:trHeight w:val="300"/>
        </w:trPr>
        <w:tc>
          <w:tcPr>
            <w:tcW w:w="2226" w:type="dxa"/>
            <w:tcMar/>
            <w:vAlign w:val="center"/>
          </w:tcPr>
          <w:p w:rsidR="3E14D589" w:rsidP="3E14D589" w:rsidRDefault="3E14D589" w14:paraId="60BD1E27" w14:textId="26ADB02E">
            <w:pPr>
              <w:bidi w:val="0"/>
              <w:spacing w:before="0" w:beforeAutospacing="off" w:after="0" w:afterAutospacing="off"/>
            </w:pPr>
            <w:r w:rsidR="3E14D589">
              <w:rPr/>
              <w:t>Reported Non-HDL</w:t>
            </w:r>
          </w:p>
        </w:tc>
        <w:tc>
          <w:tcPr>
            <w:tcW w:w="1527" w:type="dxa"/>
            <w:tcMar/>
            <w:vAlign w:val="center"/>
          </w:tcPr>
          <w:p w:rsidR="3E14D589" w:rsidP="3E14D589" w:rsidRDefault="3E14D589" w14:paraId="0351BD7B" w14:textId="118588A8">
            <w:pPr>
              <w:bidi w:val="0"/>
              <w:spacing w:before="0" w:beforeAutospacing="off" w:after="0" w:afterAutospacing="off"/>
              <w:jc w:val="right"/>
            </w:pPr>
            <w:r w:rsidR="3E14D589">
              <w:rPr/>
              <w:t>11</w:t>
            </w:r>
          </w:p>
        </w:tc>
      </w:tr>
      <w:tr w:rsidR="3E14D589" w:rsidTr="3E14D589" w14:paraId="64CA7E30">
        <w:trPr>
          <w:trHeight w:val="300"/>
        </w:trPr>
        <w:tc>
          <w:tcPr>
            <w:tcW w:w="2226" w:type="dxa"/>
            <w:tcMar/>
            <w:vAlign w:val="center"/>
          </w:tcPr>
          <w:p w:rsidR="3E14D589" w:rsidP="3E14D589" w:rsidRDefault="3E14D589" w14:paraId="0680D473" w14:textId="626DA83C">
            <w:pPr>
              <w:bidi w:val="0"/>
              <w:spacing w:before="0" w:beforeAutospacing="off" w:after="0" w:afterAutospacing="off"/>
            </w:pPr>
            <w:r w:rsidR="3E14D589">
              <w:rPr/>
              <w:t>Lp(a)</w:t>
            </w:r>
          </w:p>
        </w:tc>
        <w:tc>
          <w:tcPr>
            <w:tcW w:w="1527" w:type="dxa"/>
            <w:tcMar/>
            <w:vAlign w:val="center"/>
          </w:tcPr>
          <w:p w:rsidR="3E14D589" w:rsidP="3E14D589" w:rsidRDefault="3E14D589" w14:paraId="774A88D4" w14:textId="6D7B5864">
            <w:pPr>
              <w:bidi w:val="0"/>
              <w:spacing w:before="0" w:beforeAutospacing="off" w:after="0" w:afterAutospacing="off"/>
              <w:jc w:val="right"/>
            </w:pPr>
            <w:r w:rsidR="3E14D589">
              <w:rPr/>
              <w:t>10</w:t>
            </w:r>
          </w:p>
        </w:tc>
      </w:tr>
    </w:tbl>
    <w:p xmlns:wp14="http://schemas.microsoft.com/office/word/2010/wordml" w:rsidP="3E14D589" wp14:paraId="508570E9" wp14:textId="2FA772A6">
      <w:pPr>
        <w:bidi w:val="0"/>
        <w:spacing w:before="240" w:beforeAutospacing="off" w:after="240" w:afterAutospacing="off"/>
      </w:pPr>
      <w:r w:rsidRPr="3E14D589" w:rsidR="4FD162AB">
        <w:rPr>
          <w:rFonts w:ascii="Aptos" w:hAnsi="Aptos" w:eastAsia="Aptos" w:cs="Aptos"/>
          <w:noProof w:val="0"/>
          <w:sz w:val="24"/>
          <w:szCs w:val="24"/>
          <w:lang w:val="en-US"/>
        </w:rPr>
        <w:t xml:space="preserve">There is also one negative derived remnant-cholesterol value in the workbook trend data, so I included a Silver quality flag: </w:t>
      </w:r>
      <w:r w:rsidRPr="3E14D589" w:rsidR="4FD162AB">
        <w:rPr>
          <w:rFonts w:ascii="Consolas" w:hAnsi="Consolas" w:eastAsia="Consolas" w:cs="Consolas"/>
          <w:noProof w:val="0"/>
          <w:sz w:val="24"/>
          <w:szCs w:val="24"/>
          <w:lang w:val="en-US"/>
        </w:rPr>
        <w:t>has_negative_remnant_cholesterol</w:t>
      </w:r>
      <w:r w:rsidRPr="3E14D589" w:rsidR="4FD162AB">
        <w:rPr>
          <w:rFonts w:ascii="Aptos" w:hAnsi="Aptos" w:eastAsia="Aptos" w:cs="Aptos"/>
          <w:noProof w:val="0"/>
          <w:sz w:val="24"/>
          <w:szCs w:val="24"/>
          <w:lang w:val="en-US"/>
        </w:rPr>
        <w:t>.</w:t>
      </w:r>
    </w:p>
    <w:p xmlns:wp14="http://schemas.microsoft.com/office/word/2010/wordml" w:rsidP="3E14D589" wp14:paraId="6551362D" wp14:textId="6D4B6F7C">
      <w:pPr>
        <w:bidi w:val="0"/>
        <w:spacing w:before="240" w:beforeAutospacing="off" w:after="240" w:afterAutospacing="off"/>
      </w:pPr>
      <w:r w:rsidRPr="3E14D589" w:rsidR="4FD162AB">
        <w:rPr>
          <w:rFonts w:ascii="Aptos" w:hAnsi="Aptos" w:eastAsia="Aptos" w:cs="Aptos"/>
          <w:noProof w:val="0"/>
          <w:sz w:val="24"/>
          <w:szCs w:val="24"/>
          <w:lang w:val="en-US"/>
        </w:rPr>
        <w:t>This is a data engineering interpretation, not medical advice.</w:t>
      </w:r>
    </w:p>
    <w:p xmlns:wp14="http://schemas.microsoft.com/office/word/2010/wordml" wp14:paraId="4ED45549" wp14:textId="5B9A94D4"/>
    <w:p xmlns:wp14="http://schemas.microsoft.com/office/word/2010/wordml" w:rsidP="3E14D589" wp14:paraId="5801A14C" wp14:textId="77F474B8">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2. Recommended Fabric architecture</w:t>
      </w:r>
    </w:p>
    <w:p xmlns:wp14="http://schemas.microsoft.com/office/word/2010/wordml" w:rsidP="3E14D589" wp14:paraId="47082192" wp14:textId="04EC8EA9">
      <w:pPr>
        <w:bidi w:val="0"/>
        <w:spacing w:before="240" w:beforeAutospacing="off" w:after="240" w:afterAutospacing="off"/>
      </w:pPr>
      <w:r w:rsidRPr="3E14D589" w:rsidR="4FD162AB">
        <w:rPr>
          <w:rFonts w:ascii="Aptos" w:hAnsi="Aptos" w:eastAsia="Aptos" w:cs="Aptos"/>
          <w:noProof w:val="0"/>
          <w:sz w:val="24"/>
          <w:szCs w:val="24"/>
          <w:lang w:val="en-US"/>
        </w:rPr>
        <w:t>Use a medallion pattern:</w:t>
      </w:r>
    </w:p>
    <w:p xmlns:wp14="http://schemas.microsoft.com/office/word/2010/wordml" w:rsidP="3E14D589" wp14:paraId="41C6F8DC" wp14:textId="716007CA">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Source Excel</w:t>
      </w:r>
      <w:r>
        <w:br/>
      </w:r>
      <w:r w:rsidRPr="3E14D589" w:rsidR="4FD162AB">
        <w:rPr>
          <w:rFonts w:ascii="Consolas" w:hAnsi="Consolas" w:eastAsia="Consolas" w:cs="Consolas"/>
          <w:noProof w:val="0"/>
          <w:sz w:val="24"/>
          <w:szCs w:val="24"/>
          <w:lang w:val="en-US"/>
        </w:rPr>
        <w:t xml:space="preserve">   ↓ Data Factory Pipeline Copy Activity</w:t>
      </w:r>
      <w:r>
        <w:br/>
      </w:r>
      <w:r w:rsidRPr="3E14D589" w:rsidR="4FD162AB">
        <w:rPr>
          <w:rFonts w:ascii="Consolas" w:hAnsi="Consolas" w:eastAsia="Consolas" w:cs="Consolas"/>
          <w:noProof w:val="0"/>
          <w:sz w:val="24"/>
          <w:szCs w:val="24"/>
          <w:lang w:val="en-US"/>
        </w:rPr>
        <w:t>Bronze Lakehouse</w:t>
      </w:r>
      <w:r>
        <w:br/>
      </w:r>
      <w:r w:rsidRPr="3E14D589" w:rsidR="4FD162AB">
        <w:rPr>
          <w:rFonts w:ascii="Consolas" w:hAnsi="Consolas" w:eastAsia="Consolas" w:cs="Consolas"/>
          <w:noProof w:val="0"/>
          <w:sz w:val="24"/>
          <w:szCs w:val="24"/>
          <w:lang w:val="en-US"/>
        </w:rPr>
        <w:t xml:space="preserve">   Files/raw exact workbook</w:t>
      </w:r>
      <w:r>
        <w:br/>
      </w:r>
      <w:r w:rsidRPr="3E14D589" w:rsidR="4FD162AB">
        <w:rPr>
          <w:rFonts w:ascii="Consolas" w:hAnsi="Consolas" w:eastAsia="Consolas" w:cs="Consolas"/>
          <w:noProof w:val="0"/>
          <w:sz w:val="24"/>
          <w:szCs w:val="24"/>
          <w:lang w:val="en-US"/>
        </w:rPr>
        <w:t xml:space="preserve">   Tables/raw parsed workbook sheets</w:t>
      </w:r>
      <w:r>
        <w:br/>
      </w:r>
      <w:r w:rsidRPr="3E14D589" w:rsidR="4FD162AB">
        <w:rPr>
          <w:rFonts w:ascii="Consolas" w:hAnsi="Consolas" w:eastAsia="Consolas" w:cs="Consolas"/>
          <w:noProof w:val="0"/>
          <w:sz w:val="24"/>
          <w:szCs w:val="24"/>
          <w:lang w:val="en-US"/>
        </w:rPr>
        <w:t xml:space="preserve">   ↓ Spark Notebook</w:t>
      </w:r>
      <w:r>
        <w:br/>
      </w:r>
      <w:r w:rsidRPr="3E14D589" w:rsidR="4FD162AB">
        <w:rPr>
          <w:rFonts w:ascii="Consolas" w:hAnsi="Consolas" w:eastAsia="Consolas" w:cs="Consolas"/>
          <w:noProof w:val="0"/>
          <w:sz w:val="24"/>
          <w:szCs w:val="24"/>
          <w:lang w:val="en-US"/>
        </w:rPr>
        <w:t>Silver Lakehouse</w:t>
      </w:r>
      <w:r>
        <w:br/>
      </w:r>
      <w:r w:rsidRPr="3E14D589" w:rsidR="4FD162AB">
        <w:rPr>
          <w:rFonts w:ascii="Consolas" w:hAnsi="Consolas" w:eastAsia="Consolas" w:cs="Consolas"/>
          <w:noProof w:val="0"/>
          <w:sz w:val="24"/>
          <w:szCs w:val="24"/>
          <w:lang w:val="en-US"/>
        </w:rPr>
        <w:t xml:space="preserve">   Cleansed, typed, conformed Delta tables</w:t>
      </w:r>
      <w:r>
        <w:br/>
      </w:r>
      <w:r w:rsidRPr="3E14D589" w:rsidR="4FD162AB">
        <w:rPr>
          <w:rFonts w:ascii="Consolas" w:hAnsi="Consolas" w:eastAsia="Consolas" w:cs="Consolas"/>
          <w:noProof w:val="0"/>
          <w:sz w:val="24"/>
          <w:szCs w:val="24"/>
          <w:lang w:val="en-US"/>
        </w:rPr>
        <w:t xml:space="preserve">   ↓ Spark SQL</w:t>
      </w:r>
      <w:r>
        <w:br/>
      </w:r>
      <w:r w:rsidRPr="3E14D589" w:rsidR="4FD162AB">
        <w:rPr>
          <w:rFonts w:ascii="Consolas" w:hAnsi="Consolas" w:eastAsia="Consolas" w:cs="Consolas"/>
          <w:noProof w:val="0"/>
          <w:sz w:val="24"/>
          <w:szCs w:val="24"/>
          <w:lang w:val="en-US"/>
        </w:rPr>
        <w:t>Gold Lakehouse</w:t>
      </w:r>
      <w:r>
        <w:br/>
      </w:r>
      <w:r w:rsidRPr="3E14D589" w:rsidR="4FD162AB">
        <w:rPr>
          <w:rFonts w:ascii="Consolas" w:hAnsi="Consolas" w:eastAsia="Consolas" w:cs="Consolas"/>
          <w:noProof w:val="0"/>
          <w:sz w:val="24"/>
          <w:szCs w:val="24"/>
          <w:lang w:val="en-US"/>
        </w:rPr>
        <w:t xml:space="preserve">   Star schema Delta tables</w:t>
      </w:r>
      <w:r>
        <w:br/>
      </w:r>
      <w:r w:rsidRPr="3E14D589" w:rsidR="4FD162AB">
        <w:rPr>
          <w:rFonts w:ascii="Consolas" w:hAnsi="Consolas" w:eastAsia="Consolas" w:cs="Consolas"/>
          <w:noProof w:val="0"/>
          <w:sz w:val="24"/>
          <w:szCs w:val="24"/>
          <w:lang w:val="en-US"/>
        </w:rPr>
        <w:t xml:space="preserve">   ↓ Direct Lake semantic model</w:t>
      </w:r>
      <w:r>
        <w:br/>
      </w:r>
      <w:r w:rsidRPr="3E14D589" w:rsidR="4FD162AB">
        <w:rPr>
          <w:rFonts w:ascii="Consolas" w:hAnsi="Consolas" w:eastAsia="Consolas" w:cs="Consolas"/>
          <w:noProof w:val="0"/>
          <w:sz w:val="24"/>
          <w:szCs w:val="24"/>
          <w:lang w:val="en-US"/>
        </w:rPr>
        <w:t>Power BI Reports</w:t>
      </w:r>
      <w:r>
        <w:br/>
      </w:r>
    </w:p>
    <w:p xmlns:wp14="http://schemas.microsoft.com/office/word/2010/wordml" w:rsidP="3E14D589" wp14:paraId="408FD3FC" wp14:textId="1096B702">
      <w:pPr>
        <w:bidi w:val="0"/>
        <w:spacing w:before="240" w:beforeAutospacing="off" w:after="240" w:afterAutospacing="off"/>
      </w:pPr>
      <w:r w:rsidRPr="3E14D589" w:rsidR="4FD162AB">
        <w:rPr>
          <w:rFonts w:ascii="Aptos" w:hAnsi="Aptos" w:eastAsia="Aptos" w:cs="Aptos"/>
          <w:noProof w:val="0"/>
          <w:sz w:val="24"/>
          <w:szCs w:val="24"/>
          <w:lang w:val="en-US"/>
        </w:rPr>
        <w:t xml:space="preserve">Microsoft Fabric supports multiple lakehouse ingestion paths, including file upload, shortcuts, Dataflow Gen2, pipelines, notebooks, and Eventstream. For this workbook, a </w:t>
      </w:r>
      <w:r w:rsidRPr="3E14D589" w:rsidR="4FD162AB">
        <w:rPr>
          <w:rFonts w:ascii="Aptos" w:hAnsi="Aptos" w:eastAsia="Aptos" w:cs="Aptos"/>
          <w:b w:val="1"/>
          <w:bCs w:val="1"/>
          <w:noProof w:val="0"/>
          <w:sz w:val="24"/>
          <w:szCs w:val="24"/>
          <w:lang w:val="en-US"/>
        </w:rPr>
        <w:t>Data Factory Pipeline + Spark Notebook</w:t>
      </w:r>
      <w:r w:rsidRPr="3E14D589" w:rsidR="4FD162AB">
        <w:rPr>
          <w:rFonts w:ascii="Aptos" w:hAnsi="Aptos" w:eastAsia="Aptos" w:cs="Aptos"/>
          <w:noProof w:val="0"/>
          <w:sz w:val="24"/>
          <w:szCs w:val="24"/>
          <w:lang w:val="en-US"/>
        </w:rPr>
        <w:t xml:space="preserve"> pattern is the cleanest because it preserves the raw Excel file while still enabling controlled parsing and transformations. (</w:t>
      </w:r>
      <w:hyperlink r:id="Rf30fd1df853a4b8e">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rsidP="3E14D589" wp14:paraId="5CA088E8" wp14:textId="0D3A8D35">
      <w:pPr>
        <w:bidi w:val="0"/>
        <w:spacing w:before="240" w:beforeAutospacing="off" w:after="240" w:afterAutospacing="off"/>
      </w:pPr>
      <w:r w:rsidRPr="3E14D589" w:rsidR="4FD162AB">
        <w:rPr>
          <w:rFonts w:ascii="Aptos" w:hAnsi="Aptos" w:eastAsia="Aptos" w:cs="Aptos"/>
          <w:noProof w:val="0"/>
          <w:sz w:val="24"/>
          <w:szCs w:val="24"/>
          <w:lang w:val="en-US"/>
        </w:rPr>
        <w:t>Fabric’s medallion architecture maps well here: Bronze stores raw data, Silver stores cleansed/conformed data, and Gold stores refined analytical structures. (</w:t>
      </w:r>
      <w:hyperlink r:id="R8e69f35408404e36">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p14:paraId="38626824" wp14:textId="70D8BB93"/>
    <w:p xmlns:wp14="http://schemas.microsoft.com/office/word/2010/wordml" w:rsidP="3E14D589" wp14:paraId="37C7DB63" wp14:textId="7E73F86B">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3. Bronze Lakehouse design</w:t>
      </w:r>
    </w:p>
    <w:p xmlns:wp14="http://schemas.microsoft.com/office/word/2010/wordml" w:rsidP="3E14D589" wp14:paraId="2B64CAAE" wp14:textId="72898552">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Lakehouse</w:t>
      </w:r>
    </w:p>
    <w:p xmlns:wp14="http://schemas.microsoft.com/office/word/2010/wordml" w:rsidP="3E14D589" wp14:paraId="2D247745" wp14:textId="29B2256B">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lh_bronze_health</w:t>
      </w:r>
      <w:r>
        <w:br/>
      </w:r>
    </w:p>
    <w:p xmlns:wp14="http://schemas.microsoft.com/office/word/2010/wordml" w:rsidP="3E14D589" wp14:paraId="771A0BB7" wp14:textId="2FC887EC">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Bronze file layout</w:t>
      </w:r>
    </w:p>
    <w:p xmlns:wp14="http://schemas.microsoft.com/office/word/2010/wordml" w:rsidP="3E14D589" wp14:paraId="0794289F" wp14:textId="226D33A3">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Files/</w:t>
      </w:r>
      <w:r>
        <w:br/>
      </w:r>
      <w:r w:rsidRPr="3E14D589" w:rsidR="4FD162AB">
        <w:rPr>
          <w:rFonts w:ascii="Consolas" w:hAnsi="Consolas" w:eastAsia="Consolas" w:cs="Consolas"/>
          <w:noProof w:val="0"/>
          <w:sz w:val="24"/>
          <w:szCs w:val="24"/>
          <w:lang w:val="en-US"/>
        </w:rPr>
        <w:t xml:space="preserve">  blood_tests/</w:t>
      </w:r>
      <w:r>
        <w:br/>
      </w:r>
      <w:r w:rsidRPr="3E14D589" w:rsidR="4FD162AB">
        <w:rPr>
          <w:rFonts w:ascii="Consolas" w:hAnsi="Consolas" w:eastAsia="Consolas" w:cs="Consolas"/>
          <w:noProof w:val="0"/>
          <w:sz w:val="24"/>
          <w:szCs w:val="24"/>
          <w:lang w:val="en-US"/>
        </w:rPr>
        <w:t xml:space="preserve">    lipids/</w:t>
      </w:r>
      <w:r>
        <w:br/>
      </w:r>
      <w:r w:rsidRPr="3E14D589" w:rsidR="4FD162AB">
        <w:rPr>
          <w:rFonts w:ascii="Consolas" w:hAnsi="Consolas" w:eastAsia="Consolas" w:cs="Consolas"/>
          <w:noProof w:val="0"/>
          <w:sz w:val="24"/>
          <w:szCs w:val="24"/>
          <w:lang w:val="en-US"/>
        </w:rPr>
        <w:t xml:space="preserve">      raw/</w:t>
      </w:r>
      <w:r>
        <w:br/>
      </w:r>
      <w:r w:rsidRPr="3E14D589" w:rsidR="4FD162AB">
        <w:rPr>
          <w:rFonts w:ascii="Consolas" w:hAnsi="Consolas" w:eastAsia="Consolas" w:cs="Consolas"/>
          <w:noProof w:val="0"/>
          <w:sz w:val="24"/>
          <w:szCs w:val="24"/>
          <w:lang w:val="en-US"/>
        </w:rPr>
        <w:t xml:space="preserve">        Lipid_Derived_Markers_Trends_March2026.xlsx</w:t>
      </w:r>
      <w:r>
        <w:br/>
      </w:r>
    </w:p>
    <w:p xmlns:wp14="http://schemas.microsoft.com/office/word/2010/wordml" w:rsidP="3E14D589" wp14:paraId="269B0F50" wp14:textId="125B0EC6">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Bronze tables</w:t>
      </w:r>
    </w:p>
    <w:p xmlns:wp14="http://schemas.microsoft.com/office/word/2010/wordml" w:rsidP="3E14D589" wp14:paraId="44D87F25" wp14:textId="7F0D64C6">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brz_lipid_raw_lipid_data</w:t>
      </w:r>
      <w:r>
        <w:br/>
      </w:r>
      <w:r w:rsidRPr="3E14D589" w:rsidR="4FD162AB">
        <w:rPr>
          <w:rFonts w:ascii="Consolas" w:hAnsi="Consolas" w:eastAsia="Consolas" w:cs="Consolas"/>
          <w:noProof w:val="0"/>
          <w:sz w:val="24"/>
          <w:szCs w:val="24"/>
          <w:lang w:val="en-US"/>
        </w:rPr>
        <w:t>brz_lipid_derived_markers</w:t>
      </w:r>
      <w:r>
        <w:br/>
      </w:r>
      <w:r w:rsidRPr="3E14D589" w:rsidR="4FD162AB">
        <w:rPr>
          <w:rFonts w:ascii="Consolas" w:hAnsi="Consolas" w:eastAsia="Consolas" w:cs="Consolas"/>
          <w:noProof w:val="0"/>
          <w:sz w:val="24"/>
          <w:szCs w:val="24"/>
          <w:lang w:val="en-US"/>
        </w:rPr>
        <w:t>brz_lipid_trend_changes</w:t>
      </w:r>
      <w:r>
        <w:br/>
      </w:r>
      <w:r w:rsidRPr="3E14D589" w:rsidR="4FD162AB">
        <w:rPr>
          <w:rFonts w:ascii="Consolas" w:hAnsi="Consolas" w:eastAsia="Consolas" w:cs="Consolas"/>
          <w:noProof w:val="0"/>
          <w:sz w:val="24"/>
          <w:szCs w:val="24"/>
          <w:lang w:val="en-US"/>
        </w:rPr>
        <w:t>brz_lipid_summary_kv</w:t>
      </w:r>
      <w:r>
        <w:br/>
      </w:r>
      <w:r w:rsidRPr="3E14D589" w:rsidR="4FD162AB">
        <w:rPr>
          <w:rFonts w:ascii="Consolas" w:hAnsi="Consolas" w:eastAsia="Consolas" w:cs="Consolas"/>
          <w:noProof w:val="0"/>
          <w:sz w:val="24"/>
          <w:szCs w:val="24"/>
          <w:lang w:val="en-US"/>
        </w:rPr>
        <w:t>brz_file_manifest</w:t>
      </w:r>
      <w:r>
        <w:br/>
      </w:r>
    </w:p>
    <w:p xmlns:wp14="http://schemas.microsoft.com/office/word/2010/wordml" w:rsidP="3E14D589" wp14:paraId="3B705635" wp14:textId="79DF2268">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Bronze ingestion notebook snippet</w:t>
      </w:r>
    </w:p>
    <w:p xmlns:wp14="http://schemas.microsoft.com/office/word/2010/wordml" w:rsidP="3E14D589" wp14:paraId="5C572757" wp14:textId="310134F6">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from datetime import datetime, timezone</w:t>
      </w:r>
      <w:r>
        <w:br/>
      </w:r>
      <w:r w:rsidRPr="3E14D589" w:rsidR="4FD162AB">
        <w:rPr>
          <w:rFonts w:ascii="Consolas" w:hAnsi="Consolas" w:eastAsia="Consolas" w:cs="Consolas"/>
          <w:noProof w:val="0"/>
          <w:sz w:val="24"/>
          <w:szCs w:val="24"/>
          <w:lang w:val="en-US"/>
        </w:rPr>
        <w:t>import json, re, uuid</w:t>
      </w:r>
      <w:r>
        <w:br/>
      </w:r>
      <w:r w:rsidRPr="3E14D589" w:rsidR="4FD162AB">
        <w:rPr>
          <w:rFonts w:ascii="Consolas" w:hAnsi="Consolas" w:eastAsia="Consolas" w:cs="Consolas"/>
          <w:noProof w:val="0"/>
          <w:sz w:val="24"/>
          <w:szCs w:val="24"/>
          <w:lang w:val="en-US"/>
        </w:rPr>
        <w:t>import pandas as pd</w:t>
      </w:r>
      <w:r>
        <w:br/>
      </w:r>
      <w:r w:rsidRPr="3E14D589" w:rsidR="4FD162AB">
        <w:rPr>
          <w:rFonts w:ascii="Consolas" w:hAnsi="Consolas" w:eastAsia="Consolas" w:cs="Consolas"/>
          <w:noProof w:val="0"/>
          <w:sz w:val="24"/>
          <w:szCs w:val="24"/>
          <w:lang w:val="en-US"/>
        </w:rPr>
        <w:t>from pyspark.sql import functions as F</w:t>
      </w:r>
      <w:r>
        <w:br/>
      </w:r>
      <w:r>
        <w:br/>
      </w:r>
      <w:r w:rsidRPr="3E14D589" w:rsidR="4FD162AB">
        <w:rPr>
          <w:rFonts w:ascii="Consolas" w:hAnsi="Consolas" w:eastAsia="Consolas" w:cs="Consolas"/>
          <w:noProof w:val="0"/>
          <w:sz w:val="24"/>
          <w:szCs w:val="24"/>
          <w:lang w:val="en-US"/>
        </w:rPr>
        <w:t>try:</w:t>
      </w:r>
      <w:r>
        <w:br/>
      </w:r>
      <w:r w:rsidRPr="3E14D589" w:rsidR="4FD162AB">
        <w:rPr>
          <w:rFonts w:ascii="Consolas" w:hAnsi="Consolas" w:eastAsia="Consolas" w:cs="Consolas"/>
          <w:noProof w:val="0"/>
          <w:sz w:val="24"/>
          <w:szCs w:val="24"/>
          <w:lang w:val="en-US"/>
        </w:rPr>
        <w:t xml:space="preserve">    from notebookutils import mssparkutils</w:t>
      </w:r>
      <w:r>
        <w:br/>
      </w:r>
      <w:r w:rsidRPr="3E14D589" w:rsidR="4FD162AB">
        <w:rPr>
          <w:rFonts w:ascii="Consolas" w:hAnsi="Consolas" w:eastAsia="Consolas" w:cs="Consolas"/>
          <w:noProof w:val="0"/>
          <w:sz w:val="24"/>
          <w:szCs w:val="24"/>
          <w:lang w:val="en-US"/>
        </w:rPr>
        <w:t>except Exception:</w:t>
      </w:r>
      <w:r>
        <w:br/>
      </w:r>
      <w:r w:rsidRPr="3E14D589" w:rsidR="4FD162AB">
        <w:rPr>
          <w:rFonts w:ascii="Consolas" w:hAnsi="Consolas" w:eastAsia="Consolas" w:cs="Consolas"/>
          <w:noProof w:val="0"/>
          <w:sz w:val="24"/>
          <w:szCs w:val="24"/>
          <w:lang w:val="en-US"/>
        </w:rPr>
        <w:t xml:space="preserve">    mssparkutils = None</w:t>
      </w:r>
      <w:r>
        <w:br/>
      </w:r>
      <w:r>
        <w:br/>
      </w:r>
      <w:r w:rsidRPr="3E14D589" w:rsidR="4FD162AB">
        <w:rPr>
          <w:rFonts w:ascii="Consolas" w:hAnsi="Consolas" w:eastAsia="Consolas" w:cs="Consolas"/>
          <w:noProof w:val="0"/>
          <w:sz w:val="24"/>
          <w:szCs w:val="24"/>
          <w:lang w:val="en-US"/>
        </w:rPr>
        <w:t>source_file_path = (</w:t>
      </w:r>
      <w:r>
        <w:br/>
      </w:r>
      <w:r w:rsidRPr="3E14D589" w:rsidR="4FD162AB">
        <w:rPr>
          <w:rFonts w:ascii="Consolas" w:hAnsi="Consolas" w:eastAsia="Consolas" w:cs="Consolas"/>
          <w:noProof w:val="0"/>
          <w:sz w:val="24"/>
          <w:szCs w:val="24"/>
          <w:lang w:val="en-US"/>
        </w:rPr>
        <w:t xml:space="preserve">    mssparkutils.notebook.getArgument(</w:t>
      </w:r>
      <w:r>
        <w:br/>
      </w:r>
      <w:r w:rsidRPr="3E14D589" w:rsidR="4FD162AB">
        <w:rPr>
          <w:rFonts w:ascii="Consolas" w:hAnsi="Consolas" w:eastAsia="Consolas" w:cs="Consolas"/>
          <w:noProof w:val="0"/>
          <w:sz w:val="24"/>
          <w:szCs w:val="24"/>
          <w:lang w:val="en-US"/>
        </w:rPr>
        <w:t xml:space="preserve">        "source_file_path",</w:t>
      </w:r>
      <w:r>
        <w:br/>
      </w:r>
      <w:r w:rsidRPr="3E14D589" w:rsidR="4FD162AB">
        <w:rPr>
          <w:rFonts w:ascii="Consolas" w:hAnsi="Consolas" w:eastAsia="Consolas" w:cs="Consolas"/>
          <w:noProof w:val="0"/>
          <w:sz w:val="24"/>
          <w:szCs w:val="24"/>
          <w:lang w:val="en-US"/>
        </w:rPr>
        <w:t xml:space="preserve">        "/lakehouse/default/Files/blood_tests/lipids/raw/Lipid_Derived_Markers_Trends_March2026.xlsx"</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if mssparkutils</w:t>
      </w:r>
      <w:r>
        <w:br/>
      </w:r>
      <w:r w:rsidRPr="3E14D589" w:rsidR="4FD162AB">
        <w:rPr>
          <w:rFonts w:ascii="Consolas" w:hAnsi="Consolas" w:eastAsia="Consolas" w:cs="Consolas"/>
          <w:noProof w:val="0"/>
          <w:sz w:val="24"/>
          <w:szCs w:val="24"/>
          <w:lang w:val="en-US"/>
        </w:rPr>
        <w:t xml:space="preserve">    else "/lakehouse/default/Files/blood_tests/lipids/raw/Lipid_Derived_Markers_Trends_March2026.xlsx"</w:t>
      </w:r>
      <w:r>
        <w:br/>
      </w:r>
      <w:r w:rsidRPr="3E14D589" w:rsidR="4FD162AB">
        <w:rPr>
          <w:rFonts w:ascii="Consolas" w:hAnsi="Consolas" w:eastAsia="Consolas" w:cs="Consolas"/>
          <w:noProof w:val="0"/>
          <w:sz w:val="24"/>
          <w:szCs w:val="24"/>
          <w:lang w:val="en-US"/>
        </w:rPr>
        <w:t>)</w:t>
      </w:r>
      <w:r>
        <w:br/>
      </w:r>
      <w:r>
        <w:br/>
      </w:r>
      <w:r w:rsidRPr="3E14D589" w:rsidR="4FD162AB">
        <w:rPr>
          <w:rFonts w:ascii="Consolas" w:hAnsi="Consolas" w:eastAsia="Consolas" w:cs="Consolas"/>
          <w:noProof w:val="0"/>
          <w:sz w:val="24"/>
          <w:szCs w:val="24"/>
          <w:lang w:val="en-US"/>
        </w:rPr>
        <w:t>source_file_name = source_file_path.rstrip("/").split("/")[-1]</w:t>
      </w:r>
      <w:r>
        <w:br/>
      </w:r>
      <w:r w:rsidRPr="3E14D589" w:rsidR="4FD162AB">
        <w:rPr>
          <w:rFonts w:ascii="Consolas" w:hAnsi="Consolas" w:eastAsia="Consolas" w:cs="Consolas"/>
          <w:noProof w:val="0"/>
          <w:sz w:val="24"/>
          <w:szCs w:val="24"/>
          <w:lang w:val="en-US"/>
        </w:rPr>
        <w:t>ingest_run_id = (</w:t>
      </w:r>
      <w:r>
        <w:br/>
      </w:r>
      <w:r w:rsidRPr="3E14D589" w:rsidR="4FD162AB">
        <w:rPr>
          <w:rFonts w:ascii="Consolas" w:hAnsi="Consolas" w:eastAsia="Consolas" w:cs="Consolas"/>
          <w:noProof w:val="0"/>
          <w:sz w:val="24"/>
          <w:szCs w:val="24"/>
          <w:lang w:val="en-US"/>
        </w:rPr>
        <w:t xml:space="preserve">    mssparkutils.notebook.getArgument("ingest_run_id", str(uuid.uuid4()))</w:t>
      </w:r>
      <w:r>
        <w:br/>
      </w:r>
      <w:r w:rsidRPr="3E14D589" w:rsidR="4FD162AB">
        <w:rPr>
          <w:rFonts w:ascii="Consolas" w:hAnsi="Consolas" w:eastAsia="Consolas" w:cs="Consolas"/>
          <w:noProof w:val="0"/>
          <w:sz w:val="24"/>
          <w:szCs w:val="24"/>
          <w:lang w:val="en-US"/>
        </w:rPr>
        <w:t xml:space="preserve">    if mssparkutils</w:t>
      </w:r>
      <w:r>
        <w:br/>
      </w:r>
      <w:r w:rsidRPr="3E14D589" w:rsidR="4FD162AB">
        <w:rPr>
          <w:rFonts w:ascii="Consolas" w:hAnsi="Consolas" w:eastAsia="Consolas" w:cs="Consolas"/>
          <w:noProof w:val="0"/>
          <w:sz w:val="24"/>
          <w:szCs w:val="24"/>
          <w:lang w:val="en-US"/>
        </w:rPr>
        <w:t xml:space="preserve">    else str(uuid.uuid4())</w:t>
      </w:r>
      <w:r>
        <w:br/>
      </w: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ingest_ts = datetime.now(timezone.utc).isoformat()</w:t>
      </w:r>
      <w:r>
        <w:br/>
      </w:r>
      <w:r>
        <w:br/>
      </w:r>
      <w:r w:rsidRPr="3E14D589" w:rsidR="4FD162AB">
        <w:rPr>
          <w:rFonts w:ascii="Consolas" w:hAnsi="Consolas" w:eastAsia="Consolas" w:cs="Consolas"/>
          <w:noProof w:val="0"/>
          <w:sz w:val="24"/>
          <w:szCs w:val="24"/>
          <w:lang w:val="en-US"/>
        </w:rPr>
        <w:t>sheet_config = {</w:t>
      </w:r>
      <w:r>
        <w:br/>
      </w:r>
      <w:r w:rsidRPr="3E14D589" w:rsidR="4FD162AB">
        <w:rPr>
          <w:rFonts w:ascii="Consolas" w:hAnsi="Consolas" w:eastAsia="Consolas" w:cs="Consolas"/>
          <w:noProof w:val="0"/>
          <w:sz w:val="24"/>
          <w:szCs w:val="24"/>
          <w:lang w:val="en-US"/>
        </w:rPr>
        <w:t xml:space="preserve">    "Raw_Lipid_Data": {"header": 2, "target": "brz_lipid_raw_lipid_data"},</w:t>
      </w:r>
      <w:r>
        <w:br/>
      </w:r>
      <w:r w:rsidRPr="3E14D589" w:rsidR="4FD162AB">
        <w:rPr>
          <w:rFonts w:ascii="Consolas" w:hAnsi="Consolas" w:eastAsia="Consolas" w:cs="Consolas"/>
          <w:noProof w:val="0"/>
          <w:sz w:val="24"/>
          <w:szCs w:val="24"/>
          <w:lang w:val="en-US"/>
        </w:rPr>
        <w:t xml:space="preserve">    "Derived_Markers": {"header": 2, "target": "brz_lipid_derived_markers"},</w:t>
      </w:r>
      <w:r>
        <w:br/>
      </w:r>
      <w:r w:rsidRPr="3E14D589" w:rsidR="4FD162AB">
        <w:rPr>
          <w:rFonts w:ascii="Consolas" w:hAnsi="Consolas" w:eastAsia="Consolas" w:cs="Consolas"/>
          <w:noProof w:val="0"/>
          <w:sz w:val="24"/>
          <w:szCs w:val="24"/>
          <w:lang w:val="en-US"/>
        </w:rPr>
        <w:t xml:space="preserve">    "Improved_or_Worsened": {"header": 2, "target": "brz_lipid_trend_changes"},</w:t>
      </w:r>
      <w:r>
        <w:br/>
      </w:r>
      <w:r w:rsidRPr="3E14D589" w:rsidR="4FD162AB">
        <w:rPr>
          <w:rFonts w:ascii="Consolas" w:hAnsi="Consolas" w:eastAsia="Consolas" w:cs="Consolas"/>
          <w:noProof w:val="0"/>
          <w:sz w:val="24"/>
          <w:szCs w:val="24"/>
          <w:lang w:val="en-US"/>
        </w:rPr>
        <w:t xml:space="preserve">    "Summary": {"header": None, "target": "brz_lipid_summary_kv"}</w:t>
      </w:r>
      <w:r>
        <w:br/>
      </w:r>
      <w:r w:rsidRPr="3E14D589" w:rsidR="4FD162AB">
        <w:rPr>
          <w:rFonts w:ascii="Consolas" w:hAnsi="Consolas" w:eastAsia="Consolas" w:cs="Consolas"/>
          <w:noProof w:val="0"/>
          <w:sz w:val="24"/>
          <w:szCs w:val="24"/>
          <w:lang w:val="en-US"/>
        </w:rPr>
        <w:t>}</w:t>
      </w:r>
      <w:r>
        <w:br/>
      </w:r>
      <w:r>
        <w:br/>
      </w:r>
      <w:r w:rsidRPr="3E14D589" w:rsidR="4FD162AB">
        <w:rPr>
          <w:rFonts w:ascii="Consolas" w:hAnsi="Consolas" w:eastAsia="Consolas" w:cs="Consolas"/>
          <w:noProof w:val="0"/>
          <w:sz w:val="24"/>
          <w:szCs w:val="24"/>
          <w:lang w:val="en-US"/>
        </w:rPr>
        <w:t>def normalize_name(value):</w:t>
      </w:r>
      <w:r>
        <w:br/>
      </w:r>
      <w:r w:rsidRPr="3E14D589" w:rsidR="4FD162AB">
        <w:rPr>
          <w:rFonts w:ascii="Consolas" w:hAnsi="Consolas" w:eastAsia="Consolas" w:cs="Consolas"/>
          <w:noProof w:val="0"/>
          <w:sz w:val="24"/>
          <w:szCs w:val="24"/>
          <w:lang w:val="en-US"/>
        </w:rPr>
        <w:t xml:space="preserve">    value = str(value).strip().lower()</w:t>
      </w:r>
      <w:r>
        <w:br/>
      </w:r>
      <w:r w:rsidRPr="3E14D589" w:rsidR="4FD162AB">
        <w:rPr>
          <w:rFonts w:ascii="Consolas" w:hAnsi="Consolas" w:eastAsia="Consolas" w:cs="Consolas"/>
          <w:noProof w:val="0"/>
          <w:sz w:val="24"/>
          <w:szCs w:val="24"/>
          <w:lang w:val="en-US"/>
        </w:rPr>
        <w:t xml:space="preserve">    value = re.sub(r"[^a-z0-9]+", "_", value)</w:t>
      </w:r>
      <w:r>
        <w:br/>
      </w:r>
      <w:r w:rsidRPr="3E14D589" w:rsidR="4FD162AB">
        <w:rPr>
          <w:rFonts w:ascii="Consolas" w:hAnsi="Consolas" w:eastAsia="Consolas" w:cs="Consolas"/>
          <w:noProof w:val="0"/>
          <w:sz w:val="24"/>
          <w:szCs w:val="24"/>
          <w:lang w:val="en-US"/>
        </w:rPr>
        <w:t xml:space="preserve">    value = re.sub(r"_+", "_", value).strip("_")</w:t>
      </w:r>
      <w:r>
        <w:br/>
      </w:r>
      <w:r w:rsidRPr="3E14D589" w:rsidR="4FD162AB">
        <w:rPr>
          <w:rFonts w:ascii="Consolas" w:hAnsi="Consolas" w:eastAsia="Consolas" w:cs="Consolas"/>
          <w:noProof w:val="0"/>
          <w:sz w:val="24"/>
          <w:szCs w:val="24"/>
          <w:lang w:val="en-US"/>
        </w:rPr>
        <w:t xml:space="preserve">    return value or "unnamed_column"</w:t>
      </w:r>
      <w:r>
        <w:br/>
      </w:r>
      <w:r>
        <w:br/>
      </w:r>
      <w:r w:rsidRPr="3E14D589" w:rsidR="4FD162AB">
        <w:rPr>
          <w:rFonts w:ascii="Consolas" w:hAnsi="Consolas" w:eastAsia="Consolas" w:cs="Consolas"/>
          <w:noProof w:val="0"/>
          <w:sz w:val="24"/>
          <w:szCs w:val="24"/>
          <w:lang w:val="en-US"/>
        </w:rPr>
        <w:t>for sheet_name, cfg in sheet_config.items():</w:t>
      </w:r>
      <w:r>
        <w:br/>
      </w:r>
      <w:r w:rsidRPr="3E14D589" w:rsidR="4FD162AB">
        <w:rPr>
          <w:rFonts w:ascii="Consolas" w:hAnsi="Consolas" w:eastAsia="Consolas" w:cs="Consolas"/>
          <w:noProof w:val="0"/>
          <w:sz w:val="24"/>
          <w:szCs w:val="24"/>
          <w:lang w:val="en-US"/>
        </w:rPr>
        <w:t xml:space="preserve">    if cfg["header"] is None:</w:t>
      </w:r>
      <w:r>
        <w:br/>
      </w:r>
      <w:r w:rsidRPr="3E14D589" w:rsidR="4FD162AB">
        <w:rPr>
          <w:rFonts w:ascii="Consolas" w:hAnsi="Consolas" w:eastAsia="Consolas" w:cs="Consolas"/>
          <w:noProof w:val="0"/>
          <w:sz w:val="24"/>
          <w:szCs w:val="24"/>
          <w:lang w:val="en-US"/>
        </w:rPr>
        <w:t xml:space="preserve">        pdf = pd.read_excel(source_file_path, sheet_name=sheet_name, header=None, engine="openpyxl")</w:t>
      </w:r>
      <w:r>
        <w:br/>
      </w:r>
      <w:r w:rsidRPr="3E14D589" w:rsidR="4FD162AB">
        <w:rPr>
          <w:rFonts w:ascii="Consolas" w:hAnsi="Consolas" w:eastAsia="Consolas" w:cs="Consolas"/>
          <w:noProof w:val="0"/>
          <w:sz w:val="24"/>
          <w:szCs w:val="24"/>
          <w:lang w:val="en-US"/>
        </w:rPr>
        <w:t xml:space="preserve">        pdf = pdf.dropna(how="all")</w:t>
      </w:r>
      <w:r>
        <w:br/>
      </w:r>
      <w:r w:rsidRPr="3E14D589" w:rsidR="4FD162AB">
        <w:rPr>
          <w:rFonts w:ascii="Consolas" w:hAnsi="Consolas" w:eastAsia="Consolas" w:cs="Consolas"/>
          <w:noProof w:val="0"/>
          <w:sz w:val="24"/>
          <w:szCs w:val="24"/>
          <w:lang w:val="en-US"/>
        </w:rPr>
        <w:t xml:space="preserve">        pdf.columns = [f"column_{i+1}" for i in range(len(pdf.columns))]</w:t>
      </w:r>
      <w:r>
        <w:br/>
      </w:r>
      <w:r w:rsidRPr="3E14D589" w:rsidR="4FD162AB">
        <w:rPr>
          <w:rFonts w:ascii="Consolas" w:hAnsi="Consolas" w:eastAsia="Consolas" w:cs="Consolas"/>
          <w:noProof w:val="0"/>
          <w:sz w:val="24"/>
          <w:szCs w:val="24"/>
          <w:lang w:val="en-US"/>
        </w:rPr>
        <w:t xml:space="preserve">    else:</w:t>
      </w:r>
      <w:r>
        <w:br/>
      </w:r>
      <w:r w:rsidRPr="3E14D589" w:rsidR="4FD162AB">
        <w:rPr>
          <w:rFonts w:ascii="Consolas" w:hAnsi="Consolas" w:eastAsia="Consolas" w:cs="Consolas"/>
          <w:noProof w:val="0"/>
          <w:sz w:val="24"/>
          <w:szCs w:val="24"/>
          <w:lang w:val="en-US"/>
        </w:rPr>
        <w:t xml:space="preserve">        pdf = pd.read_excel(source_file_path, sheet_name=sheet_name, header=cfg["header"], engine="openpyxl")</w:t>
      </w:r>
      <w:r>
        <w:br/>
      </w:r>
      <w:r w:rsidRPr="3E14D589" w:rsidR="4FD162AB">
        <w:rPr>
          <w:rFonts w:ascii="Consolas" w:hAnsi="Consolas" w:eastAsia="Consolas" w:cs="Consolas"/>
          <w:noProof w:val="0"/>
          <w:sz w:val="24"/>
          <w:szCs w:val="24"/>
          <w:lang w:val="en-US"/>
        </w:rPr>
        <w:t xml:space="preserve">        pdf = pdf.dropna(how="all")</w:t>
      </w:r>
      <w:r>
        <w:br/>
      </w:r>
      <w:r w:rsidRPr="3E14D589" w:rsidR="4FD162AB">
        <w:rPr>
          <w:rFonts w:ascii="Consolas" w:hAnsi="Consolas" w:eastAsia="Consolas" w:cs="Consolas"/>
          <w:noProof w:val="0"/>
          <w:sz w:val="24"/>
          <w:szCs w:val="24"/>
          <w:lang w:val="en-US"/>
        </w:rPr>
        <w:t xml:space="preserve">        pdf.columns = [normalize_name(c) for c in pdf.columns]</w:t>
      </w:r>
      <w:r>
        <w:br/>
      </w:r>
      <w:r>
        <w:br/>
      </w:r>
      <w:r w:rsidRPr="3E14D589" w:rsidR="4FD162AB">
        <w:rPr>
          <w:rFonts w:ascii="Consolas" w:hAnsi="Consolas" w:eastAsia="Consolas" w:cs="Consolas"/>
          <w:noProof w:val="0"/>
          <w:sz w:val="24"/>
          <w:szCs w:val="24"/>
          <w:lang w:val="en-US"/>
        </w:rPr>
        <w:t xml:space="preserve">    pdf = pdf.astype("string").where(pd.notnull(pdf), None)</w:t>
      </w:r>
      <w:r>
        <w:br/>
      </w:r>
      <w:r w:rsidRPr="3E14D589" w:rsidR="4FD162AB">
        <w:rPr>
          <w:rFonts w:ascii="Consolas" w:hAnsi="Consolas" w:eastAsia="Consolas" w:cs="Consolas"/>
          <w:noProof w:val="0"/>
          <w:sz w:val="24"/>
          <w:szCs w:val="24"/>
          <w:lang w:val="en-US"/>
        </w:rPr>
        <w:t xml:space="preserve">    pdf["source_sheet"] = sheet_name</w:t>
      </w:r>
      <w:r>
        <w:br/>
      </w:r>
      <w:r w:rsidRPr="3E14D589" w:rsidR="4FD162AB">
        <w:rPr>
          <w:rFonts w:ascii="Consolas" w:hAnsi="Consolas" w:eastAsia="Consolas" w:cs="Consolas"/>
          <w:noProof w:val="0"/>
          <w:sz w:val="24"/>
          <w:szCs w:val="24"/>
          <w:lang w:val="en-US"/>
        </w:rPr>
        <w:t xml:space="preserve">    pdf["source_file_name"] = source_file_name</w:t>
      </w:r>
      <w:r>
        <w:br/>
      </w:r>
      <w:r w:rsidRPr="3E14D589" w:rsidR="4FD162AB">
        <w:rPr>
          <w:rFonts w:ascii="Consolas" w:hAnsi="Consolas" w:eastAsia="Consolas" w:cs="Consolas"/>
          <w:noProof w:val="0"/>
          <w:sz w:val="24"/>
          <w:szCs w:val="24"/>
          <w:lang w:val="en-US"/>
        </w:rPr>
        <w:t xml:space="preserve">    pdf["source_file_path"] = source_file_path</w:t>
      </w:r>
      <w:r>
        <w:br/>
      </w:r>
      <w:r w:rsidRPr="3E14D589" w:rsidR="4FD162AB">
        <w:rPr>
          <w:rFonts w:ascii="Consolas" w:hAnsi="Consolas" w:eastAsia="Consolas" w:cs="Consolas"/>
          <w:noProof w:val="0"/>
          <w:sz w:val="24"/>
          <w:szCs w:val="24"/>
          <w:lang w:val="en-US"/>
        </w:rPr>
        <w:t xml:space="preserve">    pdf["ingest_run_id"] = ingest_run_id</w:t>
      </w:r>
      <w:r>
        <w:br/>
      </w:r>
      <w:r w:rsidRPr="3E14D589" w:rsidR="4FD162AB">
        <w:rPr>
          <w:rFonts w:ascii="Consolas" w:hAnsi="Consolas" w:eastAsia="Consolas" w:cs="Consolas"/>
          <w:noProof w:val="0"/>
          <w:sz w:val="24"/>
          <w:szCs w:val="24"/>
          <w:lang w:val="en-US"/>
        </w:rPr>
        <w:t xml:space="preserve">    pdf["ingest_ts_utc"] = ingest_ts</w:t>
      </w:r>
      <w:r>
        <w:br/>
      </w:r>
      <w:r>
        <w:br/>
      </w:r>
      <w:r w:rsidRPr="3E14D589" w:rsidR="4FD162AB">
        <w:rPr>
          <w:rFonts w:ascii="Consolas" w:hAnsi="Consolas" w:eastAsia="Consolas" w:cs="Consolas"/>
          <w:noProof w:val="0"/>
          <w:sz w:val="24"/>
          <w:szCs w:val="24"/>
          <w:lang w:val="en-US"/>
        </w:rPr>
        <w:t xml:space="preserve">    spark.createDataFrame(pdf) \</w:t>
      </w:r>
      <w:r>
        <w:br/>
      </w:r>
      <w:r w:rsidRPr="3E14D589" w:rsidR="4FD162AB">
        <w:rPr>
          <w:rFonts w:ascii="Consolas" w:hAnsi="Consolas" w:eastAsia="Consolas" w:cs="Consolas"/>
          <w:noProof w:val="0"/>
          <w:sz w:val="24"/>
          <w:szCs w:val="24"/>
          <w:lang w:val="en-US"/>
        </w:rPr>
        <w:t xml:space="preserve">        .write \</w:t>
      </w:r>
      <w:r>
        <w:br/>
      </w:r>
      <w:r w:rsidRPr="3E14D589" w:rsidR="4FD162AB">
        <w:rPr>
          <w:rFonts w:ascii="Consolas" w:hAnsi="Consolas" w:eastAsia="Consolas" w:cs="Consolas"/>
          <w:noProof w:val="0"/>
          <w:sz w:val="24"/>
          <w:szCs w:val="24"/>
          <w:lang w:val="en-US"/>
        </w:rPr>
        <w:t xml:space="preserve">        .format("delta") \</w:t>
      </w:r>
      <w:r>
        <w:br/>
      </w:r>
      <w:r w:rsidRPr="3E14D589" w:rsidR="4FD162AB">
        <w:rPr>
          <w:rFonts w:ascii="Consolas" w:hAnsi="Consolas" w:eastAsia="Consolas" w:cs="Consolas"/>
          <w:noProof w:val="0"/>
          <w:sz w:val="24"/>
          <w:szCs w:val="24"/>
          <w:lang w:val="en-US"/>
        </w:rPr>
        <w:t xml:space="preserve">        .mode("append") \</w:t>
      </w:r>
      <w:r>
        <w:br/>
      </w:r>
      <w:r w:rsidRPr="3E14D589" w:rsidR="4FD162AB">
        <w:rPr>
          <w:rFonts w:ascii="Consolas" w:hAnsi="Consolas" w:eastAsia="Consolas" w:cs="Consolas"/>
          <w:noProof w:val="0"/>
          <w:sz w:val="24"/>
          <w:szCs w:val="24"/>
          <w:lang w:val="en-US"/>
        </w:rPr>
        <w:t xml:space="preserve">        .option("mergeSchema", "true") \</w:t>
      </w:r>
      <w:r>
        <w:br/>
      </w:r>
      <w:r w:rsidRPr="3E14D589" w:rsidR="4FD162AB">
        <w:rPr>
          <w:rFonts w:ascii="Consolas" w:hAnsi="Consolas" w:eastAsia="Consolas" w:cs="Consolas"/>
          <w:noProof w:val="0"/>
          <w:sz w:val="24"/>
          <w:szCs w:val="24"/>
          <w:lang w:val="en-US"/>
        </w:rPr>
        <w:t xml:space="preserve">        .saveAsTable(cfg["target"])</w:t>
      </w:r>
      <w:r>
        <w:br/>
      </w:r>
    </w:p>
    <w:p xmlns:wp14="http://schemas.microsoft.com/office/word/2010/wordml" wp14:paraId="658FB3B6" wp14:textId="25B7B222"/>
    <w:p xmlns:wp14="http://schemas.microsoft.com/office/word/2010/wordml" w:rsidP="3E14D589" wp14:paraId="77CE75AF" wp14:textId="0E431F7F">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4. Silver Lakehouse design</w:t>
      </w:r>
    </w:p>
    <w:p xmlns:wp14="http://schemas.microsoft.com/office/word/2010/wordml" w:rsidP="3E14D589" wp14:paraId="1FE9140C" wp14:textId="59D83841">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Lakehouse</w:t>
      </w:r>
    </w:p>
    <w:p xmlns:wp14="http://schemas.microsoft.com/office/word/2010/wordml" w:rsidP="3E14D589" wp14:paraId="7306349D" wp14:textId="12F37F13">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lh_silver_health</w:t>
      </w:r>
      <w:r>
        <w:br/>
      </w:r>
    </w:p>
    <w:p xmlns:wp14="http://schemas.microsoft.com/office/word/2010/wordml" w:rsidP="3E14D589" wp14:paraId="109E2591" wp14:textId="030296E1">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Main Silver table</w:t>
      </w:r>
    </w:p>
    <w:p xmlns:wp14="http://schemas.microsoft.com/office/word/2010/wordml" w:rsidP="3E14D589" wp14:paraId="02D38CDC" wp14:textId="6239CEE9">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silver_lipid_panel</w:t>
      </w:r>
      <w:r>
        <w:br/>
      </w:r>
    </w:p>
    <w:p xmlns:wp14="http://schemas.microsoft.com/office/word/2010/wordml" w:rsidP="3E14D589" wp14:paraId="5F4F8ED9" wp14:textId="0EF4978E">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Silver transformation rules</w:t>
      </w:r>
    </w:p>
    <w:tbl>
      <w:tblPr>
        <w:tblStyle w:val="TableNormal"/>
        <w:bidiVisual w:val="0"/>
        <w:tblW w:w="0" w:type="auto"/>
        <w:tblLook w:val="06A0" w:firstRow="1" w:lastRow="0" w:firstColumn="1" w:lastColumn="0" w:noHBand="1" w:noVBand="1"/>
      </w:tblPr>
      <w:tblGrid>
        <w:gridCol w:w="3126"/>
        <w:gridCol w:w="5919"/>
      </w:tblGrid>
      <w:tr w:rsidR="3E14D589" w:rsidTr="3E14D589" w14:paraId="714477B1">
        <w:trPr>
          <w:trHeight w:val="300"/>
        </w:trPr>
        <w:tc>
          <w:tcPr>
            <w:tcW w:w="3126" w:type="dxa"/>
            <w:tcMar/>
            <w:vAlign w:val="center"/>
          </w:tcPr>
          <w:p w:rsidR="3E14D589" w:rsidP="3E14D589" w:rsidRDefault="3E14D589" w14:paraId="3C625C40" w14:textId="7D862781">
            <w:pPr>
              <w:bidi w:val="0"/>
              <w:spacing w:before="0" w:beforeAutospacing="off" w:after="0" w:afterAutospacing="off"/>
              <w:jc w:val="center"/>
            </w:pPr>
            <w:r w:rsidRPr="3E14D589" w:rsidR="3E14D589">
              <w:rPr>
                <w:b w:val="1"/>
                <w:bCs w:val="1"/>
              </w:rPr>
              <w:t>Rule</w:t>
            </w:r>
          </w:p>
        </w:tc>
        <w:tc>
          <w:tcPr>
            <w:tcW w:w="5919" w:type="dxa"/>
            <w:tcMar/>
            <w:vAlign w:val="center"/>
          </w:tcPr>
          <w:p w:rsidR="3E14D589" w:rsidP="3E14D589" w:rsidRDefault="3E14D589" w14:paraId="0544A221" w14:textId="21A3375A">
            <w:pPr>
              <w:bidi w:val="0"/>
              <w:spacing w:before="0" w:beforeAutospacing="off" w:after="0" w:afterAutospacing="off"/>
              <w:jc w:val="center"/>
            </w:pPr>
            <w:r w:rsidRPr="3E14D589" w:rsidR="3E14D589">
              <w:rPr>
                <w:b w:val="1"/>
                <w:bCs w:val="1"/>
              </w:rPr>
              <w:t>Implementation</w:t>
            </w:r>
          </w:p>
        </w:tc>
      </w:tr>
      <w:tr w:rsidR="3E14D589" w:rsidTr="3E14D589" w14:paraId="24578134">
        <w:trPr>
          <w:trHeight w:val="300"/>
        </w:trPr>
        <w:tc>
          <w:tcPr>
            <w:tcW w:w="3126" w:type="dxa"/>
            <w:tcMar/>
            <w:vAlign w:val="center"/>
          </w:tcPr>
          <w:p w:rsidR="3E14D589" w:rsidP="3E14D589" w:rsidRDefault="3E14D589" w14:paraId="40C9B052" w14:textId="6363A292">
            <w:pPr>
              <w:bidi w:val="0"/>
              <w:spacing w:before="0" w:beforeAutospacing="off" w:after="0" w:afterAutospacing="off"/>
            </w:pPr>
            <w:r w:rsidR="3E14D589">
              <w:rPr/>
              <w:t>Excel serial dates</w:t>
            </w:r>
          </w:p>
        </w:tc>
        <w:tc>
          <w:tcPr>
            <w:tcW w:w="5919" w:type="dxa"/>
            <w:tcMar/>
            <w:vAlign w:val="center"/>
          </w:tcPr>
          <w:p w:rsidR="3E14D589" w:rsidP="3E14D589" w:rsidRDefault="3E14D589" w14:paraId="4A8E20C8" w14:textId="7266E297">
            <w:pPr>
              <w:bidi w:val="0"/>
              <w:spacing w:before="0" w:beforeAutospacing="off" w:after="0" w:afterAutospacing="off"/>
            </w:pPr>
            <w:r w:rsidR="3E14D589">
              <w:rPr/>
              <w:t>Convert to real dates</w:t>
            </w:r>
          </w:p>
        </w:tc>
      </w:tr>
      <w:tr w:rsidR="3E14D589" w:rsidTr="3E14D589" w14:paraId="4D3E49B4">
        <w:trPr>
          <w:trHeight w:val="300"/>
        </w:trPr>
        <w:tc>
          <w:tcPr>
            <w:tcW w:w="3126" w:type="dxa"/>
            <w:tcMar/>
            <w:vAlign w:val="center"/>
          </w:tcPr>
          <w:p w:rsidR="3E14D589" w:rsidP="3E14D589" w:rsidRDefault="3E14D589" w14:paraId="685D995D" w14:textId="36AAAB64">
            <w:pPr>
              <w:bidi w:val="0"/>
              <w:spacing w:before="0" w:beforeAutospacing="off" w:after="0" w:afterAutospacing="off"/>
            </w:pPr>
            <w:r w:rsidR="3E14D589">
              <w:rPr/>
              <w:t>Missing numeric values</w:t>
            </w:r>
          </w:p>
        </w:tc>
        <w:tc>
          <w:tcPr>
            <w:tcW w:w="5919" w:type="dxa"/>
            <w:tcMar/>
            <w:vAlign w:val="center"/>
          </w:tcPr>
          <w:p w:rsidR="3E14D589" w:rsidP="3E14D589" w:rsidRDefault="3E14D589" w14:paraId="1B03B426" w14:textId="4257473F">
            <w:pPr>
              <w:bidi w:val="0"/>
              <w:spacing w:before="0" w:beforeAutospacing="off" w:after="0" w:afterAutospacing="off"/>
            </w:pPr>
            <w:r w:rsidR="3E14D589">
              <w:rPr/>
              <w:t xml:space="preserve">Preserve as </w:t>
            </w:r>
            <w:r w:rsidRPr="3E14D589" w:rsidR="3E14D589">
              <w:rPr>
                <w:rFonts w:ascii="Consolas" w:hAnsi="Consolas" w:eastAsia="Consolas" w:cs="Consolas"/>
              </w:rPr>
              <w:t>NULL</w:t>
            </w:r>
          </w:p>
        </w:tc>
      </w:tr>
      <w:tr w:rsidR="3E14D589" w:rsidTr="3E14D589" w14:paraId="27258209">
        <w:trPr>
          <w:trHeight w:val="300"/>
        </w:trPr>
        <w:tc>
          <w:tcPr>
            <w:tcW w:w="3126" w:type="dxa"/>
            <w:tcMar/>
            <w:vAlign w:val="center"/>
          </w:tcPr>
          <w:p w:rsidR="3E14D589" w:rsidP="3E14D589" w:rsidRDefault="3E14D589" w14:paraId="70163511" w14:textId="6C302FC4">
            <w:pPr>
              <w:bidi w:val="0"/>
              <w:spacing w:before="0" w:beforeAutospacing="off" w:after="0" w:afterAutospacing="off"/>
            </w:pPr>
            <w:r w:rsidR="3E14D589">
              <w:rPr/>
              <w:t>Derived ratios</w:t>
            </w:r>
          </w:p>
        </w:tc>
        <w:tc>
          <w:tcPr>
            <w:tcW w:w="5919" w:type="dxa"/>
            <w:tcMar/>
            <w:vAlign w:val="center"/>
          </w:tcPr>
          <w:p w:rsidR="3E14D589" w:rsidP="3E14D589" w:rsidRDefault="3E14D589" w14:paraId="4AAA9841" w14:textId="767DA13C">
            <w:pPr>
              <w:bidi w:val="0"/>
              <w:spacing w:before="0" w:beforeAutospacing="off" w:after="0" w:afterAutospacing="off"/>
            </w:pPr>
            <w:r w:rsidR="3E14D589">
              <w:rPr/>
              <w:t>Calculate only when required inputs exist</w:t>
            </w:r>
          </w:p>
        </w:tc>
      </w:tr>
      <w:tr w:rsidR="3E14D589" w:rsidTr="3E14D589" w14:paraId="761AD744">
        <w:trPr>
          <w:trHeight w:val="300"/>
        </w:trPr>
        <w:tc>
          <w:tcPr>
            <w:tcW w:w="3126" w:type="dxa"/>
            <w:tcMar/>
            <w:vAlign w:val="center"/>
          </w:tcPr>
          <w:p w:rsidR="3E14D589" w:rsidP="3E14D589" w:rsidRDefault="3E14D589" w14:paraId="5A0A45F6" w14:textId="21D50105">
            <w:pPr>
              <w:bidi w:val="0"/>
              <w:spacing w:before="0" w:beforeAutospacing="off" w:after="0" w:afterAutospacing="off"/>
            </w:pPr>
            <w:r w:rsidR="3E14D589">
              <w:rPr/>
              <w:t>Missing panel values</w:t>
            </w:r>
          </w:p>
        </w:tc>
        <w:tc>
          <w:tcPr>
            <w:tcW w:w="5919" w:type="dxa"/>
            <w:tcMar/>
            <w:vAlign w:val="center"/>
          </w:tcPr>
          <w:p w:rsidR="3E14D589" w:rsidP="3E14D589" w:rsidRDefault="3E14D589" w14:paraId="40FD640A" w14:textId="1FA5546E">
            <w:pPr>
              <w:bidi w:val="0"/>
              <w:spacing w:before="0" w:beforeAutospacing="off" w:after="0" w:afterAutospacing="off"/>
            </w:pPr>
            <w:r w:rsidR="3E14D589">
              <w:rPr/>
              <w:t xml:space="preserve">Flag as </w:t>
            </w:r>
            <w:r w:rsidRPr="3E14D589" w:rsidR="3E14D589">
              <w:rPr>
                <w:rFonts w:ascii="Consolas" w:hAnsi="Consolas" w:eastAsia="Consolas" w:cs="Consolas"/>
              </w:rPr>
              <w:t>PARTIAL_PANEL</w:t>
            </w:r>
          </w:p>
        </w:tc>
      </w:tr>
      <w:tr w:rsidR="3E14D589" w:rsidTr="3E14D589" w14:paraId="1BA06A99">
        <w:trPr>
          <w:trHeight w:val="300"/>
        </w:trPr>
        <w:tc>
          <w:tcPr>
            <w:tcW w:w="3126" w:type="dxa"/>
            <w:tcMar/>
            <w:vAlign w:val="center"/>
          </w:tcPr>
          <w:p w:rsidR="3E14D589" w:rsidP="3E14D589" w:rsidRDefault="3E14D589" w14:paraId="1BEFCB98" w14:textId="332DBD37">
            <w:pPr>
              <w:bidi w:val="0"/>
              <w:spacing w:before="0" w:beforeAutospacing="off" w:after="0" w:afterAutospacing="off"/>
            </w:pPr>
            <w:r w:rsidR="3E14D589">
              <w:rPr/>
              <w:t>Negative remnant cholesterol</w:t>
            </w:r>
          </w:p>
        </w:tc>
        <w:tc>
          <w:tcPr>
            <w:tcW w:w="5919" w:type="dxa"/>
            <w:tcMar/>
            <w:vAlign w:val="center"/>
          </w:tcPr>
          <w:p w:rsidR="3E14D589" w:rsidP="3E14D589" w:rsidRDefault="3E14D589" w14:paraId="5E648B94" w14:textId="23612B0E">
            <w:pPr>
              <w:bidi w:val="0"/>
              <w:spacing w:before="0" w:beforeAutospacing="off" w:after="0" w:afterAutospacing="off"/>
            </w:pPr>
            <w:r w:rsidR="3E14D589">
              <w:rPr/>
              <w:t xml:space="preserve">Flag as </w:t>
            </w:r>
            <w:r w:rsidRPr="3E14D589" w:rsidR="3E14D589">
              <w:rPr>
                <w:rFonts w:ascii="Consolas" w:hAnsi="Consolas" w:eastAsia="Consolas" w:cs="Consolas"/>
              </w:rPr>
              <w:t>CHECK_DERIVED_METRIC</w:t>
            </w:r>
          </w:p>
        </w:tc>
      </w:tr>
      <w:tr w:rsidR="3E14D589" w:rsidTr="3E14D589" w14:paraId="7C709541">
        <w:trPr>
          <w:trHeight w:val="300"/>
        </w:trPr>
        <w:tc>
          <w:tcPr>
            <w:tcW w:w="3126" w:type="dxa"/>
            <w:tcMar/>
            <w:vAlign w:val="center"/>
          </w:tcPr>
          <w:p w:rsidR="3E14D589" w:rsidP="3E14D589" w:rsidRDefault="3E14D589" w14:paraId="0AE81C02" w14:textId="6649E1C1">
            <w:pPr>
              <w:bidi w:val="0"/>
              <w:spacing w:before="0" w:beforeAutospacing="off" w:after="0" w:afterAutospacing="off"/>
            </w:pPr>
            <w:r w:rsidR="3E14D589">
              <w:rPr/>
              <w:t>Duplicate rows</w:t>
            </w:r>
          </w:p>
        </w:tc>
        <w:tc>
          <w:tcPr>
            <w:tcW w:w="5919" w:type="dxa"/>
            <w:tcMar/>
            <w:vAlign w:val="center"/>
          </w:tcPr>
          <w:p w:rsidR="3E14D589" w:rsidP="3E14D589" w:rsidRDefault="3E14D589" w14:paraId="740EFA84" w14:textId="76A61830">
            <w:pPr>
              <w:bidi w:val="0"/>
              <w:spacing w:before="0" w:beforeAutospacing="off" w:after="0" w:afterAutospacing="off"/>
            </w:pPr>
            <w:r w:rsidR="3E14D589">
              <w:rPr/>
              <w:t xml:space="preserve">Deduplicate by </w:t>
            </w:r>
            <w:r w:rsidRPr="3E14D589" w:rsidR="3E14D589">
              <w:rPr>
                <w:rFonts w:ascii="Consolas" w:hAnsi="Consolas" w:eastAsia="Consolas" w:cs="Consolas"/>
              </w:rPr>
              <w:t>patient_key</w:t>
            </w:r>
            <w:r w:rsidR="3E14D589">
              <w:rPr/>
              <w:t xml:space="preserve">, </w:t>
            </w:r>
            <w:r w:rsidRPr="3E14D589" w:rsidR="3E14D589">
              <w:rPr>
                <w:rFonts w:ascii="Consolas" w:hAnsi="Consolas" w:eastAsia="Consolas" w:cs="Consolas"/>
              </w:rPr>
              <w:t>exam_date</w:t>
            </w:r>
            <w:r w:rsidR="3E14D589">
              <w:rPr/>
              <w:t xml:space="preserve">, </w:t>
            </w:r>
            <w:r w:rsidRPr="3E14D589" w:rsidR="3E14D589">
              <w:rPr>
                <w:rFonts w:ascii="Consolas" w:hAnsi="Consolas" w:eastAsia="Consolas" w:cs="Consolas"/>
              </w:rPr>
              <w:t>source_file_name</w:t>
            </w:r>
          </w:p>
        </w:tc>
      </w:tr>
    </w:tbl>
    <w:p xmlns:wp14="http://schemas.microsoft.com/office/word/2010/wordml" w:rsidP="3E14D589" wp14:paraId="50FF5B8D" wp14:textId="738FE285">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Silver transformation snippet</w:t>
      </w:r>
    </w:p>
    <w:p xmlns:wp14="http://schemas.microsoft.com/office/word/2010/wordml" w:rsidP="3E14D589" wp14:paraId="31268284" wp14:textId="65D8A914">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from pyspark.sql import functions as F</w:t>
      </w:r>
      <w:r>
        <w:br/>
      </w:r>
      <w:r>
        <w:br/>
      </w:r>
      <w:r w:rsidRPr="3E14D589" w:rsidR="4FD162AB">
        <w:rPr>
          <w:rFonts w:ascii="Consolas" w:hAnsi="Consolas" w:eastAsia="Consolas" w:cs="Consolas"/>
          <w:noProof w:val="0"/>
          <w:sz w:val="24"/>
          <w:szCs w:val="24"/>
          <w:lang w:val="en-US"/>
        </w:rPr>
        <w:t>patient_key = "SELF_OR_UNKNOWN"</w:t>
      </w:r>
      <w:r>
        <w:br/>
      </w:r>
      <w:r w:rsidRPr="3E14D589" w:rsidR="4FD162AB">
        <w:rPr>
          <w:rFonts w:ascii="Consolas" w:hAnsi="Consolas" w:eastAsia="Consolas" w:cs="Consolas"/>
          <w:noProof w:val="0"/>
          <w:sz w:val="24"/>
          <w:szCs w:val="24"/>
          <w:lang w:val="en-US"/>
        </w:rPr>
        <w:t>source_table = "brz_lipid_raw_lipid_data"</w:t>
      </w:r>
      <w:r>
        <w:br/>
      </w:r>
      <w:r>
        <w:br/>
      </w:r>
      <w:r w:rsidRPr="3E14D589" w:rsidR="4FD162AB">
        <w:rPr>
          <w:rFonts w:ascii="Consolas" w:hAnsi="Consolas" w:eastAsia="Consolas" w:cs="Consolas"/>
          <w:noProof w:val="0"/>
          <w:sz w:val="24"/>
          <w:szCs w:val="24"/>
          <w:lang w:val="en-US"/>
        </w:rPr>
        <w:t>def to_double(c):</w:t>
      </w:r>
      <w:r>
        <w:br/>
      </w:r>
      <w:r w:rsidRPr="3E14D589" w:rsidR="4FD162AB">
        <w:rPr>
          <w:rFonts w:ascii="Consolas" w:hAnsi="Consolas" w:eastAsia="Consolas" w:cs="Consolas"/>
          <w:noProof w:val="0"/>
          <w:sz w:val="24"/>
          <w:szCs w:val="24"/>
          <w:lang w:val="en-US"/>
        </w:rPr>
        <w:t xml:space="preserve">    return F.regexp_replace(F.trim(F.col(c)), ",", ".").cast("double")</w:t>
      </w:r>
      <w:r>
        <w:br/>
      </w:r>
      <w:r>
        <w:br/>
      </w:r>
      <w:r w:rsidRPr="3E14D589" w:rsidR="4FD162AB">
        <w:rPr>
          <w:rFonts w:ascii="Consolas" w:hAnsi="Consolas" w:eastAsia="Consolas" w:cs="Consolas"/>
          <w:noProof w:val="0"/>
          <w:sz w:val="24"/>
          <w:szCs w:val="24"/>
          <w:lang w:val="en-US"/>
        </w:rPr>
        <w:t>def excel_or_iso_date(c):</w:t>
      </w:r>
      <w:r>
        <w:br/>
      </w:r>
      <w:r w:rsidRPr="3E14D589" w:rsidR="4FD162AB">
        <w:rPr>
          <w:rFonts w:ascii="Consolas" w:hAnsi="Consolas" w:eastAsia="Consolas" w:cs="Consolas"/>
          <w:noProof w:val="0"/>
          <w:sz w:val="24"/>
          <w:szCs w:val="24"/>
          <w:lang w:val="en-US"/>
        </w:rPr>
        <w:t xml:space="preserve">    raw = F.trim(F.col(c))</w:t>
      </w:r>
      <w:r>
        <w:br/>
      </w:r>
      <w:r w:rsidRPr="3E14D589" w:rsidR="4FD162AB">
        <w:rPr>
          <w:rFonts w:ascii="Consolas" w:hAnsi="Consolas" w:eastAsia="Consolas" w:cs="Consolas"/>
          <w:noProof w:val="0"/>
          <w:sz w:val="24"/>
          <w:szCs w:val="24"/>
          <w:lang w:val="en-US"/>
        </w:rPr>
        <w:t xml:space="preserve">    return (</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raw.rlike(r"^[0-9]+(\.0)?$"),</w:t>
      </w:r>
      <w:r>
        <w:br/>
      </w:r>
      <w:r w:rsidRPr="3E14D589" w:rsidR="4FD162AB">
        <w:rPr>
          <w:rFonts w:ascii="Consolas" w:hAnsi="Consolas" w:eastAsia="Consolas" w:cs="Consolas"/>
          <w:noProof w:val="0"/>
          <w:sz w:val="24"/>
          <w:szCs w:val="24"/>
          <w:lang w:val="en-US"/>
        </w:rPr>
        <w:t xml:space="preserve">            F.expr(f"date_add(to_date('1899-12-30'), cast(cast({c} as double) as int))")</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.otherwise(F.to_date(raw))</w:t>
      </w:r>
      <w:r>
        <w:br/>
      </w:r>
      <w:r w:rsidRPr="3E14D589" w:rsidR="4FD162AB">
        <w:rPr>
          <w:rFonts w:ascii="Consolas" w:hAnsi="Consolas" w:eastAsia="Consolas" w:cs="Consolas"/>
          <w:noProof w:val="0"/>
          <w:sz w:val="24"/>
          <w:szCs w:val="24"/>
          <w:lang w:val="en-US"/>
        </w:rPr>
        <w:t xml:space="preserve">    )</w:t>
      </w:r>
      <w:r>
        <w:br/>
      </w:r>
      <w:r>
        <w:br/>
      </w:r>
      <w:r w:rsidRPr="3E14D589" w:rsidR="4FD162AB">
        <w:rPr>
          <w:rFonts w:ascii="Consolas" w:hAnsi="Consolas" w:eastAsia="Consolas" w:cs="Consolas"/>
          <w:noProof w:val="0"/>
          <w:sz w:val="24"/>
          <w:szCs w:val="24"/>
          <w:lang w:val="en-US"/>
        </w:rPr>
        <w:t>raw = spark.table(source_table)</w:t>
      </w:r>
      <w:r>
        <w:br/>
      </w:r>
      <w:r>
        <w:br/>
      </w:r>
      <w:r w:rsidRPr="3E14D589" w:rsidR="4FD162AB">
        <w:rPr>
          <w:rFonts w:ascii="Consolas" w:hAnsi="Consolas" w:eastAsia="Consolas" w:cs="Consolas"/>
          <w:noProof w:val="0"/>
          <w:sz w:val="24"/>
          <w:szCs w:val="24"/>
          <w:lang w:val="en-US"/>
        </w:rPr>
        <w:t>silver = (</w:t>
      </w:r>
      <w:r>
        <w:br/>
      </w:r>
      <w:r w:rsidRPr="3E14D589" w:rsidR="4FD162AB">
        <w:rPr>
          <w:rFonts w:ascii="Consolas" w:hAnsi="Consolas" w:eastAsia="Consolas" w:cs="Consolas"/>
          <w:noProof w:val="0"/>
          <w:sz w:val="24"/>
          <w:szCs w:val="24"/>
          <w:lang w:val="en-US"/>
        </w:rPr>
        <w:t xml:space="preserve">    raw</w:t>
      </w:r>
      <w:r>
        <w:br/>
      </w:r>
      <w:r w:rsidRPr="3E14D589" w:rsidR="4FD162AB">
        <w:rPr>
          <w:rFonts w:ascii="Consolas" w:hAnsi="Consolas" w:eastAsia="Consolas" w:cs="Consolas"/>
          <w:noProof w:val="0"/>
          <w:sz w:val="24"/>
          <w:szCs w:val="24"/>
          <w:lang w:val="en-US"/>
        </w:rPr>
        <w:t xml:space="preserve">    .withColumn("exam_date", excel_or_iso_date("exam_date"))</w:t>
      </w:r>
      <w:r>
        <w:br/>
      </w:r>
      <w:r w:rsidRPr="3E14D589" w:rsidR="4FD162AB">
        <w:rPr>
          <w:rFonts w:ascii="Consolas" w:hAnsi="Consolas" w:eastAsia="Consolas" w:cs="Consolas"/>
          <w:noProof w:val="0"/>
          <w:sz w:val="24"/>
          <w:szCs w:val="24"/>
          <w:lang w:val="en-US"/>
        </w:rPr>
        <w:t xml:space="preserve">    .withColumn("total_cholesterol_mg_dl", to_double("total_cholesterol"))</w:t>
      </w:r>
      <w:r>
        <w:br/>
      </w:r>
      <w:r w:rsidRPr="3E14D589" w:rsidR="4FD162AB">
        <w:rPr>
          <w:rFonts w:ascii="Consolas" w:hAnsi="Consolas" w:eastAsia="Consolas" w:cs="Consolas"/>
          <w:noProof w:val="0"/>
          <w:sz w:val="24"/>
          <w:szCs w:val="24"/>
          <w:lang w:val="en-US"/>
        </w:rPr>
        <w:t xml:space="preserve">    .withColumn("hdl_mg_dl", to_double("hdl"))</w:t>
      </w:r>
      <w:r>
        <w:br/>
      </w:r>
      <w:r w:rsidRPr="3E14D589" w:rsidR="4FD162AB">
        <w:rPr>
          <w:rFonts w:ascii="Consolas" w:hAnsi="Consolas" w:eastAsia="Consolas" w:cs="Consolas"/>
          <w:noProof w:val="0"/>
          <w:sz w:val="24"/>
          <w:szCs w:val="24"/>
          <w:lang w:val="en-US"/>
        </w:rPr>
        <w:t xml:space="preserve">    .withColumn("ldl_mg_dl", to_double("ldl"))</w:t>
      </w:r>
      <w:r>
        <w:br/>
      </w:r>
      <w:r w:rsidRPr="3E14D589" w:rsidR="4FD162AB">
        <w:rPr>
          <w:rFonts w:ascii="Consolas" w:hAnsi="Consolas" w:eastAsia="Consolas" w:cs="Consolas"/>
          <w:noProof w:val="0"/>
          <w:sz w:val="24"/>
          <w:szCs w:val="24"/>
          <w:lang w:val="en-US"/>
        </w:rPr>
        <w:t xml:space="preserve">    .withColumn("triglycerides_mg_dl", to_double("triglycerides"))</w:t>
      </w:r>
      <w:r>
        <w:br/>
      </w:r>
      <w:r w:rsidRPr="3E14D589" w:rsidR="4FD162AB">
        <w:rPr>
          <w:rFonts w:ascii="Consolas" w:hAnsi="Consolas" w:eastAsia="Consolas" w:cs="Consolas"/>
          <w:noProof w:val="0"/>
          <w:sz w:val="24"/>
          <w:szCs w:val="24"/>
          <w:lang w:val="en-US"/>
        </w:rPr>
        <w:t xml:space="preserve">    .withColumn("reported_non_hdl_mg_dl", to_double("reported_non_hdl"))</w:t>
      </w:r>
      <w:r>
        <w:br/>
      </w:r>
      <w:r w:rsidRPr="3E14D589" w:rsidR="4FD162AB">
        <w:rPr>
          <w:rFonts w:ascii="Consolas" w:hAnsi="Consolas" w:eastAsia="Consolas" w:cs="Consolas"/>
          <w:noProof w:val="0"/>
          <w:sz w:val="24"/>
          <w:szCs w:val="24"/>
          <w:lang w:val="en-US"/>
        </w:rPr>
        <w:t xml:space="preserve">    .withColumn("lpa_mg_dl", to_double("lp_a"))</w:t>
      </w:r>
      <w:r>
        <w:br/>
      </w:r>
      <w:r w:rsidRPr="3E14D589" w:rsidR="4FD162AB">
        <w:rPr>
          <w:rFonts w:ascii="Consolas" w:hAnsi="Consolas" w:eastAsia="Consolas" w:cs="Consolas"/>
          <w:noProof w:val="0"/>
          <w:sz w:val="24"/>
          <w:szCs w:val="24"/>
          <w:lang w:val="en-US"/>
        </w:rPr>
        <w:t xml:space="preserve">    .withColumn("patient_key", F.lit(patient_key))</w:t>
      </w:r>
      <w:r>
        <w:br/>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"calculated_non_hdl_mg_dl",</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F.col("total_cholesterol_mg_dl").isNotNull() &amp; F.col("hdl_mg_dl").isNotNull(),</w:t>
      </w:r>
      <w:r>
        <w:br/>
      </w:r>
      <w:r w:rsidRPr="3E14D589" w:rsidR="4FD162AB">
        <w:rPr>
          <w:rFonts w:ascii="Consolas" w:hAnsi="Consolas" w:eastAsia="Consolas" w:cs="Consolas"/>
          <w:noProof w:val="0"/>
          <w:sz w:val="24"/>
          <w:szCs w:val="24"/>
          <w:lang w:val="en-US"/>
        </w:rPr>
        <w:t xml:space="preserve">            F.col("total_cholesterol_mg_dl") - F.col("hdl_mg_dl")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"tc_hdl_ratio",</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F.col("total_cholesterol_mg_dl").isNotNull() &amp; (F.col("hdl_mg_dl") &gt; 0),</w:t>
      </w:r>
      <w:r>
        <w:br/>
      </w:r>
      <w:r w:rsidRPr="3E14D589" w:rsidR="4FD162AB">
        <w:rPr>
          <w:rFonts w:ascii="Consolas" w:hAnsi="Consolas" w:eastAsia="Consolas" w:cs="Consolas"/>
          <w:noProof w:val="0"/>
          <w:sz w:val="24"/>
          <w:szCs w:val="24"/>
          <w:lang w:val="en-US"/>
        </w:rPr>
        <w:t xml:space="preserve">            F.col("total_cholesterol_mg_dl") / F.col("hdl_mg_dl")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"ldl_hdl_ratio",</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F.col("ldl_mg_dl").isNotNull() &amp; (F.col("hdl_mg_dl") &gt; 0),</w:t>
      </w:r>
      <w:r>
        <w:br/>
      </w:r>
      <w:r w:rsidRPr="3E14D589" w:rsidR="4FD162AB">
        <w:rPr>
          <w:rFonts w:ascii="Consolas" w:hAnsi="Consolas" w:eastAsia="Consolas" w:cs="Consolas"/>
          <w:noProof w:val="0"/>
          <w:sz w:val="24"/>
          <w:szCs w:val="24"/>
          <w:lang w:val="en-US"/>
        </w:rPr>
        <w:t xml:space="preserve">            F.col("ldl_mg_dl") / F.col("hdl_mg_dl")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"tg_hdl_ratio",</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F.col("triglycerides_mg_dl").isNotNull() &amp; (F.col("hdl_mg_dl") &gt; 0),</w:t>
      </w:r>
      <w:r>
        <w:br/>
      </w:r>
      <w:r w:rsidRPr="3E14D589" w:rsidR="4FD162AB">
        <w:rPr>
          <w:rFonts w:ascii="Consolas" w:hAnsi="Consolas" w:eastAsia="Consolas" w:cs="Consolas"/>
          <w:noProof w:val="0"/>
          <w:sz w:val="24"/>
          <w:szCs w:val="24"/>
          <w:lang w:val="en-US"/>
        </w:rPr>
        <w:t xml:space="preserve">            F.col("triglycerides_mg_dl") / F.col("hdl_mg_dl")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"aip",</w:t>
      </w:r>
      <w:r>
        <w:br/>
      </w:r>
      <w:r w:rsidRPr="3E14D589" w:rsidR="4FD162AB">
        <w:rPr>
          <w:rFonts w:ascii="Consolas" w:hAnsi="Consolas" w:eastAsia="Consolas" w:cs="Consolas"/>
          <w:noProof w:val="0"/>
          <w:sz w:val="24"/>
          <w:szCs w:val="24"/>
          <w:lang w:val="en-US"/>
        </w:rPr>
        <w:t xml:space="preserve">        F.when(F.col("triglycerides_mg_dl") &gt; 0, F.log10(F.col("tg_hdl_ratio")))</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"remnant_cholesterol_mg_dl",</w:t>
      </w:r>
      <w:r>
        <w:br/>
      </w:r>
      <w:r w:rsidRPr="3E14D589" w:rsidR="4FD162AB">
        <w:rPr>
          <w:rFonts w:ascii="Consolas" w:hAnsi="Consolas" w:eastAsia="Consolas" w:cs="Consolas"/>
          <w:noProof w:val="0"/>
          <w:sz w:val="24"/>
          <w:szCs w:val="24"/>
          <w:lang w:val="en-US"/>
        </w:rPr>
        <w:t xml:space="preserve">        F.when(</w:t>
      </w:r>
      <w:r>
        <w:br/>
      </w:r>
      <w:r w:rsidRPr="3E14D589" w:rsidR="4FD162AB">
        <w:rPr>
          <w:rFonts w:ascii="Consolas" w:hAnsi="Consolas" w:eastAsia="Consolas" w:cs="Consolas"/>
          <w:noProof w:val="0"/>
          <w:sz w:val="24"/>
          <w:szCs w:val="24"/>
          <w:lang w:val="en-US"/>
        </w:rPr>
        <w:t xml:space="preserve">            F.col("total_cholesterol_mg_dl").isNotNull()</w:t>
      </w:r>
      <w:r>
        <w:br/>
      </w:r>
      <w:r w:rsidRPr="3E14D589" w:rsidR="4FD162AB">
        <w:rPr>
          <w:rFonts w:ascii="Consolas" w:hAnsi="Consolas" w:eastAsia="Consolas" w:cs="Consolas"/>
          <w:noProof w:val="0"/>
          <w:sz w:val="24"/>
          <w:szCs w:val="24"/>
          <w:lang w:val="en-US"/>
        </w:rPr>
        <w:t xml:space="preserve">            &amp; F.col("ldl_mg_dl").isNotNull()</w:t>
      </w:r>
      <w:r>
        <w:br/>
      </w:r>
      <w:r w:rsidRPr="3E14D589" w:rsidR="4FD162AB">
        <w:rPr>
          <w:rFonts w:ascii="Consolas" w:hAnsi="Consolas" w:eastAsia="Consolas" w:cs="Consolas"/>
          <w:noProof w:val="0"/>
          <w:sz w:val="24"/>
          <w:szCs w:val="24"/>
          <w:lang w:val="en-US"/>
        </w:rPr>
        <w:t xml:space="preserve">            &amp; F.col("hdl_mg_dl").isNotNull(),</w:t>
      </w:r>
      <w:r>
        <w:br/>
      </w:r>
      <w:r w:rsidRPr="3E14D589" w:rsidR="4FD162AB">
        <w:rPr>
          <w:rFonts w:ascii="Consolas" w:hAnsi="Consolas" w:eastAsia="Consolas" w:cs="Consolas"/>
          <w:noProof w:val="0"/>
          <w:sz w:val="24"/>
          <w:szCs w:val="24"/>
          <w:lang w:val="en-US"/>
        </w:rPr>
        <w:t xml:space="preserve">            F.col("total_cholesterol_mg_dl") - F.col("ldl_mg_dl") - F.col("hdl_mg_dl")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"aip_risk_band",</w:t>
      </w:r>
      <w:r>
        <w:br/>
      </w:r>
      <w:r w:rsidRPr="3E14D589" w:rsidR="4FD162AB">
        <w:rPr>
          <w:rFonts w:ascii="Consolas" w:hAnsi="Consolas" w:eastAsia="Consolas" w:cs="Consolas"/>
          <w:noProof w:val="0"/>
          <w:sz w:val="24"/>
          <w:szCs w:val="24"/>
          <w:lang w:val="en-US"/>
        </w:rPr>
        <w:t xml:space="preserve">        F.when(F.col("aip").isNull(), None)</w:t>
      </w:r>
      <w:r>
        <w:br/>
      </w:r>
      <w:r w:rsidRPr="3E14D589" w:rsidR="4FD162AB">
        <w:rPr>
          <w:rFonts w:ascii="Consolas" w:hAnsi="Consolas" w:eastAsia="Consolas" w:cs="Consolas"/>
          <w:noProof w:val="0"/>
          <w:sz w:val="24"/>
          <w:szCs w:val="24"/>
          <w:lang w:val="en-US"/>
        </w:rPr>
        <w:t xml:space="preserve">         .when(F.col("aip") &lt; 0.11, "Low")</w:t>
      </w:r>
      <w:r>
        <w:br/>
      </w:r>
      <w:r w:rsidRPr="3E14D589" w:rsidR="4FD162AB">
        <w:rPr>
          <w:rFonts w:ascii="Consolas" w:hAnsi="Consolas" w:eastAsia="Consolas" w:cs="Consolas"/>
          <w:noProof w:val="0"/>
          <w:sz w:val="24"/>
          <w:szCs w:val="24"/>
          <w:lang w:val="en-US"/>
        </w:rPr>
        <w:t xml:space="preserve">         .when(F.col("aip") &lt;= 0.21, "Intermediate")</w:t>
      </w:r>
      <w:r>
        <w:br/>
      </w:r>
      <w:r w:rsidRPr="3E14D589" w:rsidR="4FD162AB">
        <w:rPr>
          <w:rFonts w:ascii="Consolas" w:hAnsi="Consolas" w:eastAsia="Consolas" w:cs="Consolas"/>
          <w:noProof w:val="0"/>
          <w:sz w:val="24"/>
          <w:szCs w:val="24"/>
          <w:lang w:val="en-US"/>
        </w:rPr>
        <w:t xml:space="preserve">         .otherwise("High")</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"tg_hdl_risk_band",</w:t>
      </w:r>
      <w:r>
        <w:br/>
      </w:r>
      <w:r w:rsidRPr="3E14D589" w:rsidR="4FD162AB">
        <w:rPr>
          <w:rFonts w:ascii="Consolas" w:hAnsi="Consolas" w:eastAsia="Consolas" w:cs="Consolas"/>
          <w:noProof w:val="0"/>
          <w:sz w:val="24"/>
          <w:szCs w:val="24"/>
          <w:lang w:val="en-US"/>
        </w:rPr>
        <w:t xml:space="preserve">        F.when(F.col("tg_hdl_ratio").isNull(), None)</w:t>
      </w:r>
      <w:r>
        <w:br/>
      </w:r>
      <w:r w:rsidRPr="3E14D589" w:rsidR="4FD162AB">
        <w:rPr>
          <w:rFonts w:ascii="Consolas" w:hAnsi="Consolas" w:eastAsia="Consolas" w:cs="Consolas"/>
          <w:noProof w:val="0"/>
          <w:sz w:val="24"/>
          <w:szCs w:val="24"/>
          <w:lang w:val="en-US"/>
        </w:rPr>
        <w:t xml:space="preserve">         .when(F.col("tg_hdl_ratio") &lt; 2.0, "Good")</w:t>
      </w:r>
      <w:r>
        <w:br/>
      </w:r>
      <w:r w:rsidRPr="3E14D589" w:rsidR="4FD162AB">
        <w:rPr>
          <w:rFonts w:ascii="Consolas" w:hAnsi="Consolas" w:eastAsia="Consolas" w:cs="Consolas"/>
          <w:noProof w:val="0"/>
          <w:sz w:val="24"/>
          <w:szCs w:val="24"/>
          <w:lang w:val="en-US"/>
        </w:rPr>
        <w:t xml:space="preserve">         .when(F.col("tg_hdl_ratio") &lt;= 3.0, "Borderline")</w:t>
      </w:r>
      <w:r>
        <w:br/>
      </w:r>
      <w:r w:rsidRPr="3E14D589" w:rsidR="4FD162AB">
        <w:rPr>
          <w:rFonts w:ascii="Consolas" w:hAnsi="Consolas" w:eastAsia="Consolas" w:cs="Consolas"/>
          <w:noProof w:val="0"/>
          <w:sz w:val="24"/>
          <w:szCs w:val="24"/>
          <w:lang w:val="en-US"/>
        </w:rPr>
        <w:t xml:space="preserve">         .otherwise("Elevated")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"is_complete_basic_panel",</w:t>
      </w:r>
      <w:r>
        <w:br/>
      </w:r>
      <w:r w:rsidRPr="3E14D589" w:rsidR="4FD162AB">
        <w:rPr>
          <w:rFonts w:ascii="Consolas" w:hAnsi="Consolas" w:eastAsia="Consolas" w:cs="Consolas"/>
          <w:noProof w:val="0"/>
          <w:sz w:val="24"/>
          <w:szCs w:val="24"/>
          <w:lang w:val="en-US"/>
        </w:rPr>
        <w:t xml:space="preserve">        F.col("total_cholesterol_mg_dl").isNotNull()</w:t>
      </w:r>
      <w:r>
        <w:br/>
      </w:r>
      <w:r w:rsidRPr="3E14D589" w:rsidR="4FD162AB">
        <w:rPr>
          <w:rFonts w:ascii="Consolas" w:hAnsi="Consolas" w:eastAsia="Consolas" w:cs="Consolas"/>
          <w:noProof w:val="0"/>
          <w:sz w:val="24"/>
          <w:szCs w:val="24"/>
          <w:lang w:val="en-US"/>
        </w:rPr>
        <w:t xml:space="preserve">        &amp; F.col("hdl_mg_dl").isNotNull()</w:t>
      </w:r>
      <w:r>
        <w:br/>
      </w:r>
      <w:r w:rsidRPr="3E14D589" w:rsidR="4FD162AB">
        <w:rPr>
          <w:rFonts w:ascii="Consolas" w:hAnsi="Consolas" w:eastAsia="Consolas" w:cs="Consolas"/>
          <w:noProof w:val="0"/>
          <w:sz w:val="24"/>
          <w:szCs w:val="24"/>
          <w:lang w:val="en-US"/>
        </w:rPr>
        <w:t xml:space="preserve">        &amp; F.col("ldl_mg_dl").isNotNull()</w:t>
      </w:r>
      <w:r>
        <w:br/>
      </w:r>
      <w:r w:rsidRPr="3E14D589" w:rsidR="4FD162AB">
        <w:rPr>
          <w:rFonts w:ascii="Consolas" w:hAnsi="Consolas" w:eastAsia="Consolas" w:cs="Consolas"/>
          <w:noProof w:val="0"/>
          <w:sz w:val="24"/>
          <w:szCs w:val="24"/>
          <w:lang w:val="en-US"/>
        </w:rPr>
        <w:t xml:space="preserve">        &amp; F.col("triglycerides_mg_dl").isNotNull()</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"has_negative_remnant_cholesterol",</w:t>
      </w:r>
      <w:r>
        <w:br/>
      </w:r>
      <w:r w:rsidRPr="3E14D589" w:rsidR="4FD162AB">
        <w:rPr>
          <w:rFonts w:ascii="Consolas" w:hAnsi="Consolas" w:eastAsia="Consolas" w:cs="Consolas"/>
          <w:noProof w:val="0"/>
          <w:sz w:val="24"/>
          <w:szCs w:val="24"/>
          <w:lang w:val="en-US"/>
        </w:rPr>
        <w:t xml:space="preserve">        F.col("remnant_cholesterol_mg_dl") &lt; 0</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w:t>
      </w:r>
      <w:r>
        <w:br/>
      </w:r>
      <w:r w:rsidRPr="3E14D589" w:rsidR="4FD162AB">
        <w:rPr>
          <w:rFonts w:ascii="Consolas" w:hAnsi="Consolas" w:eastAsia="Consolas" w:cs="Consolas"/>
          <w:noProof w:val="0"/>
          <w:sz w:val="24"/>
          <w:szCs w:val="24"/>
          <w:lang w:val="en-US"/>
        </w:rPr>
        <w:t xml:space="preserve">        "data_quality_status",</w:t>
      </w:r>
      <w:r>
        <w:br/>
      </w:r>
      <w:r w:rsidRPr="3E14D589" w:rsidR="4FD162AB">
        <w:rPr>
          <w:rFonts w:ascii="Consolas" w:hAnsi="Consolas" w:eastAsia="Consolas" w:cs="Consolas"/>
          <w:noProof w:val="0"/>
          <w:sz w:val="24"/>
          <w:szCs w:val="24"/>
          <w:lang w:val="en-US"/>
        </w:rPr>
        <w:t xml:space="preserve">        F.when(F.col("exam_date").isNull(), "REJECT_DATE")</w:t>
      </w:r>
      <w:r>
        <w:br/>
      </w:r>
      <w:r w:rsidRPr="3E14D589" w:rsidR="4FD162AB">
        <w:rPr>
          <w:rFonts w:ascii="Consolas" w:hAnsi="Consolas" w:eastAsia="Consolas" w:cs="Consolas"/>
          <w:noProof w:val="0"/>
          <w:sz w:val="24"/>
          <w:szCs w:val="24"/>
          <w:lang w:val="en-US"/>
        </w:rPr>
        <w:t xml:space="preserve">         .when(~F.col("is_complete_basic_panel"), "PARTIAL_PANEL")</w:t>
      </w:r>
      <w:r>
        <w:br/>
      </w:r>
      <w:r w:rsidRPr="3E14D589" w:rsidR="4FD162AB">
        <w:rPr>
          <w:rFonts w:ascii="Consolas" w:hAnsi="Consolas" w:eastAsia="Consolas" w:cs="Consolas"/>
          <w:noProof w:val="0"/>
          <w:sz w:val="24"/>
          <w:szCs w:val="24"/>
          <w:lang w:val="en-US"/>
        </w:rPr>
        <w:t xml:space="preserve">         .when(F.col("has_negative_remnant_cholesterol"), "CHECK_DERIVED_METRIC")</w:t>
      </w:r>
      <w:r>
        <w:br/>
      </w:r>
      <w:r w:rsidRPr="3E14D589" w:rsidR="4FD162AB">
        <w:rPr>
          <w:rFonts w:ascii="Consolas" w:hAnsi="Consolas" w:eastAsia="Consolas" w:cs="Consolas"/>
          <w:noProof w:val="0"/>
          <w:sz w:val="24"/>
          <w:szCs w:val="24"/>
          <w:lang w:val="en-US"/>
        </w:rPr>
        <w:t xml:space="preserve">         .otherwise("VALID")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.withColumn("silver_load_ts_utc", F.current_timestamp())</w:t>
      </w:r>
      <w:r>
        <w:br/>
      </w:r>
      <w:r w:rsidRPr="3E14D589" w:rsidR="4FD162AB">
        <w:rPr>
          <w:rFonts w:ascii="Consolas" w:hAnsi="Consolas" w:eastAsia="Consolas" w:cs="Consolas"/>
          <w:noProof w:val="0"/>
          <w:sz w:val="24"/>
          <w:szCs w:val="24"/>
          <w:lang w:val="en-US"/>
        </w:rPr>
        <w:t>)</w:t>
      </w:r>
      <w:r>
        <w:br/>
      </w:r>
      <w:r>
        <w:br/>
      </w:r>
      <w:r w:rsidRPr="3E14D589" w:rsidR="4FD162AB">
        <w:rPr>
          <w:rFonts w:ascii="Consolas" w:hAnsi="Consolas" w:eastAsia="Consolas" w:cs="Consolas"/>
          <w:noProof w:val="0"/>
          <w:sz w:val="24"/>
          <w:szCs w:val="24"/>
          <w:lang w:val="en-US"/>
        </w:rPr>
        <w:t>silver.write \</w:t>
      </w:r>
      <w:r>
        <w:br/>
      </w:r>
      <w:r w:rsidRPr="3E14D589" w:rsidR="4FD162AB">
        <w:rPr>
          <w:rFonts w:ascii="Consolas" w:hAnsi="Consolas" w:eastAsia="Consolas" w:cs="Consolas"/>
          <w:noProof w:val="0"/>
          <w:sz w:val="24"/>
          <w:szCs w:val="24"/>
          <w:lang w:val="en-US"/>
        </w:rPr>
        <w:t xml:space="preserve">    .format("delta") \</w:t>
      </w:r>
      <w:r>
        <w:br/>
      </w:r>
      <w:r w:rsidRPr="3E14D589" w:rsidR="4FD162AB">
        <w:rPr>
          <w:rFonts w:ascii="Consolas" w:hAnsi="Consolas" w:eastAsia="Consolas" w:cs="Consolas"/>
          <w:noProof w:val="0"/>
          <w:sz w:val="24"/>
          <w:szCs w:val="24"/>
          <w:lang w:val="en-US"/>
        </w:rPr>
        <w:t xml:space="preserve">    .mode("overwrite") \</w:t>
      </w:r>
      <w:r>
        <w:br/>
      </w:r>
      <w:r w:rsidRPr="3E14D589" w:rsidR="4FD162AB">
        <w:rPr>
          <w:rFonts w:ascii="Consolas" w:hAnsi="Consolas" w:eastAsia="Consolas" w:cs="Consolas"/>
          <w:noProof w:val="0"/>
          <w:sz w:val="24"/>
          <w:szCs w:val="24"/>
          <w:lang w:val="en-US"/>
        </w:rPr>
        <w:t xml:space="preserve">    .option("overwriteSchema", "true") \</w:t>
      </w:r>
      <w:r>
        <w:br/>
      </w:r>
      <w:r w:rsidRPr="3E14D589" w:rsidR="4FD162AB">
        <w:rPr>
          <w:rFonts w:ascii="Consolas" w:hAnsi="Consolas" w:eastAsia="Consolas" w:cs="Consolas"/>
          <w:noProof w:val="0"/>
          <w:sz w:val="24"/>
          <w:szCs w:val="24"/>
          <w:lang w:val="en-US"/>
        </w:rPr>
        <w:t xml:space="preserve">    .saveAsTable("silver_lipid_panel")</w:t>
      </w:r>
      <w:r>
        <w:br/>
      </w:r>
    </w:p>
    <w:p xmlns:wp14="http://schemas.microsoft.com/office/word/2010/wordml" wp14:paraId="28396307" wp14:textId="11E07CA1"/>
    <w:p xmlns:wp14="http://schemas.microsoft.com/office/word/2010/wordml" w:rsidP="3E14D589" wp14:paraId="6305D558" wp14:textId="52B2A458">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5. Gold Lakehouse star schema</w:t>
      </w:r>
    </w:p>
    <w:p xmlns:wp14="http://schemas.microsoft.com/office/word/2010/wordml" w:rsidP="3E14D589" wp14:paraId="7BD8EC41" wp14:textId="54CA780D">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Lakehouse</w:t>
      </w:r>
    </w:p>
    <w:p xmlns:wp14="http://schemas.microsoft.com/office/word/2010/wordml" w:rsidP="3E14D589" wp14:paraId="614D8CFE" wp14:textId="567B81E4">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lh_gold_health</w:t>
      </w:r>
      <w:r>
        <w:br/>
      </w:r>
    </w:p>
    <w:p xmlns:wp14="http://schemas.microsoft.com/office/word/2010/wordml" w:rsidP="3E14D589" wp14:paraId="6303E0BF" wp14:textId="2D68DF34">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Tables</w:t>
      </w:r>
    </w:p>
    <w:tbl>
      <w:tblPr>
        <w:tblStyle w:val="TableNormal"/>
        <w:bidiVisual w:val="0"/>
        <w:tblW w:w="0" w:type="auto"/>
        <w:tblLook w:val="06A0" w:firstRow="1" w:lastRow="0" w:firstColumn="1" w:lastColumn="0" w:noHBand="1" w:noVBand="1"/>
      </w:tblPr>
      <w:tblGrid>
        <w:gridCol w:w="2123"/>
        <w:gridCol w:w="3645"/>
      </w:tblGrid>
      <w:tr w:rsidR="3E14D589" w:rsidTr="3E14D589" w14:paraId="038440CC">
        <w:trPr>
          <w:trHeight w:val="300"/>
        </w:trPr>
        <w:tc>
          <w:tcPr>
            <w:tcW w:w="2123" w:type="dxa"/>
            <w:tcMar/>
            <w:vAlign w:val="center"/>
          </w:tcPr>
          <w:p w:rsidR="3E14D589" w:rsidP="3E14D589" w:rsidRDefault="3E14D589" w14:paraId="6916870B" w14:textId="50145D95">
            <w:pPr>
              <w:bidi w:val="0"/>
              <w:spacing w:before="0" w:beforeAutospacing="off" w:after="0" w:afterAutospacing="off"/>
              <w:jc w:val="center"/>
            </w:pPr>
            <w:r w:rsidRPr="3E14D589" w:rsidR="3E14D589">
              <w:rPr>
                <w:b w:val="1"/>
                <w:bCs w:val="1"/>
              </w:rPr>
              <w:t>Table</w:t>
            </w:r>
          </w:p>
        </w:tc>
        <w:tc>
          <w:tcPr>
            <w:tcW w:w="3645" w:type="dxa"/>
            <w:tcMar/>
            <w:vAlign w:val="center"/>
          </w:tcPr>
          <w:p w:rsidR="3E14D589" w:rsidP="3E14D589" w:rsidRDefault="3E14D589" w14:paraId="4A057461" w14:textId="1A02BB25">
            <w:pPr>
              <w:bidi w:val="0"/>
              <w:spacing w:before="0" w:beforeAutospacing="off" w:after="0" w:afterAutospacing="off"/>
              <w:jc w:val="center"/>
            </w:pPr>
            <w:r w:rsidRPr="3E14D589" w:rsidR="3E14D589">
              <w:rPr>
                <w:b w:val="1"/>
                <w:bCs w:val="1"/>
              </w:rPr>
              <w:t>Grain</w:t>
            </w:r>
          </w:p>
        </w:tc>
      </w:tr>
      <w:tr w:rsidR="3E14D589" w:rsidTr="3E14D589" w14:paraId="489A431D">
        <w:trPr>
          <w:trHeight w:val="300"/>
        </w:trPr>
        <w:tc>
          <w:tcPr>
            <w:tcW w:w="2123" w:type="dxa"/>
            <w:tcMar/>
            <w:vAlign w:val="center"/>
          </w:tcPr>
          <w:p w:rsidR="3E14D589" w:rsidP="3E14D589" w:rsidRDefault="3E14D589" w14:paraId="1B733347" w14:textId="7FB5432F">
            <w:pPr>
              <w:bidi w:val="0"/>
              <w:spacing w:before="0" w:beforeAutospacing="off" w:after="0" w:afterAutospacing="off"/>
            </w:pPr>
            <w:r w:rsidRPr="3E14D589" w:rsidR="3E14D589">
              <w:rPr>
                <w:rFonts w:ascii="Consolas" w:hAnsi="Consolas" w:eastAsia="Consolas" w:cs="Consolas"/>
              </w:rPr>
              <w:t>dim_date</w:t>
            </w:r>
          </w:p>
        </w:tc>
        <w:tc>
          <w:tcPr>
            <w:tcW w:w="3645" w:type="dxa"/>
            <w:tcMar/>
            <w:vAlign w:val="center"/>
          </w:tcPr>
          <w:p w:rsidR="3E14D589" w:rsidP="3E14D589" w:rsidRDefault="3E14D589" w14:paraId="461DC087" w14:textId="21D633F7">
            <w:pPr>
              <w:bidi w:val="0"/>
              <w:spacing w:before="0" w:beforeAutospacing="off" w:after="0" w:afterAutospacing="off"/>
            </w:pPr>
            <w:r w:rsidR="3E14D589">
              <w:rPr/>
              <w:t>One row per exam date</w:t>
            </w:r>
          </w:p>
        </w:tc>
      </w:tr>
      <w:tr w:rsidR="3E14D589" w:rsidTr="3E14D589" w14:paraId="7B044E54">
        <w:trPr>
          <w:trHeight w:val="300"/>
        </w:trPr>
        <w:tc>
          <w:tcPr>
            <w:tcW w:w="2123" w:type="dxa"/>
            <w:tcMar/>
            <w:vAlign w:val="center"/>
          </w:tcPr>
          <w:p w:rsidR="3E14D589" w:rsidP="3E14D589" w:rsidRDefault="3E14D589" w14:paraId="3C8AFC88" w14:textId="37AE3B45">
            <w:pPr>
              <w:bidi w:val="0"/>
              <w:spacing w:before="0" w:beforeAutospacing="off" w:after="0" w:afterAutospacing="off"/>
            </w:pPr>
            <w:r w:rsidRPr="3E14D589" w:rsidR="3E14D589">
              <w:rPr>
                <w:rFonts w:ascii="Consolas" w:hAnsi="Consolas" w:eastAsia="Consolas" w:cs="Consolas"/>
              </w:rPr>
              <w:t>dim_patient</w:t>
            </w:r>
          </w:p>
        </w:tc>
        <w:tc>
          <w:tcPr>
            <w:tcW w:w="3645" w:type="dxa"/>
            <w:tcMar/>
            <w:vAlign w:val="center"/>
          </w:tcPr>
          <w:p w:rsidR="3E14D589" w:rsidP="3E14D589" w:rsidRDefault="3E14D589" w14:paraId="3FAF92DC" w14:textId="7C8B43B1">
            <w:pPr>
              <w:bidi w:val="0"/>
              <w:spacing w:before="0" w:beforeAutospacing="off" w:after="0" w:afterAutospacing="off"/>
            </w:pPr>
            <w:r w:rsidR="3E14D589">
              <w:rPr/>
              <w:t>One row per patient/person key</w:t>
            </w:r>
          </w:p>
        </w:tc>
      </w:tr>
      <w:tr w:rsidR="3E14D589" w:rsidTr="3E14D589" w14:paraId="6BC74861">
        <w:trPr>
          <w:trHeight w:val="300"/>
        </w:trPr>
        <w:tc>
          <w:tcPr>
            <w:tcW w:w="2123" w:type="dxa"/>
            <w:tcMar/>
            <w:vAlign w:val="center"/>
          </w:tcPr>
          <w:p w:rsidR="3E14D589" w:rsidP="3E14D589" w:rsidRDefault="3E14D589" w14:paraId="56C5E98A" w14:textId="35E02B2D">
            <w:pPr>
              <w:bidi w:val="0"/>
              <w:spacing w:before="0" w:beforeAutospacing="off" w:after="0" w:afterAutospacing="off"/>
            </w:pPr>
            <w:r w:rsidRPr="3E14D589" w:rsidR="3E14D589">
              <w:rPr>
                <w:rFonts w:ascii="Consolas" w:hAnsi="Consolas" w:eastAsia="Consolas" w:cs="Consolas"/>
              </w:rPr>
              <w:t>dim_marker</w:t>
            </w:r>
          </w:p>
        </w:tc>
        <w:tc>
          <w:tcPr>
            <w:tcW w:w="3645" w:type="dxa"/>
            <w:tcMar/>
            <w:vAlign w:val="center"/>
          </w:tcPr>
          <w:p w:rsidR="3E14D589" w:rsidP="3E14D589" w:rsidRDefault="3E14D589" w14:paraId="34E6D3A2" w14:textId="25CE88DD">
            <w:pPr>
              <w:bidi w:val="0"/>
              <w:spacing w:before="0" w:beforeAutospacing="off" w:after="0" w:afterAutospacing="off"/>
            </w:pPr>
            <w:r w:rsidR="3E14D589">
              <w:rPr/>
              <w:t>One row per lipid marker</w:t>
            </w:r>
          </w:p>
        </w:tc>
      </w:tr>
      <w:tr w:rsidR="3E14D589" w:rsidTr="3E14D589" w14:paraId="387AD581">
        <w:trPr>
          <w:trHeight w:val="300"/>
        </w:trPr>
        <w:tc>
          <w:tcPr>
            <w:tcW w:w="2123" w:type="dxa"/>
            <w:tcMar/>
            <w:vAlign w:val="center"/>
          </w:tcPr>
          <w:p w:rsidR="3E14D589" w:rsidP="3E14D589" w:rsidRDefault="3E14D589" w14:paraId="60FABFDB" w14:textId="274C27DE">
            <w:pPr>
              <w:bidi w:val="0"/>
              <w:spacing w:before="0" w:beforeAutospacing="off" w:after="0" w:afterAutospacing="off"/>
            </w:pPr>
            <w:r w:rsidRPr="3E14D589" w:rsidR="3E14D589">
              <w:rPr>
                <w:rFonts w:ascii="Consolas" w:hAnsi="Consolas" w:eastAsia="Consolas" w:cs="Consolas"/>
              </w:rPr>
              <w:t>fact_lipid_result</w:t>
            </w:r>
          </w:p>
        </w:tc>
        <w:tc>
          <w:tcPr>
            <w:tcW w:w="3645" w:type="dxa"/>
            <w:tcMar/>
            <w:vAlign w:val="center"/>
          </w:tcPr>
          <w:p w:rsidR="3E14D589" w:rsidP="3E14D589" w:rsidRDefault="3E14D589" w14:paraId="1CAE8BE0" w14:textId="3A21EBE2">
            <w:pPr>
              <w:bidi w:val="0"/>
              <w:spacing w:before="0" w:beforeAutospacing="off" w:after="0" w:afterAutospacing="off"/>
            </w:pPr>
            <w:r w:rsidR="3E14D589">
              <w:rPr/>
              <w:t>One row per marker per exam date</w:t>
            </w:r>
          </w:p>
        </w:tc>
      </w:tr>
      <w:tr w:rsidR="3E14D589" w:rsidTr="3E14D589" w14:paraId="3CAEF420">
        <w:trPr>
          <w:trHeight w:val="300"/>
        </w:trPr>
        <w:tc>
          <w:tcPr>
            <w:tcW w:w="2123" w:type="dxa"/>
            <w:tcMar/>
            <w:vAlign w:val="center"/>
          </w:tcPr>
          <w:p w:rsidR="3E14D589" w:rsidP="3E14D589" w:rsidRDefault="3E14D589" w14:paraId="4B6D8EAB" w14:textId="04809033">
            <w:pPr>
              <w:bidi w:val="0"/>
              <w:spacing w:before="0" w:beforeAutospacing="off" w:after="0" w:afterAutospacing="off"/>
            </w:pPr>
            <w:r w:rsidRPr="3E14D589" w:rsidR="3E14D589">
              <w:rPr>
                <w:rFonts w:ascii="Consolas" w:hAnsi="Consolas" w:eastAsia="Consolas" w:cs="Consolas"/>
              </w:rPr>
              <w:t>fact_lipid_panel</w:t>
            </w:r>
          </w:p>
        </w:tc>
        <w:tc>
          <w:tcPr>
            <w:tcW w:w="3645" w:type="dxa"/>
            <w:tcMar/>
            <w:vAlign w:val="center"/>
          </w:tcPr>
          <w:p w:rsidR="3E14D589" w:rsidP="3E14D589" w:rsidRDefault="3E14D589" w14:paraId="67453CAC" w14:textId="51DDB8C4">
            <w:pPr>
              <w:bidi w:val="0"/>
              <w:spacing w:before="0" w:beforeAutospacing="off" w:after="0" w:afterAutospacing="off"/>
            </w:pPr>
            <w:r w:rsidR="3E14D589">
              <w:rPr/>
              <w:t>One row per lipid panel date</w:t>
            </w:r>
          </w:p>
        </w:tc>
      </w:tr>
    </w:tbl>
    <w:p xmlns:wp14="http://schemas.microsoft.com/office/word/2010/wordml" w:rsidP="3E14D589" wp14:paraId="79C80C0E" wp14:textId="523402BF">
      <w:pPr>
        <w:bidi w:val="0"/>
        <w:spacing w:before="240" w:beforeAutospacing="off" w:after="240" w:afterAutospacing="off"/>
      </w:pPr>
      <w:r w:rsidRPr="3E14D589" w:rsidR="4FD162AB">
        <w:rPr>
          <w:rFonts w:ascii="Aptos" w:hAnsi="Aptos" w:eastAsia="Aptos" w:cs="Aptos"/>
          <w:noProof w:val="0"/>
          <w:sz w:val="24"/>
          <w:szCs w:val="24"/>
          <w:lang w:val="en-US"/>
        </w:rPr>
        <w:t>Gold tables should be Delta tables so the Lakehouse SQL analytics endpoint and Power BI Direct Lake can consume them. The SQL analytics endpoint exposes Lakehouse Delta tables as SQL tables, and every Lakehouse has an automatically created SQL analytics endpoint. (</w:t>
      </w:r>
      <w:hyperlink r:id="R2838c126b92d4b96">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rsidP="3E14D589" wp14:paraId="6B09D272" wp14:textId="4320B2C3">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Gold Spark SQL snippet</w:t>
      </w:r>
    </w:p>
    <w:p xmlns:wp14="http://schemas.microsoft.com/office/word/2010/wordml" w:rsidP="3E14D589" wp14:paraId="6A3604B9" wp14:textId="499F8D10">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CREATE OR REPLACE TABLE dim_marker</w:t>
      </w:r>
      <w:r>
        <w:br/>
      </w:r>
      <w:r w:rsidRPr="3E14D589" w:rsidR="4FD162AB">
        <w:rPr>
          <w:rFonts w:ascii="Consolas" w:hAnsi="Consolas" w:eastAsia="Consolas" w:cs="Consolas"/>
          <w:noProof w:val="0"/>
          <w:sz w:val="24"/>
          <w:szCs w:val="24"/>
          <w:lang w:val="en-US"/>
        </w:rPr>
        <w:t>USING DELTA AS</w:t>
      </w:r>
      <w:r>
        <w:br/>
      </w:r>
      <w:r w:rsidRPr="3E14D589" w:rsidR="4FD162AB">
        <w:rPr>
          <w:rFonts w:ascii="Consolas" w:hAnsi="Consolas" w:eastAsia="Consolas" w:cs="Consolas"/>
          <w:noProof w:val="0"/>
          <w:sz w:val="24"/>
          <w:szCs w:val="24"/>
          <w:lang w:val="en-US"/>
        </w:rPr>
        <w:t>SELECT * FROM VALUES</w:t>
      </w:r>
      <w:r>
        <w:br/>
      </w:r>
      <w:r w:rsidRPr="3E14D589" w:rsidR="4FD162AB">
        <w:rPr>
          <w:rFonts w:ascii="Consolas" w:hAnsi="Consolas" w:eastAsia="Consolas" w:cs="Consolas"/>
          <w:noProof w:val="0"/>
          <w:sz w:val="24"/>
          <w:szCs w:val="24"/>
          <w:lang w:val="en-US"/>
        </w:rPr>
        <w:t xml:space="preserve">  (1,  'TOTAL_CHOL',       'Total Cholesterol',   'mg/dL', 'Raw Lipid',     true),</w:t>
      </w:r>
      <w:r>
        <w:br/>
      </w:r>
      <w:r w:rsidRPr="3E14D589" w:rsidR="4FD162AB">
        <w:rPr>
          <w:rFonts w:ascii="Consolas" w:hAnsi="Consolas" w:eastAsia="Consolas" w:cs="Consolas"/>
          <w:noProof w:val="0"/>
          <w:sz w:val="24"/>
          <w:szCs w:val="24"/>
          <w:lang w:val="en-US"/>
        </w:rPr>
        <w:t xml:space="preserve">  (2,  'HDL',              'HDL',                 'mg/dL', 'Raw Lipid',     false),</w:t>
      </w:r>
      <w:r>
        <w:br/>
      </w:r>
      <w:r w:rsidRPr="3E14D589" w:rsidR="4FD162AB">
        <w:rPr>
          <w:rFonts w:ascii="Consolas" w:hAnsi="Consolas" w:eastAsia="Consolas" w:cs="Consolas"/>
          <w:noProof w:val="0"/>
          <w:sz w:val="24"/>
          <w:szCs w:val="24"/>
          <w:lang w:val="en-US"/>
        </w:rPr>
        <w:t xml:space="preserve">  (3,  'LDL',              'LDL',                 'mg/dL', 'Raw Lipid',     true),</w:t>
      </w:r>
      <w:r>
        <w:br/>
      </w:r>
      <w:r w:rsidRPr="3E14D589" w:rsidR="4FD162AB">
        <w:rPr>
          <w:rFonts w:ascii="Consolas" w:hAnsi="Consolas" w:eastAsia="Consolas" w:cs="Consolas"/>
          <w:noProof w:val="0"/>
          <w:sz w:val="24"/>
          <w:szCs w:val="24"/>
          <w:lang w:val="en-US"/>
        </w:rPr>
        <w:t xml:space="preserve">  (4,  'TRIGLYCERIDES',    'Triglycerides',       'mg/dL', 'Raw Lipid',     true),</w:t>
      </w:r>
      <w:r>
        <w:br/>
      </w:r>
      <w:r w:rsidRPr="3E14D589" w:rsidR="4FD162AB">
        <w:rPr>
          <w:rFonts w:ascii="Consolas" w:hAnsi="Consolas" w:eastAsia="Consolas" w:cs="Consolas"/>
          <w:noProof w:val="0"/>
          <w:sz w:val="24"/>
          <w:szCs w:val="24"/>
          <w:lang w:val="en-US"/>
        </w:rPr>
        <w:t xml:space="preserve">  (5,  'LPA',              'Lp(a)',               'mg/dL', 'Raw Lipid',     true),</w:t>
      </w:r>
      <w:r>
        <w:br/>
      </w:r>
      <w:r w:rsidRPr="3E14D589" w:rsidR="4FD162AB">
        <w:rPr>
          <w:rFonts w:ascii="Consolas" w:hAnsi="Consolas" w:eastAsia="Consolas" w:cs="Consolas"/>
          <w:noProof w:val="0"/>
          <w:sz w:val="24"/>
          <w:szCs w:val="24"/>
          <w:lang w:val="en-US"/>
        </w:rPr>
        <w:t xml:space="preserve">  (6,  'CALC_NON_HDL',     'Calculated Non-HDL',  'mg/dL', 'Derived Lipid', true),</w:t>
      </w:r>
      <w:r>
        <w:br/>
      </w:r>
      <w:r w:rsidRPr="3E14D589" w:rsidR="4FD162AB">
        <w:rPr>
          <w:rFonts w:ascii="Consolas" w:hAnsi="Consolas" w:eastAsia="Consolas" w:cs="Consolas"/>
          <w:noProof w:val="0"/>
          <w:sz w:val="24"/>
          <w:szCs w:val="24"/>
          <w:lang w:val="en-US"/>
        </w:rPr>
        <w:t xml:space="preserve">  (7,  'TC_HDL_RATIO',     'TC/HDL Ratio',        'ratio', 'Derived Ratio', true),</w:t>
      </w:r>
      <w:r>
        <w:br/>
      </w:r>
      <w:r w:rsidRPr="3E14D589" w:rsidR="4FD162AB">
        <w:rPr>
          <w:rFonts w:ascii="Consolas" w:hAnsi="Consolas" w:eastAsia="Consolas" w:cs="Consolas"/>
          <w:noProof w:val="0"/>
          <w:sz w:val="24"/>
          <w:szCs w:val="24"/>
          <w:lang w:val="en-US"/>
        </w:rPr>
        <w:t xml:space="preserve">  (8,  'LDL_HDL_RATIO',    'LDL/HDL Ratio',       'ratio', 'Derived Ratio', true),</w:t>
      </w:r>
      <w:r>
        <w:br/>
      </w:r>
      <w:r w:rsidRPr="3E14D589" w:rsidR="4FD162AB">
        <w:rPr>
          <w:rFonts w:ascii="Consolas" w:hAnsi="Consolas" w:eastAsia="Consolas" w:cs="Consolas"/>
          <w:noProof w:val="0"/>
          <w:sz w:val="24"/>
          <w:szCs w:val="24"/>
          <w:lang w:val="en-US"/>
        </w:rPr>
        <w:t xml:space="preserve">  (9,  'TG_HDL_RATIO',     'TG/HDL Ratio',        'ratio', 'Derived Ratio', true),</w:t>
      </w:r>
      <w:r>
        <w:br/>
      </w:r>
      <w:r w:rsidRPr="3E14D589" w:rsidR="4FD162AB">
        <w:rPr>
          <w:rFonts w:ascii="Consolas" w:hAnsi="Consolas" w:eastAsia="Consolas" w:cs="Consolas"/>
          <w:noProof w:val="0"/>
          <w:sz w:val="24"/>
          <w:szCs w:val="24"/>
          <w:lang w:val="en-US"/>
        </w:rPr>
        <w:t xml:space="preserve">  (10, 'AIP',              'AIP',                 'index', 'Derived Ratio', true),</w:t>
      </w:r>
      <w:r>
        <w:br/>
      </w:r>
      <w:r w:rsidRPr="3E14D589" w:rsidR="4FD162AB">
        <w:rPr>
          <w:rFonts w:ascii="Consolas" w:hAnsi="Consolas" w:eastAsia="Consolas" w:cs="Consolas"/>
          <w:noProof w:val="0"/>
          <w:sz w:val="24"/>
          <w:szCs w:val="24"/>
          <w:lang w:val="en-US"/>
        </w:rPr>
        <w:t xml:space="preserve">  (11, 'REMNANT_CHOL',     'Remnant Cholesterol', 'mg/dL', 'Derived Lipid', true)</w:t>
      </w:r>
      <w:r>
        <w:br/>
      </w:r>
      <w:r w:rsidRPr="3E14D589" w:rsidR="4FD162AB">
        <w:rPr>
          <w:rFonts w:ascii="Consolas" w:hAnsi="Consolas" w:eastAsia="Consolas" w:cs="Consolas"/>
          <w:noProof w:val="0"/>
          <w:sz w:val="24"/>
          <w:szCs w:val="24"/>
          <w:lang w:val="en-US"/>
        </w:rPr>
        <w:t>AS marker(marker_key, marker_code, marker_name, unit, marker_category, lower_is_better);</w:t>
      </w:r>
      <w:r>
        <w:br/>
      </w:r>
      <w:r w:rsidRPr="3E14D589" w:rsidR="4FD162AB">
        <w:rPr>
          <w:rFonts w:ascii="Consolas" w:hAnsi="Consolas" w:eastAsia="Consolas" w:cs="Consolas"/>
          <w:noProof w:val="0"/>
          <w:sz w:val="24"/>
          <w:szCs w:val="24"/>
          <w:lang w:val="en-US"/>
        </w:rPr>
        <w:t>CREATE OR REPLACE TABLE fact_lipid_result</w:t>
      </w:r>
      <w:r>
        <w:br/>
      </w:r>
      <w:r w:rsidRPr="3E14D589" w:rsidR="4FD162AB">
        <w:rPr>
          <w:rFonts w:ascii="Consolas" w:hAnsi="Consolas" w:eastAsia="Consolas" w:cs="Consolas"/>
          <w:noProof w:val="0"/>
          <w:sz w:val="24"/>
          <w:szCs w:val="24"/>
          <w:lang w:val="en-US"/>
        </w:rPr>
        <w:t>USING DELTA AS</w:t>
      </w:r>
      <w:r>
        <w:br/>
      </w:r>
      <w:r w:rsidRPr="3E14D589" w:rsidR="4FD162AB">
        <w:rPr>
          <w:rFonts w:ascii="Consolas" w:hAnsi="Consolas" w:eastAsia="Consolas" w:cs="Consolas"/>
          <w:noProof w:val="0"/>
          <w:sz w:val="24"/>
          <w:szCs w:val="24"/>
          <w:lang w:val="en-US"/>
        </w:rPr>
        <w:t>WITH unpivoted AS (</w:t>
      </w:r>
      <w:r>
        <w:br/>
      </w:r>
      <w:r w:rsidRPr="3E14D589" w:rsidR="4FD162AB">
        <w:rPr>
          <w:rFonts w:ascii="Consolas" w:hAnsi="Consolas" w:eastAsia="Consolas" w:cs="Consolas"/>
          <w:noProof w:val="0"/>
          <w:sz w:val="24"/>
          <w:szCs w:val="24"/>
          <w:lang w:val="en-US"/>
        </w:rPr>
        <w:t xml:space="preserve">  SELECT</w:t>
      </w:r>
      <w:r>
        <w:br/>
      </w:r>
      <w:r w:rsidRPr="3E14D589" w:rsidR="4FD162AB">
        <w:rPr>
          <w:rFonts w:ascii="Consolas" w:hAnsi="Consolas" w:eastAsia="Consolas" w:cs="Consolas"/>
          <w:noProof w:val="0"/>
          <w:sz w:val="24"/>
          <w:szCs w:val="24"/>
          <w:lang w:val="en-US"/>
        </w:rPr>
        <w:t xml:space="preserve">    p.patient_key,</w:t>
      </w:r>
      <w:r>
        <w:br/>
      </w:r>
      <w:r w:rsidRPr="3E14D589" w:rsidR="4FD162AB">
        <w:rPr>
          <w:rFonts w:ascii="Consolas" w:hAnsi="Consolas" w:eastAsia="Consolas" w:cs="Consolas"/>
          <w:noProof w:val="0"/>
          <w:sz w:val="24"/>
          <w:szCs w:val="24"/>
          <w:lang w:val="en-US"/>
        </w:rPr>
        <w:t xml:space="preserve">    CAST(date_format(p.exam_date, 'yyyyMMdd') AS INT) AS date_key,</w:t>
      </w:r>
      <w:r>
        <w:br/>
      </w:r>
      <w:r w:rsidRPr="3E14D589" w:rsidR="4FD162AB">
        <w:rPr>
          <w:rFonts w:ascii="Consolas" w:hAnsi="Consolas" w:eastAsia="Consolas" w:cs="Consolas"/>
          <w:noProof w:val="0"/>
          <w:sz w:val="24"/>
          <w:szCs w:val="24"/>
          <w:lang w:val="en-US"/>
        </w:rPr>
        <w:t xml:space="preserve">    p.exam_date,</w:t>
      </w:r>
      <w:r>
        <w:br/>
      </w:r>
      <w:r w:rsidRPr="3E14D589" w:rsidR="4FD162AB">
        <w:rPr>
          <w:rFonts w:ascii="Consolas" w:hAnsi="Consolas" w:eastAsia="Consolas" w:cs="Consolas"/>
          <w:noProof w:val="0"/>
          <w:sz w:val="24"/>
          <w:szCs w:val="24"/>
          <w:lang w:val="en-US"/>
        </w:rPr>
        <w:t xml:space="preserve">    stack(</w:t>
      </w:r>
      <w:r>
        <w:br/>
      </w:r>
      <w:r w:rsidRPr="3E14D589" w:rsidR="4FD162AB">
        <w:rPr>
          <w:rFonts w:ascii="Consolas" w:hAnsi="Consolas" w:eastAsia="Consolas" w:cs="Consolas"/>
          <w:noProof w:val="0"/>
          <w:sz w:val="24"/>
          <w:szCs w:val="24"/>
          <w:lang w:val="en-US"/>
        </w:rPr>
        <w:t xml:space="preserve">      11,</w:t>
      </w:r>
      <w:r>
        <w:br/>
      </w:r>
      <w:r w:rsidRPr="3E14D589" w:rsidR="4FD162AB">
        <w:rPr>
          <w:rFonts w:ascii="Consolas" w:hAnsi="Consolas" w:eastAsia="Consolas" w:cs="Consolas"/>
          <w:noProof w:val="0"/>
          <w:sz w:val="24"/>
          <w:szCs w:val="24"/>
          <w:lang w:val="en-US"/>
        </w:rPr>
        <w:t xml:space="preserve">      'TOTAL_CHOL',    p.total_cholesterol_mg_dl,</w:t>
      </w:r>
      <w:r>
        <w:br/>
      </w:r>
      <w:r w:rsidRPr="3E14D589" w:rsidR="4FD162AB">
        <w:rPr>
          <w:rFonts w:ascii="Consolas" w:hAnsi="Consolas" w:eastAsia="Consolas" w:cs="Consolas"/>
          <w:noProof w:val="0"/>
          <w:sz w:val="24"/>
          <w:szCs w:val="24"/>
          <w:lang w:val="en-US"/>
        </w:rPr>
        <w:t xml:space="preserve">      'HDL',           p.hdl_mg_dl,</w:t>
      </w:r>
      <w:r>
        <w:br/>
      </w:r>
      <w:r w:rsidRPr="3E14D589" w:rsidR="4FD162AB">
        <w:rPr>
          <w:rFonts w:ascii="Consolas" w:hAnsi="Consolas" w:eastAsia="Consolas" w:cs="Consolas"/>
          <w:noProof w:val="0"/>
          <w:sz w:val="24"/>
          <w:szCs w:val="24"/>
          <w:lang w:val="en-US"/>
        </w:rPr>
        <w:t xml:space="preserve">      'LDL',           p.ldl_mg_dl,</w:t>
      </w:r>
      <w:r>
        <w:br/>
      </w:r>
      <w:r w:rsidRPr="3E14D589" w:rsidR="4FD162AB">
        <w:rPr>
          <w:rFonts w:ascii="Consolas" w:hAnsi="Consolas" w:eastAsia="Consolas" w:cs="Consolas"/>
          <w:noProof w:val="0"/>
          <w:sz w:val="24"/>
          <w:szCs w:val="24"/>
          <w:lang w:val="en-US"/>
        </w:rPr>
        <w:t xml:space="preserve">      'TRIGLYCERIDES', p.triglycerides_mg_dl,</w:t>
      </w:r>
      <w:r>
        <w:br/>
      </w:r>
      <w:r w:rsidRPr="3E14D589" w:rsidR="4FD162AB">
        <w:rPr>
          <w:rFonts w:ascii="Consolas" w:hAnsi="Consolas" w:eastAsia="Consolas" w:cs="Consolas"/>
          <w:noProof w:val="0"/>
          <w:sz w:val="24"/>
          <w:szCs w:val="24"/>
          <w:lang w:val="en-US"/>
        </w:rPr>
        <w:t xml:space="preserve">      'LPA',           p.lpa_mg_dl,</w:t>
      </w:r>
      <w:r>
        <w:br/>
      </w:r>
      <w:r w:rsidRPr="3E14D589" w:rsidR="4FD162AB">
        <w:rPr>
          <w:rFonts w:ascii="Consolas" w:hAnsi="Consolas" w:eastAsia="Consolas" w:cs="Consolas"/>
          <w:noProof w:val="0"/>
          <w:sz w:val="24"/>
          <w:szCs w:val="24"/>
          <w:lang w:val="en-US"/>
        </w:rPr>
        <w:t xml:space="preserve">      'CALC_NON_HDL',  p.calculated_non_hdl_mg_dl,</w:t>
      </w:r>
      <w:r>
        <w:br/>
      </w:r>
      <w:r w:rsidRPr="3E14D589" w:rsidR="4FD162AB">
        <w:rPr>
          <w:rFonts w:ascii="Consolas" w:hAnsi="Consolas" w:eastAsia="Consolas" w:cs="Consolas"/>
          <w:noProof w:val="0"/>
          <w:sz w:val="24"/>
          <w:szCs w:val="24"/>
          <w:lang w:val="en-US"/>
        </w:rPr>
        <w:t xml:space="preserve">      'TC_HDL_RATIO',  p.tc_hdl_ratio,</w:t>
      </w:r>
      <w:r>
        <w:br/>
      </w:r>
      <w:r w:rsidRPr="3E14D589" w:rsidR="4FD162AB">
        <w:rPr>
          <w:rFonts w:ascii="Consolas" w:hAnsi="Consolas" w:eastAsia="Consolas" w:cs="Consolas"/>
          <w:noProof w:val="0"/>
          <w:sz w:val="24"/>
          <w:szCs w:val="24"/>
          <w:lang w:val="en-US"/>
        </w:rPr>
        <w:t xml:space="preserve">      'LDL_HDL_RATIO', p.ldl_hdl_ratio,</w:t>
      </w:r>
      <w:r>
        <w:br/>
      </w:r>
      <w:r w:rsidRPr="3E14D589" w:rsidR="4FD162AB">
        <w:rPr>
          <w:rFonts w:ascii="Consolas" w:hAnsi="Consolas" w:eastAsia="Consolas" w:cs="Consolas"/>
          <w:noProof w:val="0"/>
          <w:sz w:val="24"/>
          <w:szCs w:val="24"/>
          <w:lang w:val="en-US"/>
        </w:rPr>
        <w:t xml:space="preserve">      'TG_HDL_RATIO',  p.tg_hdl_ratio,</w:t>
      </w:r>
      <w:r>
        <w:br/>
      </w:r>
      <w:r w:rsidRPr="3E14D589" w:rsidR="4FD162AB">
        <w:rPr>
          <w:rFonts w:ascii="Consolas" w:hAnsi="Consolas" w:eastAsia="Consolas" w:cs="Consolas"/>
          <w:noProof w:val="0"/>
          <w:sz w:val="24"/>
          <w:szCs w:val="24"/>
          <w:lang w:val="en-US"/>
        </w:rPr>
        <w:t xml:space="preserve">      'AIP',           p.aip,</w:t>
      </w:r>
      <w:r>
        <w:br/>
      </w:r>
      <w:r w:rsidRPr="3E14D589" w:rsidR="4FD162AB">
        <w:rPr>
          <w:rFonts w:ascii="Consolas" w:hAnsi="Consolas" w:eastAsia="Consolas" w:cs="Consolas"/>
          <w:noProof w:val="0"/>
          <w:sz w:val="24"/>
          <w:szCs w:val="24"/>
          <w:lang w:val="en-US"/>
        </w:rPr>
        <w:t xml:space="preserve">      'REMNANT_CHOL',  p.remnant_cholesterol_mg_dl</w:t>
      </w:r>
      <w:r>
        <w:br/>
      </w:r>
      <w:r w:rsidRPr="3E14D589" w:rsidR="4FD162AB">
        <w:rPr>
          <w:rFonts w:ascii="Consolas" w:hAnsi="Consolas" w:eastAsia="Consolas" w:cs="Consolas"/>
          <w:noProof w:val="0"/>
          <w:sz w:val="24"/>
          <w:szCs w:val="24"/>
          <w:lang w:val="en-US"/>
        </w:rPr>
        <w:t xml:space="preserve">    ) AS (marker_code, result_value),</w:t>
      </w:r>
      <w:r>
        <w:br/>
      </w:r>
      <w:r w:rsidRPr="3E14D589" w:rsidR="4FD162AB">
        <w:rPr>
          <w:rFonts w:ascii="Consolas" w:hAnsi="Consolas" w:eastAsia="Consolas" w:cs="Consolas"/>
          <w:noProof w:val="0"/>
          <w:sz w:val="24"/>
          <w:szCs w:val="24"/>
          <w:lang w:val="en-US"/>
        </w:rPr>
        <w:t xml:space="preserve">    p.data_quality_status,</w:t>
      </w:r>
      <w:r>
        <w:br/>
      </w:r>
      <w:r w:rsidRPr="3E14D589" w:rsidR="4FD162AB">
        <w:rPr>
          <w:rFonts w:ascii="Consolas" w:hAnsi="Consolas" w:eastAsia="Consolas" w:cs="Consolas"/>
          <w:noProof w:val="0"/>
          <w:sz w:val="24"/>
          <w:szCs w:val="24"/>
          <w:lang w:val="en-US"/>
        </w:rPr>
        <w:t xml:space="preserve">    p.source_file_name,</w:t>
      </w:r>
      <w:r>
        <w:br/>
      </w:r>
      <w:r w:rsidRPr="3E14D589" w:rsidR="4FD162AB">
        <w:rPr>
          <w:rFonts w:ascii="Consolas" w:hAnsi="Consolas" w:eastAsia="Consolas" w:cs="Consolas"/>
          <w:noProof w:val="0"/>
          <w:sz w:val="24"/>
          <w:szCs w:val="24"/>
          <w:lang w:val="en-US"/>
        </w:rPr>
        <w:t xml:space="preserve">    p.ingest_run_id,</w:t>
      </w:r>
      <w:r>
        <w:br/>
      </w:r>
      <w:r w:rsidRPr="3E14D589" w:rsidR="4FD162AB">
        <w:rPr>
          <w:rFonts w:ascii="Consolas" w:hAnsi="Consolas" w:eastAsia="Consolas" w:cs="Consolas"/>
          <w:noProof w:val="0"/>
          <w:sz w:val="24"/>
          <w:szCs w:val="24"/>
          <w:lang w:val="en-US"/>
        </w:rPr>
        <w:t xml:space="preserve">    p.silver_load_ts_utc</w:t>
      </w:r>
      <w:r>
        <w:br/>
      </w:r>
      <w:r w:rsidRPr="3E14D589" w:rsidR="4FD162AB">
        <w:rPr>
          <w:rFonts w:ascii="Consolas" w:hAnsi="Consolas" w:eastAsia="Consolas" w:cs="Consolas"/>
          <w:noProof w:val="0"/>
          <w:sz w:val="24"/>
          <w:szCs w:val="24"/>
          <w:lang w:val="en-US"/>
        </w:rPr>
        <w:t xml:space="preserve">  FROM silver_lipid_panel p</w:t>
      </w:r>
      <w:r>
        <w:br/>
      </w: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SELECT</w:t>
      </w:r>
      <w:r>
        <w:br/>
      </w:r>
      <w:r w:rsidRPr="3E14D589" w:rsidR="4FD162AB">
        <w:rPr>
          <w:rFonts w:ascii="Consolas" w:hAnsi="Consolas" w:eastAsia="Consolas" w:cs="Consolas"/>
          <w:noProof w:val="0"/>
          <w:sz w:val="24"/>
          <w:szCs w:val="24"/>
          <w:lang w:val="en-US"/>
        </w:rPr>
        <w:t xml:space="preserve">  xxhash64(patient_key, date_key, marker_code, source_file_name) AS lipid_result_key,</w:t>
      </w:r>
      <w:r>
        <w:br/>
      </w:r>
      <w:r w:rsidRPr="3E14D589" w:rsidR="4FD162AB">
        <w:rPr>
          <w:rFonts w:ascii="Consolas" w:hAnsi="Consolas" w:eastAsia="Consolas" w:cs="Consolas"/>
          <w:noProof w:val="0"/>
          <w:sz w:val="24"/>
          <w:szCs w:val="24"/>
          <w:lang w:val="en-US"/>
        </w:rPr>
        <w:t xml:space="preserve">  patient_key,</w:t>
      </w:r>
      <w:r>
        <w:br/>
      </w:r>
      <w:r w:rsidRPr="3E14D589" w:rsidR="4FD162AB">
        <w:rPr>
          <w:rFonts w:ascii="Consolas" w:hAnsi="Consolas" w:eastAsia="Consolas" w:cs="Consolas"/>
          <w:noProof w:val="0"/>
          <w:sz w:val="24"/>
          <w:szCs w:val="24"/>
          <w:lang w:val="en-US"/>
        </w:rPr>
        <w:t xml:space="preserve">  date_key,</w:t>
      </w:r>
      <w:r>
        <w:br/>
      </w:r>
      <w:r w:rsidRPr="3E14D589" w:rsidR="4FD162AB">
        <w:rPr>
          <w:rFonts w:ascii="Consolas" w:hAnsi="Consolas" w:eastAsia="Consolas" w:cs="Consolas"/>
          <w:noProof w:val="0"/>
          <w:sz w:val="24"/>
          <w:szCs w:val="24"/>
          <w:lang w:val="en-US"/>
        </w:rPr>
        <w:t xml:space="preserve">  exam_date,</w:t>
      </w:r>
      <w:r>
        <w:br/>
      </w:r>
      <w:r w:rsidRPr="3E14D589" w:rsidR="4FD162AB">
        <w:rPr>
          <w:rFonts w:ascii="Consolas" w:hAnsi="Consolas" w:eastAsia="Consolas" w:cs="Consolas"/>
          <w:noProof w:val="0"/>
          <w:sz w:val="24"/>
          <w:szCs w:val="24"/>
          <w:lang w:val="en-US"/>
        </w:rPr>
        <w:t xml:space="preserve">  m.marker_key,</w:t>
      </w:r>
      <w:r>
        <w:br/>
      </w:r>
      <w:r w:rsidRPr="3E14D589" w:rsidR="4FD162AB">
        <w:rPr>
          <w:rFonts w:ascii="Consolas" w:hAnsi="Consolas" w:eastAsia="Consolas" w:cs="Consolas"/>
          <w:noProof w:val="0"/>
          <w:sz w:val="24"/>
          <w:szCs w:val="24"/>
          <w:lang w:val="en-US"/>
        </w:rPr>
        <w:t xml:space="preserve">  result_value,</w:t>
      </w:r>
      <w:r>
        <w:br/>
      </w:r>
      <w:r w:rsidRPr="3E14D589" w:rsidR="4FD162AB">
        <w:rPr>
          <w:rFonts w:ascii="Consolas" w:hAnsi="Consolas" w:eastAsia="Consolas" w:cs="Consolas"/>
          <w:noProof w:val="0"/>
          <w:sz w:val="24"/>
          <w:szCs w:val="24"/>
          <w:lang w:val="en-US"/>
        </w:rPr>
        <w:t xml:space="preserve">  m.unit,</w:t>
      </w:r>
      <w:r>
        <w:br/>
      </w:r>
      <w:r w:rsidRPr="3E14D589" w:rsidR="4FD162AB">
        <w:rPr>
          <w:rFonts w:ascii="Consolas" w:hAnsi="Consolas" w:eastAsia="Consolas" w:cs="Consolas"/>
          <w:noProof w:val="0"/>
          <w:sz w:val="24"/>
          <w:szCs w:val="24"/>
          <w:lang w:val="en-US"/>
        </w:rPr>
        <w:t xml:space="preserve">  data_quality_status,</w:t>
      </w:r>
      <w:r>
        <w:br/>
      </w:r>
      <w:r w:rsidRPr="3E14D589" w:rsidR="4FD162AB">
        <w:rPr>
          <w:rFonts w:ascii="Consolas" w:hAnsi="Consolas" w:eastAsia="Consolas" w:cs="Consolas"/>
          <w:noProof w:val="0"/>
          <w:sz w:val="24"/>
          <w:szCs w:val="24"/>
          <w:lang w:val="en-US"/>
        </w:rPr>
        <w:t xml:space="preserve">  source_file_name,</w:t>
      </w:r>
      <w:r>
        <w:br/>
      </w:r>
      <w:r w:rsidRPr="3E14D589" w:rsidR="4FD162AB">
        <w:rPr>
          <w:rFonts w:ascii="Consolas" w:hAnsi="Consolas" w:eastAsia="Consolas" w:cs="Consolas"/>
          <w:noProof w:val="0"/>
          <w:sz w:val="24"/>
          <w:szCs w:val="24"/>
          <w:lang w:val="en-US"/>
        </w:rPr>
        <w:t xml:space="preserve">  ingest_run_id,</w:t>
      </w:r>
      <w:r>
        <w:br/>
      </w:r>
      <w:r w:rsidRPr="3E14D589" w:rsidR="4FD162AB">
        <w:rPr>
          <w:rFonts w:ascii="Consolas" w:hAnsi="Consolas" w:eastAsia="Consolas" w:cs="Consolas"/>
          <w:noProof w:val="0"/>
          <w:sz w:val="24"/>
          <w:szCs w:val="24"/>
          <w:lang w:val="en-US"/>
        </w:rPr>
        <w:t xml:space="preserve">  silver_load_ts_utc</w:t>
      </w:r>
      <w:r>
        <w:br/>
      </w:r>
      <w:r w:rsidRPr="3E14D589" w:rsidR="4FD162AB">
        <w:rPr>
          <w:rFonts w:ascii="Consolas" w:hAnsi="Consolas" w:eastAsia="Consolas" w:cs="Consolas"/>
          <w:noProof w:val="0"/>
          <w:sz w:val="24"/>
          <w:szCs w:val="24"/>
          <w:lang w:val="en-US"/>
        </w:rPr>
        <w:t>FROM unpivoted u</w:t>
      </w:r>
      <w:r>
        <w:br/>
      </w:r>
      <w:r w:rsidRPr="3E14D589" w:rsidR="4FD162AB">
        <w:rPr>
          <w:rFonts w:ascii="Consolas" w:hAnsi="Consolas" w:eastAsia="Consolas" w:cs="Consolas"/>
          <w:noProof w:val="0"/>
          <w:sz w:val="24"/>
          <w:szCs w:val="24"/>
          <w:lang w:val="en-US"/>
        </w:rPr>
        <w:t>JOIN dim_marker m</w:t>
      </w:r>
      <w:r>
        <w:br/>
      </w:r>
      <w:r w:rsidRPr="3E14D589" w:rsidR="4FD162AB">
        <w:rPr>
          <w:rFonts w:ascii="Consolas" w:hAnsi="Consolas" w:eastAsia="Consolas" w:cs="Consolas"/>
          <w:noProof w:val="0"/>
          <w:sz w:val="24"/>
          <w:szCs w:val="24"/>
          <w:lang w:val="en-US"/>
        </w:rPr>
        <w:t xml:space="preserve">  ON u.marker_code = m.marker_code</w:t>
      </w:r>
      <w:r>
        <w:br/>
      </w:r>
      <w:r w:rsidRPr="3E14D589" w:rsidR="4FD162AB">
        <w:rPr>
          <w:rFonts w:ascii="Consolas" w:hAnsi="Consolas" w:eastAsia="Consolas" w:cs="Consolas"/>
          <w:noProof w:val="0"/>
          <w:sz w:val="24"/>
          <w:szCs w:val="24"/>
          <w:lang w:val="en-US"/>
        </w:rPr>
        <w:t>WHERE result_value IS NOT NULL;</w:t>
      </w:r>
      <w:r>
        <w:br/>
      </w:r>
    </w:p>
    <w:p xmlns:wp14="http://schemas.microsoft.com/office/word/2010/wordml" wp14:paraId="77DA9D9C" wp14:textId="382FE1CC"/>
    <w:p xmlns:wp14="http://schemas.microsoft.com/office/word/2010/wordml" w:rsidP="3E14D589" wp14:paraId="6FCBAA90" wp14:textId="1E9ACE60">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6. Power BI semantic model</w:t>
      </w:r>
    </w:p>
    <w:p xmlns:wp14="http://schemas.microsoft.com/office/word/2010/wordml" w:rsidP="3E14D589" wp14:paraId="731FABF8" wp14:textId="415E1624">
      <w:pPr>
        <w:bidi w:val="0"/>
        <w:spacing w:before="240" w:beforeAutospacing="off" w:after="240" w:afterAutospacing="off"/>
      </w:pPr>
      <w:r w:rsidRPr="3E14D589" w:rsidR="4FD162AB">
        <w:rPr>
          <w:rFonts w:ascii="Aptos" w:hAnsi="Aptos" w:eastAsia="Aptos" w:cs="Aptos"/>
          <w:noProof w:val="0"/>
          <w:sz w:val="24"/>
          <w:szCs w:val="24"/>
          <w:lang w:val="en-US"/>
        </w:rPr>
        <w:t xml:space="preserve">Create the semantic model from the </w:t>
      </w:r>
      <w:r w:rsidRPr="3E14D589" w:rsidR="4FD162AB">
        <w:rPr>
          <w:rFonts w:ascii="Aptos" w:hAnsi="Aptos" w:eastAsia="Aptos" w:cs="Aptos"/>
          <w:b w:val="1"/>
          <w:bCs w:val="1"/>
          <w:noProof w:val="0"/>
          <w:sz w:val="24"/>
          <w:szCs w:val="24"/>
          <w:lang w:val="en-US"/>
        </w:rPr>
        <w:t>Gold Lakehouse</w:t>
      </w:r>
      <w:r w:rsidRPr="3E14D589" w:rsidR="4FD162AB">
        <w:rPr>
          <w:rFonts w:ascii="Aptos" w:hAnsi="Aptos" w:eastAsia="Aptos" w:cs="Aptos"/>
          <w:noProof w:val="0"/>
          <w:sz w:val="24"/>
          <w:szCs w:val="24"/>
          <w:lang w:val="en-US"/>
        </w:rPr>
        <w:t xml:space="preserve"> using </w:t>
      </w:r>
      <w:r w:rsidRPr="3E14D589" w:rsidR="4FD162AB">
        <w:rPr>
          <w:rFonts w:ascii="Aptos" w:hAnsi="Aptos" w:eastAsia="Aptos" w:cs="Aptos"/>
          <w:b w:val="1"/>
          <w:bCs w:val="1"/>
          <w:noProof w:val="0"/>
          <w:sz w:val="24"/>
          <w:szCs w:val="24"/>
          <w:lang w:val="en-US"/>
        </w:rPr>
        <w:t>Direct Lake</w:t>
      </w:r>
      <w:r w:rsidRPr="3E14D589" w:rsidR="4FD162AB">
        <w:rPr>
          <w:rFonts w:ascii="Aptos" w:hAnsi="Aptos" w:eastAsia="Aptos" w:cs="Aptos"/>
          <w:noProof w:val="0"/>
          <w:sz w:val="24"/>
          <w:szCs w:val="24"/>
          <w:lang w:val="en-US"/>
        </w:rPr>
        <w:t xml:space="preserve"> mode. Direct Lake is designed to load data directly from Delta tables in OneLake into the Power BI semantic model without importing or duplicating the data. (</w:t>
      </w:r>
      <w:hyperlink r:id="Rb08540bd158843b4">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rsidP="3E14D589" wp14:paraId="29EBD5A8" wp14:textId="2AB7B38B">
      <w:pPr>
        <w:bidi w:val="0"/>
        <w:spacing w:before="240" w:beforeAutospacing="off" w:after="240" w:afterAutospacing="off"/>
      </w:pPr>
      <w:r w:rsidRPr="3E14D589" w:rsidR="4FD162AB">
        <w:rPr>
          <w:rFonts w:ascii="Aptos" w:hAnsi="Aptos" w:eastAsia="Aptos" w:cs="Aptos"/>
          <w:noProof w:val="0"/>
          <w:sz w:val="24"/>
          <w:szCs w:val="24"/>
          <w:lang w:val="en-US"/>
        </w:rPr>
        <w:t>Microsoft’s current guidance is that you can create a new Power BI semantic model from a Lakehouse or SQL analytics endpoint and select the tables to include; default semantic models are no longer automatically created for new Lakehouse/Warehouse items. (</w:t>
      </w:r>
      <w:hyperlink r:id="R285f2e3f6c9543eb">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rsidP="3E14D589" wp14:paraId="0C05EC86" wp14:textId="59956666">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Include these tables</w:t>
      </w:r>
    </w:p>
    <w:p xmlns:wp14="http://schemas.microsoft.com/office/word/2010/wordml" w:rsidP="3E14D589" wp14:paraId="1A631C58" wp14:textId="35F0E9C8">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dim_date</w:t>
      </w:r>
      <w:r>
        <w:br/>
      </w:r>
      <w:r w:rsidRPr="3E14D589" w:rsidR="4FD162AB">
        <w:rPr>
          <w:rFonts w:ascii="Consolas" w:hAnsi="Consolas" w:eastAsia="Consolas" w:cs="Consolas"/>
          <w:noProof w:val="0"/>
          <w:sz w:val="24"/>
          <w:szCs w:val="24"/>
          <w:lang w:val="en-US"/>
        </w:rPr>
        <w:t>dim_patient</w:t>
      </w:r>
      <w:r>
        <w:br/>
      </w:r>
      <w:r w:rsidRPr="3E14D589" w:rsidR="4FD162AB">
        <w:rPr>
          <w:rFonts w:ascii="Consolas" w:hAnsi="Consolas" w:eastAsia="Consolas" w:cs="Consolas"/>
          <w:noProof w:val="0"/>
          <w:sz w:val="24"/>
          <w:szCs w:val="24"/>
          <w:lang w:val="en-US"/>
        </w:rPr>
        <w:t>dim_marker</w:t>
      </w:r>
      <w:r>
        <w:br/>
      </w:r>
      <w:r w:rsidRPr="3E14D589" w:rsidR="4FD162AB">
        <w:rPr>
          <w:rFonts w:ascii="Consolas" w:hAnsi="Consolas" w:eastAsia="Consolas" w:cs="Consolas"/>
          <w:noProof w:val="0"/>
          <w:sz w:val="24"/>
          <w:szCs w:val="24"/>
          <w:lang w:val="en-US"/>
        </w:rPr>
        <w:t>fact_lipid_result</w:t>
      </w:r>
      <w:r>
        <w:br/>
      </w:r>
      <w:r w:rsidRPr="3E14D589" w:rsidR="4FD162AB">
        <w:rPr>
          <w:rFonts w:ascii="Consolas" w:hAnsi="Consolas" w:eastAsia="Consolas" w:cs="Consolas"/>
          <w:noProof w:val="0"/>
          <w:sz w:val="24"/>
          <w:szCs w:val="24"/>
          <w:lang w:val="en-US"/>
        </w:rPr>
        <w:t>fact_lipid_panel</w:t>
      </w:r>
      <w:r>
        <w:br/>
      </w:r>
    </w:p>
    <w:p xmlns:wp14="http://schemas.microsoft.com/office/word/2010/wordml" w:rsidP="3E14D589" wp14:paraId="081AC9ED" wp14:textId="72D23DF3">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Relationships</w:t>
      </w:r>
    </w:p>
    <w:tbl>
      <w:tblPr>
        <w:tblStyle w:val="TableNormal"/>
        <w:bidiVisual w:val="0"/>
        <w:tblW w:w="0" w:type="auto"/>
        <w:tblLook w:val="06A0" w:firstRow="1" w:lastRow="0" w:firstColumn="1" w:lastColumn="0" w:noHBand="1" w:noVBand="1"/>
      </w:tblPr>
      <w:tblGrid>
        <w:gridCol w:w="2873"/>
        <w:gridCol w:w="3517"/>
        <w:gridCol w:w="1487"/>
      </w:tblGrid>
      <w:tr w:rsidR="3E14D589" w:rsidTr="3E14D589" w14:paraId="3F66B1E8">
        <w:trPr>
          <w:trHeight w:val="300"/>
        </w:trPr>
        <w:tc>
          <w:tcPr>
            <w:tcW w:w="2873" w:type="dxa"/>
            <w:tcMar/>
            <w:vAlign w:val="center"/>
          </w:tcPr>
          <w:p w:rsidR="3E14D589" w:rsidP="3E14D589" w:rsidRDefault="3E14D589" w14:paraId="472F235A" w14:textId="57B7845F">
            <w:pPr>
              <w:bidi w:val="0"/>
              <w:spacing w:before="0" w:beforeAutospacing="off" w:after="0" w:afterAutospacing="off"/>
              <w:jc w:val="center"/>
            </w:pPr>
            <w:r w:rsidRPr="3E14D589" w:rsidR="3E14D589">
              <w:rPr>
                <w:b w:val="1"/>
                <w:bCs w:val="1"/>
              </w:rPr>
              <w:t>From</w:t>
            </w:r>
          </w:p>
        </w:tc>
        <w:tc>
          <w:tcPr>
            <w:tcW w:w="3517" w:type="dxa"/>
            <w:tcMar/>
            <w:vAlign w:val="center"/>
          </w:tcPr>
          <w:p w:rsidR="3E14D589" w:rsidP="3E14D589" w:rsidRDefault="3E14D589" w14:paraId="65DBECA7" w14:textId="5B68FD17">
            <w:pPr>
              <w:bidi w:val="0"/>
              <w:spacing w:before="0" w:beforeAutospacing="off" w:after="0" w:afterAutospacing="off"/>
              <w:jc w:val="center"/>
            </w:pPr>
            <w:r w:rsidRPr="3E14D589" w:rsidR="3E14D589">
              <w:rPr>
                <w:b w:val="1"/>
                <w:bCs w:val="1"/>
              </w:rPr>
              <w:t>To</w:t>
            </w:r>
          </w:p>
        </w:tc>
        <w:tc>
          <w:tcPr>
            <w:tcW w:w="1487" w:type="dxa"/>
            <w:tcMar/>
            <w:vAlign w:val="center"/>
          </w:tcPr>
          <w:p w:rsidR="3E14D589" w:rsidP="3E14D589" w:rsidRDefault="3E14D589" w14:paraId="29A47F9F" w14:textId="41F19C73">
            <w:pPr>
              <w:bidi w:val="0"/>
              <w:spacing w:before="0" w:beforeAutospacing="off" w:after="0" w:afterAutospacing="off"/>
              <w:jc w:val="center"/>
            </w:pPr>
            <w:r w:rsidRPr="3E14D589" w:rsidR="3E14D589">
              <w:rPr>
                <w:b w:val="1"/>
                <w:bCs w:val="1"/>
              </w:rPr>
              <w:t>Cardinality</w:t>
            </w:r>
          </w:p>
        </w:tc>
      </w:tr>
      <w:tr w:rsidR="3E14D589" w:rsidTr="3E14D589" w14:paraId="33F5E631">
        <w:trPr>
          <w:trHeight w:val="300"/>
        </w:trPr>
        <w:tc>
          <w:tcPr>
            <w:tcW w:w="2873" w:type="dxa"/>
            <w:tcMar/>
            <w:vAlign w:val="center"/>
          </w:tcPr>
          <w:p w:rsidR="3E14D589" w:rsidP="3E14D589" w:rsidRDefault="3E14D589" w14:paraId="4EBD4F69" w14:textId="61048297">
            <w:pPr>
              <w:bidi w:val="0"/>
              <w:spacing w:before="0" w:beforeAutospacing="off" w:after="0" w:afterAutospacing="off"/>
            </w:pPr>
            <w:r w:rsidRPr="3E14D589" w:rsidR="3E14D589">
              <w:rPr>
                <w:rFonts w:ascii="Consolas" w:hAnsi="Consolas" w:eastAsia="Consolas" w:cs="Consolas"/>
              </w:rPr>
              <w:t>dim_date[date_key]</w:t>
            </w:r>
          </w:p>
        </w:tc>
        <w:tc>
          <w:tcPr>
            <w:tcW w:w="3517" w:type="dxa"/>
            <w:tcMar/>
            <w:vAlign w:val="center"/>
          </w:tcPr>
          <w:p w:rsidR="3E14D589" w:rsidP="3E14D589" w:rsidRDefault="3E14D589" w14:paraId="1643866A" w14:textId="79B280D6">
            <w:pPr>
              <w:bidi w:val="0"/>
              <w:spacing w:before="0" w:beforeAutospacing="off" w:after="0" w:afterAutospacing="off"/>
            </w:pPr>
            <w:r w:rsidRPr="3E14D589" w:rsidR="3E14D589">
              <w:rPr>
                <w:rFonts w:ascii="Consolas" w:hAnsi="Consolas" w:eastAsia="Consolas" w:cs="Consolas"/>
              </w:rPr>
              <w:t>fact_lipid_result[date_key]</w:t>
            </w:r>
          </w:p>
        </w:tc>
        <w:tc>
          <w:tcPr>
            <w:tcW w:w="1487" w:type="dxa"/>
            <w:tcMar/>
            <w:vAlign w:val="center"/>
          </w:tcPr>
          <w:p w:rsidR="3E14D589" w:rsidP="3E14D589" w:rsidRDefault="3E14D589" w14:paraId="3EF1A824" w14:textId="291792C6">
            <w:pPr>
              <w:bidi w:val="0"/>
              <w:spacing w:before="0" w:beforeAutospacing="off" w:after="0" w:afterAutospacing="off"/>
            </w:pPr>
            <w:r w:rsidR="3E14D589">
              <w:rPr/>
              <w:t>1:*</w:t>
            </w:r>
          </w:p>
        </w:tc>
      </w:tr>
      <w:tr w:rsidR="3E14D589" w:rsidTr="3E14D589" w14:paraId="2CFA6ACF">
        <w:trPr>
          <w:trHeight w:val="300"/>
        </w:trPr>
        <w:tc>
          <w:tcPr>
            <w:tcW w:w="2873" w:type="dxa"/>
            <w:tcMar/>
            <w:vAlign w:val="center"/>
          </w:tcPr>
          <w:p w:rsidR="3E14D589" w:rsidP="3E14D589" w:rsidRDefault="3E14D589" w14:paraId="201C6BD2" w14:textId="6975337B">
            <w:pPr>
              <w:bidi w:val="0"/>
              <w:spacing w:before="0" w:beforeAutospacing="off" w:after="0" w:afterAutospacing="off"/>
            </w:pPr>
            <w:r w:rsidRPr="3E14D589" w:rsidR="3E14D589">
              <w:rPr>
                <w:rFonts w:ascii="Consolas" w:hAnsi="Consolas" w:eastAsia="Consolas" w:cs="Consolas"/>
              </w:rPr>
              <w:t>dim_marker[marker_key]</w:t>
            </w:r>
          </w:p>
        </w:tc>
        <w:tc>
          <w:tcPr>
            <w:tcW w:w="3517" w:type="dxa"/>
            <w:tcMar/>
            <w:vAlign w:val="center"/>
          </w:tcPr>
          <w:p w:rsidR="3E14D589" w:rsidP="3E14D589" w:rsidRDefault="3E14D589" w14:paraId="550C817B" w14:textId="5A277F19">
            <w:pPr>
              <w:bidi w:val="0"/>
              <w:spacing w:before="0" w:beforeAutospacing="off" w:after="0" w:afterAutospacing="off"/>
            </w:pPr>
            <w:r w:rsidRPr="3E14D589" w:rsidR="3E14D589">
              <w:rPr>
                <w:rFonts w:ascii="Consolas" w:hAnsi="Consolas" w:eastAsia="Consolas" w:cs="Consolas"/>
              </w:rPr>
              <w:t>fact_lipid_result[marker_key]</w:t>
            </w:r>
          </w:p>
        </w:tc>
        <w:tc>
          <w:tcPr>
            <w:tcW w:w="1487" w:type="dxa"/>
            <w:tcMar/>
            <w:vAlign w:val="center"/>
          </w:tcPr>
          <w:p w:rsidR="3E14D589" w:rsidP="3E14D589" w:rsidRDefault="3E14D589" w14:paraId="29D62A25" w14:textId="02C782EF">
            <w:pPr>
              <w:bidi w:val="0"/>
              <w:spacing w:before="0" w:beforeAutospacing="off" w:after="0" w:afterAutospacing="off"/>
            </w:pPr>
            <w:r w:rsidR="3E14D589">
              <w:rPr/>
              <w:t>1:*</w:t>
            </w:r>
          </w:p>
        </w:tc>
      </w:tr>
      <w:tr w:rsidR="3E14D589" w:rsidTr="3E14D589" w14:paraId="5F1CE210">
        <w:trPr>
          <w:trHeight w:val="300"/>
        </w:trPr>
        <w:tc>
          <w:tcPr>
            <w:tcW w:w="2873" w:type="dxa"/>
            <w:tcMar/>
            <w:vAlign w:val="center"/>
          </w:tcPr>
          <w:p w:rsidR="3E14D589" w:rsidP="3E14D589" w:rsidRDefault="3E14D589" w14:paraId="059B2F78" w14:textId="06A06B57">
            <w:pPr>
              <w:bidi w:val="0"/>
              <w:spacing w:before="0" w:beforeAutospacing="off" w:after="0" w:afterAutospacing="off"/>
            </w:pPr>
            <w:r w:rsidRPr="3E14D589" w:rsidR="3E14D589">
              <w:rPr>
                <w:rFonts w:ascii="Consolas" w:hAnsi="Consolas" w:eastAsia="Consolas" w:cs="Consolas"/>
              </w:rPr>
              <w:t>dim_patient[patient_key]</w:t>
            </w:r>
          </w:p>
        </w:tc>
        <w:tc>
          <w:tcPr>
            <w:tcW w:w="3517" w:type="dxa"/>
            <w:tcMar/>
            <w:vAlign w:val="center"/>
          </w:tcPr>
          <w:p w:rsidR="3E14D589" w:rsidP="3E14D589" w:rsidRDefault="3E14D589" w14:paraId="01566220" w14:textId="54F69DF8">
            <w:pPr>
              <w:bidi w:val="0"/>
              <w:spacing w:before="0" w:beforeAutospacing="off" w:after="0" w:afterAutospacing="off"/>
            </w:pPr>
            <w:r w:rsidRPr="3E14D589" w:rsidR="3E14D589">
              <w:rPr>
                <w:rFonts w:ascii="Consolas" w:hAnsi="Consolas" w:eastAsia="Consolas" w:cs="Consolas"/>
              </w:rPr>
              <w:t>fact_lipid_result[patient_key]</w:t>
            </w:r>
          </w:p>
        </w:tc>
        <w:tc>
          <w:tcPr>
            <w:tcW w:w="1487" w:type="dxa"/>
            <w:tcMar/>
            <w:vAlign w:val="center"/>
          </w:tcPr>
          <w:p w:rsidR="3E14D589" w:rsidP="3E14D589" w:rsidRDefault="3E14D589" w14:paraId="2DAA45F6" w14:textId="69CC7B15">
            <w:pPr>
              <w:bidi w:val="0"/>
              <w:spacing w:before="0" w:beforeAutospacing="off" w:after="0" w:afterAutospacing="off"/>
            </w:pPr>
            <w:r w:rsidR="3E14D589">
              <w:rPr/>
              <w:t>1:*</w:t>
            </w:r>
          </w:p>
        </w:tc>
      </w:tr>
      <w:tr w:rsidR="3E14D589" w:rsidTr="3E14D589" w14:paraId="21B940A4">
        <w:trPr>
          <w:trHeight w:val="300"/>
        </w:trPr>
        <w:tc>
          <w:tcPr>
            <w:tcW w:w="2873" w:type="dxa"/>
            <w:tcMar/>
            <w:vAlign w:val="center"/>
          </w:tcPr>
          <w:p w:rsidR="3E14D589" w:rsidP="3E14D589" w:rsidRDefault="3E14D589" w14:paraId="029A4F9F" w14:textId="5F3203F2">
            <w:pPr>
              <w:bidi w:val="0"/>
              <w:spacing w:before="0" w:beforeAutospacing="off" w:after="0" w:afterAutospacing="off"/>
            </w:pPr>
            <w:r w:rsidRPr="3E14D589" w:rsidR="3E14D589">
              <w:rPr>
                <w:rFonts w:ascii="Consolas" w:hAnsi="Consolas" w:eastAsia="Consolas" w:cs="Consolas"/>
              </w:rPr>
              <w:t>dim_date[date_key]</w:t>
            </w:r>
          </w:p>
        </w:tc>
        <w:tc>
          <w:tcPr>
            <w:tcW w:w="3517" w:type="dxa"/>
            <w:tcMar/>
            <w:vAlign w:val="center"/>
          </w:tcPr>
          <w:p w:rsidR="3E14D589" w:rsidP="3E14D589" w:rsidRDefault="3E14D589" w14:paraId="7827C137" w14:textId="56DAEF68">
            <w:pPr>
              <w:bidi w:val="0"/>
              <w:spacing w:before="0" w:beforeAutospacing="off" w:after="0" w:afterAutospacing="off"/>
            </w:pPr>
            <w:r w:rsidRPr="3E14D589" w:rsidR="3E14D589">
              <w:rPr>
                <w:rFonts w:ascii="Consolas" w:hAnsi="Consolas" w:eastAsia="Consolas" w:cs="Consolas"/>
              </w:rPr>
              <w:t>fact_lipid_panel[date_key]</w:t>
            </w:r>
          </w:p>
        </w:tc>
        <w:tc>
          <w:tcPr>
            <w:tcW w:w="1487" w:type="dxa"/>
            <w:tcMar/>
            <w:vAlign w:val="center"/>
          </w:tcPr>
          <w:p w:rsidR="3E14D589" w:rsidP="3E14D589" w:rsidRDefault="3E14D589" w14:paraId="7B315B9F" w14:textId="408512DA">
            <w:pPr>
              <w:bidi w:val="0"/>
              <w:spacing w:before="0" w:beforeAutospacing="off" w:after="0" w:afterAutospacing="off"/>
            </w:pPr>
            <w:r w:rsidR="3E14D589">
              <w:rPr/>
              <w:t>1:*</w:t>
            </w:r>
          </w:p>
        </w:tc>
      </w:tr>
      <w:tr w:rsidR="3E14D589" w:rsidTr="3E14D589" w14:paraId="69ACF431">
        <w:trPr>
          <w:trHeight w:val="300"/>
        </w:trPr>
        <w:tc>
          <w:tcPr>
            <w:tcW w:w="2873" w:type="dxa"/>
            <w:tcMar/>
            <w:vAlign w:val="center"/>
          </w:tcPr>
          <w:p w:rsidR="3E14D589" w:rsidP="3E14D589" w:rsidRDefault="3E14D589" w14:paraId="6365D4CC" w14:textId="0FE93D8B">
            <w:pPr>
              <w:bidi w:val="0"/>
              <w:spacing w:before="0" w:beforeAutospacing="off" w:after="0" w:afterAutospacing="off"/>
            </w:pPr>
            <w:r w:rsidRPr="3E14D589" w:rsidR="3E14D589">
              <w:rPr>
                <w:rFonts w:ascii="Consolas" w:hAnsi="Consolas" w:eastAsia="Consolas" w:cs="Consolas"/>
              </w:rPr>
              <w:t>dim_patient[patient_key]</w:t>
            </w:r>
          </w:p>
        </w:tc>
        <w:tc>
          <w:tcPr>
            <w:tcW w:w="3517" w:type="dxa"/>
            <w:tcMar/>
            <w:vAlign w:val="center"/>
          </w:tcPr>
          <w:p w:rsidR="3E14D589" w:rsidP="3E14D589" w:rsidRDefault="3E14D589" w14:paraId="73238B1D" w14:textId="22FC5078">
            <w:pPr>
              <w:bidi w:val="0"/>
              <w:spacing w:before="0" w:beforeAutospacing="off" w:after="0" w:afterAutospacing="off"/>
            </w:pPr>
            <w:r w:rsidRPr="3E14D589" w:rsidR="3E14D589">
              <w:rPr>
                <w:rFonts w:ascii="Consolas" w:hAnsi="Consolas" w:eastAsia="Consolas" w:cs="Consolas"/>
              </w:rPr>
              <w:t>fact_lipid_panel[patient_key]</w:t>
            </w:r>
          </w:p>
        </w:tc>
        <w:tc>
          <w:tcPr>
            <w:tcW w:w="1487" w:type="dxa"/>
            <w:tcMar/>
            <w:vAlign w:val="center"/>
          </w:tcPr>
          <w:p w:rsidR="3E14D589" w:rsidP="3E14D589" w:rsidRDefault="3E14D589" w14:paraId="09AB4326" w14:textId="153DC3C4">
            <w:pPr>
              <w:bidi w:val="0"/>
              <w:spacing w:before="0" w:beforeAutospacing="off" w:after="0" w:afterAutospacing="off"/>
            </w:pPr>
            <w:r w:rsidR="3E14D589">
              <w:rPr/>
              <w:t>1:*</w:t>
            </w:r>
          </w:p>
        </w:tc>
      </w:tr>
    </w:tbl>
    <w:p xmlns:wp14="http://schemas.microsoft.com/office/word/2010/wordml" w:rsidP="3E14D589" wp14:paraId="57E1DAA6" wp14:textId="6BDC5ADD">
      <w:pPr>
        <w:pStyle w:val="Heading3"/>
        <w:bidi w:val="0"/>
        <w:spacing w:before="281" w:beforeAutospacing="off" w:after="281" w:afterAutospacing="off"/>
      </w:pPr>
      <w:r w:rsidRPr="3E14D589" w:rsidR="4FD162AB">
        <w:rPr>
          <w:rFonts w:ascii="Aptos" w:hAnsi="Aptos" w:eastAsia="Aptos" w:cs="Aptos"/>
          <w:b w:val="1"/>
          <w:bCs w:val="1"/>
          <w:noProof w:val="0"/>
          <w:sz w:val="28"/>
          <w:szCs w:val="28"/>
          <w:lang w:val="en-US"/>
        </w:rPr>
        <w:t>Core DAX measures</w:t>
      </w:r>
    </w:p>
    <w:p xmlns:wp14="http://schemas.microsoft.com/office/word/2010/wordml" w:rsidP="3E14D589" wp14:paraId="37E777D0" wp14:textId="4C08F404">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Latest Exam Date =</w:t>
      </w:r>
      <w:r>
        <w:br/>
      </w:r>
      <w:r w:rsidRPr="3E14D589" w:rsidR="4FD162AB">
        <w:rPr>
          <w:rFonts w:ascii="Consolas" w:hAnsi="Consolas" w:eastAsia="Consolas" w:cs="Consolas"/>
          <w:noProof w:val="0"/>
          <w:sz w:val="24"/>
          <w:szCs w:val="24"/>
          <w:lang w:val="en-US"/>
        </w:rPr>
        <w:t>MAX ( 'dim_date'[date] )</w:t>
      </w:r>
      <w:r>
        <w:br/>
      </w:r>
      <w:r w:rsidRPr="3E14D589" w:rsidR="4FD162AB">
        <w:rPr>
          <w:rFonts w:ascii="Consolas" w:hAnsi="Consolas" w:eastAsia="Consolas" w:cs="Consolas"/>
          <w:noProof w:val="0"/>
          <w:sz w:val="24"/>
          <w:szCs w:val="24"/>
          <w:lang w:val="en-US"/>
        </w:rPr>
        <w:t>Latest Marker Value =</w:t>
      </w:r>
      <w:r>
        <w:br/>
      </w:r>
      <w:r w:rsidRPr="3E14D589" w:rsidR="4FD162AB">
        <w:rPr>
          <w:rFonts w:ascii="Consolas" w:hAnsi="Consolas" w:eastAsia="Consolas" w:cs="Consolas"/>
          <w:noProof w:val="0"/>
          <w:sz w:val="24"/>
          <w:szCs w:val="24"/>
          <w:lang w:val="en-US"/>
        </w:rPr>
        <w:t>VAR LastDate =</w:t>
      </w:r>
      <w:r>
        <w:br/>
      </w:r>
      <w:r w:rsidRPr="3E14D589" w:rsidR="4FD162AB">
        <w:rPr>
          <w:rFonts w:ascii="Consolas" w:hAnsi="Consolas" w:eastAsia="Consolas" w:cs="Consolas"/>
          <w:noProof w:val="0"/>
          <w:sz w:val="24"/>
          <w:szCs w:val="24"/>
          <w:lang w:val="en-US"/>
        </w:rPr>
        <w:t xml:space="preserve">    CALCULATE (</w:t>
      </w:r>
      <w:r>
        <w:br/>
      </w:r>
      <w:r w:rsidRPr="3E14D589" w:rsidR="4FD162AB">
        <w:rPr>
          <w:rFonts w:ascii="Consolas" w:hAnsi="Consolas" w:eastAsia="Consolas" w:cs="Consolas"/>
          <w:noProof w:val="0"/>
          <w:sz w:val="24"/>
          <w:szCs w:val="24"/>
          <w:lang w:val="en-US"/>
        </w:rPr>
        <w:t xml:space="preserve">        MAX ( 'dim_date'[date] ),</w:t>
      </w:r>
      <w:r>
        <w:br/>
      </w:r>
      <w:r w:rsidRPr="3E14D589" w:rsidR="4FD162AB">
        <w:rPr>
          <w:rFonts w:ascii="Consolas" w:hAnsi="Consolas" w:eastAsia="Consolas" w:cs="Consolas"/>
          <w:noProof w:val="0"/>
          <w:sz w:val="24"/>
          <w:szCs w:val="24"/>
          <w:lang w:val="en-US"/>
        </w:rPr>
        <w:t xml:space="preserve">        ALLSELECTED ( 'dim_date'[date]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RETURN</w:t>
      </w:r>
      <w:r>
        <w:br/>
      </w:r>
      <w:r w:rsidRPr="3E14D589" w:rsidR="4FD162AB">
        <w:rPr>
          <w:rFonts w:ascii="Consolas" w:hAnsi="Consolas" w:eastAsia="Consolas" w:cs="Consolas"/>
          <w:noProof w:val="0"/>
          <w:sz w:val="24"/>
          <w:szCs w:val="24"/>
          <w:lang w:val="en-US"/>
        </w:rPr>
        <w:t>CALCULATE (</w:t>
      </w:r>
      <w:r>
        <w:br/>
      </w:r>
      <w:r w:rsidRPr="3E14D589" w:rsidR="4FD162AB">
        <w:rPr>
          <w:rFonts w:ascii="Consolas" w:hAnsi="Consolas" w:eastAsia="Consolas" w:cs="Consolas"/>
          <w:noProof w:val="0"/>
          <w:sz w:val="24"/>
          <w:szCs w:val="24"/>
          <w:lang w:val="en-US"/>
        </w:rPr>
        <w:t xml:space="preserve">    MAX ( 'fact_lipid_result'[result_value] ),</w:t>
      </w:r>
      <w:r>
        <w:br/>
      </w:r>
      <w:r w:rsidRPr="3E14D589" w:rsidR="4FD162AB">
        <w:rPr>
          <w:rFonts w:ascii="Consolas" w:hAnsi="Consolas" w:eastAsia="Consolas" w:cs="Consolas"/>
          <w:noProof w:val="0"/>
          <w:sz w:val="24"/>
          <w:szCs w:val="24"/>
          <w:lang w:val="en-US"/>
        </w:rPr>
        <w:t xml:space="preserve">    'dim_date'[date] = LastDate</w:t>
      </w:r>
      <w:r>
        <w:br/>
      </w: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Previous Marker Value =</w:t>
      </w:r>
      <w:r>
        <w:br/>
      </w:r>
      <w:r w:rsidRPr="3E14D589" w:rsidR="4FD162AB">
        <w:rPr>
          <w:rFonts w:ascii="Consolas" w:hAnsi="Consolas" w:eastAsia="Consolas" w:cs="Consolas"/>
          <w:noProof w:val="0"/>
          <w:sz w:val="24"/>
          <w:szCs w:val="24"/>
          <w:lang w:val="en-US"/>
        </w:rPr>
        <w:t>VAR LastDate =</w:t>
      </w:r>
      <w:r>
        <w:br/>
      </w:r>
      <w:r w:rsidRPr="3E14D589" w:rsidR="4FD162AB">
        <w:rPr>
          <w:rFonts w:ascii="Consolas" w:hAnsi="Consolas" w:eastAsia="Consolas" w:cs="Consolas"/>
          <w:noProof w:val="0"/>
          <w:sz w:val="24"/>
          <w:szCs w:val="24"/>
          <w:lang w:val="en-US"/>
        </w:rPr>
        <w:t xml:space="preserve">    CALCULATE (</w:t>
      </w:r>
      <w:r>
        <w:br/>
      </w:r>
      <w:r w:rsidRPr="3E14D589" w:rsidR="4FD162AB">
        <w:rPr>
          <w:rFonts w:ascii="Consolas" w:hAnsi="Consolas" w:eastAsia="Consolas" w:cs="Consolas"/>
          <w:noProof w:val="0"/>
          <w:sz w:val="24"/>
          <w:szCs w:val="24"/>
          <w:lang w:val="en-US"/>
        </w:rPr>
        <w:t xml:space="preserve">        MAX ( 'dim_date'[date] ),</w:t>
      </w:r>
      <w:r>
        <w:br/>
      </w:r>
      <w:r w:rsidRPr="3E14D589" w:rsidR="4FD162AB">
        <w:rPr>
          <w:rFonts w:ascii="Consolas" w:hAnsi="Consolas" w:eastAsia="Consolas" w:cs="Consolas"/>
          <w:noProof w:val="0"/>
          <w:sz w:val="24"/>
          <w:szCs w:val="24"/>
          <w:lang w:val="en-US"/>
        </w:rPr>
        <w:t xml:space="preserve">        ALLSELECTED ( 'dim_date'[date]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VAR PrevDate =</w:t>
      </w:r>
      <w:r>
        <w:br/>
      </w:r>
      <w:r w:rsidRPr="3E14D589" w:rsidR="4FD162AB">
        <w:rPr>
          <w:rFonts w:ascii="Consolas" w:hAnsi="Consolas" w:eastAsia="Consolas" w:cs="Consolas"/>
          <w:noProof w:val="0"/>
          <w:sz w:val="24"/>
          <w:szCs w:val="24"/>
          <w:lang w:val="en-US"/>
        </w:rPr>
        <w:t xml:space="preserve">    CALCULATE (</w:t>
      </w:r>
      <w:r>
        <w:br/>
      </w:r>
      <w:r w:rsidRPr="3E14D589" w:rsidR="4FD162AB">
        <w:rPr>
          <w:rFonts w:ascii="Consolas" w:hAnsi="Consolas" w:eastAsia="Consolas" w:cs="Consolas"/>
          <w:noProof w:val="0"/>
          <w:sz w:val="24"/>
          <w:szCs w:val="24"/>
          <w:lang w:val="en-US"/>
        </w:rPr>
        <w:t xml:space="preserve">        MAX ( 'dim_date'[date] ),</w:t>
      </w:r>
      <w:r>
        <w:br/>
      </w:r>
      <w:r w:rsidRPr="3E14D589" w:rsidR="4FD162AB">
        <w:rPr>
          <w:rFonts w:ascii="Consolas" w:hAnsi="Consolas" w:eastAsia="Consolas" w:cs="Consolas"/>
          <w:noProof w:val="0"/>
          <w:sz w:val="24"/>
          <w:szCs w:val="24"/>
          <w:lang w:val="en-US"/>
        </w:rPr>
        <w:t xml:space="preserve">        FILTER (</w:t>
      </w:r>
      <w:r>
        <w:br/>
      </w:r>
      <w:r w:rsidRPr="3E14D589" w:rsidR="4FD162AB">
        <w:rPr>
          <w:rFonts w:ascii="Consolas" w:hAnsi="Consolas" w:eastAsia="Consolas" w:cs="Consolas"/>
          <w:noProof w:val="0"/>
          <w:sz w:val="24"/>
          <w:szCs w:val="24"/>
          <w:lang w:val="en-US"/>
        </w:rPr>
        <w:t xml:space="preserve">            ALLSELECTED ( 'dim_date'[date] ),</w:t>
      </w:r>
      <w:r>
        <w:br/>
      </w:r>
      <w:r w:rsidRPr="3E14D589" w:rsidR="4FD162AB">
        <w:rPr>
          <w:rFonts w:ascii="Consolas" w:hAnsi="Consolas" w:eastAsia="Consolas" w:cs="Consolas"/>
          <w:noProof w:val="0"/>
          <w:sz w:val="24"/>
          <w:szCs w:val="24"/>
          <w:lang w:val="en-US"/>
        </w:rPr>
        <w:t xml:space="preserve">            'dim_date'[date] &lt; LastDate</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RETURN</w:t>
      </w:r>
      <w:r>
        <w:br/>
      </w:r>
      <w:r w:rsidRPr="3E14D589" w:rsidR="4FD162AB">
        <w:rPr>
          <w:rFonts w:ascii="Consolas" w:hAnsi="Consolas" w:eastAsia="Consolas" w:cs="Consolas"/>
          <w:noProof w:val="0"/>
          <w:sz w:val="24"/>
          <w:szCs w:val="24"/>
          <w:lang w:val="en-US"/>
        </w:rPr>
        <w:t>CALCULATE (</w:t>
      </w:r>
      <w:r>
        <w:br/>
      </w:r>
      <w:r w:rsidRPr="3E14D589" w:rsidR="4FD162AB">
        <w:rPr>
          <w:rFonts w:ascii="Consolas" w:hAnsi="Consolas" w:eastAsia="Consolas" w:cs="Consolas"/>
          <w:noProof w:val="0"/>
          <w:sz w:val="24"/>
          <w:szCs w:val="24"/>
          <w:lang w:val="en-US"/>
        </w:rPr>
        <w:t xml:space="preserve">    MAX ( 'fact_lipid_result'[result_value] ),</w:t>
      </w:r>
      <w:r>
        <w:br/>
      </w:r>
      <w:r w:rsidRPr="3E14D589" w:rsidR="4FD162AB">
        <w:rPr>
          <w:rFonts w:ascii="Consolas" w:hAnsi="Consolas" w:eastAsia="Consolas" w:cs="Consolas"/>
          <w:noProof w:val="0"/>
          <w:sz w:val="24"/>
          <w:szCs w:val="24"/>
          <w:lang w:val="en-US"/>
        </w:rPr>
        <w:t xml:space="preserve">    'dim_date'[date] = PrevDate</w:t>
      </w:r>
      <w:r>
        <w:br/>
      </w: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Marker Absolute Change =</w:t>
      </w:r>
      <w:r>
        <w:br/>
      </w:r>
      <w:r w:rsidRPr="3E14D589" w:rsidR="4FD162AB">
        <w:rPr>
          <w:rFonts w:ascii="Consolas" w:hAnsi="Consolas" w:eastAsia="Consolas" w:cs="Consolas"/>
          <w:noProof w:val="0"/>
          <w:sz w:val="24"/>
          <w:szCs w:val="24"/>
          <w:lang w:val="en-US"/>
        </w:rPr>
        <w:t>[Latest Marker Value] - [Previous Marker Value]</w:t>
      </w:r>
      <w:r>
        <w:br/>
      </w:r>
      <w:r w:rsidRPr="3E14D589" w:rsidR="4FD162AB">
        <w:rPr>
          <w:rFonts w:ascii="Consolas" w:hAnsi="Consolas" w:eastAsia="Consolas" w:cs="Consolas"/>
          <w:noProof w:val="0"/>
          <w:sz w:val="24"/>
          <w:szCs w:val="24"/>
          <w:lang w:val="en-US"/>
        </w:rPr>
        <w:t>Marker Percent Change =</w:t>
      </w:r>
      <w:r>
        <w:br/>
      </w:r>
      <w:r w:rsidRPr="3E14D589" w:rsidR="4FD162AB">
        <w:rPr>
          <w:rFonts w:ascii="Consolas" w:hAnsi="Consolas" w:eastAsia="Consolas" w:cs="Consolas"/>
          <w:noProof w:val="0"/>
          <w:sz w:val="24"/>
          <w:szCs w:val="24"/>
          <w:lang w:val="en-US"/>
        </w:rPr>
        <w:t>DIVIDE ( [Marker Absolute Change], [Previous Marker Value] )</w:t>
      </w:r>
      <w:r>
        <w:br/>
      </w:r>
      <w:r w:rsidRPr="3E14D589" w:rsidR="4FD162AB">
        <w:rPr>
          <w:rFonts w:ascii="Consolas" w:hAnsi="Consolas" w:eastAsia="Consolas" w:cs="Consolas"/>
          <w:noProof w:val="0"/>
          <w:sz w:val="24"/>
          <w:szCs w:val="24"/>
          <w:lang w:val="en-US"/>
        </w:rPr>
        <w:t>Complete Panel Count =</w:t>
      </w:r>
      <w:r>
        <w:br/>
      </w:r>
      <w:r w:rsidRPr="3E14D589" w:rsidR="4FD162AB">
        <w:rPr>
          <w:rFonts w:ascii="Consolas" w:hAnsi="Consolas" w:eastAsia="Consolas" w:cs="Consolas"/>
          <w:noProof w:val="0"/>
          <w:sz w:val="24"/>
          <w:szCs w:val="24"/>
          <w:lang w:val="en-US"/>
        </w:rPr>
        <w:t>CALCULATE (</w:t>
      </w:r>
      <w:r>
        <w:br/>
      </w:r>
      <w:r w:rsidRPr="3E14D589" w:rsidR="4FD162AB">
        <w:rPr>
          <w:rFonts w:ascii="Consolas" w:hAnsi="Consolas" w:eastAsia="Consolas" w:cs="Consolas"/>
          <w:noProof w:val="0"/>
          <w:sz w:val="24"/>
          <w:szCs w:val="24"/>
          <w:lang w:val="en-US"/>
        </w:rPr>
        <w:t xml:space="preserve">    COUNTROWS ( 'fact_lipid_panel' ),</w:t>
      </w:r>
      <w:r>
        <w:br/>
      </w:r>
      <w:r w:rsidRPr="3E14D589" w:rsidR="4FD162AB">
        <w:rPr>
          <w:rFonts w:ascii="Consolas" w:hAnsi="Consolas" w:eastAsia="Consolas" w:cs="Consolas"/>
          <w:noProof w:val="0"/>
          <w:sz w:val="24"/>
          <w:szCs w:val="24"/>
          <w:lang w:val="en-US"/>
        </w:rPr>
        <w:t xml:space="preserve">    'fact_lipid_panel'[is_complete_basic_panel] = TRUE ()</w:t>
      </w:r>
      <w:r>
        <w:br/>
      </w:r>
      <w:r w:rsidRPr="3E14D589" w:rsidR="4FD162AB">
        <w:rPr>
          <w:rFonts w:ascii="Consolas" w:hAnsi="Consolas" w:eastAsia="Consolas" w:cs="Consolas"/>
          <w:noProof w:val="0"/>
          <w:sz w:val="24"/>
          <w:szCs w:val="24"/>
          <w:lang w:val="en-US"/>
        </w:rPr>
        <w:t>)</w:t>
      </w:r>
      <w:r>
        <w:br/>
      </w:r>
    </w:p>
    <w:p xmlns:wp14="http://schemas.microsoft.com/office/word/2010/wordml" wp14:paraId="4F29D373" wp14:textId="499E22B3"/>
    <w:p xmlns:wp14="http://schemas.microsoft.com/office/word/2010/wordml" w:rsidP="3E14D589" wp14:paraId="58EEEC14" wp14:textId="6D514681">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7. Data Factory pipeline configuration JSON</w:t>
      </w:r>
    </w:p>
    <w:p xmlns:wp14="http://schemas.microsoft.com/office/word/2010/wordml" w:rsidP="3E14D589" wp14:paraId="7A2938DB" wp14:textId="71AAFE9F">
      <w:pPr>
        <w:bidi w:val="0"/>
        <w:spacing w:before="240" w:beforeAutospacing="off" w:after="240" w:afterAutospacing="off"/>
      </w:pPr>
      <w:r w:rsidRPr="3E14D589" w:rsidR="4FD162AB">
        <w:rPr>
          <w:rFonts w:ascii="Aptos" w:hAnsi="Aptos" w:eastAsia="Aptos" w:cs="Aptos"/>
          <w:noProof w:val="0"/>
          <w:sz w:val="24"/>
          <w:szCs w:val="24"/>
          <w:lang w:val="en-US"/>
        </w:rPr>
        <w:t xml:space="preserve">Fabric Data Pipeline definitions use a </w:t>
      </w:r>
      <w:r w:rsidRPr="3E14D589" w:rsidR="4FD162AB">
        <w:rPr>
          <w:rFonts w:ascii="Consolas" w:hAnsi="Consolas" w:eastAsia="Consolas" w:cs="Consolas"/>
          <w:noProof w:val="0"/>
          <w:sz w:val="24"/>
          <w:szCs w:val="24"/>
          <w:lang w:val="en-US"/>
        </w:rPr>
        <w:t>pipeline-content.json</w:t>
      </w:r>
      <w:r w:rsidRPr="3E14D589" w:rsidR="4FD162AB">
        <w:rPr>
          <w:rFonts w:ascii="Aptos" w:hAnsi="Aptos" w:eastAsia="Aptos" w:cs="Aptos"/>
          <w:noProof w:val="0"/>
          <w:sz w:val="24"/>
          <w:szCs w:val="24"/>
          <w:lang w:val="en-US"/>
        </w:rPr>
        <w:t xml:space="preserve"> part with a </w:t>
      </w:r>
      <w:r w:rsidRPr="3E14D589" w:rsidR="4FD162AB">
        <w:rPr>
          <w:rFonts w:ascii="Consolas" w:hAnsi="Consolas" w:eastAsia="Consolas" w:cs="Consolas"/>
          <w:noProof w:val="0"/>
          <w:sz w:val="24"/>
          <w:szCs w:val="24"/>
          <w:lang w:val="en-US"/>
        </w:rPr>
        <w:t>properties.activities</w:t>
      </w:r>
      <w:r w:rsidRPr="3E14D589" w:rsidR="4FD162AB">
        <w:rPr>
          <w:rFonts w:ascii="Aptos" w:hAnsi="Aptos" w:eastAsia="Aptos" w:cs="Aptos"/>
          <w:noProof w:val="0"/>
          <w:sz w:val="24"/>
          <w:szCs w:val="24"/>
          <w:lang w:val="en-US"/>
        </w:rPr>
        <w:t xml:space="preserve"> array; notebook activity type is </w:t>
      </w:r>
      <w:r w:rsidRPr="3E14D589" w:rsidR="4FD162AB">
        <w:rPr>
          <w:rFonts w:ascii="Consolas" w:hAnsi="Consolas" w:eastAsia="Consolas" w:cs="Consolas"/>
          <w:noProof w:val="0"/>
          <w:sz w:val="24"/>
          <w:szCs w:val="24"/>
          <w:lang w:val="en-US"/>
        </w:rPr>
        <w:t>TridentNotebook</w:t>
      </w:r>
      <w:r w:rsidRPr="3E14D589" w:rsidR="4FD162AB">
        <w:rPr>
          <w:rFonts w:ascii="Aptos" w:hAnsi="Aptos" w:eastAsia="Aptos" w:cs="Aptos"/>
          <w:noProof w:val="0"/>
          <w:sz w:val="24"/>
          <w:szCs w:val="24"/>
          <w:lang w:val="en-US"/>
        </w:rPr>
        <w:t xml:space="preserve">, and Power BI semantic model refresh is supported as </w:t>
      </w:r>
      <w:r w:rsidRPr="3E14D589" w:rsidR="4FD162AB">
        <w:rPr>
          <w:rFonts w:ascii="Consolas" w:hAnsi="Consolas" w:eastAsia="Consolas" w:cs="Consolas"/>
          <w:noProof w:val="0"/>
          <w:sz w:val="24"/>
          <w:szCs w:val="24"/>
          <w:lang w:val="en-US"/>
        </w:rPr>
        <w:t>PBISemanticModelRefresh</w:t>
      </w:r>
      <w:r w:rsidRPr="3E14D589" w:rsidR="4FD162AB">
        <w:rPr>
          <w:rFonts w:ascii="Aptos" w:hAnsi="Aptos" w:eastAsia="Aptos" w:cs="Aptos"/>
          <w:noProof w:val="0"/>
          <w:sz w:val="24"/>
          <w:szCs w:val="24"/>
          <w:lang w:val="en-US"/>
        </w:rPr>
        <w:t>. (</w:t>
      </w:r>
      <w:hyperlink r:id="R99e4a104c99343d5">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rsidP="3E14D589" wp14:paraId="0DC88FDD" wp14:textId="15F9608D">
      <w:pPr>
        <w:bidi w:val="0"/>
        <w:spacing w:before="240" w:beforeAutospacing="off" w:after="240" w:afterAutospacing="off"/>
      </w:pPr>
      <w:r w:rsidRPr="3E14D589" w:rsidR="4FD162AB">
        <w:rPr>
          <w:rFonts w:ascii="Aptos" w:hAnsi="Aptos" w:eastAsia="Aptos" w:cs="Aptos"/>
          <w:noProof w:val="0"/>
          <w:sz w:val="24"/>
          <w:szCs w:val="24"/>
          <w:lang w:val="en-US"/>
        </w:rPr>
        <w:t>The complete JSON is in the downloadable bundle. Here is the core structure:</w:t>
      </w:r>
    </w:p>
    <w:p xmlns:wp14="http://schemas.microsoft.com/office/word/2010/wordml" w:rsidP="3E14D589" wp14:paraId="743BA0D4" wp14:textId="54219D83">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 xml:space="preserve">  "properties": {</w:t>
      </w:r>
      <w:r>
        <w:br/>
      </w:r>
      <w:r w:rsidRPr="3E14D589" w:rsidR="4FD162AB">
        <w:rPr>
          <w:rFonts w:ascii="Consolas" w:hAnsi="Consolas" w:eastAsia="Consolas" w:cs="Consolas"/>
          <w:noProof w:val="0"/>
          <w:sz w:val="24"/>
          <w:szCs w:val="24"/>
          <w:lang w:val="en-US"/>
        </w:rPr>
        <w:t xml:space="preserve">    "description": "Ingest lipid blood test workbook to Bronze Lakehouse, transform to Silver Delta, model Gold star schema, and refresh Power BI semantic model.",</w:t>
      </w:r>
      <w:r>
        <w:br/>
      </w:r>
      <w:r w:rsidRPr="3E14D589" w:rsidR="4FD162AB">
        <w:rPr>
          <w:rFonts w:ascii="Consolas" w:hAnsi="Consolas" w:eastAsia="Consolas" w:cs="Consolas"/>
          <w:noProof w:val="0"/>
          <w:sz w:val="24"/>
          <w:szCs w:val="24"/>
          <w:lang w:val="en-US"/>
        </w:rPr>
        <w:t xml:space="preserve">    "activities":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"name": "Copy_XLSX_To_Bronze_Files",</w:t>
      </w:r>
      <w:r>
        <w:br/>
      </w:r>
      <w:r w:rsidRPr="3E14D589" w:rsidR="4FD162AB">
        <w:rPr>
          <w:rFonts w:ascii="Consolas" w:hAnsi="Consolas" w:eastAsia="Consolas" w:cs="Consolas"/>
          <w:noProof w:val="0"/>
          <w:sz w:val="24"/>
          <w:szCs w:val="24"/>
          <w:lang w:val="en-US"/>
        </w:rPr>
        <w:t xml:space="preserve">        "type": "Copy",</w:t>
      </w:r>
      <w:r>
        <w:br/>
      </w:r>
      <w:r w:rsidRPr="3E14D589" w:rsidR="4FD162AB">
        <w:rPr>
          <w:rFonts w:ascii="Consolas" w:hAnsi="Consolas" w:eastAsia="Consolas" w:cs="Consolas"/>
          <w:noProof w:val="0"/>
          <w:sz w:val="24"/>
          <w:szCs w:val="24"/>
          <w:lang w:val="en-US"/>
        </w:rPr>
        <w:t xml:space="preserve">        "dependsOn": [],</w:t>
      </w:r>
      <w:r>
        <w:br/>
      </w:r>
      <w:r w:rsidRPr="3E14D589" w:rsidR="4FD162AB">
        <w:rPr>
          <w:rFonts w:ascii="Consolas" w:hAnsi="Consolas" w:eastAsia="Consolas" w:cs="Consolas"/>
          <w:noProof w:val="0"/>
          <w:sz w:val="24"/>
          <w:szCs w:val="24"/>
          <w:lang w:val="en-US"/>
        </w:rPr>
        <w:t xml:space="preserve">        "policy": {</w:t>
      </w:r>
      <w:r>
        <w:br/>
      </w:r>
      <w:r w:rsidRPr="3E14D589" w:rsidR="4FD162AB">
        <w:rPr>
          <w:rFonts w:ascii="Consolas" w:hAnsi="Consolas" w:eastAsia="Consolas" w:cs="Consolas"/>
          <w:noProof w:val="0"/>
          <w:sz w:val="24"/>
          <w:szCs w:val="24"/>
          <w:lang w:val="en-US"/>
        </w:rPr>
        <w:t xml:space="preserve">          "timeout": "0.12:00:00",</w:t>
      </w:r>
      <w:r>
        <w:br/>
      </w:r>
      <w:r w:rsidRPr="3E14D589" w:rsidR="4FD162AB">
        <w:rPr>
          <w:rFonts w:ascii="Consolas" w:hAnsi="Consolas" w:eastAsia="Consolas" w:cs="Consolas"/>
          <w:noProof w:val="0"/>
          <w:sz w:val="24"/>
          <w:szCs w:val="24"/>
          <w:lang w:val="en-US"/>
        </w:rPr>
        <w:t xml:space="preserve">          "retry": 2,</w:t>
      </w:r>
      <w:r>
        <w:br/>
      </w:r>
      <w:r w:rsidRPr="3E14D589" w:rsidR="4FD162AB">
        <w:rPr>
          <w:rFonts w:ascii="Consolas" w:hAnsi="Consolas" w:eastAsia="Consolas" w:cs="Consolas"/>
          <w:noProof w:val="0"/>
          <w:sz w:val="24"/>
          <w:szCs w:val="24"/>
          <w:lang w:val="en-US"/>
        </w:rPr>
        <w:t xml:space="preserve">          "retryIntervalInSeconds": 60,</w:t>
      </w:r>
      <w:r>
        <w:br/>
      </w:r>
      <w:r w:rsidRPr="3E14D589" w:rsidR="4FD162AB">
        <w:rPr>
          <w:rFonts w:ascii="Consolas" w:hAnsi="Consolas" w:eastAsia="Consolas" w:cs="Consolas"/>
          <w:noProof w:val="0"/>
          <w:sz w:val="24"/>
          <w:szCs w:val="24"/>
          <w:lang w:val="en-US"/>
        </w:rPr>
        <w:t xml:space="preserve">          "secureOutput": false,</w:t>
      </w:r>
      <w:r>
        <w:br/>
      </w:r>
      <w:r w:rsidRPr="3E14D589" w:rsidR="4FD162AB">
        <w:rPr>
          <w:rFonts w:ascii="Consolas" w:hAnsi="Consolas" w:eastAsia="Consolas" w:cs="Consolas"/>
          <w:noProof w:val="0"/>
          <w:sz w:val="24"/>
          <w:szCs w:val="24"/>
          <w:lang w:val="en-US"/>
        </w:rPr>
        <w:t xml:space="preserve">          "secureInput": false</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"typeProperties": {</w:t>
      </w:r>
      <w:r>
        <w:br/>
      </w:r>
      <w:r w:rsidRPr="3E14D589" w:rsidR="4FD162AB">
        <w:rPr>
          <w:rFonts w:ascii="Consolas" w:hAnsi="Consolas" w:eastAsia="Consolas" w:cs="Consolas"/>
          <w:noProof w:val="0"/>
          <w:sz w:val="24"/>
          <w:szCs w:val="24"/>
          <w:lang w:val="en-US"/>
        </w:rPr>
        <w:t xml:space="preserve">          "source": {</w:t>
      </w:r>
      <w:r>
        <w:br/>
      </w:r>
      <w:r w:rsidRPr="3E14D589" w:rsidR="4FD162AB">
        <w:rPr>
          <w:rFonts w:ascii="Consolas" w:hAnsi="Consolas" w:eastAsia="Consolas" w:cs="Consolas"/>
          <w:noProof w:val="0"/>
          <w:sz w:val="24"/>
          <w:szCs w:val="24"/>
          <w:lang w:val="en-US"/>
        </w:rPr>
        <w:t xml:space="preserve">            "type": "BinarySource",</w:t>
      </w:r>
      <w:r>
        <w:br/>
      </w:r>
      <w:r w:rsidRPr="3E14D589" w:rsidR="4FD162AB">
        <w:rPr>
          <w:rFonts w:ascii="Consolas" w:hAnsi="Consolas" w:eastAsia="Consolas" w:cs="Consolas"/>
          <w:noProof w:val="0"/>
          <w:sz w:val="24"/>
          <w:szCs w:val="24"/>
          <w:lang w:val="en-US"/>
        </w:rPr>
        <w:t xml:space="preserve">            "formatSettings": {</w:t>
      </w:r>
      <w:r>
        <w:br/>
      </w:r>
      <w:r w:rsidRPr="3E14D589" w:rsidR="4FD162AB">
        <w:rPr>
          <w:rFonts w:ascii="Consolas" w:hAnsi="Consolas" w:eastAsia="Consolas" w:cs="Consolas"/>
          <w:noProof w:val="0"/>
          <w:sz w:val="24"/>
          <w:szCs w:val="24"/>
          <w:lang w:val="en-US"/>
        </w:rPr>
        <w:t xml:space="preserve">              "type": "BinaryReadSettings"</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"sink": {</w:t>
      </w:r>
      <w:r>
        <w:br/>
      </w:r>
      <w:r w:rsidRPr="3E14D589" w:rsidR="4FD162AB">
        <w:rPr>
          <w:rFonts w:ascii="Consolas" w:hAnsi="Consolas" w:eastAsia="Consolas" w:cs="Consolas"/>
          <w:noProof w:val="0"/>
          <w:sz w:val="24"/>
          <w:szCs w:val="24"/>
          <w:lang w:val="en-US"/>
        </w:rPr>
        <w:t xml:space="preserve">            "type": "BinarySink",</w:t>
      </w:r>
      <w:r>
        <w:br/>
      </w:r>
      <w:r w:rsidRPr="3E14D589" w:rsidR="4FD162AB">
        <w:rPr>
          <w:rFonts w:ascii="Consolas" w:hAnsi="Consolas" w:eastAsia="Consolas" w:cs="Consolas"/>
          <w:noProof w:val="0"/>
          <w:sz w:val="24"/>
          <w:szCs w:val="24"/>
          <w:lang w:val="en-US"/>
        </w:rPr>
        <w:t xml:space="preserve">            "storeSettings": {</w:t>
      </w:r>
      <w:r>
        <w:br/>
      </w:r>
      <w:r w:rsidRPr="3E14D589" w:rsidR="4FD162AB">
        <w:rPr>
          <w:rFonts w:ascii="Consolas" w:hAnsi="Consolas" w:eastAsia="Consolas" w:cs="Consolas"/>
          <w:noProof w:val="0"/>
          <w:sz w:val="24"/>
          <w:szCs w:val="24"/>
          <w:lang w:val="en-US"/>
        </w:rPr>
        <w:t xml:space="preserve">              "type": "LakehouseWriteSettings",</w:t>
      </w:r>
      <w:r>
        <w:br/>
      </w:r>
      <w:r w:rsidRPr="3E14D589" w:rsidR="4FD162AB">
        <w:rPr>
          <w:rFonts w:ascii="Consolas" w:hAnsi="Consolas" w:eastAsia="Consolas" w:cs="Consolas"/>
          <w:noProof w:val="0"/>
          <w:sz w:val="24"/>
          <w:szCs w:val="24"/>
          <w:lang w:val="en-US"/>
        </w:rPr>
        <w:t xml:space="preserve">              "copyBehavior": "PreserveHierarchy"</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"enableStaging": false</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"inputs":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"referenceName": "ds_lipid_xlsx_source",</w:t>
      </w:r>
      <w:r>
        <w:br/>
      </w:r>
      <w:r w:rsidRPr="3E14D589" w:rsidR="4FD162AB">
        <w:rPr>
          <w:rFonts w:ascii="Consolas" w:hAnsi="Consolas" w:eastAsia="Consolas" w:cs="Consolas"/>
          <w:noProof w:val="0"/>
          <w:sz w:val="24"/>
          <w:szCs w:val="24"/>
          <w:lang w:val="en-US"/>
        </w:rPr>
        <w:t xml:space="preserve">            "type": "DatasetReference"</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"outputs":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"referenceName": "ds_bronze_lakehouse_raw_xlsx",</w:t>
      </w:r>
      <w:r>
        <w:br/>
      </w:r>
      <w:r w:rsidRPr="3E14D589" w:rsidR="4FD162AB">
        <w:rPr>
          <w:rFonts w:ascii="Consolas" w:hAnsi="Consolas" w:eastAsia="Consolas" w:cs="Consolas"/>
          <w:noProof w:val="0"/>
          <w:sz w:val="24"/>
          <w:szCs w:val="24"/>
          <w:lang w:val="en-US"/>
        </w:rPr>
        <w:t xml:space="preserve">            "type": "DatasetReference"</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"name": "Notebook_01_Parse_Bronze_XLSX",</w:t>
      </w:r>
      <w:r>
        <w:br/>
      </w:r>
      <w:r w:rsidRPr="3E14D589" w:rsidR="4FD162AB">
        <w:rPr>
          <w:rFonts w:ascii="Consolas" w:hAnsi="Consolas" w:eastAsia="Consolas" w:cs="Consolas"/>
          <w:noProof w:val="0"/>
          <w:sz w:val="24"/>
          <w:szCs w:val="24"/>
          <w:lang w:val="en-US"/>
        </w:rPr>
        <w:t xml:space="preserve">        "type": "TridentNotebook",</w:t>
      </w:r>
      <w:r>
        <w:br/>
      </w:r>
      <w:r w:rsidRPr="3E14D589" w:rsidR="4FD162AB">
        <w:rPr>
          <w:rFonts w:ascii="Consolas" w:hAnsi="Consolas" w:eastAsia="Consolas" w:cs="Consolas"/>
          <w:noProof w:val="0"/>
          <w:sz w:val="24"/>
          <w:szCs w:val="24"/>
          <w:lang w:val="en-US"/>
        </w:rPr>
        <w:t xml:space="preserve">        "dependsOn":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"activity": "Copy_XLSX_To_Bronze_Files",</w:t>
      </w:r>
      <w:r>
        <w:br/>
      </w:r>
      <w:r w:rsidRPr="3E14D589" w:rsidR="4FD162AB">
        <w:rPr>
          <w:rFonts w:ascii="Consolas" w:hAnsi="Consolas" w:eastAsia="Consolas" w:cs="Consolas"/>
          <w:noProof w:val="0"/>
          <w:sz w:val="24"/>
          <w:szCs w:val="24"/>
          <w:lang w:val="en-US"/>
        </w:rPr>
        <w:t xml:space="preserve">            "dependencyConditions": ["Succeeded"]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"typeProperties": {</w:t>
      </w:r>
      <w:r>
        <w:br/>
      </w:r>
      <w:r w:rsidRPr="3E14D589" w:rsidR="4FD162AB">
        <w:rPr>
          <w:rFonts w:ascii="Consolas" w:hAnsi="Consolas" w:eastAsia="Consolas" w:cs="Consolas"/>
          <w:noProof w:val="0"/>
          <w:sz w:val="24"/>
          <w:szCs w:val="24"/>
          <w:lang w:val="en-US"/>
        </w:rPr>
        <w:t xml:space="preserve">          "notebookId": "&lt;NOTEBOOK_01_BRONZE_ID&gt;",</w:t>
      </w:r>
      <w:r>
        <w:br/>
      </w:r>
      <w:r w:rsidRPr="3E14D589" w:rsidR="4FD162AB">
        <w:rPr>
          <w:rFonts w:ascii="Consolas" w:hAnsi="Consolas" w:eastAsia="Consolas" w:cs="Consolas"/>
          <w:noProof w:val="0"/>
          <w:sz w:val="24"/>
          <w:szCs w:val="24"/>
          <w:lang w:val="en-US"/>
        </w:rPr>
        <w:t xml:space="preserve">          "workspaceId": "&lt;WORKSPACE_ID&gt;",</w:t>
      </w:r>
      <w:r>
        <w:br/>
      </w:r>
      <w:r w:rsidRPr="3E14D589" w:rsidR="4FD162AB">
        <w:rPr>
          <w:rFonts w:ascii="Consolas" w:hAnsi="Consolas" w:eastAsia="Consolas" w:cs="Consolas"/>
          <w:noProof w:val="0"/>
          <w:sz w:val="24"/>
          <w:szCs w:val="24"/>
          <w:lang w:val="en-US"/>
        </w:rPr>
        <w:t xml:space="preserve">          "parameters": {</w:t>
      </w:r>
      <w:r>
        <w:br/>
      </w:r>
      <w:r w:rsidRPr="3E14D589" w:rsidR="4FD162AB">
        <w:rPr>
          <w:rFonts w:ascii="Consolas" w:hAnsi="Consolas" w:eastAsia="Consolas" w:cs="Consolas"/>
          <w:noProof w:val="0"/>
          <w:sz w:val="24"/>
          <w:szCs w:val="24"/>
          <w:lang w:val="en-US"/>
        </w:rPr>
        <w:t xml:space="preserve">            "source_file_path": {</w:t>
      </w:r>
      <w:r>
        <w:br/>
      </w:r>
      <w:r w:rsidRPr="3E14D589" w:rsidR="4FD162AB">
        <w:rPr>
          <w:rFonts w:ascii="Consolas" w:hAnsi="Consolas" w:eastAsia="Consolas" w:cs="Consolas"/>
          <w:noProof w:val="0"/>
          <w:sz w:val="24"/>
          <w:szCs w:val="24"/>
          <w:lang w:val="en-US"/>
        </w:rPr>
        <w:t xml:space="preserve">              "value": "</w:t>
      </w:r>
      <w:hyperlink r:id="R6f6c30d44b0e4d2b">
        <w:r w:rsidRPr="3E14D589" w:rsidR="4FD162AB">
          <w:rPr>
            <w:rStyle w:val="Hyperlink"/>
            <w:rFonts w:ascii="Consolas" w:hAnsi="Consolas" w:eastAsia="Consolas" w:cs="Consolas"/>
            <w:noProof w:val="0"/>
            <w:sz w:val="24"/>
            <w:szCs w:val="24"/>
            <w:lang w:val="en-US"/>
          </w:rPr>
          <w:t>abfss://&lt;WORKSPACE_NAME&gt;@onelake.dfs.fabric.microsoft.com/lh_bronze_health.Lakehouse/Files/blood_tests/lipids/raw/Lipid_Derived_Markers_Trends_March2026.xlsx</w:t>
        </w:r>
      </w:hyperlink>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 xml:space="preserve">              "type": "string"</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"ingest_run_id": {</w:t>
      </w:r>
      <w:r>
        <w:br/>
      </w:r>
      <w:r w:rsidRPr="3E14D589" w:rsidR="4FD162AB">
        <w:rPr>
          <w:rFonts w:ascii="Consolas" w:hAnsi="Consolas" w:eastAsia="Consolas" w:cs="Consolas"/>
          <w:noProof w:val="0"/>
          <w:sz w:val="24"/>
          <w:szCs w:val="24"/>
          <w:lang w:val="en-US"/>
        </w:rPr>
        <w:t xml:space="preserve">              "value": "</w:t>
      </w:r>
      <w:r>
        <w:fldChar w:fldCharType="begin"/>
      </w:r>
      <w:r>
        <w:instrText xml:space="preserve">HYPERLINK "mailto:@{pipeline().RunId" </w:instrText>
      </w:r>
      <w:r>
        <w:fldChar w:fldCharType="separate"/>
      </w:r>
      <w:r w:rsidRPr="3E14D589" w:rsidR="4FD162AB">
        <w:rPr>
          <w:rStyle w:val="Hyperlink"/>
          <w:rFonts w:ascii="Consolas" w:hAnsi="Consolas" w:eastAsia="Consolas" w:cs="Consolas"/>
          <w:noProof w:val="0"/>
          <w:sz w:val="24"/>
          <w:szCs w:val="24"/>
          <w:lang w:val="en-US"/>
        </w:rPr>
        <w:t>@{pipeline().RunId</w:t>
      </w:r>
      <w:r>
        <w:fldChar w:fldCharType="end"/>
      </w:r>
      <w:r w:rsidRPr="3E14D589" w:rsidR="4FD162AB">
        <w:rPr>
          <w:rFonts w:ascii="Consolas" w:hAnsi="Consolas" w:eastAsia="Consolas" w:cs="Consolas"/>
          <w:noProof w:val="0"/>
          <w:sz w:val="24"/>
          <w:szCs w:val="24"/>
          <w:lang w:val="en-US"/>
        </w:rPr>
        <w:t>}",</w:t>
      </w:r>
      <w:r>
        <w:br/>
      </w:r>
      <w:r w:rsidRPr="3E14D589" w:rsidR="4FD162AB">
        <w:rPr>
          <w:rFonts w:ascii="Consolas" w:hAnsi="Consolas" w:eastAsia="Consolas" w:cs="Consolas"/>
          <w:noProof w:val="0"/>
          <w:sz w:val="24"/>
          <w:szCs w:val="24"/>
          <w:lang w:val="en-US"/>
        </w:rPr>
        <w:t xml:space="preserve">              "type": "string"</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"name": "Notebook_02_Bronze_To_Silver",</w:t>
      </w:r>
      <w:r>
        <w:br/>
      </w:r>
      <w:r w:rsidRPr="3E14D589" w:rsidR="4FD162AB">
        <w:rPr>
          <w:rFonts w:ascii="Consolas" w:hAnsi="Consolas" w:eastAsia="Consolas" w:cs="Consolas"/>
          <w:noProof w:val="0"/>
          <w:sz w:val="24"/>
          <w:szCs w:val="24"/>
          <w:lang w:val="en-US"/>
        </w:rPr>
        <w:t xml:space="preserve">        "type": "TridentNotebook",</w:t>
      </w:r>
      <w:r>
        <w:br/>
      </w:r>
      <w:r w:rsidRPr="3E14D589" w:rsidR="4FD162AB">
        <w:rPr>
          <w:rFonts w:ascii="Consolas" w:hAnsi="Consolas" w:eastAsia="Consolas" w:cs="Consolas"/>
          <w:noProof w:val="0"/>
          <w:sz w:val="24"/>
          <w:szCs w:val="24"/>
          <w:lang w:val="en-US"/>
        </w:rPr>
        <w:t xml:space="preserve">        "dependsOn":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"activity": "Notebook_01_Parse_Bronze_XLSX",</w:t>
      </w:r>
      <w:r>
        <w:br/>
      </w:r>
      <w:r w:rsidRPr="3E14D589" w:rsidR="4FD162AB">
        <w:rPr>
          <w:rFonts w:ascii="Consolas" w:hAnsi="Consolas" w:eastAsia="Consolas" w:cs="Consolas"/>
          <w:noProof w:val="0"/>
          <w:sz w:val="24"/>
          <w:szCs w:val="24"/>
          <w:lang w:val="en-US"/>
        </w:rPr>
        <w:t xml:space="preserve">            "dependencyConditions": ["Succeeded"]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"typeProperties": {</w:t>
      </w:r>
      <w:r>
        <w:br/>
      </w:r>
      <w:r w:rsidRPr="3E14D589" w:rsidR="4FD162AB">
        <w:rPr>
          <w:rFonts w:ascii="Consolas" w:hAnsi="Consolas" w:eastAsia="Consolas" w:cs="Consolas"/>
          <w:noProof w:val="0"/>
          <w:sz w:val="24"/>
          <w:szCs w:val="24"/>
          <w:lang w:val="en-US"/>
        </w:rPr>
        <w:t xml:space="preserve">          "notebookId": "&lt;NOTEBOOK_02_SILVER_ID&gt;",</w:t>
      </w:r>
      <w:r>
        <w:br/>
      </w:r>
      <w:r w:rsidRPr="3E14D589" w:rsidR="4FD162AB">
        <w:rPr>
          <w:rFonts w:ascii="Consolas" w:hAnsi="Consolas" w:eastAsia="Consolas" w:cs="Consolas"/>
          <w:noProof w:val="0"/>
          <w:sz w:val="24"/>
          <w:szCs w:val="24"/>
          <w:lang w:val="en-US"/>
        </w:rPr>
        <w:t xml:space="preserve">          "workspaceId": "&lt;WORKSPACE_ID&gt;"</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"name": "Notebook_03_Silver_To_Gold",</w:t>
      </w:r>
      <w:r>
        <w:br/>
      </w:r>
      <w:r w:rsidRPr="3E14D589" w:rsidR="4FD162AB">
        <w:rPr>
          <w:rFonts w:ascii="Consolas" w:hAnsi="Consolas" w:eastAsia="Consolas" w:cs="Consolas"/>
          <w:noProof w:val="0"/>
          <w:sz w:val="24"/>
          <w:szCs w:val="24"/>
          <w:lang w:val="en-US"/>
        </w:rPr>
        <w:t xml:space="preserve">        "type": "TridentNotebook",</w:t>
      </w:r>
      <w:r>
        <w:br/>
      </w:r>
      <w:r w:rsidRPr="3E14D589" w:rsidR="4FD162AB">
        <w:rPr>
          <w:rFonts w:ascii="Consolas" w:hAnsi="Consolas" w:eastAsia="Consolas" w:cs="Consolas"/>
          <w:noProof w:val="0"/>
          <w:sz w:val="24"/>
          <w:szCs w:val="24"/>
          <w:lang w:val="en-US"/>
        </w:rPr>
        <w:t xml:space="preserve">        "dependsOn":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"activity": "Notebook_02_Bronze_To_Silver",</w:t>
      </w:r>
      <w:r>
        <w:br/>
      </w:r>
      <w:r w:rsidRPr="3E14D589" w:rsidR="4FD162AB">
        <w:rPr>
          <w:rFonts w:ascii="Consolas" w:hAnsi="Consolas" w:eastAsia="Consolas" w:cs="Consolas"/>
          <w:noProof w:val="0"/>
          <w:sz w:val="24"/>
          <w:szCs w:val="24"/>
          <w:lang w:val="en-US"/>
        </w:rPr>
        <w:t xml:space="preserve">            "dependencyConditions": ["Succeeded"]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"typeProperties": {</w:t>
      </w:r>
      <w:r>
        <w:br/>
      </w:r>
      <w:r w:rsidRPr="3E14D589" w:rsidR="4FD162AB">
        <w:rPr>
          <w:rFonts w:ascii="Consolas" w:hAnsi="Consolas" w:eastAsia="Consolas" w:cs="Consolas"/>
          <w:noProof w:val="0"/>
          <w:sz w:val="24"/>
          <w:szCs w:val="24"/>
          <w:lang w:val="en-US"/>
        </w:rPr>
        <w:t xml:space="preserve">          "notebookId": "&lt;NOTEBOOK_03_GOLD_ID&gt;",</w:t>
      </w:r>
      <w:r>
        <w:br/>
      </w:r>
      <w:r w:rsidRPr="3E14D589" w:rsidR="4FD162AB">
        <w:rPr>
          <w:rFonts w:ascii="Consolas" w:hAnsi="Consolas" w:eastAsia="Consolas" w:cs="Consolas"/>
          <w:noProof w:val="0"/>
          <w:sz w:val="24"/>
          <w:szCs w:val="24"/>
          <w:lang w:val="en-US"/>
        </w:rPr>
        <w:t xml:space="preserve">          "workspaceId": "&lt;WORKSPACE_ID&gt;"</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"name": "Refresh_PowerBI_Semantic_Model",</w:t>
      </w:r>
      <w:r>
        <w:br/>
      </w:r>
      <w:r w:rsidRPr="3E14D589" w:rsidR="4FD162AB">
        <w:rPr>
          <w:rFonts w:ascii="Consolas" w:hAnsi="Consolas" w:eastAsia="Consolas" w:cs="Consolas"/>
          <w:noProof w:val="0"/>
          <w:sz w:val="24"/>
          <w:szCs w:val="24"/>
          <w:lang w:val="en-US"/>
        </w:rPr>
        <w:t xml:space="preserve">        "type": "PBISemanticModelRefresh",</w:t>
      </w:r>
      <w:r>
        <w:br/>
      </w:r>
      <w:r w:rsidRPr="3E14D589" w:rsidR="4FD162AB">
        <w:rPr>
          <w:rFonts w:ascii="Consolas" w:hAnsi="Consolas" w:eastAsia="Consolas" w:cs="Consolas"/>
          <w:noProof w:val="0"/>
          <w:sz w:val="24"/>
          <w:szCs w:val="24"/>
          <w:lang w:val="en-US"/>
        </w:rPr>
        <w:t xml:space="preserve">        "dependsOn":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"activity": "Notebook_03_Silver_To_Gold",</w:t>
      </w:r>
      <w:r>
        <w:br/>
      </w:r>
      <w:r w:rsidRPr="3E14D589" w:rsidR="4FD162AB">
        <w:rPr>
          <w:rFonts w:ascii="Consolas" w:hAnsi="Consolas" w:eastAsia="Consolas" w:cs="Consolas"/>
          <w:noProof w:val="0"/>
          <w:sz w:val="24"/>
          <w:szCs w:val="24"/>
          <w:lang w:val="en-US"/>
        </w:rPr>
        <w:t xml:space="preserve">            "dependencyConditions": ["Succeeded"]</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"typeProperties": {</w:t>
      </w:r>
      <w:r>
        <w:br/>
      </w:r>
      <w:r w:rsidRPr="3E14D589" w:rsidR="4FD162AB">
        <w:rPr>
          <w:rFonts w:ascii="Consolas" w:hAnsi="Consolas" w:eastAsia="Consolas" w:cs="Consolas"/>
          <w:noProof w:val="0"/>
          <w:sz w:val="24"/>
          <w:szCs w:val="24"/>
          <w:lang w:val="en-US"/>
        </w:rPr>
        <w:t xml:space="preserve">          "method": "POST",</w:t>
      </w:r>
      <w:r>
        <w:br/>
      </w:r>
      <w:r w:rsidRPr="3E14D589" w:rsidR="4FD162AB">
        <w:rPr>
          <w:rFonts w:ascii="Consolas" w:hAnsi="Consolas" w:eastAsia="Consolas" w:cs="Consolas"/>
          <w:noProof w:val="0"/>
          <w:sz w:val="24"/>
          <w:szCs w:val="24"/>
          <w:lang w:val="en-US"/>
        </w:rPr>
        <w:t xml:space="preserve">          "groupId": "&lt;WORKSPACE_ID&gt;",</w:t>
      </w:r>
      <w:r>
        <w:br/>
      </w:r>
      <w:r w:rsidRPr="3E14D589" w:rsidR="4FD162AB">
        <w:rPr>
          <w:rFonts w:ascii="Consolas" w:hAnsi="Consolas" w:eastAsia="Consolas" w:cs="Consolas"/>
          <w:noProof w:val="0"/>
          <w:sz w:val="24"/>
          <w:szCs w:val="24"/>
          <w:lang w:val="en-US"/>
        </w:rPr>
        <w:t xml:space="preserve">          "datasetId": "&lt;SEMANTIC_MODEL_ID&gt;",</w:t>
      </w:r>
      <w:r>
        <w:br/>
      </w:r>
      <w:r w:rsidRPr="3E14D589" w:rsidR="4FD162AB">
        <w:rPr>
          <w:rFonts w:ascii="Consolas" w:hAnsi="Consolas" w:eastAsia="Consolas" w:cs="Consolas"/>
          <w:noProof w:val="0"/>
          <w:sz w:val="24"/>
          <w:szCs w:val="24"/>
          <w:lang w:val="en-US"/>
        </w:rPr>
        <w:t xml:space="preserve">          "type": "Full",</w:t>
      </w:r>
      <w:r>
        <w:br/>
      </w:r>
      <w:r w:rsidRPr="3E14D589" w:rsidR="4FD162AB">
        <w:rPr>
          <w:rFonts w:ascii="Consolas" w:hAnsi="Consolas" w:eastAsia="Consolas" w:cs="Consolas"/>
          <w:noProof w:val="0"/>
          <w:sz w:val="24"/>
          <w:szCs w:val="24"/>
          <w:lang w:val="en-US"/>
        </w:rPr>
        <w:t xml:space="preserve">          "commitMode": "transactional",</w:t>
      </w:r>
      <w:r>
        <w:br/>
      </w:r>
      <w:r w:rsidRPr="3E14D589" w:rsidR="4FD162AB">
        <w:rPr>
          <w:rFonts w:ascii="Consolas" w:hAnsi="Consolas" w:eastAsia="Consolas" w:cs="Consolas"/>
          <w:noProof w:val="0"/>
          <w:sz w:val="24"/>
          <w:szCs w:val="24"/>
          <w:lang w:val="en-US"/>
        </w:rPr>
        <w:t xml:space="preserve">          "maxParallelism": 2,</w:t>
      </w:r>
      <w:r>
        <w:br/>
      </w:r>
      <w:r w:rsidRPr="3E14D589" w:rsidR="4FD162AB">
        <w:rPr>
          <w:rFonts w:ascii="Consolas" w:hAnsi="Consolas" w:eastAsia="Consolas" w:cs="Consolas"/>
          <w:noProof w:val="0"/>
          <w:sz w:val="24"/>
          <w:szCs w:val="24"/>
          <w:lang w:val="en-US"/>
        </w:rPr>
        <w:t xml:space="preserve">          "retryCount": 1,</w:t>
      </w:r>
      <w:r>
        <w:br/>
      </w:r>
      <w:r w:rsidRPr="3E14D589" w:rsidR="4FD162AB">
        <w:rPr>
          <w:rFonts w:ascii="Consolas" w:hAnsi="Consolas" w:eastAsia="Consolas" w:cs="Consolas"/>
          <w:noProof w:val="0"/>
          <w:sz w:val="24"/>
          <w:szCs w:val="24"/>
          <w:lang w:val="en-US"/>
        </w:rPr>
        <w:t xml:space="preserve">          "waitOnCompletion": true,</w:t>
      </w:r>
      <w:r>
        <w:br/>
      </w:r>
      <w:r w:rsidRPr="3E14D589" w:rsidR="4FD162AB">
        <w:rPr>
          <w:rFonts w:ascii="Consolas" w:hAnsi="Consolas" w:eastAsia="Consolas" w:cs="Consolas"/>
          <w:noProof w:val="0"/>
          <w:sz w:val="24"/>
          <w:szCs w:val="24"/>
          <w:lang w:val="en-US"/>
        </w:rPr>
        <w:t xml:space="preserve">          "operationType": "RefreshDataset"</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"externalReferences": {</w:t>
      </w:r>
      <w:r>
        <w:br/>
      </w:r>
      <w:r w:rsidRPr="3E14D589" w:rsidR="4FD162AB">
        <w:rPr>
          <w:rFonts w:ascii="Consolas" w:hAnsi="Consolas" w:eastAsia="Consolas" w:cs="Consolas"/>
          <w:noProof w:val="0"/>
          <w:sz w:val="24"/>
          <w:szCs w:val="24"/>
          <w:lang w:val="en-US"/>
        </w:rPr>
        <w:t xml:space="preserve">          "connection": "&lt;POWER_BI_CONNECTION_ID&gt;"</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 xml:space="preserve">  }</w:t>
      </w:r>
      <w:r>
        <w:br/>
      </w:r>
      <w:r w:rsidRPr="3E14D589" w:rsidR="4FD162AB">
        <w:rPr>
          <w:rFonts w:ascii="Consolas" w:hAnsi="Consolas" w:eastAsia="Consolas" w:cs="Consolas"/>
          <w:noProof w:val="0"/>
          <w:sz w:val="24"/>
          <w:szCs w:val="24"/>
          <w:lang w:val="en-US"/>
        </w:rPr>
        <w:t>}</w:t>
      </w:r>
      <w:r>
        <w:br/>
      </w:r>
    </w:p>
    <w:p xmlns:wp14="http://schemas.microsoft.com/office/word/2010/wordml" w:rsidP="3E14D589" wp14:paraId="5DA036B2" wp14:textId="0435F183">
      <w:pPr>
        <w:bidi w:val="0"/>
        <w:spacing w:before="240" w:beforeAutospacing="off" w:after="240" w:afterAutospacing="off"/>
      </w:pPr>
      <w:r w:rsidRPr="3E14D589" w:rsidR="4FD162AB">
        <w:rPr>
          <w:rFonts w:ascii="Aptos" w:hAnsi="Aptos" w:eastAsia="Aptos" w:cs="Aptos"/>
          <w:noProof w:val="0"/>
          <w:sz w:val="24"/>
          <w:szCs w:val="24"/>
          <w:lang w:val="en-US"/>
        </w:rPr>
        <w:t>Replace:</w:t>
      </w:r>
    </w:p>
    <w:p xmlns:wp14="http://schemas.microsoft.com/office/word/2010/wordml" w:rsidP="3E14D589" wp14:paraId="15E1DDE9" wp14:textId="2981EC37">
      <w:pPr>
        <w:bidi w:val="0"/>
        <w:rPr>
          <w:rFonts w:ascii="Consolas" w:hAnsi="Consolas" w:eastAsia="Consolas" w:cs="Consolas"/>
          <w:noProof w:val="0"/>
          <w:sz w:val="24"/>
          <w:szCs w:val="24"/>
          <w:lang w:val="en-US"/>
        </w:rPr>
      </w:pPr>
      <w:r w:rsidRPr="3E14D589" w:rsidR="4FD162AB">
        <w:rPr>
          <w:rFonts w:ascii="Consolas" w:hAnsi="Consolas" w:eastAsia="Consolas" w:cs="Consolas"/>
          <w:noProof w:val="0"/>
          <w:sz w:val="24"/>
          <w:szCs w:val="24"/>
          <w:lang w:val="en-US"/>
        </w:rPr>
        <w:t>&lt;WORKSPACE_ID&gt;</w:t>
      </w:r>
      <w:r>
        <w:br/>
      </w:r>
      <w:r w:rsidRPr="3E14D589" w:rsidR="4FD162AB">
        <w:rPr>
          <w:rFonts w:ascii="Consolas" w:hAnsi="Consolas" w:eastAsia="Consolas" w:cs="Consolas"/>
          <w:noProof w:val="0"/>
          <w:sz w:val="24"/>
          <w:szCs w:val="24"/>
          <w:lang w:val="en-US"/>
        </w:rPr>
        <w:t>&lt;WORKSPACE_NAME&gt;</w:t>
      </w:r>
      <w:r>
        <w:br/>
      </w:r>
      <w:r w:rsidRPr="3E14D589" w:rsidR="4FD162AB">
        <w:rPr>
          <w:rFonts w:ascii="Consolas" w:hAnsi="Consolas" w:eastAsia="Consolas" w:cs="Consolas"/>
          <w:noProof w:val="0"/>
          <w:sz w:val="24"/>
          <w:szCs w:val="24"/>
          <w:lang w:val="en-US"/>
        </w:rPr>
        <w:t>&lt;NOTEBOOK_01_BRONZE_ID&gt;</w:t>
      </w:r>
      <w:r>
        <w:br/>
      </w:r>
      <w:r w:rsidRPr="3E14D589" w:rsidR="4FD162AB">
        <w:rPr>
          <w:rFonts w:ascii="Consolas" w:hAnsi="Consolas" w:eastAsia="Consolas" w:cs="Consolas"/>
          <w:noProof w:val="0"/>
          <w:sz w:val="24"/>
          <w:szCs w:val="24"/>
          <w:lang w:val="en-US"/>
        </w:rPr>
        <w:t>&lt;NOTEBOOK_02_SILVER_ID&gt;</w:t>
      </w:r>
      <w:r>
        <w:br/>
      </w:r>
      <w:r w:rsidRPr="3E14D589" w:rsidR="4FD162AB">
        <w:rPr>
          <w:rFonts w:ascii="Consolas" w:hAnsi="Consolas" w:eastAsia="Consolas" w:cs="Consolas"/>
          <w:noProof w:val="0"/>
          <w:sz w:val="24"/>
          <w:szCs w:val="24"/>
          <w:lang w:val="en-US"/>
        </w:rPr>
        <w:t>&lt;NOTEBOOK_03_GOLD_ID&gt;</w:t>
      </w:r>
      <w:r>
        <w:br/>
      </w:r>
      <w:r w:rsidRPr="3E14D589" w:rsidR="4FD162AB">
        <w:rPr>
          <w:rFonts w:ascii="Consolas" w:hAnsi="Consolas" w:eastAsia="Consolas" w:cs="Consolas"/>
          <w:noProof w:val="0"/>
          <w:sz w:val="24"/>
          <w:szCs w:val="24"/>
          <w:lang w:val="en-US"/>
        </w:rPr>
        <w:t>&lt;SEMANTIC_MODEL_ID&gt;</w:t>
      </w:r>
      <w:r>
        <w:br/>
      </w:r>
      <w:r w:rsidRPr="3E14D589" w:rsidR="4FD162AB">
        <w:rPr>
          <w:rFonts w:ascii="Consolas" w:hAnsi="Consolas" w:eastAsia="Consolas" w:cs="Consolas"/>
          <w:noProof w:val="0"/>
          <w:sz w:val="24"/>
          <w:szCs w:val="24"/>
          <w:lang w:val="en-US"/>
        </w:rPr>
        <w:t>&lt;POWER_BI_CONNECTION_ID&gt;</w:t>
      </w:r>
      <w:r>
        <w:br/>
      </w:r>
    </w:p>
    <w:p xmlns:wp14="http://schemas.microsoft.com/office/word/2010/wordml" w:rsidP="3E14D589" wp14:paraId="708CED7D" wp14:textId="0EC8B5D3">
      <w:pPr>
        <w:bidi w:val="0"/>
        <w:spacing w:before="240" w:beforeAutospacing="off" w:after="240" w:afterAutospacing="off"/>
      </w:pPr>
      <w:r w:rsidRPr="3E14D589" w:rsidR="4FD162AB">
        <w:rPr>
          <w:rFonts w:ascii="Aptos" w:hAnsi="Aptos" w:eastAsia="Aptos" w:cs="Aptos"/>
          <w:noProof w:val="0"/>
          <w:sz w:val="24"/>
          <w:szCs w:val="24"/>
          <w:lang w:val="en-US"/>
        </w:rPr>
        <w:t>The Copy activity sink/source settings can vary depending on whether the source is uploaded manually, SharePoint, OneDrive, ADLS Gen2, S3, or another connection. Fabric Lakehouse Copy activity writes to Lakehouse tables or files, and the connector can write Lakehouse tables in V-Order by default. (</w:t>
      </w:r>
      <w:hyperlink r:id="R45714abca61f4f54">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p14:paraId="2E6B8233" wp14:textId="56FF214F"/>
    <w:p xmlns:wp14="http://schemas.microsoft.com/office/word/2010/wordml" w:rsidP="3E14D589" wp14:paraId="070B81C0" wp14:textId="7ED37CF2">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8. OneLake standards: no unnecessary data movement</w:t>
      </w:r>
    </w:p>
    <w:p xmlns:wp14="http://schemas.microsoft.com/office/word/2010/wordml" w:rsidP="3E14D589" wp14:paraId="395A7D4A" wp14:textId="53F5B3CE">
      <w:pPr>
        <w:bidi w:val="0"/>
        <w:spacing w:before="240" w:beforeAutospacing="off" w:after="240" w:afterAutospacing="off"/>
      </w:pPr>
      <w:r w:rsidRPr="3E14D589" w:rsidR="4FD162AB">
        <w:rPr>
          <w:rFonts w:ascii="Aptos" w:hAnsi="Aptos" w:eastAsia="Aptos" w:cs="Aptos"/>
          <w:noProof w:val="0"/>
          <w:sz w:val="24"/>
          <w:szCs w:val="24"/>
          <w:lang w:val="en-US"/>
        </w:rPr>
        <w:t>Use these standards:</w:t>
      </w:r>
    </w:p>
    <w:tbl>
      <w:tblPr>
        <w:tblStyle w:val="TableNormal"/>
        <w:bidiVisual w:val="0"/>
        <w:tblW w:w="0" w:type="auto"/>
        <w:tblInd w:w="-180" w:type="dxa"/>
        <w:tblLook w:val="06A0" w:firstRow="1" w:lastRow="0" w:firstColumn="1" w:lastColumn="0" w:noHBand="1" w:noVBand="1"/>
      </w:tblPr>
      <w:tblGrid>
        <w:gridCol w:w="2592"/>
        <w:gridCol w:w="8375"/>
      </w:tblGrid>
      <w:tr w:rsidR="3E14D589" w:rsidTr="3E14D589" w14:paraId="4172DBB7">
        <w:trPr>
          <w:trHeight w:val="300"/>
        </w:trPr>
        <w:tc>
          <w:tcPr>
            <w:tcW w:w="2592" w:type="dxa"/>
            <w:tcMar/>
            <w:vAlign w:val="center"/>
          </w:tcPr>
          <w:p w:rsidR="3E14D589" w:rsidP="3E14D589" w:rsidRDefault="3E14D589" w14:paraId="3129C239" w14:textId="4B8398F3">
            <w:pPr>
              <w:bidi w:val="0"/>
              <w:spacing w:before="0" w:beforeAutospacing="off" w:after="0" w:afterAutospacing="off"/>
              <w:jc w:val="center"/>
            </w:pPr>
            <w:r w:rsidRPr="3E14D589" w:rsidR="3E14D589">
              <w:rPr>
                <w:b w:val="1"/>
                <w:bCs w:val="1"/>
              </w:rPr>
              <w:t>Standard</w:t>
            </w:r>
          </w:p>
        </w:tc>
        <w:tc>
          <w:tcPr>
            <w:tcW w:w="8375" w:type="dxa"/>
            <w:tcMar/>
            <w:vAlign w:val="center"/>
          </w:tcPr>
          <w:p w:rsidR="3E14D589" w:rsidP="3E14D589" w:rsidRDefault="3E14D589" w14:paraId="56012D22" w14:textId="368CA751">
            <w:pPr>
              <w:bidi w:val="0"/>
              <w:spacing w:before="0" w:beforeAutospacing="off" w:after="0" w:afterAutospacing="off"/>
              <w:jc w:val="center"/>
            </w:pPr>
            <w:r w:rsidRPr="3E14D589" w:rsidR="3E14D589">
              <w:rPr>
                <w:b w:val="1"/>
                <w:bCs w:val="1"/>
              </w:rPr>
              <w:t>Implementation</w:t>
            </w:r>
          </w:p>
        </w:tc>
      </w:tr>
      <w:tr w:rsidR="3E14D589" w:rsidTr="3E14D589" w14:paraId="069FE8D2">
        <w:trPr>
          <w:trHeight w:val="300"/>
        </w:trPr>
        <w:tc>
          <w:tcPr>
            <w:tcW w:w="2592" w:type="dxa"/>
            <w:tcMar/>
            <w:vAlign w:val="center"/>
          </w:tcPr>
          <w:p w:rsidR="3E14D589" w:rsidP="3E14D589" w:rsidRDefault="3E14D589" w14:paraId="2D38CA27" w14:textId="7F7B9823">
            <w:pPr>
              <w:bidi w:val="0"/>
              <w:spacing w:before="0" w:beforeAutospacing="off" w:after="0" w:afterAutospacing="off"/>
            </w:pPr>
            <w:r w:rsidR="3E14D589">
              <w:rPr/>
              <w:t>Raw file immutability</w:t>
            </w:r>
          </w:p>
        </w:tc>
        <w:tc>
          <w:tcPr>
            <w:tcW w:w="8375" w:type="dxa"/>
            <w:tcMar/>
            <w:vAlign w:val="center"/>
          </w:tcPr>
          <w:p w:rsidR="3E14D589" w:rsidP="3E14D589" w:rsidRDefault="3E14D589" w14:paraId="07831D87" w14:textId="6A57492D">
            <w:pPr>
              <w:bidi w:val="0"/>
              <w:spacing w:before="0" w:beforeAutospacing="off" w:after="0" w:afterAutospacing="off"/>
            </w:pPr>
            <w:r w:rsidR="3E14D589">
              <w:rPr/>
              <w:t xml:space="preserve">Preserve original workbook in Bronze </w:t>
            </w:r>
            <w:r w:rsidRPr="3E14D589" w:rsidR="3E14D589">
              <w:rPr>
                <w:rFonts w:ascii="Consolas" w:hAnsi="Consolas" w:eastAsia="Consolas" w:cs="Consolas"/>
              </w:rPr>
              <w:t>Files/</w:t>
            </w:r>
          </w:p>
        </w:tc>
      </w:tr>
      <w:tr w:rsidR="3E14D589" w:rsidTr="3E14D589" w14:paraId="75AE46A1">
        <w:trPr>
          <w:trHeight w:val="300"/>
        </w:trPr>
        <w:tc>
          <w:tcPr>
            <w:tcW w:w="2592" w:type="dxa"/>
            <w:tcMar/>
            <w:vAlign w:val="center"/>
          </w:tcPr>
          <w:p w:rsidR="3E14D589" w:rsidP="3E14D589" w:rsidRDefault="3E14D589" w14:paraId="2A120DB4" w14:textId="410A37A4">
            <w:pPr>
              <w:bidi w:val="0"/>
              <w:spacing w:before="0" w:beforeAutospacing="off" w:after="0" w:afterAutospacing="off"/>
            </w:pPr>
            <w:r w:rsidR="3E14D589">
              <w:rPr/>
              <w:t>No duplicate source copies</w:t>
            </w:r>
          </w:p>
        </w:tc>
        <w:tc>
          <w:tcPr>
            <w:tcW w:w="8375" w:type="dxa"/>
            <w:tcMar/>
            <w:vAlign w:val="center"/>
          </w:tcPr>
          <w:p w:rsidR="3E14D589" w:rsidP="3E14D589" w:rsidRDefault="3E14D589" w14:paraId="5C952F7D" w14:textId="3EB9B70D">
            <w:pPr>
              <w:bidi w:val="0"/>
              <w:spacing w:before="0" w:beforeAutospacing="off" w:after="0" w:afterAutospacing="off"/>
            </w:pPr>
            <w:r w:rsidR="3E14D589">
              <w:rPr/>
              <w:t>Use OneLake Shortcuts where the source already exists in OneLake/ADLS/S3</w:t>
            </w:r>
          </w:p>
        </w:tc>
      </w:tr>
      <w:tr w:rsidR="3E14D589" w:rsidTr="3E14D589" w14:paraId="7F44AE21">
        <w:trPr>
          <w:trHeight w:val="300"/>
        </w:trPr>
        <w:tc>
          <w:tcPr>
            <w:tcW w:w="2592" w:type="dxa"/>
            <w:tcMar/>
            <w:vAlign w:val="center"/>
          </w:tcPr>
          <w:p w:rsidR="3E14D589" w:rsidP="3E14D589" w:rsidRDefault="3E14D589" w14:paraId="7A441401" w14:textId="43620840">
            <w:pPr>
              <w:bidi w:val="0"/>
              <w:spacing w:before="0" w:beforeAutospacing="off" w:after="0" w:afterAutospacing="off"/>
            </w:pPr>
            <w:r w:rsidR="3E14D589">
              <w:rPr/>
              <w:t>Delta-first analytics</w:t>
            </w:r>
          </w:p>
        </w:tc>
        <w:tc>
          <w:tcPr>
            <w:tcW w:w="8375" w:type="dxa"/>
            <w:tcMar/>
            <w:vAlign w:val="center"/>
          </w:tcPr>
          <w:p w:rsidR="3E14D589" w:rsidP="3E14D589" w:rsidRDefault="3E14D589" w14:paraId="5DCA982E" w14:textId="088D8F87">
            <w:pPr>
              <w:bidi w:val="0"/>
              <w:spacing w:before="0" w:beforeAutospacing="off" w:after="0" w:afterAutospacing="off"/>
            </w:pPr>
            <w:r w:rsidR="3E14D589">
              <w:rPr/>
              <w:t>Store Silver and Gold as Delta tables</w:t>
            </w:r>
          </w:p>
        </w:tc>
      </w:tr>
      <w:tr w:rsidR="3E14D589" w:rsidTr="3E14D589" w14:paraId="5268E171">
        <w:trPr>
          <w:trHeight w:val="300"/>
        </w:trPr>
        <w:tc>
          <w:tcPr>
            <w:tcW w:w="2592" w:type="dxa"/>
            <w:tcMar/>
            <w:vAlign w:val="center"/>
          </w:tcPr>
          <w:p w:rsidR="3E14D589" w:rsidP="3E14D589" w:rsidRDefault="3E14D589" w14:paraId="19F0F347" w14:textId="27B6288E">
            <w:pPr>
              <w:bidi w:val="0"/>
              <w:spacing w:before="0" w:beforeAutospacing="off" w:after="0" w:afterAutospacing="off"/>
            </w:pPr>
            <w:r w:rsidR="3E14D589">
              <w:rPr/>
              <w:t>Direct Lake reporting</w:t>
            </w:r>
          </w:p>
        </w:tc>
        <w:tc>
          <w:tcPr>
            <w:tcW w:w="8375" w:type="dxa"/>
            <w:tcMar/>
            <w:vAlign w:val="center"/>
          </w:tcPr>
          <w:p w:rsidR="3E14D589" w:rsidP="3E14D589" w:rsidRDefault="3E14D589" w14:paraId="6E7EC60E" w14:textId="1A669296">
            <w:pPr>
              <w:bidi w:val="0"/>
              <w:spacing w:before="0" w:beforeAutospacing="off" w:after="0" w:afterAutospacing="off"/>
            </w:pPr>
            <w:r w:rsidR="3E14D589">
              <w:rPr/>
              <w:t>Build Power BI semantic model directly over Gold Delta tables</w:t>
            </w:r>
          </w:p>
        </w:tc>
      </w:tr>
      <w:tr w:rsidR="3E14D589" w:rsidTr="3E14D589" w14:paraId="09B8392E">
        <w:trPr>
          <w:trHeight w:val="300"/>
        </w:trPr>
        <w:tc>
          <w:tcPr>
            <w:tcW w:w="2592" w:type="dxa"/>
            <w:tcMar/>
            <w:vAlign w:val="center"/>
          </w:tcPr>
          <w:p w:rsidR="3E14D589" w:rsidP="3E14D589" w:rsidRDefault="3E14D589" w14:paraId="01407971" w14:textId="6499B2C1">
            <w:pPr>
              <w:bidi w:val="0"/>
              <w:spacing w:before="0" w:beforeAutospacing="off" w:after="0" w:afterAutospacing="off"/>
            </w:pPr>
            <w:r w:rsidR="3E14D589">
              <w:rPr/>
              <w:t>Cross-lakehouse access</w:t>
            </w:r>
          </w:p>
        </w:tc>
        <w:tc>
          <w:tcPr>
            <w:tcW w:w="8375" w:type="dxa"/>
            <w:tcMar/>
            <w:vAlign w:val="center"/>
          </w:tcPr>
          <w:p w:rsidR="3E14D589" w:rsidP="3E14D589" w:rsidRDefault="3E14D589" w14:paraId="31490608" w14:textId="08CD3C29">
            <w:pPr>
              <w:bidi w:val="0"/>
              <w:spacing w:before="0" w:beforeAutospacing="off" w:after="0" w:afterAutospacing="off"/>
            </w:pPr>
            <w:r w:rsidR="3E14D589">
              <w:rPr/>
              <w:t>Use OneLake shortcuts instead of copying Bronze/Silver tables between lakehouses</w:t>
            </w:r>
          </w:p>
        </w:tc>
      </w:tr>
      <w:tr w:rsidR="3E14D589" w:rsidTr="3E14D589" w14:paraId="551682BB">
        <w:trPr>
          <w:trHeight w:val="300"/>
        </w:trPr>
        <w:tc>
          <w:tcPr>
            <w:tcW w:w="2592" w:type="dxa"/>
            <w:tcMar/>
            <w:vAlign w:val="center"/>
          </w:tcPr>
          <w:p w:rsidR="3E14D589" w:rsidP="3E14D589" w:rsidRDefault="3E14D589" w14:paraId="189869CD" w14:textId="58A9E1F7">
            <w:pPr>
              <w:bidi w:val="0"/>
              <w:spacing w:before="0" w:beforeAutospacing="off" w:after="0" w:afterAutospacing="off"/>
            </w:pPr>
            <w:r w:rsidR="3E14D589">
              <w:rPr/>
              <w:t>Governance</w:t>
            </w:r>
          </w:p>
        </w:tc>
        <w:tc>
          <w:tcPr>
            <w:tcW w:w="8375" w:type="dxa"/>
            <w:tcMar/>
            <w:vAlign w:val="center"/>
          </w:tcPr>
          <w:p w:rsidR="3E14D589" w:rsidP="3E14D589" w:rsidRDefault="3E14D589" w14:paraId="23F19BEF" w14:textId="0280EA58">
            <w:pPr>
              <w:bidi w:val="0"/>
              <w:spacing w:before="0" w:beforeAutospacing="off" w:after="0" w:afterAutospacing="off"/>
            </w:pPr>
            <w:r w:rsidR="3E14D589">
              <w:rPr/>
              <w:t>Add sensitivity label, owner, data domain, and retention policy at workspace/item level</w:t>
            </w:r>
          </w:p>
        </w:tc>
      </w:tr>
      <w:tr w:rsidR="3E14D589" w:rsidTr="3E14D589" w14:paraId="1DFEDA33">
        <w:trPr>
          <w:trHeight w:val="300"/>
        </w:trPr>
        <w:tc>
          <w:tcPr>
            <w:tcW w:w="2592" w:type="dxa"/>
            <w:tcMar/>
            <w:vAlign w:val="center"/>
          </w:tcPr>
          <w:p w:rsidR="3E14D589" w:rsidP="3E14D589" w:rsidRDefault="3E14D589" w14:paraId="352331F6" w14:textId="1563A44F">
            <w:pPr>
              <w:bidi w:val="0"/>
              <w:spacing w:before="0" w:beforeAutospacing="off" w:after="0" w:afterAutospacing="off"/>
            </w:pPr>
            <w:r w:rsidR="3E14D589">
              <w:rPr/>
              <w:t>Reprocessing</w:t>
            </w:r>
          </w:p>
        </w:tc>
        <w:tc>
          <w:tcPr>
            <w:tcW w:w="8375" w:type="dxa"/>
            <w:tcMar/>
            <w:vAlign w:val="center"/>
          </w:tcPr>
          <w:p w:rsidR="3E14D589" w:rsidP="3E14D589" w:rsidRDefault="3E14D589" w14:paraId="4464B11A" w14:textId="2979D65B">
            <w:pPr>
              <w:bidi w:val="0"/>
              <w:spacing w:before="0" w:beforeAutospacing="off" w:after="0" w:afterAutospacing="off"/>
            </w:pPr>
            <w:r w:rsidR="3E14D589">
              <w:rPr/>
              <w:t xml:space="preserve">Use </w:t>
            </w:r>
            <w:r w:rsidRPr="3E14D589" w:rsidR="3E14D589">
              <w:rPr>
                <w:rFonts w:ascii="Consolas" w:hAnsi="Consolas" w:eastAsia="Consolas" w:cs="Consolas"/>
              </w:rPr>
              <w:t>ingest_run_id</w:t>
            </w:r>
            <w:r w:rsidR="3E14D589">
              <w:rPr/>
              <w:t xml:space="preserve">, </w:t>
            </w:r>
            <w:r w:rsidRPr="3E14D589" w:rsidR="3E14D589">
              <w:rPr>
                <w:rFonts w:ascii="Consolas" w:hAnsi="Consolas" w:eastAsia="Consolas" w:cs="Consolas"/>
              </w:rPr>
              <w:t>source_file_name</w:t>
            </w:r>
            <w:r w:rsidR="3E14D589">
              <w:rPr/>
              <w:t xml:space="preserve">, and </w:t>
            </w:r>
            <w:r w:rsidRPr="3E14D589" w:rsidR="3E14D589">
              <w:rPr>
                <w:rFonts w:ascii="Consolas" w:hAnsi="Consolas" w:eastAsia="Consolas" w:cs="Consolas"/>
              </w:rPr>
              <w:t>source_file_path</w:t>
            </w:r>
            <w:r w:rsidR="3E14D589">
              <w:rPr/>
              <w:t xml:space="preserve"> on every table</w:t>
            </w:r>
          </w:p>
        </w:tc>
      </w:tr>
      <w:tr w:rsidR="3E14D589" w:rsidTr="3E14D589" w14:paraId="44A8B708">
        <w:trPr>
          <w:trHeight w:val="300"/>
        </w:trPr>
        <w:tc>
          <w:tcPr>
            <w:tcW w:w="2592" w:type="dxa"/>
            <w:tcMar/>
            <w:vAlign w:val="center"/>
          </w:tcPr>
          <w:p w:rsidR="3E14D589" w:rsidP="3E14D589" w:rsidRDefault="3E14D589" w14:paraId="1D0BDB6C" w14:textId="14539EAC">
            <w:pPr>
              <w:bidi w:val="0"/>
              <w:spacing w:before="0" w:beforeAutospacing="off" w:after="0" w:afterAutospacing="off"/>
            </w:pPr>
            <w:r w:rsidR="3E14D589">
              <w:rPr/>
              <w:t>Quality traceability</w:t>
            </w:r>
          </w:p>
        </w:tc>
        <w:tc>
          <w:tcPr>
            <w:tcW w:w="8375" w:type="dxa"/>
            <w:tcMar/>
            <w:vAlign w:val="center"/>
          </w:tcPr>
          <w:p w:rsidR="3E14D589" w:rsidP="3E14D589" w:rsidRDefault="3E14D589" w14:paraId="5D2541F1" w14:textId="04C6D99B">
            <w:pPr>
              <w:bidi w:val="0"/>
              <w:spacing w:before="0" w:beforeAutospacing="off" w:after="0" w:afterAutospacing="off"/>
            </w:pPr>
            <w:r w:rsidR="3E14D589">
              <w:rPr/>
              <w:t xml:space="preserve">Carry </w:t>
            </w:r>
            <w:r w:rsidRPr="3E14D589" w:rsidR="3E14D589">
              <w:rPr>
                <w:rFonts w:ascii="Consolas" w:hAnsi="Consolas" w:eastAsia="Consolas" w:cs="Consolas"/>
              </w:rPr>
              <w:t>data_quality_status</w:t>
            </w:r>
            <w:r w:rsidR="3E14D589">
              <w:rPr/>
              <w:t xml:space="preserve"> into Gold facts</w:t>
            </w:r>
          </w:p>
        </w:tc>
      </w:tr>
    </w:tbl>
    <w:p xmlns:wp14="http://schemas.microsoft.com/office/word/2010/wordml" w:rsidP="3E14D589" wp14:paraId="21FD774C" wp14:textId="37EA563C">
      <w:pPr>
        <w:bidi w:val="0"/>
        <w:spacing w:before="240" w:beforeAutospacing="off" w:after="240" w:afterAutospacing="off"/>
      </w:pPr>
      <w:r w:rsidRPr="3E14D589" w:rsidR="4FD162AB">
        <w:rPr>
          <w:rFonts w:ascii="Aptos" w:hAnsi="Aptos" w:eastAsia="Aptos" w:cs="Aptos"/>
          <w:noProof w:val="0"/>
          <w:sz w:val="24"/>
          <w:szCs w:val="24"/>
          <w:lang w:val="en-US"/>
        </w:rPr>
        <w:t>Shortcuts are the preferred zero-copy Fabric mechanism when data already exists in another OneLake location or supported external storage location. They appear as folders in the Lakehouse while referencing data stored elsewhere. (</w:t>
      </w:r>
      <w:hyperlink r:id="R4dbfde45b4c34463">
        <w:r w:rsidRPr="3E14D589" w:rsidR="4FD162AB">
          <w:rPr>
            <w:rStyle w:val="Hyperlink"/>
            <w:rFonts w:ascii="Aptos" w:hAnsi="Aptos" w:eastAsia="Aptos" w:cs="Aptos"/>
            <w:noProof w:val="0"/>
            <w:sz w:val="24"/>
            <w:szCs w:val="24"/>
            <w:lang w:val="en-US"/>
          </w:rPr>
          <w:t>Microsoft Learn</w:t>
        </w:r>
      </w:hyperlink>
      <w:r w:rsidRPr="3E14D589" w:rsidR="4FD162AB">
        <w:rPr>
          <w:rFonts w:ascii="Aptos" w:hAnsi="Aptos" w:eastAsia="Aptos" w:cs="Aptos"/>
          <w:noProof w:val="0"/>
          <w:sz w:val="24"/>
          <w:szCs w:val="24"/>
          <w:lang w:val="en-US"/>
        </w:rPr>
        <w:t>)</w:t>
      </w:r>
    </w:p>
    <w:p xmlns:wp14="http://schemas.microsoft.com/office/word/2010/wordml" wp14:paraId="179203CE" wp14:textId="6B3BBDC7"/>
    <w:p xmlns:wp14="http://schemas.microsoft.com/office/word/2010/wordml" w:rsidP="3E14D589" wp14:paraId="2EE7A966" wp14:textId="6252AC8E">
      <w:pPr>
        <w:pStyle w:val="Heading2"/>
        <w:bidi w:val="0"/>
        <w:spacing w:before="299" w:beforeAutospacing="off" w:after="299" w:afterAutospacing="off"/>
      </w:pPr>
      <w:r w:rsidRPr="3E14D589" w:rsidR="4FD162AB">
        <w:rPr>
          <w:rFonts w:ascii="Aptos" w:hAnsi="Aptos" w:eastAsia="Aptos" w:cs="Aptos"/>
          <w:b w:val="1"/>
          <w:bCs w:val="1"/>
          <w:noProof w:val="0"/>
          <w:sz w:val="36"/>
          <w:szCs w:val="36"/>
          <w:lang w:val="en-US"/>
        </w:rPr>
        <w:t>9. Practical build order</w:t>
      </w:r>
    </w:p>
    <w:p xmlns:wp14="http://schemas.microsoft.com/office/word/2010/wordml" w:rsidP="3E14D589" wp14:paraId="16986B30" wp14:textId="13E6F335">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Create three Lakehouses: </w:t>
      </w:r>
      <w:r w:rsidRPr="3E14D589" w:rsidR="4FD162AB">
        <w:rPr>
          <w:rFonts w:ascii="Consolas" w:hAnsi="Consolas" w:eastAsia="Consolas" w:cs="Consolas"/>
          <w:noProof w:val="0"/>
          <w:sz w:val="24"/>
          <w:szCs w:val="24"/>
          <w:lang w:val="en-US"/>
        </w:rPr>
        <w:t>lh_bronze_health</w:t>
      </w:r>
      <w:r w:rsidRPr="3E14D589" w:rsidR="4FD162AB">
        <w:rPr>
          <w:rFonts w:ascii="Aptos" w:hAnsi="Aptos" w:eastAsia="Aptos" w:cs="Aptos"/>
          <w:noProof w:val="0"/>
          <w:sz w:val="24"/>
          <w:szCs w:val="24"/>
          <w:lang w:val="en-US"/>
        </w:rPr>
        <w:t xml:space="preserve">, </w:t>
      </w:r>
      <w:r w:rsidRPr="3E14D589" w:rsidR="4FD162AB">
        <w:rPr>
          <w:rFonts w:ascii="Consolas" w:hAnsi="Consolas" w:eastAsia="Consolas" w:cs="Consolas"/>
          <w:noProof w:val="0"/>
          <w:sz w:val="24"/>
          <w:szCs w:val="24"/>
          <w:lang w:val="en-US"/>
        </w:rPr>
        <w:t>lh_silver_health</w:t>
      </w:r>
      <w:r w:rsidRPr="3E14D589" w:rsidR="4FD162AB">
        <w:rPr>
          <w:rFonts w:ascii="Aptos" w:hAnsi="Aptos" w:eastAsia="Aptos" w:cs="Aptos"/>
          <w:noProof w:val="0"/>
          <w:sz w:val="24"/>
          <w:szCs w:val="24"/>
          <w:lang w:val="en-US"/>
        </w:rPr>
        <w:t xml:space="preserve">, </w:t>
      </w:r>
      <w:r w:rsidRPr="3E14D589" w:rsidR="4FD162AB">
        <w:rPr>
          <w:rFonts w:ascii="Consolas" w:hAnsi="Consolas" w:eastAsia="Consolas" w:cs="Consolas"/>
          <w:noProof w:val="0"/>
          <w:sz w:val="24"/>
          <w:szCs w:val="24"/>
          <w:lang w:val="en-US"/>
        </w:rPr>
        <w:t>lh_gold_health</w:t>
      </w:r>
      <w:r w:rsidRPr="3E14D589" w:rsidR="4FD162AB">
        <w:rPr>
          <w:rFonts w:ascii="Aptos" w:hAnsi="Aptos" w:eastAsia="Aptos" w:cs="Aptos"/>
          <w:noProof w:val="0"/>
          <w:sz w:val="24"/>
          <w:szCs w:val="24"/>
          <w:lang w:val="en-US"/>
        </w:rPr>
        <w:t>.</w:t>
      </w:r>
    </w:p>
    <w:p xmlns:wp14="http://schemas.microsoft.com/office/word/2010/wordml" w:rsidP="3E14D589" wp14:paraId="117BC52B" wp14:textId="31FE5CD2">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Upload or pipeline-copy the workbook into Bronze </w:t>
      </w:r>
      <w:r w:rsidRPr="3E14D589" w:rsidR="4FD162AB">
        <w:rPr>
          <w:rFonts w:ascii="Consolas" w:hAnsi="Consolas" w:eastAsia="Consolas" w:cs="Consolas"/>
          <w:noProof w:val="0"/>
          <w:sz w:val="24"/>
          <w:szCs w:val="24"/>
          <w:lang w:val="en-US"/>
        </w:rPr>
        <w:t>Files/blood_tests/lipids/raw/</w:t>
      </w:r>
      <w:r w:rsidRPr="3E14D589" w:rsidR="4FD162AB">
        <w:rPr>
          <w:rFonts w:ascii="Aptos" w:hAnsi="Aptos" w:eastAsia="Aptos" w:cs="Aptos"/>
          <w:noProof w:val="0"/>
          <w:sz w:val="24"/>
          <w:szCs w:val="24"/>
          <w:lang w:val="en-US"/>
        </w:rPr>
        <w:t>.</w:t>
      </w:r>
    </w:p>
    <w:p xmlns:wp14="http://schemas.microsoft.com/office/word/2010/wordml" w:rsidP="3E14D589" wp14:paraId="66C95833" wp14:textId="28BC62C3">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Create Notebook 01 from </w:t>
      </w:r>
      <w:r w:rsidRPr="3E14D589" w:rsidR="4FD162AB">
        <w:rPr>
          <w:rFonts w:ascii="Consolas" w:hAnsi="Consolas" w:eastAsia="Consolas" w:cs="Consolas"/>
          <w:noProof w:val="0"/>
          <w:sz w:val="24"/>
          <w:szCs w:val="24"/>
          <w:lang w:val="en-US"/>
        </w:rPr>
        <w:t>01_bronze_ingest_from_xlsx.py</w:t>
      </w:r>
      <w:r w:rsidRPr="3E14D589" w:rsidR="4FD162AB">
        <w:rPr>
          <w:rFonts w:ascii="Aptos" w:hAnsi="Aptos" w:eastAsia="Aptos" w:cs="Aptos"/>
          <w:noProof w:val="0"/>
          <w:sz w:val="24"/>
          <w:szCs w:val="24"/>
          <w:lang w:val="en-US"/>
        </w:rPr>
        <w:t>.</w:t>
      </w:r>
    </w:p>
    <w:p xmlns:wp14="http://schemas.microsoft.com/office/word/2010/wordml" w:rsidP="3E14D589" wp14:paraId="34824B4A" wp14:textId="3984A58E">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Create Notebook 02 from </w:t>
      </w:r>
      <w:r w:rsidRPr="3E14D589" w:rsidR="4FD162AB">
        <w:rPr>
          <w:rFonts w:ascii="Consolas" w:hAnsi="Consolas" w:eastAsia="Consolas" w:cs="Consolas"/>
          <w:noProof w:val="0"/>
          <w:sz w:val="24"/>
          <w:szCs w:val="24"/>
          <w:lang w:val="en-US"/>
        </w:rPr>
        <w:t>02_silver_transform.py</w:t>
      </w:r>
      <w:r w:rsidRPr="3E14D589" w:rsidR="4FD162AB">
        <w:rPr>
          <w:rFonts w:ascii="Aptos" w:hAnsi="Aptos" w:eastAsia="Aptos" w:cs="Aptos"/>
          <w:noProof w:val="0"/>
          <w:sz w:val="24"/>
          <w:szCs w:val="24"/>
          <w:lang w:val="en-US"/>
        </w:rPr>
        <w:t>.</w:t>
      </w:r>
    </w:p>
    <w:p xmlns:wp14="http://schemas.microsoft.com/office/word/2010/wordml" w:rsidP="3E14D589" wp14:paraId="14179056" wp14:textId="63A03D97">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Run </w:t>
      </w:r>
      <w:r w:rsidRPr="3E14D589" w:rsidR="4FD162AB">
        <w:rPr>
          <w:rFonts w:ascii="Consolas" w:hAnsi="Consolas" w:eastAsia="Consolas" w:cs="Consolas"/>
          <w:noProof w:val="0"/>
          <w:sz w:val="24"/>
          <w:szCs w:val="24"/>
          <w:lang w:val="en-US"/>
        </w:rPr>
        <w:t>03_gold_star_schema.sql</w:t>
      </w:r>
      <w:r w:rsidRPr="3E14D589" w:rsidR="4FD162AB">
        <w:rPr>
          <w:rFonts w:ascii="Aptos" w:hAnsi="Aptos" w:eastAsia="Aptos" w:cs="Aptos"/>
          <w:noProof w:val="0"/>
          <w:sz w:val="24"/>
          <w:szCs w:val="24"/>
          <w:lang w:val="en-US"/>
        </w:rPr>
        <w:t xml:space="preserve"> in a Gold Lakehouse notebook.</w:t>
      </w:r>
    </w:p>
    <w:p xmlns:wp14="http://schemas.microsoft.com/office/word/2010/wordml" w:rsidP="3E14D589" wp14:paraId="1E0AAE34" wp14:textId="22AB1880">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Create a Power BI semantic model from the Gold Lakehouse in Direct Lake mode.</w:t>
      </w:r>
    </w:p>
    <w:p xmlns:wp14="http://schemas.microsoft.com/office/word/2010/wordml" w:rsidP="3E14D589" wp14:paraId="752D7A9B" wp14:textId="3AF01E8A">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Add the DAX measures from </w:t>
      </w:r>
      <w:r w:rsidRPr="3E14D589" w:rsidR="4FD162AB">
        <w:rPr>
          <w:rFonts w:ascii="Consolas" w:hAnsi="Consolas" w:eastAsia="Consolas" w:cs="Consolas"/>
          <w:noProof w:val="0"/>
          <w:sz w:val="24"/>
          <w:szCs w:val="24"/>
          <w:lang w:val="en-US"/>
        </w:rPr>
        <w:t>semantic_model_measures.dax</w:t>
      </w:r>
      <w:r w:rsidRPr="3E14D589" w:rsidR="4FD162AB">
        <w:rPr>
          <w:rFonts w:ascii="Aptos" w:hAnsi="Aptos" w:eastAsia="Aptos" w:cs="Aptos"/>
          <w:noProof w:val="0"/>
          <w:sz w:val="24"/>
          <w:szCs w:val="24"/>
          <w:lang w:val="en-US"/>
        </w:rPr>
        <w:t>.</w:t>
      </w:r>
    </w:p>
    <w:p xmlns:wp14="http://schemas.microsoft.com/office/word/2010/wordml" w:rsidP="3E14D589" wp14:paraId="1C6E68B8" wp14:textId="78F53E61">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 xml:space="preserve">Import or create the Data Factory pipeline using </w:t>
      </w:r>
      <w:r w:rsidRPr="3E14D589" w:rsidR="4FD162AB">
        <w:rPr>
          <w:rFonts w:ascii="Consolas" w:hAnsi="Consolas" w:eastAsia="Consolas" w:cs="Consolas"/>
          <w:noProof w:val="0"/>
          <w:sz w:val="24"/>
          <w:szCs w:val="24"/>
          <w:lang w:val="en-US"/>
        </w:rPr>
        <w:t>pipeline-content.json</w:t>
      </w:r>
      <w:r w:rsidRPr="3E14D589" w:rsidR="4FD162AB">
        <w:rPr>
          <w:rFonts w:ascii="Aptos" w:hAnsi="Aptos" w:eastAsia="Aptos" w:cs="Aptos"/>
          <w:noProof w:val="0"/>
          <w:sz w:val="24"/>
          <w:szCs w:val="24"/>
          <w:lang w:val="en-US"/>
        </w:rPr>
        <w:t>.</w:t>
      </w:r>
    </w:p>
    <w:p xmlns:wp14="http://schemas.microsoft.com/office/word/2010/wordml" w:rsidP="3E14D589" wp14:paraId="1A52B439" wp14:textId="662EB9E0">
      <w:pPr>
        <w:pStyle w:val="ListParagraph"/>
        <w:numPr>
          <w:ilvl w:val="0"/>
          <w:numId w:val="1"/>
        </w:numPr>
        <w:bidi w:val="0"/>
        <w:spacing w:before="240" w:beforeAutospacing="off" w:after="240" w:afterAutospacing="off"/>
        <w:rPr>
          <w:rFonts w:ascii="Aptos" w:hAnsi="Aptos" w:eastAsia="Aptos" w:cs="Aptos"/>
          <w:noProof w:val="0"/>
          <w:sz w:val="24"/>
          <w:szCs w:val="24"/>
          <w:lang w:val="en-US"/>
        </w:rPr>
      </w:pPr>
      <w:r w:rsidRPr="3E14D589" w:rsidR="4FD162AB">
        <w:rPr>
          <w:rFonts w:ascii="Aptos" w:hAnsi="Aptos" w:eastAsia="Aptos" w:cs="Aptos"/>
          <w:noProof w:val="0"/>
          <w:sz w:val="24"/>
          <w:szCs w:val="24"/>
          <w:lang w:val="en-US"/>
        </w:rPr>
        <w:t>Validate row counts, latest values, null handling, and trend deltas before publishing the report.</w:t>
      </w:r>
    </w:p>
    <w:p xmlns:wp14="http://schemas.microsoft.com/office/word/2010/wordml" wp14:paraId="2C078E63" wp14:textId="73CA029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c712e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589C88"/>
    <w:rsid w:val="3E14D589"/>
    <w:rsid w:val="4FD162AB"/>
    <w:rsid w:val="56589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F3DD"/>
  <w15:chartTrackingRefBased/>
  <w15:docId w15:val="{ABC603EE-34D3-4AF3-822D-23D9ADAFFA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E14D5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E14D58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E14D589"/>
    <w:pPr>
      <w:spacing/>
      <w:ind w:left="720"/>
      <w:contextualSpacing/>
    </w:pPr>
  </w:style>
  <w:style w:type="character" w:styleId="Hyperlink">
    <w:uiPriority w:val="99"/>
    <w:name w:val="Hyperlink"/>
    <w:basedOn w:val="DefaultParagraphFont"/>
    <w:unhideWhenUsed/>
    <w:rsid w:val="3E14D58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fabric/data-engineering/load-data-lakehouse" TargetMode="External" Id="Rf30fd1df853a4b8e" /><Relationship Type="http://schemas.openxmlformats.org/officeDocument/2006/relationships/hyperlink" Target="https://learn.microsoft.com/en-us/fabric/onelake/onelake-medallion-lakehouse-architecture?utm_source=chatgpt.com" TargetMode="External" Id="R8e69f35408404e36" /><Relationship Type="http://schemas.openxmlformats.org/officeDocument/2006/relationships/hyperlink" Target="https://learn.microsoft.com/en-us/fabric/data-warehouse/get-started-lakehouse-sql-analytics-endpoint" TargetMode="External" Id="R2838c126b92d4b96" /><Relationship Type="http://schemas.openxmlformats.org/officeDocument/2006/relationships/hyperlink" Target="https://learn.microsoft.com/en-us/fabric/fundamentals/direct-lake-overview?utm_source=chatgpt.com" TargetMode="External" Id="Rb08540bd158843b4" /><Relationship Type="http://schemas.openxmlformats.org/officeDocument/2006/relationships/hyperlink" Target="https://learn.microsoft.com/en-us/fabric/data-warehouse/create-semantic-model?utm_source=chatgpt.com" TargetMode="External" Id="R285f2e3f6c9543eb" /><Relationship Type="http://schemas.openxmlformats.org/officeDocument/2006/relationships/hyperlink" Target="https://learn.microsoft.com/en-us/rest/api/fabric/articles/item-management/definitions/datapipeline-definition" TargetMode="External" Id="R99e4a104c99343d5" /><Relationship Type="http://schemas.openxmlformats.org/officeDocument/2006/relationships/hyperlink" Target="mailto:abfss://&lt;WORKSPACE_NAME&gt;@onelake.dfs.fabric.microsoft.com/lh_bronze_health.Lakehouse/Files/blood_tests/lipids/raw/Lipid_Derived_Markers_Trends_March2026.xlsx" TargetMode="External" Id="R6f6c30d44b0e4d2b" /><Relationship Type="http://schemas.openxmlformats.org/officeDocument/2006/relationships/hyperlink" Target="https://learn.microsoft.com/en-us/fabric/data-factory/connector-lakehouse-copy-activity" TargetMode="External" Id="R45714abca61f4f54" /><Relationship Type="http://schemas.openxmlformats.org/officeDocument/2006/relationships/hyperlink" Target="https://learn.microsoft.com/en-us/fabric/data-engineering/load-data-lakehouse" TargetMode="External" Id="R4dbfde45b4c34463" /><Relationship Type="http://schemas.openxmlformats.org/officeDocument/2006/relationships/numbering" Target="numbering.xml" Id="Ra1b411e05e2548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2026-05-06T11:14:40.1434887Z</dcterms:created>
  <dcterms:modified xsi:type="dcterms:W3CDTF">2026-05-06T11:15:20.5923886Z</dcterms:modified>
  <dc:creator>stelios mac</dc:creator>
  <lastModifiedBy>stelios mac</lastModifiedBy>
</coreProperties>
</file>