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C7CCAE" w14:textId="77777777" w:rsidR="00350300" w:rsidRPr="00AA04E1" w:rsidRDefault="00350300" w:rsidP="00350300">
      <w:pPr>
        <w:jc w:val="center"/>
        <w:rPr>
          <w:rFonts w:asciiTheme="minorHAnsi" w:hAnsiTheme="minorHAnsi"/>
          <w:b/>
          <w:sz w:val="28"/>
        </w:rPr>
      </w:pPr>
      <w:r w:rsidRPr="00AA04E1">
        <w:rPr>
          <w:rFonts w:asciiTheme="minorHAnsi" w:hAnsiTheme="minorHAnsi"/>
          <w:b/>
          <w:sz w:val="28"/>
        </w:rPr>
        <w:t>Debate lab</w:t>
      </w:r>
    </w:p>
    <w:p w14:paraId="6403F81D" w14:textId="77777777" w:rsidR="00350300" w:rsidRPr="00AA04E1" w:rsidRDefault="00350300" w:rsidP="00350300">
      <w:pPr>
        <w:jc w:val="center"/>
        <w:rPr>
          <w:rFonts w:asciiTheme="minorHAnsi" w:hAnsiTheme="minorHAnsi"/>
          <w:b/>
          <w:sz w:val="28"/>
        </w:rPr>
      </w:pPr>
      <w:r w:rsidRPr="00AA04E1">
        <w:rPr>
          <w:rFonts w:asciiTheme="minorHAnsi" w:hAnsiTheme="minorHAnsi"/>
          <w:b/>
          <w:sz w:val="28"/>
        </w:rPr>
        <w:t>Biology 1520 Lab</w:t>
      </w:r>
    </w:p>
    <w:p w14:paraId="075266A0" w14:textId="77777777" w:rsidR="00350300" w:rsidRPr="00AA04E1" w:rsidRDefault="00350300" w:rsidP="00350300">
      <w:pPr>
        <w:jc w:val="center"/>
        <w:rPr>
          <w:rFonts w:asciiTheme="minorHAnsi" w:hAnsiTheme="minorHAnsi"/>
          <w:b/>
          <w:sz w:val="28"/>
        </w:rPr>
      </w:pPr>
      <w:r w:rsidRPr="00AA04E1">
        <w:rPr>
          <w:rFonts w:asciiTheme="minorHAnsi" w:hAnsiTheme="minorHAnsi"/>
          <w:b/>
          <w:sz w:val="28"/>
        </w:rPr>
        <w:t>Pre-lab assignment</w:t>
      </w:r>
    </w:p>
    <w:p w14:paraId="7F37C5CA" w14:textId="77777777" w:rsidR="00350300" w:rsidRPr="00AA04E1" w:rsidRDefault="00350300" w:rsidP="00350300">
      <w:pPr>
        <w:ind w:left="720"/>
        <w:rPr>
          <w:rFonts w:asciiTheme="minorHAnsi" w:hAnsiTheme="minorHAnsi"/>
        </w:rPr>
      </w:pPr>
    </w:p>
    <w:p w14:paraId="19ABC308" w14:textId="77777777" w:rsidR="00350300" w:rsidRPr="00AA04E1" w:rsidRDefault="00350300" w:rsidP="00350300">
      <w:pPr>
        <w:ind w:left="720"/>
        <w:rPr>
          <w:rFonts w:asciiTheme="minorHAnsi" w:hAnsiTheme="minorHAnsi"/>
        </w:rPr>
      </w:pPr>
    </w:p>
    <w:p w14:paraId="690A762D" w14:textId="3F7591D2" w:rsidR="00C23E12" w:rsidRDefault="00350300" w:rsidP="00350300">
      <w:pPr>
        <w:rPr>
          <w:rFonts w:asciiTheme="minorHAnsi" w:hAnsiTheme="minorHAnsi"/>
        </w:rPr>
      </w:pPr>
      <w:r w:rsidRPr="00AA04E1">
        <w:rPr>
          <w:rFonts w:asciiTheme="minorHAnsi" w:hAnsiTheme="minorHAnsi"/>
        </w:rPr>
        <w:t xml:space="preserve">Create a </w:t>
      </w:r>
      <w:r w:rsidRPr="00AA04E1">
        <w:rPr>
          <w:rFonts w:asciiTheme="minorHAnsi" w:hAnsiTheme="minorHAnsi"/>
          <w:b/>
        </w:rPr>
        <w:t>map or diagram</w:t>
      </w:r>
      <w:r w:rsidRPr="00AA04E1">
        <w:rPr>
          <w:rFonts w:asciiTheme="minorHAnsi" w:hAnsiTheme="minorHAnsi"/>
        </w:rPr>
        <w:t xml:space="preserve"> that includes the following scientific terminology related to understanding genetically modified organisms. </w:t>
      </w:r>
      <w:r>
        <w:rPr>
          <w:rFonts w:asciiTheme="minorHAnsi" w:hAnsiTheme="minorHAnsi"/>
        </w:rPr>
        <w:t xml:space="preserve">This should be completed by hand, in your lab notebook; you’ll turn one copy </w:t>
      </w:r>
      <w:r w:rsidR="006038F9">
        <w:rPr>
          <w:rFonts w:asciiTheme="minorHAnsi" w:hAnsiTheme="minorHAnsi"/>
        </w:rPr>
        <w:t>to T-Square (you can diagram it electronically, or hand write it and upload a scan or picture)</w:t>
      </w:r>
      <w:r>
        <w:rPr>
          <w:rFonts w:asciiTheme="minorHAnsi" w:hAnsiTheme="minorHAnsi"/>
        </w:rPr>
        <w:t xml:space="preserve"> </w:t>
      </w:r>
      <w:r w:rsidR="006038F9">
        <w:rPr>
          <w:rFonts w:asciiTheme="minorHAnsi" w:hAnsiTheme="minorHAnsi"/>
        </w:rPr>
        <w:t xml:space="preserve">before </w:t>
      </w:r>
      <w:r>
        <w:rPr>
          <w:rFonts w:asciiTheme="minorHAnsi" w:hAnsiTheme="minorHAnsi"/>
        </w:rPr>
        <w:t xml:space="preserve">your lab and keep one copy in your lab notebook. </w:t>
      </w:r>
      <w:r w:rsidRPr="00AA04E1">
        <w:rPr>
          <w:rFonts w:asciiTheme="minorHAnsi" w:hAnsiTheme="minorHAnsi"/>
        </w:rPr>
        <w:t xml:space="preserve">Your map or diagram must contain the following: </w:t>
      </w:r>
    </w:p>
    <w:p w14:paraId="5164803A" w14:textId="77777777" w:rsidR="00C23E12" w:rsidRPr="00AA04E1" w:rsidRDefault="00C23E12" w:rsidP="00350300">
      <w:pPr>
        <w:rPr>
          <w:rFonts w:asciiTheme="minorHAnsi" w:hAnsiTheme="minorHAnsi"/>
        </w:rPr>
      </w:pPr>
    </w:p>
    <w:p w14:paraId="755290EC" w14:textId="601B78C0" w:rsidR="00350300" w:rsidRPr="00AA04E1" w:rsidRDefault="00D81107" w:rsidP="00D81107">
      <w:pPr>
        <w:ind w:left="720"/>
        <w:jc w:val="center"/>
        <w:rPr>
          <w:rFonts w:asciiTheme="minorHAnsi" w:hAnsiTheme="minorHAnsi"/>
        </w:rPr>
      </w:pPr>
      <w:r>
        <w:rPr>
          <w:rFonts w:asciiTheme="minorHAnsi" w:hAnsiTheme="minorHAnsi"/>
          <w:noProof/>
        </w:rPr>
        <w:drawing>
          <wp:inline distT="0" distB="0" distL="0" distR="0" wp14:anchorId="28F86342" wp14:editId="79E1A247">
            <wp:extent cx="4114800" cy="3112770"/>
            <wp:effectExtent l="0" t="0" r="0" b="11430"/>
            <wp:docPr id="2" name="Picture 2" descr="../Desktop/Screen%20Shot%202017-10-17%20at%201.37.12%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10-17%20at%201.37.12%20P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14800" cy="3112770"/>
                    </a:xfrm>
                    <a:prstGeom prst="rect">
                      <a:avLst/>
                    </a:prstGeom>
                    <a:noFill/>
                    <a:ln>
                      <a:noFill/>
                    </a:ln>
                  </pic:spPr>
                </pic:pic>
              </a:graphicData>
            </a:graphic>
          </wp:inline>
        </w:drawing>
      </w:r>
    </w:p>
    <w:p w14:paraId="4DD6E79D" w14:textId="5070FFD4" w:rsidR="00350300" w:rsidRPr="00AA04E1" w:rsidRDefault="00D81107" w:rsidP="00D81107">
      <w:pPr>
        <w:rPr>
          <w:rFonts w:asciiTheme="minorHAnsi" w:hAnsiTheme="minorHAnsi"/>
        </w:rPr>
      </w:pPr>
      <w:r>
        <w:rPr>
          <w:rFonts w:asciiTheme="minorHAnsi" w:hAnsiTheme="minorHAnsi"/>
        </w:rPr>
        <w:t>DNA Replication, PCR, and Plasmids are used to create GMO’s and DNA is the basis for DNA Replication, PCR, and Plasmids, and DNA Replication and PCR is the replication of DNA.</w:t>
      </w:r>
      <w:bookmarkStart w:id="0" w:name="_GoBack"/>
      <w:bookmarkEnd w:id="0"/>
    </w:p>
    <w:p w14:paraId="48805BE9" w14:textId="77777777" w:rsidR="00350300" w:rsidRDefault="00350300" w:rsidP="00350300">
      <w:pPr>
        <w:ind w:left="720"/>
        <w:rPr>
          <w:rFonts w:asciiTheme="minorHAnsi" w:hAnsiTheme="minorHAnsi"/>
        </w:rPr>
      </w:pPr>
    </w:p>
    <w:p w14:paraId="7F52C65E" w14:textId="77777777" w:rsidR="00350300" w:rsidRPr="00AA04E1" w:rsidRDefault="00350300" w:rsidP="00350300">
      <w:pPr>
        <w:ind w:left="720"/>
        <w:rPr>
          <w:rFonts w:asciiTheme="minorHAnsi" w:hAnsiTheme="minorHAnsi"/>
        </w:rPr>
      </w:pPr>
    </w:p>
    <w:p w14:paraId="2591045A" w14:textId="77777777" w:rsidR="00350300" w:rsidRPr="00AA04E1" w:rsidRDefault="00350300" w:rsidP="00350300">
      <w:pPr>
        <w:rPr>
          <w:rFonts w:asciiTheme="minorHAnsi" w:hAnsiTheme="minorHAnsi"/>
          <w:b/>
          <w:u w:val="single"/>
        </w:rPr>
      </w:pPr>
      <w:r w:rsidRPr="00AA04E1">
        <w:rPr>
          <w:rFonts w:asciiTheme="minorHAnsi" w:hAnsiTheme="minorHAnsi"/>
          <w:b/>
          <w:u w:val="single"/>
        </w:rPr>
        <w:t>Scientific terminology</w:t>
      </w:r>
      <w:r>
        <w:rPr>
          <w:rFonts w:asciiTheme="minorHAnsi" w:hAnsiTheme="minorHAnsi"/>
          <w:b/>
          <w:u w:val="single"/>
        </w:rPr>
        <w:t xml:space="preserve"> to include</w:t>
      </w:r>
      <w:r w:rsidRPr="00AA04E1">
        <w:rPr>
          <w:rFonts w:asciiTheme="minorHAnsi" w:hAnsiTheme="minorHAnsi"/>
          <w:b/>
          <w:u w:val="single"/>
        </w:rPr>
        <w:t>:</w:t>
      </w:r>
    </w:p>
    <w:p w14:paraId="4760C271" w14:textId="77777777" w:rsidR="00B81E5E" w:rsidRDefault="00350300" w:rsidP="00350300">
      <w:pPr>
        <w:rPr>
          <w:rFonts w:asciiTheme="minorHAnsi" w:hAnsiTheme="minorHAnsi"/>
        </w:rPr>
      </w:pPr>
      <w:r>
        <w:rPr>
          <w:rFonts w:asciiTheme="minorHAnsi" w:hAnsiTheme="minorHAnsi"/>
        </w:rPr>
        <w:t>Genetically modified organism (GMO) or genetically engineered organism (GEO)</w:t>
      </w:r>
      <w:r w:rsidR="009E1808">
        <w:rPr>
          <w:rFonts w:asciiTheme="minorHAnsi" w:hAnsiTheme="minorHAnsi"/>
        </w:rPr>
        <w:t xml:space="preserve"> </w:t>
      </w:r>
      <w:r w:rsidR="008F69B0">
        <w:rPr>
          <w:rFonts w:asciiTheme="minorHAnsi" w:hAnsiTheme="minorHAnsi"/>
        </w:rPr>
        <w:t>–</w:t>
      </w:r>
      <w:r w:rsidR="009E1808">
        <w:rPr>
          <w:rFonts w:asciiTheme="minorHAnsi" w:hAnsiTheme="minorHAnsi"/>
        </w:rPr>
        <w:t xml:space="preserve"> </w:t>
      </w:r>
      <w:r w:rsidR="008F69B0">
        <w:rPr>
          <w:rFonts w:asciiTheme="minorHAnsi" w:hAnsiTheme="minorHAnsi"/>
        </w:rPr>
        <w:t xml:space="preserve">organisms where </w:t>
      </w:r>
    </w:p>
    <w:p w14:paraId="66104968" w14:textId="77777777" w:rsidR="00350300" w:rsidRDefault="008F69B0" w:rsidP="00350300">
      <w:pPr>
        <w:rPr>
          <w:rFonts w:asciiTheme="minorHAnsi" w:hAnsiTheme="minorHAnsi"/>
        </w:rPr>
      </w:pPr>
      <w:r>
        <w:rPr>
          <w:rFonts w:asciiTheme="minorHAnsi" w:hAnsiTheme="minorHAnsi"/>
        </w:rPr>
        <w:t>the genetic information is modified to create something that would not occur naturally</w:t>
      </w:r>
      <w:r w:rsidR="00B81E5E">
        <w:rPr>
          <w:rFonts w:asciiTheme="minorHAnsi" w:hAnsiTheme="minorHAnsi"/>
        </w:rPr>
        <w:t xml:space="preserve"> (Freeman et al. 2013)</w:t>
      </w:r>
    </w:p>
    <w:p w14:paraId="19DD0B40" w14:textId="77777777" w:rsidR="00B81E5E" w:rsidRPr="00AA04E1" w:rsidRDefault="00B81E5E" w:rsidP="00350300">
      <w:pPr>
        <w:rPr>
          <w:rFonts w:asciiTheme="minorHAnsi" w:hAnsiTheme="minorHAnsi"/>
        </w:rPr>
      </w:pPr>
    </w:p>
    <w:p w14:paraId="50056260" w14:textId="77777777" w:rsidR="00B81E5E" w:rsidRPr="00AA04E1" w:rsidRDefault="00350300" w:rsidP="00B81E5E">
      <w:pPr>
        <w:rPr>
          <w:rFonts w:asciiTheme="minorHAnsi" w:hAnsiTheme="minorHAnsi"/>
        </w:rPr>
      </w:pPr>
      <w:r>
        <w:rPr>
          <w:rFonts w:asciiTheme="minorHAnsi" w:hAnsiTheme="minorHAnsi"/>
        </w:rPr>
        <w:t>DNA</w:t>
      </w:r>
      <w:r w:rsidR="009E1808">
        <w:rPr>
          <w:rFonts w:asciiTheme="minorHAnsi" w:hAnsiTheme="minorHAnsi"/>
        </w:rPr>
        <w:t xml:space="preserve"> - </w:t>
      </w:r>
      <w:r w:rsidR="008F69B0" w:rsidRPr="008F69B0">
        <w:rPr>
          <w:rFonts w:asciiTheme="minorHAnsi" w:hAnsiTheme="minorHAnsi"/>
        </w:rPr>
        <w:t>deoxyribonucleic acid</w:t>
      </w:r>
      <w:r w:rsidR="008F69B0">
        <w:rPr>
          <w:rFonts w:asciiTheme="minorHAnsi" w:hAnsiTheme="minorHAnsi"/>
        </w:rPr>
        <w:t xml:space="preserve"> and is the genetic blueprint in almost all organisms</w:t>
      </w:r>
      <w:r w:rsidR="00B81E5E">
        <w:rPr>
          <w:rFonts w:asciiTheme="minorHAnsi" w:hAnsiTheme="minorHAnsi"/>
        </w:rPr>
        <w:t xml:space="preserve"> </w:t>
      </w:r>
      <w:r w:rsidR="00B81E5E">
        <w:rPr>
          <w:rFonts w:asciiTheme="minorHAnsi" w:hAnsiTheme="minorHAnsi"/>
        </w:rPr>
        <w:t>(Freeman et al. 2013)</w:t>
      </w:r>
    </w:p>
    <w:p w14:paraId="799BEBB1" w14:textId="77777777" w:rsidR="00350300" w:rsidRDefault="00350300" w:rsidP="008F69B0">
      <w:pPr>
        <w:rPr>
          <w:rFonts w:asciiTheme="minorHAnsi" w:hAnsiTheme="minorHAnsi"/>
        </w:rPr>
      </w:pPr>
    </w:p>
    <w:p w14:paraId="6DADD7F0" w14:textId="77777777" w:rsidR="00B81E5E" w:rsidRPr="00AA04E1" w:rsidRDefault="00350300" w:rsidP="00B81E5E">
      <w:pPr>
        <w:rPr>
          <w:rFonts w:asciiTheme="minorHAnsi" w:hAnsiTheme="minorHAnsi"/>
        </w:rPr>
      </w:pPr>
      <w:r>
        <w:rPr>
          <w:rFonts w:asciiTheme="minorHAnsi" w:hAnsiTheme="minorHAnsi"/>
        </w:rPr>
        <w:t>DNA replication and PCR</w:t>
      </w:r>
      <w:r w:rsidR="008F69B0">
        <w:rPr>
          <w:rFonts w:asciiTheme="minorHAnsi" w:hAnsiTheme="minorHAnsi"/>
        </w:rPr>
        <w:t xml:space="preserve"> – when DNA undergoes mitosis multiple times to create similar copies and specifically PCR is the industrialized technique to create many copies of DNA</w:t>
      </w:r>
      <w:r w:rsidR="00B81E5E">
        <w:rPr>
          <w:rFonts w:asciiTheme="minorHAnsi" w:hAnsiTheme="minorHAnsi"/>
        </w:rPr>
        <w:t xml:space="preserve"> </w:t>
      </w:r>
      <w:r w:rsidR="00B81E5E">
        <w:rPr>
          <w:rFonts w:asciiTheme="minorHAnsi" w:hAnsiTheme="minorHAnsi"/>
        </w:rPr>
        <w:t>(Freeman et al. 2013)</w:t>
      </w:r>
    </w:p>
    <w:p w14:paraId="41420F18" w14:textId="77777777" w:rsidR="00350300" w:rsidRDefault="00350300" w:rsidP="00350300">
      <w:pPr>
        <w:rPr>
          <w:rFonts w:asciiTheme="minorHAnsi" w:hAnsiTheme="minorHAnsi"/>
        </w:rPr>
      </w:pPr>
    </w:p>
    <w:p w14:paraId="1E49DDC5" w14:textId="77777777" w:rsidR="00B81E5E" w:rsidRPr="00AA04E1" w:rsidRDefault="00350300" w:rsidP="00B81E5E">
      <w:pPr>
        <w:rPr>
          <w:rFonts w:asciiTheme="minorHAnsi" w:hAnsiTheme="minorHAnsi"/>
        </w:rPr>
      </w:pPr>
      <w:r w:rsidRPr="00AA04E1">
        <w:rPr>
          <w:rFonts w:asciiTheme="minorHAnsi" w:hAnsiTheme="minorHAnsi"/>
        </w:rPr>
        <w:t>Plasmid</w:t>
      </w:r>
      <w:r w:rsidR="008F69B0">
        <w:rPr>
          <w:rFonts w:asciiTheme="minorHAnsi" w:hAnsiTheme="minorHAnsi"/>
        </w:rPr>
        <w:t xml:space="preserve"> – linear or circular strand of DNA that can self replicate </w:t>
      </w:r>
      <w:r w:rsidR="00B81E5E">
        <w:rPr>
          <w:rFonts w:asciiTheme="minorHAnsi" w:hAnsiTheme="minorHAnsi"/>
        </w:rPr>
        <w:t>(Freeman et al. 2013)</w:t>
      </w:r>
    </w:p>
    <w:p w14:paraId="12CD7E13" w14:textId="77777777" w:rsidR="00350300" w:rsidRPr="00AA04E1" w:rsidRDefault="00350300" w:rsidP="00350300">
      <w:pPr>
        <w:rPr>
          <w:rFonts w:asciiTheme="minorHAnsi" w:hAnsiTheme="minorHAnsi"/>
        </w:rPr>
      </w:pPr>
    </w:p>
    <w:p w14:paraId="706A5885" w14:textId="77777777" w:rsidR="00350300" w:rsidRDefault="00350300" w:rsidP="00350300">
      <w:pPr>
        <w:rPr>
          <w:rFonts w:asciiTheme="minorHAnsi" w:hAnsiTheme="minorHAnsi"/>
        </w:rPr>
      </w:pPr>
    </w:p>
    <w:p w14:paraId="3AD2DA4E" w14:textId="77777777" w:rsidR="00B81E5E" w:rsidRDefault="00B81E5E" w:rsidP="00350300">
      <w:pPr>
        <w:rPr>
          <w:rFonts w:asciiTheme="minorHAnsi" w:hAnsiTheme="minorHAnsi"/>
        </w:rPr>
      </w:pPr>
      <w:r>
        <w:rPr>
          <w:rFonts w:asciiTheme="minorHAnsi" w:hAnsiTheme="minorHAnsi"/>
        </w:rPr>
        <w:t>References:</w:t>
      </w:r>
    </w:p>
    <w:p w14:paraId="460DC311" w14:textId="77777777" w:rsidR="00B81E5E" w:rsidRPr="00B81E5E" w:rsidRDefault="00B81E5E" w:rsidP="00B81E5E">
      <w:pPr>
        <w:rPr>
          <w:rFonts w:asciiTheme="minorHAnsi" w:hAnsiTheme="minorHAnsi"/>
        </w:rPr>
      </w:pPr>
      <w:r w:rsidRPr="00B81E5E">
        <w:rPr>
          <w:rFonts w:asciiTheme="minorHAnsi" w:hAnsiTheme="minorHAnsi"/>
        </w:rPr>
        <w:t xml:space="preserve">Freeman, </w:t>
      </w:r>
      <w:proofErr w:type="spellStart"/>
      <w:r w:rsidRPr="00B81E5E">
        <w:rPr>
          <w:rFonts w:asciiTheme="minorHAnsi" w:hAnsiTheme="minorHAnsi"/>
        </w:rPr>
        <w:t>Quillin</w:t>
      </w:r>
      <w:proofErr w:type="spellEnd"/>
      <w:r w:rsidRPr="00B81E5E">
        <w:rPr>
          <w:rFonts w:asciiTheme="minorHAnsi" w:hAnsiTheme="minorHAnsi"/>
        </w:rPr>
        <w:t>, &amp; Allison 2013. Biological Science, 5th edition. Pearson Benjamin Cummings.</w:t>
      </w:r>
    </w:p>
    <w:p w14:paraId="19015020" w14:textId="77777777" w:rsidR="00B81E5E" w:rsidRDefault="00B81E5E" w:rsidP="00350300">
      <w:pPr>
        <w:rPr>
          <w:rFonts w:asciiTheme="minorHAnsi" w:hAnsiTheme="minorHAnsi"/>
        </w:rPr>
      </w:pPr>
    </w:p>
    <w:p w14:paraId="626B9325" w14:textId="77777777" w:rsidR="00350300" w:rsidRDefault="00350300" w:rsidP="00350300">
      <w:pPr>
        <w:rPr>
          <w:rFonts w:asciiTheme="minorHAnsi" w:hAnsiTheme="minorHAnsi"/>
        </w:rPr>
      </w:pPr>
    </w:p>
    <w:p w14:paraId="53F8E322" w14:textId="77777777" w:rsidR="00350300" w:rsidRDefault="00350300" w:rsidP="00350300">
      <w:pPr>
        <w:rPr>
          <w:rFonts w:asciiTheme="minorHAnsi" w:hAnsiTheme="minorHAnsi"/>
        </w:rPr>
      </w:pPr>
    </w:p>
    <w:p w14:paraId="0E2E7063" w14:textId="77777777" w:rsidR="00350300" w:rsidRPr="00CA082D" w:rsidRDefault="00350300" w:rsidP="00350300">
      <w:pPr>
        <w:rPr>
          <w:rFonts w:asciiTheme="minorHAnsi" w:hAnsiTheme="minorHAnsi"/>
          <w:b/>
          <w:u w:val="single"/>
        </w:rPr>
      </w:pPr>
      <w:r w:rsidRPr="00CA082D">
        <w:rPr>
          <w:rFonts w:asciiTheme="minorHAnsi" w:hAnsiTheme="minorHAnsi"/>
          <w:b/>
          <w:u w:val="single"/>
        </w:rPr>
        <w:t>How this assignment is graded</w:t>
      </w:r>
      <w:r>
        <w:rPr>
          <w:rFonts w:asciiTheme="minorHAnsi" w:hAnsiTheme="minorHAnsi"/>
          <w:b/>
          <w:u w:val="single"/>
        </w:rPr>
        <w:t xml:space="preserve"> (10 </w:t>
      </w:r>
      <w:proofErr w:type="spellStart"/>
      <w:r>
        <w:rPr>
          <w:rFonts w:asciiTheme="minorHAnsi" w:hAnsiTheme="minorHAnsi"/>
          <w:b/>
          <w:u w:val="single"/>
        </w:rPr>
        <w:t>pt</w:t>
      </w:r>
      <w:proofErr w:type="spellEnd"/>
      <w:r>
        <w:rPr>
          <w:rFonts w:asciiTheme="minorHAnsi" w:hAnsiTheme="minorHAnsi"/>
          <w:b/>
          <w:u w:val="single"/>
        </w:rPr>
        <w:t>)</w:t>
      </w:r>
      <w:r w:rsidRPr="00CA082D">
        <w:rPr>
          <w:rFonts w:asciiTheme="minorHAnsi" w:hAnsiTheme="minorHAnsi"/>
          <w:b/>
          <w:u w:val="single"/>
        </w:rPr>
        <w:t>:</w:t>
      </w:r>
    </w:p>
    <w:p w14:paraId="269A420F" w14:textId="77777777" w:rsidR="00350300" w:rsidRDefault="00350300" w:rsidP="00350300">
      <w:pPr>
        <w:rPr>
          <w:rFonts w:asciiTheme="minorHAnsi" w:hAnsiTheme="minorHAnsi"/>
        </w:rPr>
      </w:pPr>
      <w:r>
        <w:rPr>
          <w:rFonts w:asciiTheme="minorHAnsi" w:hAnsiTheme="minorHAnsi"/>
        </w:rPr>
        <w:t>1 point per correct definition in your own words, with connections to other terms (5 points total)</w:t>
      </w:r>
    </w:p>
    <w:p w14:paraId="06E506DB" w14:textId="77777777" w:rsidR="00350300" w:rsidRDefault="00350300" w:rsidP="00350300">
      <w:pPr>
        <w:rPr>
          <w:rFonts w:asciiTheme="minorHAnsi" w:hAnsiTheme="minorHAnsi"/>
        </w:rPr>
      </w:pPr>
      <w:r>
        <w:rPr>
          <w:rFonts w:asciiTheme="minorHAnsi" w:hAnsiTheme="minorHAnsi"/>
        </w:rPr>
        <w:t>1 point per correct reference (5 points total)</w:t>
      </w:r>
    </w:p>
    <w:p w14:paraId="1B44A506" w14:textId="77777777" w:rsidR="00350300" w:rsidRDefault="00350300" w:rsidP="00350300">
      <w:pPr>
        <w:rPr>
          <w:rFonts w:asciiTheme="minorHAnsi" w:hAnsiTheme="minorHAnsi"/>
        </w:rPr>
      </w:pPr>
    </w:p>
    <w:p w14:paraId="337BAA20" w14:textId="77777777" w:rsidR="00350300" w:rsidRDefault="00350300" w:rsidP="00350300">
      <w:pPr>
        <w:rPr>
          <w:rFonts w:asciiTheme="minorHAnsi" w:hAnsiTheme="minorHAnsi"/>
        </w:rPr>
      </w:pPr>
    </w:p>
    <w:p w14:paraId="2A3A6A63" w14:textId="77777777" w:rsidR="00350300" w:rsidRPr="00AA04E1" w:rsidRDefault="00350300" w:rsidP="00350300">
      <w:pPr>
        <w:rPr>
          <w:rFonts w:asciiTheme="minorHAnsi" w:hAnsiTheme="minorHAnsi"/>
        </w:rPr>
      </w:pPr>
    </w:p>
    <w:p w14:paraId="1E102CDC" w14:textId="77777777" w:rsidR="00410758" w:rsidRDefault="00D95593"/>
    <w:sectPr w:rsidR="00410758" w:rsidSect="00A81F14">
      <w:pgSz w:w="12240" w:h="15840"/>
      <w:pgMar w:top="1440" w:right="1152" w:bottom="1440" w:left="115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4D6F5F"/>
    <w:multiLevelType w:val="hybridMultilevel"/>
    <w:tmpl w:val="DB92F82C"/>
    <w:lvl w:ilvl="0" w:tplc="4DD8D2D8">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00"/>
    <w:rsid w:val="00167EE1"/>
    <w:rsid w:val="00350300"/>
    <w:rsid w:val="006038F9"/>
    <w:rsid w:val="007139DA"/>
    <w:rsid w:val="00723ED5"/>
    <w:rsid w:val="008F69B0"/>
    <w:rsid w:val="00991FB0"/>
    <w:rsid w:val="009E1808"/>
    <w:rsid w:val="00B14768"/>
    <w:rsid w:val="00B81E5E"/>
    <w:rsid w:val="00C23E12"/>
    <w:rsid w:val="00D01935"/>
    <w:rsid w:val="00D81107"/>
    <w:rsid w:val="00D95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23F7E"/>
  <w15:docId w15:val="{2DAC24A5-9088-4DB2-8F7D-2F1D8F530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50300"/>
    <w:pPr>
      <w:spacing w:after="0" w:line="240" w:lineRule="auto"/>
    </w:pPr>
    <w:rPr>
      <w:rFonts w:ascii="Times New Roman" w:hAnsi="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50300"/>
    <w:rPr>
      <w:color w:val="0000FF" w:themeColor="hyperlink"/>
      <w:u w:val="single"/>
    </w:rPr>
  </w:style>
  <w:style w:type="paragraph" w:styleId="ListParagraph">
    <w:name w:val="List Paragraph"/>
    <w:basedOn w:val="Normal"/>
    <w:uiPriority w:val="34"/>
    <w:qFormat/>
    <w:rsid w:val="00350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6387331">
      <w:bodyDiv w:val="1"/>
      <w:marLeft w:val="0"/>
      <w:marRight w:val="0"/>
      <w:marTop w:val="0"/>
      <w:marBottom w:val="0"/>
      <w:divBdr>
        <w:top w:val="none" w:sz="0" w:space="0" w:color="auto"/>
        <w:left w:val="none" w:sz="0" w:space="0" w:color="auto"/>
        <w:bottom w:val="none" w:sz="0" w:space="0" w:color="auto"/>
        <w:right w:val="none" w:sz="0" w:space="0" w:color="auto"/>
      </w:divBdr>
    </w:div>
    <w:div w:id="485976854">
      <w:bodyDiv w:val="1"/>
      <w:marLeft w:val="0"/>
      <w:marRight w:val="0"/>
      <w:marTop w:val="0"/>
      <w:marBottom w:val="0"/>
      <w:divBdr>
        <w:top w:val="none" w:sz="0" w:space="0" w:color="auto"/>
        <w:left w:val="none" w:sz="0" w:space="0" w:color="auto"/>
        <w:bottom w:val="none" w:sz="0" w:space="0" w:color="auto"/>
        <w:right w:val="none" w:sz="0" w:space="0" w:color="auto"/>
      </w:divBdr>
    </w:div>
    <w:div w:id="1113133226">
      <w:bodyDiv w:val="1"/>
      <w:marLeft w:val="0"/>
      <w:marRight w:val="0"/>
      <w:marTop w:val="0"/>
      <w:marBottom w:val="0"/>
      <w:divBdr>
        <w:top w:val="none" w:sz="0" w:space="0" w:color="auto"/>
        <w:left w:val="none" w:sz="0" w:space="0" w:color="auto"/>
        <w:bottom w:val="none" w:sz="0" w:space="0" w:color="auto"/>
        <w:right w:val="none" w:sz="0" w:space="0" w:color="auto"/>
      </w:divBdr>
    </w:div>
    <w:div w:id="1257253415">
      <w:bodyDiv w:val="1"/>
      <w:marLeft w:val="0"/>
      <w:marRight w:val="0"/>
      <w:marTop w:val="0"/>
      <w:marBottom w:val="0"/>
      <w:divBdr>
        <w:top w:val="none" w:sz="0" w:space="0" w:color="auto"/>
        <w:left w:val="none" w:sz="0" w:space="0" w:color="auto"/>
        <w:bottom w:val="none" w:sz="0" w:space="0" w:color="auto"/>
        <w:right w:val="none" w:sz="0" w:space="0" w:color="auto"/>
      </w:divBdr>
    </w:div>
    <w:div w:id="1367099488">
      <w:bodyDiv w:val="1"/>
      <w:marLeft w:val="0"/>
      <w:marRight w:val="0"/>
      <w:marTop w:val="0"/>
      <w:marBottom w:val="0"/>
      <w:divBdr>
        <w:top w:val="none" w:sz="0" w:space="0" w:color="auto"/>
        <w:left w:val="none" w:sz="0" w:space="0" w:color="auto"/>
        <w:bottom w:val="none" w:sz="0" w:space="0" w:color="auto"/>
        <w:right w:val="none" w:sz="0" w:space="0" w:color="auto"/>
      </w:divBdr>
    </w:div>
    <w:div w:id="177976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234</Words>
  <Characters>1337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Sai Mada</cp:lastModifiedBy>
  <cp:revision>2</cp:revision>
  <dcterms:created xsi:type="dcterms:W3CDTF">2017-10-17T17:39:00Z</dcterms:created>
  <dcterms:modified xsi:type="dcterms:W3CDTF">2017-10-17T17:39:00Z</dcterms:modified>
</cp:coreProperties>
</file>