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B4426" w14:textId="77777777" w:rsidR="00B90C86" w:rsidRDefault="00EB7CBF">
      <w:pPr>
        <w:rPr>
          <w:rFonts w:ascii="AppleSystemUIFont" w:hAnsi="AppleSystemUIFont" w:cs="AppleSystemUIFont"/>
          <w:color w:val="353535"/>
        </w:rPr>
      </w:pPr>
      <w:bookmarkStart w:id="0" w:name="_GoBack"/>
      <w:r>
        <w:rPr>
          <w:rFonts w:ascii="AppleSystemUIFont" w:hAnsi="AppleSystemUIFont" w:cs="AppleSystemUIFont"/>
          <w:color w:val="353535"/>
        </w:rPr>
        <w:t xml:space="preserve">Christian </w:t>
      </w:r>
      <w:proofErr w:type="spellStart"/>
      <w:r>
        <w:rPr>
          <w:rFonts w:ascii="AppleSystemUIFont" w:hAnsi="AppleSystemUIFont" w:cs="AppleSystemUIFont"/>
          <w:color w:val="353535"/>
        </w:rPr>
        <w:t>Bök</w:t>
      </w:r>
      <w:proofErr w:type="spellEnd"/>
      <w:r>
        <w:rPr>
          <w:rFonts w:ascii="AppleSystemUIFont" w:hAnsi="AppleSystemUIFont" w:cs="AppleSystemUIFont"/>
          <w:color w:val="353535"/>
        </w:rPr>
        <w:t xml:space="preserve"> </w:t>
      </w:r>
      <w:r w:rsidR="00F76C8B">
        <w:rPr>
          <w:rFonts w:ascii="AppleSystemUIFont" w:hAnsi="AppleSystemUIFont" w:cs="AppleSystemUIFont"/>
          <w:color w:val="353535"/>
        </w:rPr>
        <w:t xml:space="preserve">in his </w:t>
      </w:r>
      <w:r w:rsidR="00F76C8B">
        <w:rPr>
          <w:rFonts w:ascii="AppleSystemUIFont" w:hAnsi="AppleSystemUIFont" w:cs="AppleSystemUIFont"/>
          <w:i/>
          <w:color w:val="353535"/>
        </w:rPr>
        <w:t xml:space="preserve">The Piecemeal Bard Is Deconstructed: Notes Toward a Potential </w:t>
      </w:r>
      <w:proofErr w:type="spellStart"/>
      <w:r w:rsidR="00F76C8B">
        <w:rPr>
          <w:rFonts w:ascii="AppleSystemUIFont" w:hAnsi="AppleSystemUIFont" w:cs="AppleSystemUIFont"/>
          <w:i/>
          <w:color w:val="353535"/>
        </w:rPr>
        <w:t>Robopoetics</w:t>
      </w:r>
      <w:proofErr w:type="spellEnd"/>
      <w:r w:rsidR="00F76C8B">
        <w:rPr>
          <w:rFonts w:ascii="AppleSystemUIFont" w:hAnsi="AppleSystemUIFont" w:cs="AppleSystemUIFont"/>
          <w:i/>
          <w:color w:val="353535"/>
        </w:rPr>
        <w:t xml:space="preserve">, </w:t>
      </w:r>
      <w:r w:rsidR="00F76C8B">
        <w:rPr>
          <w:rFonts w:ascii="AppleSystemUIFont" w:hAnsi="AppleSystemUIFont" w:cs="AppleSystemUIFont"/>
          <w:color w:val="353535"/>
        </w:rPr>
        <w:t>delves into</w:t>
      </w:r>
      <w:r>
        <w:rPr>
          <w:rFonts w:ascii="AppleSystemUIFont" w:hAnsi="AppleSystemUIFont" w:cs="AppleSystemUIFont"/>
          <w:color w:val="353535"/>
        </w:rPr>
        <w:t xml:space="preserve"> that The Policeman’s Beard is Half-Constructed </w:t>
      </w:r>
      <w:r w:rsidR="00F76C8B">
        <w:rPr>
          <w:rFonts w:ascii="AppleSystemUIFont" w:hAnsi="AppleSystemUIFont" w:cs="AppleSystemUIFont"/>
          <w:color w:val="353535"/>
        </w:rPr>
        <w:t xml:space="preserve">is that start of a </w:t>
      </w:r>
      <w:r w:rsidR="00297DD8">
        <w:rPr>
          <w:rFonts w:ascii="AppleSystemUIFont" w:hAnsi="AppleSystemUIFont" w:cs="AppleSystemUIFont"/>
          <w:color w:val="353535"/>
        </w:rPr>
        <w:t xml:space="preserve">new genre of poetry and is a perspective into how human authors can be deconstructed in a way and their writing could be mechanized. However, </w:t>
      </w:r>
      <w:proofErr w:type="spellStart"/>
      <w:r w:rsidR="00297DD8">
        <w:rPr>
          <w:rFonts w:ascii="AppleSystemUIFont" w:hAnsi="AppleSystemUIFont" w:cs="AppleSystemUIFont"/>
          <w:color w:val="353535"/>
        </w:rPr>
        <w:t>Bök</w:t>
      </w:r>
      <w:proofErr w:type="spellEnd"/>
      <w:r w:rsidR="00297DD8">
        <w:rPr>
          <w:rFonts w:ascii="AppleSystemUIFont" w:hAnsi="AppleSystemUIFont" w:cs="AppleSystemUIFont"/>
          <w:color w:val="353535"/>
        </w:rPr>
        <w:t xml:space="preserve"> recognizes the fact that RACTER is far from perfect and that there are distinctions in his output and human literature, but touches on points that in the future the necessity of a human author might not be as important. He further expands his viewpoint on the decreased need of human involvement in literature by discussing critiquing and discussing other’s viewpoints on the matter as well. The main theme of </w:t>
      </w:r>
      <w:proofErr w:type="spellStart"/>
      <w:r w:rsidR="00297DD8">
        <w:rPr>
          <w:rFonts w:ascii="AppleSystemUIFont" w:hAnsi="AppleSystemUIFont" w:cs="AppleSystemUIFont"/>
          <w:color w:val="353535"/>
        </w:rPr>
        <w:t>Bök’s</w:t>
      </w:r>
      <w:proofErr w:type="spellEnd"/>
      <w:r w:rsidR="00297DD8">
        <w:rPr>
          <w:rFonts w:ascii="AppleSystemUIFont" w:hAnsi="AppleSystemUIFont" w:cs="AppleSystemUIFont"/>
          <w:color w:val="353535"/>
        </w:rPr>
        <w:t xml:space="preserve"> </w:t>
      </w:r>
      <w:r w:rsidR="00B90C86">
        <w:rPr>
          <w:rFonts w:ascii="AppleSystemUIFont" w:hAnsi="AppleSystemUIFont" w:cs="AppleSystemUIFont"/>
          <w:color w:val="353535"/>
        </w:rPr>
        <w:t xml:space="preserve">argument is that the intellectual lines between humans and machines are getting blurred and that this is a trend for the future as well. </w:t>
      </w:r>
    </w:p>
    <w:p w14:paraId="0B8247D0" w14:textId="77777777" w:rsidR="00B90C86" w:rsidRDefault="00B90C86">
      <w:pPr>
        <w:rPr>
          <w:rFonts w:ascii="AppleSystemUIFont" w:hAnsi="AppleSystemUIFont" w:cs="AppleSystemUIFont"/>
          <w:color w:val="353535"/>
        </w:rPr>
      </w:pPr>
    </w:p>
    <w:p w14:paraId="2009C085" w14:textId="77777777" w:rsidR="00A676A8" w:rsidRDefault="00B90C86">
      <w:r>
        <w:rPr>
          <w:rFonts w:ascii="AppleSystemUIFont" w:hAnsi="AppleSystemUIFont" w:cs="AppleSystemUIFont"/>
          <w:color w:val="353535"/>
        </w:rPr>
        <w:t xml:space="preserve">I agree with </w:t>
      </w:r>
      <w:proofErr w:type="spellStart"/>
      <w:r>
        <w:rPr>
          <w:rFonts w:ascii="AppleSystemUIFont" w:hAnsi="AppleSystemUIFont" w:cs="AppleSystemUIFont"/>
          <w:color w:val="353535"/>
        </w:rPr>
        <w:t>Bök</w:t>
      </w:r>
      <w:proofErr w:type="spellEnd"/>
      <w:r>
        <w:rPr>
          <w:rFonts w:ascii="AppleSystemUIFont" w:hAnsi="AppleSystemUIFont" w:cs="AppleSystemUIFont"/>
          <w:color w:val="353535"/>
        </w:rPr>
        <w:t xml:space="preserve"> that there is a trend in humanity’s dependence on machines and the weakened importance of a “human touch”</w:t>
      </w:r>
      <w:r w:rsidR="00297DD8">
        <w:rPr>
          <w:rFonts w:ascii="AppleSystemUIFont" w:hAnsi="AppleSystemUIFont" w:cs="AppleSystemUIFont"/>
          <w:color w:val="353535"/>
        </w:rPr>
        <w:t xml:space="preserve"> </w:t>
      </w:r>
      <w:r>
        <w:rPr>
          <w:rFonts w:ascii="AppleSystemUIFont" w:hAnsi="AppleSystemUIFont" w:cs="AppleSystemUIFont"/>
          <w:color w:val="353535"/>
        </w:rPr>
        <w:t xml:space="preserve">because machines are much more consistent and reliable. However, I disagree with him in the fact that I do not think machine written literature will become popular or weaken the need for human literature because there are emotions and personalities that are written and can not be mimicked in human literature that a robotic algorithm would not be able to replicate or understand. I am also curious on the bias readers have when they approach literature they know is written by a program rather than a human and how that might affect their interpretation of it. However, I still do believe with the rapid development of the AI field, there will be a point when machine literature will become prevalent but not to the extent </w:t>
      </w:r>
      <w:proofErr w:type="spellStart"/>
      <w:r>
        <w:rPr>
          <w:rFonts w:ascii="AppleSystemUIFont" w:hAnsi="AppleSystemUIFont" w:cs="AppleSystemUIFont"/>
          <w:color w:val="353535"/>
        </w:rPr>
        <w:t>Bök</w:t>
      </w:r>
      <w:proofErr w:type="spellEnd"/>
      <w:r>
        <w:rPr>
          <w:rFonts w:ascii="AppleSystemUIFont" w:hAnsi="AppleSystemUIFont" w:cs="AppleSystemUIFont"/>
          <w:color w:val="353535"/>
        </w:rPr>
        <w:t xml:space="preserve"> hypothesizes. </w:t>
      </w:r>
    </w:p>
    <w:bookmarkEnd w:id="0"/>
    <w:sectPr w:rsidR="00A676A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BF"/>
    <w:rsid w:val="00297DD8"/>
    <w:rsid w:val="002E615B"/>
    <w:rsid w:val="00B90C86"/>
    <w:rsid w:val="00C949D2"/>
    <w:rsid w:val="00D625A7"/>
    <w:rsid w:val="00EB7CBF"/>
    <w:rsid w:val="00F7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5A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2017-09-14T03:22:00Z</dcterms:created>
  <dcterms:modified xsi:type="dcterms:W3CDTF">2017-09-14T05:14:00Z</dcterms:modified>
</cp:coreProperties>
</file>