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BBF5" w14:textId="77777777" w:rsidR="00F27221" w:rsidRDefault="00F27221" w:rsidP="00F27221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Joins – </w:t>
      </w:r>
      <w:proofErr w:type="spellStart"/>
      <w:r>
        <w:rPr>
          <w:rFonts w:eastAsia="Times New Roman"/>
          <w:b/>
          <w:bCs/>
          <w:sz w:val="32"/>
          <w:szCs w:val="32"/>
        </w:rPr>
        <w:t>EquiJoin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InnerJoin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eastAsia="Times New Roman"/>
          <w:b/>
          <w:bCs/>
          <w:sz w:val="32"/>
          <w:szCs w:val="32"/>
        </w:rPr>
        <w:t>OuterJoin</w:t>
      </w:r>
      <w:proofErr w:type="spellEnd"/>
    </w:p>
    <w:p w14:paraId="455CA575" w14:textId="77777777" w:rsidR="00F27221" w:rsidRDefault="00F27221" w:rsidP="00F27221">
      <w:pPr>
        <w:spacing w:line="299" w:lineRule="exact"/>
        <w:rPr>
          <w:sz w:val="20"/>
          <w:szCs w:val="20"/>
        </w:rPr>
      </w:pPr>
    </w:p>
    <w:p w14:paraId="0E44524C" w14:textId="77777777" w:rsidR="00F27221" w:rsidRDefault="00F27221" w:rsidP="00F27221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E15EA73" w14:textId="77777777" w:rsidR="00F27221" w:rsidRDefault="00F27221" w:rsidP="00F27221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perform JOIN using </w:t>
      </w:r>
      <w:proofErr w:type="spellStart"/>
      <w:r>
        <w:rPr>
          <w:rFonts w:eastAsia="Times New Roman"/>
          <w:sz w:val="24"/>
          <w:szCs w:val="24"/>
        </w:rPr>
        <w:t>EquiJoin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 xml:space="preserve"> on the given relation.</w:t>
      </w:r>
    </w:p>
    <w:p w14:paraId="59D02A7F" w14:textId="77777777" w:rsidR="00F27221" w:rsidRDefault="00F27221" w:rsidP="00F27221"/>
    <w:p w14:paraId="21FB398F" w14:textId="77777777" w:rsidR="00F27221" w:rsidRDefault="00F27221" w:rsidP="00F27221"/>
    <w:p w14:paraId="3DDBDA3F" w14:textId="77777777" w:rsidR="00F27221" w:rsidRDefault="00F27221" w:rsidP="00F27221"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departments where the faculty members are working.</w:t>
      </w:r>
    </w:p>
    <w:p w14:paraId="36507EAD" w14:textId="77777777" w:rsidR="00F27221" w:rsidRDefault="00F27221" w:rsidP="00F27221">
      <w:pPr>
        <w:spacing w:line="360" w:lineRule="auto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mysql</w:t>
      </w:r>
      <w:proofErr w:type="spellEnd"/>
      <w:r>
        <w:rPr>
          <w:rFonts w:eastAsia="Times New Roman"/>
          <w:sz w:val="28"/>
          <w:szCs w:val="28"/>
        </w:rPr>
        <w:t xml:space="preserve">&gt; select </w:t>
      </w:r>
      <w:proofErr w:type="gramStart"/>
      <w:r>
        <w:rPr>
          <w:rFonts w:eastAsia="Times New Roman"/>
          <w:sz w:val="28"/>
          <w:szCs w:val="28"/>
        </w:rPr>
        <w:t>faculty.FacNo</w:t>
      </w:r>
      <w:proofErr w:type="gramEnd"/>
      <w:r>
        <w:rPr>
          <w:rFonts w:eastAsia="Times New Roman"/>
          <w:sz w:val="28"/>
          <w:szCs w:val="28"/>
        </w:rPr>
        <w:t>,faculty.FacName,department.DeptNo,department.department from faculty cross join department;</w:t>
      </w:r>
    </w:p>
    <w:p w14:paraId="491879E1" w14:textId="77777777" w:rsidR="00F27221" w:rsidRDefault="00F27221" w:rsidP="00F27221"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9B4EB29" wp14:editId="7CAE345F">
            <wp:extent cx="4400550" cy="5556250"/>
            <wp:effectExtent l="0" t="0" r="0" b="6350"/>
            <wp:docPr id="242266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8E12" w14:textId="77777777" w:rsidR="00F27221" w:rsidRDefault="00F27221" w:rsidP="00F27221">
      <w:pPr>
        <w:spacing w:line="23" w:lineRule="exact"/>
        <w:rPr>
          <w:rFonts w:eastAsia="Times New Roman"/>
          <w:sz w:val="24"/>
          <w:szCs w:val="24"/>
        </w:rPr>
      </w:pPr>
    </w:p>
    <w:p w14:paraId="223F2082" w14:textId="77777777" w:rsidR="00F27221" w:rsidRDefault="00F27221" w:rsidP="00F27221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2.Find the student who has no score in any of the courses. List student name and course number.</w:t>
      </w:r>
    </w:p>
    <w:p w14:paraId="6ACED824" w14:textId="77777777" w:rsidR="00F27221" w:rsidRDefault="00F27221" w:rsidP="00F27221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1C0E5B" wp14:editId="495F9DFD">
            <wp:extent cx="5727700" cy="1473200"/>
            <wp:effectExtent l="0" t="0" r="6350" b="0"/>
            <wp:docPr id="2032962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D0C5" w14:textId="77777777" w:rsidR="00F27221" w:rsidRDefault="00F27221" w:rsidP="00F27221">
      <w:pPr>
        <w:spacing w:line="24" w:lineRule="exact"/>
        <w:rPr>
          <w:rFonts w:eastAsia="Times New Roman"/>
          <w:sz w:val="24"/>
          <w:szCs w:val="24"/>
        </w:rPr>
      </w:pPr>
    </w:p>
    <w:p w14:paraId="63C3DA6C" w14:textId="77777777" w:rsidR="00F27221" w:rsidRDefault="00F27221" w:rsidP="00F27221"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3.The office clerk needs the names of the courses taken by the faculty belonging to ‘ECE department’ whose name is ‘Kamal’</w:t>
      </w:r>
    </w:p>
    <w:p w14:paraId="6B9F5EA9" w14:textId="77777777" w:rsidR="00F27221" w:rsidRDefault="00F27221" w:rsidP="00F27221">
      <w:r>
        <w:rPr>
          <w:noProof/>
          <w:sz w:val="20"/>
          <w:szCs w:val="20"/>
        </w:rPr>
        <w:drawing>
          <wp:inline distT="0" distB="0" distL="0" distR="0" wp14:anchorId="743CC015" wp14:editId="59A1E947">
            <wp:extent cx="5731510" cy="1556385"/>
            <wp:effectExtent l="0" t="0" r="2540" b="5715"/>
            <wp:docPr id="183879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F7C25" w14:textId="77777777" w:rsidR="00F27221" w:rsidRDefault="00F27221" w:rsidP="00F27221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4"/>
          <w:szCs w:val="24"/>
        </w:rPr>
        <w:t xml:space="preserve">The records from the tables are displayed using JOIN using </w:t>
      </w:r>
      <w:proofErr w:type="spellStart"/>
      <w:r>
        <w:rPr>
          <w:rFonts w:eastAsia="Times New Roman"/>
          <w:sz w:val="24"/>
          <w:szCs w:val="24"/>
        </w:rPr>
        <w:t>EquiJoinInnerJoin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OuterJoin</w:t>
      </w:r>
      <w:proofErr w:type="spellEnd"/>
      <w:r>
        <w:rPr>
          <w:rFonts w:eastAsia="Times New Roman"/>
          <w:sz w:val="24"/>
          <w:szCs w:val="24"/>
        </w:rPr>
        <w:t>.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337F282E" wp14:editId="303528F4">
                <wp:simplePos x="0" y="0"/>
                <wp:positionH relativeFrom="column">
                  <wp:posOffset>-200025</wp:posOffset>
                </wp:positionH>
                <wp:positionV relativeFrom="paragraph">
                  <wp:posOffset>6575425</wp:posOffset>
                </wp:positionV>
                <wp:extent cx="6158230" cy="0"/>
                <wp:effectExtent l="0" t="0" r="0" b="0"/>
                <wp:wrapNone/>
                <wp:docPr id="31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61DD1" id="Straight Connector 4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517.75pt" to="469.15pt,5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Cy7I34&#10;3QAAAA0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734A6FEE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1"/>
    <w:rsid w:val="000B7CAE"/>
    <w:rsid w:val="00F2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979DF8"/>
  <w15:chartTrackingRefBased/>
  <w15:docId w15:val="{54056B4F-6E23-4787-B723-F54A2EFD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221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2023-05-07T04:14:00Z</dcterms:created>
  <dcterms:modified xsi:type="dcterms:W3CDTF">2023-05-07T04:15:00Z</dcterms:modified>
</cp:coreProperties>
</file>