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44.png" ContentType="image/png"/>
  <Override PartName="/word/media/rId50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4.png" ContentType="image/png"/>
  <Override PartName="/word/media/rId80.png" ContentType="image/png"/>
  <Override PartName="/word/media/rId86.png" ContentType="image/png"/>
  <Override PartName="/word/media/rId92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</w:t>
      </w:r>
      <w:r>
        <w:t xml:space="preserve"> </w:t>
      </w:r>
      <w:r>
        <w:t xml:space="preserve">DESEMPEÑO</w:t>
      </w:r>
      <w:r>
        <w:t xml:space="preserve"> </w:t>
      </w:r>
      <w:r>
        <w:t xml:space="preserve">-</w:t>
      </w:r>
      <w:r>
        <w:t xml:space="preserve"> </w:t>
      </w:r>
      <w:r>
        <w:t xml:space="preserve">ADMINISTRADORES</w:t>
      </w:r>
      <w:r>
        <w:t xml:space="preserve"> </w:t>
      </w:r>
      <w:r>
        <w:t xml:space="preserve">DE</w:t>
      </w:r>
      <w:r>
        <w:t xml:space="preserve"> </w:t>
      </w:r>
      <w:r>
        <w:t xml:space="preserve">SALAS</w:t>
      </w:r>
      <w:r>
        <w:t xml:space="preserve"> </w:t>
      </w:r>
      <w:r>
        <w:t xml:space="preserve">DE</w:t>
      </w:r>
      <w:r>
        <w:t xml:space="preserve"> </w:t>
      </w:r>
      <w:r>
        <w:t xml:space="preserve">CÓMPUTO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de evaluación del desempeño de los administradores de las salas de cómputo fue realizada por</w:t>
      </w:r>
      <w:r>
        <w:t xml:space="preserve"> </w:t>
      </w:r>
      <w:r>
        <w:rPr>
          <w:b/>
          <w:bCs/>
        </w:rPr>
        <w:t xml:space="preserve">7</w:t>
      </w:r>
      <w:r>
        <w:t xml:space="preserve"> </w:t>
      </w:r>
      <w:r>
        <w:t xml:space="preserve">personas.</w:t>
      </w:r>
    </w:p>
    <w:bookmarkStart w:id="31" w:name="dependencia"/>
    <w:p>
      <w:pPr>
        <w:pStyle w:val="Heading1"/>
      </w:pPr>
      <w:r>
        <w:t xml:space="preserve">Dependencia</w:t>
      </w:r>
    </w:p>
    <w:p>
      <w:pPr>
        <w:pStyle w:val="FirstParagraph"/>
      </w:pPr>
      <w:r>
        <w:t xml:space="preserve">En este apartado se muestra la distribución de las personas que evaluaron el desempeño de los administradores de las salas de cómputo en los distintos departamentos de la UPN.</w:t>
      </w:r>
    </w:p>
    <w:bookmarkStart w:id="20" w:name="tabla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50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Departamento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Biología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Matemáticas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Psicopedagogía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Química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Biblioteca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20"/>
    <w:bookmarkStart w:id="24" w:name="gráfica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calificación-general-por-departamento"/>
    <w:p>
      <w:pPr>
        <w:pStyle w:val="Heading3"/>
      </w:pPr>
      <w:r>
        <w:t xml:space="preserve">Calificación general por departamento</w:t>
      </w:r>
    </w:p>
    <w:bookmarkStart w:id="25" w:name="tabla-1"/>
    <w:p>
      <w:pPr>
        <w:pStyle w:val="Heading4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50"/>
        <w:gridCol w:w="1425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Departamento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Biología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Física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61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Matemáticas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Psicopedagogía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Química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Biblioteca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</w:tbl>
    <w:bookmarkEnd w:id="25"/>
    <w:bookmarkStart w:id="29" w:name="gráfica-1"/>
    <w:p>
      <w:pPr>
        <w:pStyle w:val="Heading4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bookmarkStart w:id="97" w:name="X4f0649234bc08cfda2d215b713e6a46a0918017"/>
    <w:p>
      <w:pPr>
        <w:pStyle w:val="Heading1"/>
      </w:pPr>
      <w:r>
        <w:t xml:space="preserve">Calificación y/o aporte por criterio de evaluación</w:t>
      </w:r>
    </w:p>
    <w:p>
      <w:pPr>
        <w:pStyle w:val="FirstParagraph"/>
      </w:pPr>
      <w:r>
        <w:t xml:space="preserve">En este apartado se muestran diferentes aspectos evaluados por los usuarios de salas de cómputo que contestaron la encuesta.</w:t>
      </w:r>
    </w:p>
    <w:bookmarkStart w:id="32" w:name="tabla-general"/>
    <w:p>
      <w:pPr>
        <w:pStyle w:val="Heading2"/>
      </w:pPr>
      <w:r>
        <w:t xml:space="preserve">Tabla general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1201"/>
        <w:gridCol w:w="889"/>
        <w:gridCol w:w="1879"/>
        <w:gridCol w:w="1223"/>
        <w:gridCol w:w="1634"/>
        <w:gridCol w:w="1189"/>
      </w:tblGrid>
      <w:tr>
        <w:trPr>
          <w:trHeight w:val="454" w:hRule="auto"/>
          <w:tblHeader/>
        </w:trPr>
        header 1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Calificación por categoría</w:t>
            </w:r>
          </w:p>
        </w:tc>
      </w:tr>
      <w:tr>
        <w:trPr>
          <w:trHeight w:val="45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Categoría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Insatisfactorio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Promedio</w:t>
            </w:r>
          </w:p>
        </w:tc>
      </w:tr>
      <w:tr>
        <w:trPr>
          <w:trHeight w:val="453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Atención y soporte a usuarios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</w:tr>
      <w:tr>
        <w:trPr>
          <w:trHeight w:val="45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Conocimiento en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</w:tr>
      <w:tr>
        <w:trPr>
          <w:trHeight w:val="45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Cumplimiento de horarios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trHeight w:val="415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Efectividad en comunicación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</w:tr>
      <w:tr>
        <w:trPr>
          <w:trHeight w:val="45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Eficiencia en gestión de recursos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</w:tr>
      <w:tr>
        <w:trPr>
          <w:trHeight w:val="452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Proactividad en mejoras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</w:t>
            </w:r>
          </w:p>
        </w:tc>
      </w:tr>
      <w:tr>
        <w:trPr>
          <w:trHeight w:val="415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Profesionalismo en interacción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</w:tr>
      <w:tr>
        <w:trPr>
          <w:trHeight w:val="45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Resolución de problemas técnicos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</w:t>
            </w:r>
          </w:p>
        </w:tc>
      </w:tr>
      <w:tr>
        <w:trPr>
          <w:trHeight w:val="45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Seguridad de la información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</w:tr>
      <w:tr>
        <w:trPr>
          <w:trHeight w:val="45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Trabajo en equipo y colaboración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</w:t>
            </w:r>
          </w:p>
        </w:tc>
      </w:tr>
    </w:tbl>
    <w:bookmarkEnd w:id="32"/>
    <w:bookmarkStart w:id="36" w:name="gráfica-general"/>
    <w:p>
      <w:pPr>
        <w:pStyle w:val="Heading2"/>
      </w:pPr>
      <w:r>
        <w:t xml:space="preserve">Gráfica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2" w:name="X4ce7ec4dd3c3cd023a46238bc67a8f30f848cf0"/>
    <w:p>
      <w:pPr>
        <w:pStyle w:val="Heading2"/>
      </w:pPr>
      <w:r>
        <w:t xml:space="preserve">¿Cómo evaluaría el profesionalismo del administrador de la sala de cómputo en su interacción con estudiantes y personal académico?</w:t>
      </w:r>
    </w:p>
    <w:bookmarkStart w:id="37" w:name="tabla-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37"/>
    <w:bookmarkStart w:id="41" w:name="gráfica-2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8" w:name="X2c00e0bbb15b8533cc891df98f1ca2058a88afa"/>
    <w:p>
      <w:pPr>
        <w:pStyle w:val="Heading2"/>
      </w:pPr>
      <w:r>
        <w:t xml:space="preserve">En términos de eficiencia operativa, ¿cómo calificaría el desempeño en la gestión de recursos y mantenimiento de equipos?</w:t>
      </w:r>
    </w:p>
    <w:bookmarkStart w:id="43" w:name="tabla-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43"/>
    <w:bookmarkStart w:id="47" w:name="gráfica-3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4" w:name="X87df58a1a73a8333048501fc175e591a6ab4601"/>
    <w:p>
      <w:pPr>
        <w:pStyle w:val="Heading2"/>
      </w:pPr>
      <w:r>
        <w:t xml:space="preserve">¿Qué tan satisfactorio es el cumplimiento de los horarios establecidos por el administrador en el funcionamiento de la sala de cómputo?</w:t>
      </w:r>
    </w:p>
    <w:bookmarkStart w:id="49" w:name="tabla-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Insatisfactorio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49"/>
    <w:bookmarkStart w:id="53" w:name="gráfica-4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60" w:name="X539780b858d382810f0c4e189e7d48520d6326f"/>
    <w:p>
      <w:pPr>
        <w:pStyle w:val="Heading2"/>
      </w:pPr>
      <w:r>
        <w:t xml:space="preserve">¿Cómo evaluaría la capacidad del administrador para resolver problemas técnicos y situaciones imprevistas?</w:t>
      </w:r>
    </w:p>
    <w:bookmarkStart w:id="55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55"/>
    <w:bookmarkStart w:id="59" w:name="gráfica-5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6" w:name="X15d87dbd3a40439e5be0ea0ed013a665b9e7136"/>
    <w:p>
      <w:pPr>
        <w:pStyle w:val="Heading2"/>
      </w:pPr>
      <w:r>
        <w:t xml:space="preserve">En términos de comunicación con los usuarios de la sala de cómputo, ¿qué tan efectivo considera al administrador?</w:t>
      </w:r>
    </w:p>
    <w:bookmarkStart w:id="61" w:name="tabla-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61"/>
    <w:bookmarkStart w:id="65" w:name="gráfica-6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Start w:id="72" w:name="X7634f94568f7f0cdcc47df6696e3cc57c18375b"/>
    <w:p>
      <w:pPr>
        <w:pStyle w:val="Heading2"/>
      </w:pPr>
      <w:r>
        <w:t xml:space="preserve">¿Qué tan proactivo es el administrador en la identificación y aplicación de mejoras en los servicios?</w:t>
      </w:r>
    </w:p>
    <w:bookmarkStart w:id="67" w:name="tabla-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67"/>
    <w:bookmarkStart w:id="71" w:name="gráfica-7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Start w:id="78" w:name="X5022bfb07a15eb6bd810de98113e52708261e2f"/>
    <w:p>
      <w:pPr>
        <w:pStyle w:val="Heading2"/>
      </w:pPr>
      <w:r>
        <w:t xml:space="preserve">¿Cómo calificaría la habilidad del administrador para trabajar en equipo y colaborar en iniciativas relacionadas con la tecnología?</w:t>
      </w:r>
    </w:p>
    <w:bookmarkStart w:id="73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73"/>
    <w:bookmarkStart w:id="77" w:name="gráfica-8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5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bookmarkStart w:id="84" w:name="X06b186ba4091183c8c20a0120502c742b138491"/>
    <w:p>
      <w:pPr>
        <w:pStyle w:val="Heading2"/>
      </w:pPr>
      <w:r>
        <w:t xml:space="preserve">¿En qué medida el administrador demuestra conocimiento actualizado sobre las últimas tendencias y avances en tecnología informática para mejorar el rendimiento de la sala de cómputo?</w:t>
      </w:r>
    </w:p>
    <w:bookmarkStart w:id="79" w:name="tabla-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79"/>
    <w:bookmarkStart w:id="83" w:name="gráfica-9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7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End w:id="84"/>
    <w:bookmarkStart w:id="90" w:name="Xf0b78a05c94dacd39401546b8313268be1307c8"/>
    <w:p>
      <w:pPr>
        <w:pStyle w:val="Heading2"/>
      </w:pPr>
      <w:r>
        <w:t xml:space="preserve">¿Qué tan efectivo es el administrador al mantener la seguridad de la información y la integridad de los sistemas?</w:t>
      </w:r>
    </w:p>
    <w:bookmarkStart w:id="85" w:name="tabla-10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85"/>
    <w:bookmarkStart w:id="89" w:name="gráfica-10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9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6" w:name="X7770c4e2f8b1e7701e5d66c0c29b090b60193bd"/>
    <w:p>
      <w:pPr>
        <w:pStyle w:val="Heading2"/>
      </w:pPr>
      <w:r>
        <w:t xml:space="preserve">En términos de atención y soporte a los usuarios, ¿Cómo calificaría el desempeño del administrador?</w:t>
      </w:r>
    </w:p>
    <w:bookmarkStart w:id="91" w:name="tabla-1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91"/>
    <w:bookmarkStart w:id="95" w:name="gráfica-11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3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EVALUACIÓN DE DESEMPEÑO - ADMINISTRADORES DE SALAS DE CÓMPUTO</dc:title>
  <dc:creator>Oficina de Desarrollo y Planeación</dc:creator>
  <cp:keywords/>
  <dcterms:created xsi:type="dcterms:W3CDTF">2024-11-23T13:07:53Z</dcterms:created>
  <dcterms:modified xsi:type="dcterms:W3CDTF">2024-11-23T13:07:53Z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