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6.png" ContentType="image/png"/>
  <Override PartName="/word/media/rId21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DIRIGIDA</w:t>
      </w:r>
      <w:r>
        <w:t xml:space="preserve"> </w:t>
      </w:r>
      <w:r>
        <w:t xml:space="preserve">A</w:t>
      </w:r>
      <w:r>
        <w:t xml:space="preserve"> </w:t>
      </w:r>
      <w:r>
        <w:t xml:space="preserve">BENEFICIARIOS</w:t>
      </w:r>
      <w:r>
        <w:t xml:space="preserve"> </w:t>
      </w:r>
      <w:r>
        <w:t xml:space="preserve">DE</w:t>
      </w:r>
      <w:r>
        <w:t xml:space="preserve"> </w:t>
      </w:r>
      <w:r>
        <w:t xml:space="preserve">PROYECTOS</w:t>
      </w:r>
      <w:r>
        <w:t xml:space="preserve"> </w:t>
      </w:r>
      <w:r>
        <w:t xml:space="preserve">2023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de satisfacción dirigida a los beneficiarios de proectos 2023 fue respondida por</w:t>
      </w:r>
      <w:r>
        <w:t xml:space="preserve"> </w:t>
      </w:r>
      <w:r>
        <w:rPr>
          <w:bCs/>
          <w:b/>
        </w:rPr>
        <w:t xml:space="preserve">222</w:t>
      </w:r>
      <w:r>
        <w:t xml:space="preserve"> </w:t>
      </w:r>
      <w:r>
        <w:t xml:space="preserve">personas, de las cuales</w:t>
      </w:r>
      <w:r>
        <w:t xml:space="preserve"> </w:t>
      </w:r>
      <w:r>
        <w:rPr>
          <w:bCs/>
          <w:b/>
        </w:rPr>
        <w:t xml:space="preserve">222</w:t>
      </w:r>
      <w:r>
        <w:t xml:space="preserve"> </w:t>
      </w:r>
      <w:r>
        <w:t xml:space="preserve">dieron su autorización para el uso de sus datos en este análisis estadístico.</w:t>
      </w:r>
    </w:p>
    <w:bookmarkStart w:id="25" w:name="identidad-de-género"/>
    <w:p>
      <w:pPr>
        <w:pStyle w:val="Heading1"/>
      </w:pPr>
      <w:r>
        <w:t xml:space="preserve">Identidad de género</w:t>
      </w:r>
    </w:p>
    <w:p>
      <w:pPr>
        <w:pStyle w:val="FirstParagraph"/>
      </w:pPr>
      <w:r>
        <w:t xml:space="preserve">En este apartado se muestra la distribución del personal interno del proyecto SAR, categorizados por el género con el que se identifican.</w:t>
      </w:r>
    </w:p>
    <w:bookmarkStart w:id="20" w:name="tabla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221</w:t>
            </w:r>
          </w:p>
        </w:tc>
      </w:tr>
    </w:tbl>
    <w:bookmarkEnd w:id="20"/>
    <w:bookmarkStart w:id="24" w:name="gráfica"/>
    <w:p>
      <w:pPr>
        <w:pStyle w:val="Heading3"/>
      </w:pPr>
      <w:r>
        <w:t xml:space="preserve">Gráfica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50" w:name="X4f0649234bc08cfda2d215b713e6a46a0918017"/>
    <w:p>
      <w:pPr>
        <w:pStyle w:val="Heading1"/>
      </w:pPr>
      <w:r>
        <w:t xml:space="preserve">Calificación y/o aporte por criterio de evaluación</w:t>
      </w:r>
    </w:p>
    <w:p>
      <w:pPr>
        <w:pStyle w:val="FirstParagraph"/>
      </w:pPr>
      <w:r>
        <w:t xml:space="preserve">En este apartado se muestran diferentes aspectos evaluados por los beneficiarios que respondieron la encuesta de satisfacción.</w:t>
      </w:r>
    </w:p>
    <w:bookmarkStart w:id="29" w:name="X189e27ac292b29ba0f2c5140b3253ab78f259fd"/>
    <w:p>
      <w:pPr>
        <w:pStyle w:val="Heading2"/>
      </w:pPr>
      <w:r>
        <w:t xml:space="preserve">Percepción de los encuestados frente a las actividades desarrolladas en el marco del proyecto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7" w:name="X38f5c1c5a06ac8fcaa6e5c9c0afb58225930a95"/>
    <w:p>
      <w:pPr>
        <w:pStyle w:val="Heading2"/>
      </w:pPr>
      <w:r>
        <w:t xml:space="preserve">¿A consideración de los encuestados se cumplió con el objetivo planteado?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6d35f5d0b6f1e89a085dd4d0e078897a06789ab"/>
    <w:p>
      <w:pPr>
        <w:pStyle w:val="Heading3"/>
      </w:pPr>
      <w:r>
        <w:t xml:space="preserve">En caso de que a percepción suya no se hayan cumplido dichos objetivos, ¿comunicó oportunamente dichas inquietudes al personal encargado para adoptar las medidas correctivas correspondientes?</w:t>
      </w:r>
    </w:p>
    <w:p>
      <w:pPr>
        <w:pStyle w:val="FirstParagraph"/>
      </w:pPr>
      <w:r>
        <w:t xml:space="preserve">Esta pregunta fue contestada solo por los encuestados que respondieron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 la pregunta</w:t>
      </w:r>
      <w:r>
        <w:t xml:space="preserve"> </w:t>
      </w:r>
      <w:r>
        <w:t xml:space="preserve">“</w:t>
      </w:r>
      <w:r>
        <w:t xml:space="preserve">¿se cumplió con el objetivo planteado?</w:t>
      </w:r>
      <w:r>
        <w:t xml:space="preserve">”</w:t>
      </w:r>
    </w:p>
    <w:p>
      <w:pPr>
        <w:pStyle w:val="BodyText"/>
      </w:pPr>
      <w:r>
        <w:drawing>
          <wp:inline>
            <wp:extent cx="5334000" cy="37337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45" w:name="X955a027b8791d21a86cd8e525f47dc7d3bda7ff"/>
    <w:p>
      <w:pPr>
        <w:pStyle w:val="Heading2"/>
      </w:pPr>
      <w:r>
        <w:t xml:space="preserve">¿A consideración del encuestado se pueden mejorar las actividades planteadas en el proyecto?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X5306636f59cd6d81809263df273a502cbe7d0b7"/>
    <w:p>
      <w:pPr>
        <w:pStyle w:val="Heading3"/>
      </w:pPr>
      <w:r>
        <w:t xml:space="preserve">Alternativas propuestas para mejorar las actividades planteadas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49" w:name="X99571a1b9382a622eee3df862b6c8babed5ba1e"/>
    <w:p>
      <w:pPr>
        <w:pStyle w:val="Heading2"/>
      </w:pPr>
      <w:r>
        <w:t xml:space="preserve">A consideración de los encuestados el aporte personal que brindó el proyecto fue: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atisfaccion_usuarios_proyectos_2023_files/figure-docx/unnamed-chunk-1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SATISFACCIÓN DIRIGIDA A BENEFICIARIOS DE PROYECTOS 2023</dc:title>
  <dc:creator>Oficina de Desarrollo y Planeación</dc:creator>
  <cp:keywords/>
  <dcterms:created xsi:type="dcterms:W3CDTF">2024-08-09T13:53:51Z</dcterms:created>
  <dcterms:modified xsi:type="dcterms:W3CDTF">2024-08-09T13:53:51Z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