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70.png" ContentType="image/png"/>
  <Override PartName="/word/media/rId74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Subtitle"/>
      </w:pPr>
      <w:r>
        <w:t xml:space="preserve">Конфигурирование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Суннатилло</w:t>
      </w:r>
      <w:r>
        <w:t xml:space="preserve"> </w:t>
      </w:r>
      <w:r>
        <w:t xml:space="preserve">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настройке VLAN на коммутаторах сети.</w:t>
      </w:r>
    </w:p>
    <w:bookmarkEnd w:id="20"/>
    <w:bookmarkStart w:id="21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rPr>
          <w:bCs/>
          <w:b/>
        </w:rPr>
        <w:t xml:space="preserve">VLAN (Virtual Local Area Network)</w:t>
      </w:r>
      <w:r>
        <w:t xml:space="preserve"> </w:t>
      </w:r>
      <w:r>
        <w:t xml:space="preserve">— это технология логического разделения локальной сети на несколько независимых сегментов на уровне канального уровня модели OSI. Она позволяет объединять устройства в отдельные логические сети независимо от их физического расположения.</w:t>
      </w:r>
    </w:p>
    <w:p>
      <w:pPr>
        <w:pStyle w:val="BodyText"/>
      </w:pPr>
      <w:r>
        <w:t xml:space="preserve">Основная цель использования VLAN — повышение безопасности сети, уменьшение широковещательного трафика и упрощение управления сетью. Устройства, принадлежащие разным VLAN, не могут напрямую обмениваться данными без использования маршрутизации.</w:t>
      </w:r>
    </w:p>
    <w:p>
      <w:pPr>
        <w:pStyle w:val="BodyText"/>
      </w:pPr>
      <w:r>
        <w:t xml:space="preserve">Каждая VLAN имеет уникальный</w:t>
      </w:r>
      <w:r>
        <w:t xml:space="preserve"> </w:t>
      </w:r>
      <w:r>
        <w:rPr>
          <w:bCs/>
          <w:b/>
        </w:rPr>
        <w:t xml:space="preserve">идентификатор VLAN ID</w:t>
      </w:r>
      <w:r>
        <w:t xml:space="preserve">, который используется для определения принадлежности устройства к определённой виртуальной сети. Обычно диапазон VLAN ID составляет</w:t>
      </w:r>
      <w:r>
        <w:t xml:space="preserve"> </w:t>
      </w:r>
      <w:r>
        <w:rPr>
          <w:bCs/>
          <w:b/>
        </w:rPr>
        <w:t xml:space="preserve">от 1 до 4094</w:t>
      </w:r>
      <w:r>
        <w:t xml:space="preserve">.</w:t>
      </w:r>
    </w:p>
    <w:p>
      <w:pPr>
        <w:pStyle w:val="BodyText"/>
      </w:pPr>
      <w:r>
        <w:t xml:space="preserve">Для работы VLAN используются два основных типа портов коммутатора: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Access-порт</w:t>
      </w:r>
      <w:r>
        <w:t xml:space="preserve"> </w:t>
      </w:r>
      <w:r>
        <w:t xml:space="preserve">— порт, который принадлежит только одной VLAN. К таким портам обычно подключаются конечные устройства (компьютеры, принтеры, серверы).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Trunk-порт</w:t>
      </w:r>
      <w:r>
        <w:t xml:space="preserve"> </w:t>
      </w:r>
      <w:r>
        <w:t xml:space="preserve">— порт, который может передавать трафик нескольких VLAN одновременно. Такие порты используются для соединения коммутаторов между собой.</w:t>
      </w:r>
    </w:p>
    <w:p>
      <w:pPr>
        <w:pStyle w:val="FirstParagraph"/>
      </w:pPr>
      <w:r>
        <w:t xml:space="preserve">При передаче данных между коммутаторами используется стандарт</w:t>
      </w:r>
      <w:r>
        <w:t xml:space="preserve"> </w:t>
      </w:r>
      <w:r>
        <w:rPr>
          <w:bCs/>
          <w:b/>
        </w:rPr>
        <w:t xml:space="preserve">IEEE 802.1Q</w:t>
      </w:r>
      <w:r>
        <w:t xml:space="preserve">, который добавляет в Ethernet-кадр специальный тег VLAN. Этот тег содержит идентификатор VLAN и позволяет коммутаторам определять, к какой виртуальной сети относится кадр.</w:t>
      </w:r>
    </w:p>
    <w:p>
      <w:pPr>
        <w:pStyle w:val="BodyText"/>
      </w:pPr>
      <w:r>
        <w:t xml:space="preserve">Для централизованного управления VLAN в сети коммутаторов Cisco применяется</w:t>
      </w:r>
      <w:r>
        <w:t xml:space="preserve"> </w:t>
      </w:r>
      <w:r>
        <w:rPr>
          <w:bCs/>
          <w:b/>
        </w:rPr>
        <w:t xml:space="preserve">VLAN Trunking Protocol (VTP)</w:t>
      </w:r>
      <w:r>
        <w:t xml:space="preserve">. Этот протокол позволяет автоматически распространять информацию о VLAN между коммутаторами внутри одного домена VTP.</w:t>
      </w:r>
    </w:p>
    <w:p>
      <w:pPr>
        <w:pStyle w:val="BodyText"/>
      </w:pPr>
      <w:r>
        <w:t xml:space="preserve">Использование VLAN позволяет:</w:t>
      </w:r>
    </w:p>
    <w:p>
      <w:pPr>
        <w:numPr>
          <w:ilvl w:val="0"/>
          <w:numId w:val="1002"/>
        </w:numPr>
        <w:pStyle w:val="Compact"/>
      </w:pPr>
      <w:r>
        <w:t xml:space="preserve">логически разделять сеть на сегменты;</w:t>
      </w:r>
    </w:p>
    <w:p>
      <w:pPr>
        <w:numPr>
          <w:ilvl w:val="0"/>
          <w:numId w:val="1002"/>
        </w:numPr>
        <w:pStyle w:val="Compact"/>
      </w:pPr>
      <w:r>
        <w:t xml:space="preserve">уменьшать широковещательный трафик;</w:t>
      </w:r>
    </w:p>
    <w:p>
      <w:pPr>
        <w:numPr>
          <w:ilvl w:val="0"/>
          <w:numId w:val="1002"/>
        </w:numPr>
        <w:pStyle w:val="Compact"/>
      </w:pPr>
      <w:r>
        <w:t xml:space="preserve">повышать уровень безопасности;</w:t>
      </w:r>
    </w:p>
    <w:p>
      <w:pPr>
        <w:numPr>
          <w:ilvl w:val="0"/>
          <w:numId w:val="1002"/>
        </w:numPr>
        <w:pStyle w:val="Compact"/>
      </w:pPr>
      <w:r>
        <w:t xml:space="preserve">упрощать администрирование сети.</w:t>
      </w:r>
    </w:p>
    <w:bookmarkEnd w:id="21"/>
    <w:bookmarkStart w:id="9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3"/>
        </w:numPr>
      </w:pPr>
      <w:r>
        <w:t xml:space="preserve">В соответствии с заданием на коммутаторе</w:t>
      </w:r>
      <w:r>
        <w:t xml:space="preserve"> </w:t>
      </w:r>
      <w:r>
        <w:rPr>
          <w:bCs/>
          <w:b/>
        </w:rPr>
        <w:t xml:space="preserve">msk-donskaya-sw-1</w:t>
      </w:r>
      <w:r>
        <w:t xml:space="preserve"> </w:t>
      </w:r>
      <w:r>
        <w:t xml:space="preserve">была выполнена настройка режима</w:t>
      </w:r>
      <w:r>
        <w:t xml:space="preserve"> </w:t>
      </w:r>
      <w:r>
        <w:rPr>
          <w:bCs/>
          <w:b/>
        </w:rPr>
        <w:t xml:space="preserve">VTP Server</w:t>
      </w:r>
      <w:r>
        <w:t xml:space="preserve">. Устройство было переведено в режим глобальной конфигурации, после чего заданы 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Далее на коммутаторе были созданы VLAN и назначены имена:</w:t>
      </w:r>
    </w:p>
    <w:p>
      <w:pPr>
        <w:numPr>
          <w:ilvl w:val="0"/>
          <w:numId w:val="1000"/>
        </w:numPr>
      </w:pPr>
      <w:r>
        <w:t xml:space="preserve">– VLAN 2 —</w:t>
      </w:r>
      <w:r>
        <w:t xml:space="preserve"> </w:t>
      </w:r>
      <w:r>
        <w:rPr>
          <w:bCs/>
          <w:b/>
        </w:rPr>
        <w:t xml:space="preserve">management</w:t>
      </w:r>
      <w:r>
        <w:br/>
      </w:r>
      <w:r>
        <w:t xml:space="preserve">– VLAN 3 —</w:t>
      </w:r>
      <w:r>
        <w:t xml:space="preserve"> </w:t>
      </w:r>
      <w:r>
        <w:rPr>
          <w:bCs/>
          <w:b/>
        </w:rPr>
        <w:t xml:space="preserve">servers</w:t>
      </w:r>
      <w:r>
        <w:br/>
      </w:r>
      <w:r>
        <w:t xml:space="preserve">– VLAN 101 —</w:t>
      </w:r>
      <w:r>
        <w:t xml:space="preserve"> </w:t>
      </w:r>
      <w:r>
        <w:rPr>
          <w:bCs/>
          <w:b/>
        </w:rPr>
        <w:t xml:space="preserve">dk</w:t>
      </w:r>
      <w:r>
        <w:br/>
      </w:r>
      <w:r>
        <w:t xml:space="preserve">– VLAN 102 —</w:t>
      </w:r>
      <w:r>
        <w:t xml:space="preserve"> </w:t>
      </w:r>
      <w:r>
        <w:rPr>
          <w:bCs/>
          <w:b/>
        </w:rPr>
        <w:t xml:space="preserve">departaments</w:t>
      </w:r>
      <w:r>
        <w:br/>
      </w:r>
      <w:r>
        <w:t xml:space="preserve">– VLAN 103 —</w:t>
      </w:r>
      <w:r>
        <w:t xml:space="preserve"> </w:t>
      </w:r>
      <w:r>
        <w:rPr>
          <w:bCs/>
          <w:b/>
        </w:rPr>
        <w:t xml:space="preserve">adm</w:t>
      </w:r>
      <w:r>
        <w:br/>
      </w:r>
      <w:r>
        <w:t xml:space="preserve">– VLAN 104 —</w:t>
      </w:r>
      <w:r>
        <w:t xml:space="preserve"> </w:t>
      </w:r>
      <w:r>
        <w:rPr>
          <w:bCs/>
          <w:b/>
        </w:rPr>
        <w:t xml:space="preserve">other</w:t>
      </w:r>
    </w:p>
    <w:p>
      <w:pPr>
        <w:numPr>
          <w:ilvl w:val="0"/>
          <w:numId w:val="1000"/>
        </w:numPr>
      </w:pPr>
      <w:r>
        <w:t xml:space="preserve">После этого были настроены магистральные соединения между коммутаторами. Интерфейсы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GigabitEthernet0/2</w:t>
      </w:r>
      <w:r>
        <w:t xml:space="preserve"> </w:t>
      </w:r>
      <w:r>
        <w:t xml:space="preserve">были переведены в режим</w:t>
      </w:r>
      <w:r>
        <w:t xml:space="preserve"> </w:t>
      </w:r>
      <w:r>
        <w:rPr>
          <w:bCs/>
          <w:b/>
        </w:rPr>
        <w:t xml:space="preserve">trunk</w:t>
      </w:r>
      <w:r>
        <w:t xml:space="preserve">. Также режим trunk был установлен на интерфейсах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25" w:name="fig:001"/>
      <w:r>
        <w:drawing>
          <wp:inline>
            <wp:extent cx="5334000" cy="4571106"/>
            <wp:effectExtent b="0" l="0" r="0" t="0"/>
            <wp:docPr descr="Рис. 1: Настройка VTP-сервера, создание VLAN и конфигурация trunk-портов" title="" id="23" name="Picture"/>
            <a:graphic>
              <a:graphicData uri="http://schemas.openxmlformats.org/drawingml/2006/picture">
                <pic:pic>
                  <pic:nvPicPr>
                    <pic:cNvPr descr="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1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numPr>
          <w:ilvl w:val="0"/>
          <w:numId w:val="1000"/>
        </w:numPr>
        <w:pStyle w:val="ImageCaption"/>
      </w:pPr>
      <w:r>
        <w:t xml:space="preserve">Рис. 1: Настройка VTP-сервера, создание VLAN и конфигурация trunk-портов</w:t>
      </w:r>
    </w:p>
    <w:p>
      <w:pPr>
        <w:numPr>
          <w:ilvl w:val="0"/>
          <w:numId w:val="1003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msk-donskaya-sw-2</w:t>
      </w:r>
      <w:r>
        <w:t xml:space="preserve"> </w:t>
      </w:r>
      <w:r>
        <w:t xml:space="preserve">была выполнена настройка режима</w:t>
      </w:r>
      <w:r>
        <w:t xml:space="preserve"> </w:t>
      </w:r>
      <w:r>
        <w:rPr>
          <w:bCs/>
          <w:b/>
        </w:rPr>
        <w:t xml:space="preserve">VTP Client</w:t>
      </w:r>
      <w:r>
        <w:t xml:space="preserve">. После перехода в режим конфигурации были заданы 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, что позволило получить конфигурацию VLAN от VTP-сервера.</w:t>
      </w:r>
    </w:p>
    <w:p>
      <w:pPr>
        <w:numPr>
          <w:ilvl w:val="0"/>
          <w:numId w:val="1000"/>
        </w:numPr>
      </w:pPr>
      <w:r>
        <w:t xml:space="preserve">Затем на интерфейсах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GigabitEthernet0/2</w:t>
      </w:r>
      <w:r>
        <w:t xml:space="preserve"> </w:t>
      </w:r>
      <w:r>
        <w:t xml:space="preserve">был настроен режим</w:t>
      </w:r>
      <w:r>
        <w:t xml:space="preserve"> </w:t>
      </w:r>
      <w:r>
        <w:rPr>
          <w:bCs/>
          <w:b/>
        </w:rPr>
        <w:t xml:space="preserve">trunk</w:t>
      </w:r>
      <w:r>
        <w:t xml:space="preserve">. Пользовательские порты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</w:t>
      </w:r>
      <w:r>
        <w:t xml:space="preserve"> </w:t>
      </w:r>
      <w:r>
        <w:t xml:space="preserve">были переведены в режим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включены в</w:t>
      </w:r>
      <w:r>
        <w:t xml:space="preserve"> </w:t>
      </w:r>
      <w:r>
        <w:rPr>
          <w:bCs/>
          <w:b/>
        </w:rPr>
        <w:t xml:space="preserve">VLAN 3</w:t>
      </w:r>
      <w:r>
        <w:t xml:space="preserve">. После завершения настройки конфигурация была сохранена.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3948713"/>
            <wp:effectExtent b="0" l="0" r="0" t="0"/>
            <wp:docPr descr="Рис. 2: Настройка VTP-клиента и назначение access-портов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8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Настройка VTP-клиента и назначение access-портов</w:t>
      </w:r>
    </w:p>
    <w:p>
      <w:pPr>
        <w:numPr>
          <w:ilvl w:val="0"/>
          <w:numId w:val="1003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msk-donskaya-sw-3</w:t>
      </w:r>
      <w:r>
        <w:t xml:space="preserve"> </w:t>
      </w:r>
      <w:r>
        <w:t xml:space="preserve">также был настроен режим</w:t>
      </w:r>
      <w:r>
        <w:t xml:space="preserve"> </w:t>
      </w:r>
      <w:r>
        <w:rPr>
          <w:bCs/>
          <w:b/>
        </w:rPr>
        <w:t xml:space="preserve">VTP Client</w:t>
      </w:r>
      <w:r>
        <w:t xml:space="preserve">. Были заданы 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, после чего коммутатор получил информацию о VLAN от VTP-сервера.</w:t>
      </w:r>
    </w:p>
    <w:p>
      <w:pPr>
        <w:numPr>
          <w:ilvl w:val="0"/>
          <w:numId w:val="1000"/>
        </w:numPr>
      </w:pPr>
      <w:r>
        <w:t xml:space="preserve">Далее интерфейс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был переведён в режим</w:t>
      </w:r>
      <w:r>
        <w:t xml:space="preserve"> </w:t>
      </w:r>
      <w:r>
        <w:rPr>
          <w:bCs/>
          <w:b/>
        </w:rPr>
        <w:t xml:space="preserve">trunk</w:t>
      </w:r>
      <w:r>
        <w:t xml:space="preserve">. Пользовательские порты</w:t>
      </w:r>
      <w:r>
        <w:t xml:space="preserve"> </w:t>
      </w:r>
      <w:r>
        <w:rPr>
          <w:bCs/>
          <w:b/>
        </w:rPr>
        <w:t xml:space="preserve">FastEthernet0/1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FastEthernet0/2</w:t>
      </w:r>
      <w:r>
        <w:t xml:space="preserve"> </w:t>
      </w:r>
      <w:r>
        <w:t xml:space="preserve">были настроены в режиме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назначены в</w:t>
      </w:r>
      <w:r>
        <w:t xml:space="preserve"> </w:t>
      </w:r>
      <w:r>
        <w:rPr>
          <w:bCs/>
          <w:b/>
        </w:rPr>
        <w:t xml:space="preserve">VLAN 3</w:t>
      </w:r>
      <w:r>
        <w:t xml:space="preserve">. После выполнения всех настроек конфигурация устройства была сохранена.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3923195"/>
            <wp:effectExtent b="0" l="0" r="0" t="0"/>
            <wp:docPr descr="Рис. 3: Настройка VTP-клиента на коммутаторе msk-donskaya-sw-3" title="" id="31" name="Picture"/>
            <a:graphic>
              <a:graphicData uri="http://schemas.openxmlformats.org/drawingml/2006/picture">
                <pic:pic>
                  <pic:nvPicPr>
                    <pic:cNvPr descr="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3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Настройка VTP-клиента на коммутаторе msk-donskaya-sw-3</w:t>
      </w:r>
    </w:p>
    <w:p>
      <w:pPr>
        <w:numPr>
          <w:ilvl w:val="0"/>
          <w:numId w:val="1003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msk-donskaya-sw-4</w:t>
      </w:r>
      <w:r>
        <w:t xml:space="preserve"> </w:t>
      </w:r>
      <w:r>
        <w:t xml:space="preserve">был настроен режим</w:t>
      </w:r>
      <w:r>
        <w:t xml:space="preserve"> </w:t>
      </w:r>
      <w:r>
        <w:rPr>
          <w:bCs/>
          <w:b/>
        </w:rPr>
        <w:t xml:space="preserve">VTP Client</w:t>
      </w:r>
      <w:r>
        <w:t xml:space="preserve"> </w:t>
      </w:r>
      <w:r>
        <w:t xml:space="preserve">с указанием домена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пароля</w:t>
      </w:r>
      <w:r>
        <w:t xml:space="preserve"> </w:t>
      </w:r>
      <w:r>
        <w:rPr>
          <w:bCs/>
          <w:b/>
        </w:rPr>
        <w:t xml:space="preserve">cisco</w:t>
      </w:r>
      <w:r>
        <w:t xml:space="preserve">. Интерфейс</w:t>
      </w:r>
      <w:r>
        <w:t xml:space="preserve"> </w:t>
      </w:r>
      <w:r>
        <w:rPr>
          <w:bCs/>
          <w:b/>
        </w:rPr>
        <w:t xml:space="preserve">GigabitEthernet0/1</w:t>
      </w:r>
      <w:r>
        <w:t xml:space="preserve"> </w:t>
      </w:r>
      <w:r>
        <w:t xml:space="preserve">был переведён в режим</w:t>
      </w:r>
      <w:r>
        <w:t xml:space="preserve"> </w:t>
      </w:r>
      <w:r>
        <w:rPr>
          <w:bCs/>
          <w:b/>
        </w:rPr>
        <w:t xml:space="preserve">trunk</w:t>
      </w:r>
      <w:r>
        <w:t xml:space="preserve"> </w:t>
      </w:r>
      <w:r>
        <w:t xml:space="preserve">для передачи трафика нескольких VLAN.</w:t>
      </w:r>
    </w:p>
    <w:p>
      <w:pPr>
        <w:numPr>
          <w:ilvl w:val="0"/>
          <w:numId w:val="1000"/>
        </w:numPr>
      </w:pPr>
      <w:r>
        <w:t xml:space="preserve">Затем была выполнена настройка диапазонов портов:</w:t>
      </w:r>
    </w:p>
    <w:p>
      <w:pPr>
        <w:numPr>
          <w:ilvl w:val="0"/>
          <w:numId w:val="1000"/>
        </w:numPr>
      </w:pPr>
      <w:r>
        <w:t xml:space="preserve">– интерфейсы</w:t>
      </w:r>
      <w:r>
        <w:t xml:space="preserve"> </w:t>
      </w:r>
      <w:r>
        <w:rPr>
          <w:bCs/>
          <w:b/>
        </w:rPr>
        <w:t xml:space="preserve">FastEthernet0/1 – FastEthernet0/5</w:t>
      </w:r>
      <w:r>
        <w:t xml:space="preserve"> </w:t>
      </w:r>
      <w:r>
        <w:t xml:space="preserve">назначены в</w:t>
      </w:r>
      <w:r>
        <w:t xml:space="preserve"> </w:t>
      </w:r>
      <w:r>
        <w:rPr>
          <w:bCs/>
          <w:b/>
        </w:rPr>
        <w:t xml:space="preserve">VLAN 101</w:t>
      </w:r>
      <w:r>
        <w:br/>
      </w:r>
      <w:r>
        <w:t xml:space="preserve">– интерфейсы</w:t>
      </w:r>
      <w:r>
        <w:t xml:space="preserve"> </w:t>
      </w:r>
      <w:r>
        <w:rPr>
          <w:bCs/>
          <w:b/>
        </w:rPr>
        <w:t xml:space="preserve">FastEthernet0/6 – FastEthernet0/10</w:t>
      </w:r>
      <w:r>
        <w:t xml:space="preserve"> </w:t>
      </w:r>
      <w:r>
        <w:t xml:space="preserve">назначены в</w:t>
      </w:r>
      <w:r>
        <w:t xml:space="preserve"> </w:t>
      </w:r>
      <w:r>
        <w:rPr>
          <w:bCs/>
          <w:b/>
        </w:rPr>
        <w:t xml:space="preserve">VLAN 102</w:t>
      </w:r>
      <w:r>
        <w:br/>
      </w:r>
      <w:r>
        <w:t xml:space="preserve">– интерфейсы</w:t>
      </w:r>
      <w:r>
        <w:t xml:space="preserve"> </w:t>
      </w:r>
      <w:r>
        <w:rPr>
          <w:bCs/>
          <w:b/>
        </w:rPr>
        <w:t xml:space="preserve">FastEthernet0/11 – FastEthernet0/15</w:t>
      </w:r>
      <w:r>
        <w:t xml:space="preserve"> </w:t>
      </w:r>
      <w:r>
        <w:t xml:space="preserve">назначены в</w:t>
      </w:r>
      <w:r>
        <w:t xml:space="preserve"> </w:t>
      </w:r>
      <w:r>
        <w:rPr>
          <w:bCs/>
          <w:b/>
        </w:rPr>
        <w:t xml:space="preserve">VLAN 103</w:t>
      </w:r>
      <w:r>
        <w:br/>
      </w:r>
      <w:r>
        <w:t xml:space="preserve">– интерфейсы</w:t>
      </w:r>
      <w:r>
        <w:t xml:space="preserve"> </w:t>
      </w:r>
      <w:r>
        <w:rPr>
          <w:bCs/>
          <w:b/>
        </w:rPr>
        <w:t xml:space="preserve">FastEthernet0/16 – FastEthernet0/24</w:t>
      </w:r>
      <w:r>
        <w:t xml:space="preserve"> </w:t>
      </w:r>
      <w:r>
        <w:t xml:space="preserve">назначены в</w:t>
      </w:r>
      <w:r>
        <w:t xml:space="preserve"> </w:t>
      </w:r>
      <w:r>
        <w:rPr>
          <w:bCs/>
          <w:b/>
        </w:rPr>
        <w:t xml:space="preserve">VLAN 104</w:t>
      </w:r>
    </w:p>
    <w:p>
      <w:pPr>
        <w:numPr>
          <w:ilvl w:val="0"/>
          <w:numId w:val="1000"/>
        </w:numPr>
      </w:pPr>
      <w:r>
        <w:t xml:space="preserve">После завершения конфигурации настройки были сохранены.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4478114"/>
            <wp:effectExtent b="0" l="0" r="0" t="0"/>
            <wp:docPr descr="Рис. 4: Настройка диапазонов портов и назначение VLAN" title="" id="35" name="Picture"/>
            <a:graphic>
              <a:graphicData uri="http://schemas.openxmlformats.org/drawingml/2006/picture">
                <pic:pic>
                  <pic:nvPicPr>
                    <pic:cNvPr descr="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78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Настройка диапазонов портов и назначение VLAN</w:t>
      </w:r>
    </w:p>
    <w:p>
      <w:pPr>
        <w:numPr>
          <w:ilvl w:val="0"/>
          <w:numId w:val="1003"/>
        </w:numPr>
      </w:pPr>
      <w:r>
        <w:t xml:space="preserve">На коммутаторе</w:t>
      </w:r>
      <w:r>
        <w:t xml:space="preserve"> </w:t>
      </w:r>
      <w:r>
        <w:rPr>
          <w:bCs/>
          <w:b/>
        </w:rPr>
        <w:t xml:space="preserve">msk-pavlovskaya-sw-1</w:t>
      </w:r>
      <w:r>
        <w:t xml:space="preserve"> </w:t>
      </w:r>
      <w:r>
        <w:t xml:space="preserve">была выполнена настройка режима</w:t>
      </w:r>
      <w:r>
        <w:t xml:space="preserve"> </w:t>
      </w:r>
      <w:r>
        <w:rPr>
          <w:bCs/>
          <w:b/>
        </w:rPr>
        <w:t xml:space="preserve">VTP Client</w:t>
      </w:r>
      <w:r>
        <w:t xml:space="preserve">. Были заданы домен</w:t>
      </w:r>
      <w:r>
        <w:t xml:space="preserve"> </w:t>
      </w:r>
      <w:r>
        <w:rPr>
          <w:bCs/>
          <w:b/>
        </w:rPr>
        <w:t xml:space="preserve">donskaya</w:t>
      </w:r>
      <w:r>
        <w:t xml:space="preserve"> </w:t>
      </w:r>
      <w:r>
        <w:t xml:space="preserve">и пароль</w:t>
      </w:r>
      <w:r>
        <w:t xml:space="preserve"> </w:t>
      </w:r>
      <w:r>
        <w:rPr>
          <w:bCs/>
          <w:b/>
        </w:rPr>
        <w:t xml:space="preserve">cisco</w:t>
      </w:r>
      <w:r>
        <w:t xml:space="preserve">, что обеспечило получение конфигурации VLAN от сервера.</w:t>
      </w:r>
    </w:p>
    <w:p>
      <w:pPr>
        <w:numPr>
          <w:ilvl w:val="0"/>
          <w:numId w:val="1000"/>
        </w:numPr>
      </w:pPr>
      <w:r>
        <w:t xml:space="preserve">Интерфейс</w:t>
      </w:r>
      <w:r>
        <w:t xml:space="preserve"> </w:t>
      </w:r>
      <w:r>
        <w:rPr>
          <w:bCs/>
          <w:b/>
        </w:rPr>
        <w:t xml:space="preserve">FastEthernet0/24</w:t>
      </w:r>
      <w:r>
        <w:t xml:space="preserve"> </w:t>
      </w:r>
      <w:r>
        <w:t xml:space="preserve">был настроен в режиме</w:t>
      </w:r>
      <w:r>
        <w:t xml:space="preserve"> </w:t>
      </w:r>
      <w:r>
        <w:rPr>
          <w:bCs/>
          <w:b/>
        </w:rPr>
        <w:t xml:space="preserve">trunk</w:t>
      </w:r>
      <w:r>
        <w:t xml:space="preserve">. Далее диапазон интерфейсов</w:t>
      </w:r>
      <w:r>
        <w:t xml:space="preserve"> </w:t>
      </w:r>
      <w:r>
        <w:rPr>
          <w:bCs/>
          <w:b/>
        </w:rPr>
        <w:t xml:space="preserve">FastEthernet0/1 – FastEthernet0/15</w:t>
      </w:r>
      <w:r>
        <w:t xml:space="preserve"> </w:t>
      </w:r>
      <w:r>
        <w:t xml:space="preserve">был переведён в режим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назначен в</w:t>
      </w:r>
      <w:r>
        <w:t xml:space="preserve"> </w:t>
      </w:r>
      <w:r>
        <w:rPr>
          <w:bCs/>
          <w:b/>
        </w:rPr>
        <w:t xml:space="preserve">VLAN 101</w:t>
      </w:r>
      <w:r>
        <w:t xml:space="preserve">. Интерфейс</w:t>
      </w:r>
      <w:r>
        <w:t xml:space="preserve"> </w:t>
      </w:r>
      <w:r>
        <w:rPr>
          <w:bCs/>
          <w:b/>
        </w:rPr>
        <w:t xml:space="preserve">FastEthernet0/20</w:t>
      </w:r>
      <w:r>
        <w:t xml:space="preserve"> </w:t>
      </w:r>
      <w:r>
        <w:t xml:space="preserve">был переведён в режим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назначен в</w:t>
      </w:r>
      <w:r>
        <w:t xml:space="preserve"> </w:t>
      </w:r>
      <w:r>
        <w:rPr>
          <w:bCs/>
          <w:b/>
        </w:rPr>
        <w:t xml:space="preserve">VLAN 104</w:t>
      </w:r>
      <w:r>
        <w:t xml:space="preserve">. После завершения настройки конфигурация была сохранена.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4779468" cy="3826648"/>
            <wp:effectExtent b="0" l="0" r="0" t="0"/>
            <wp:docPr descr="Рис. 5: Настройка VTP-клиента и access-портов на msk-pavlovskaya-sw-1" title="" id="39" name="Picture"/>
            <a:graphic>
              <a:graphicData uri="http://schemas.openxmlformats.org/drawingml/2006/picture">
                <pic:pic>
                  <pic:nvPicPr>
                    <pic:cNvPr descr="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468" cy="382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Настройка VTP-клиента и access-портов на msk-pavlovskaya-sw-1</w:t>
      </w:r>
    </w:p>
    <w:p>
      <w:pPr>
        <w:numPr>
          <w:ilvl w:val="0"/>
          <w:numId w:val="1003"/>
        </w:numPr>
      </w:pPr>
      <w:r>
        <w:t xml:space="preserve">На серверах были заданы статические IP-адреса в соответствии с таблицей адресации. На устройстве</w:t>
      </w:r>
      <w:r>
        <w:t xml:space="preserve"> </w:t>
      </w:r>
      <w:r>
        <w:rPr>
          <w:bCs/>
          <w:b/>
        </w:rPr>
        <w:t xml:space="preserve">web-smahmudov</w:t>
      </w:r>
      <w:r>
        <w:t xml:space="preserve"> </w:t>
      </w:r>
      <w:r>
        <w:t xml:space="preserve">был установлен адрес</w:t>
      </w:r>
      <w:r>
        <w:t xml:space="preserve"> </w:t>
      </w:r>
      <w:r>
        <w:rPr>
          <w:bCs/>
          <w:b/>
        </w:rPr>
        <w:t xml:space="preserve">10.128.0.2</w:t>
      </w:r>
      <w:r>
        <w:t xml:space="preserve"> </w:t>
      </w:r>
      <w:r>
        <w:t xml:space="preserve">с маской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шлюзом по умолчанию</w:t>
      </w:r>
      <w:r>
        <w:t xml:space="preserve"> </w:t>
      </w:r>
      <w:r>
        <w:rPr>
          <w:bCs/>
          <w:b/>
        </w:rPr>
        <w:t xml:space="preserve">10.128.0.1</w:t>
      </w:r>
      <w:r>
        <w:t xml:space="preserve">. На устройстве</w:t>
      </w:r>
      <w:r>
        <w:t xml:space="preserve"> </w:t>
      </w:r>
      <w:r>
        <w:rPr>
          <w:bCs/>
          <w:b/>
        </w:rPr>
        <w:t xml:space="preserve">file-smahmudov</w:t>
      </w:r>
      <w:r>
        <w:t xml:space="preserve"> </w:t>
      </w:r>
      <w:r>
        <w:t xml:space="preserve">был установлен адрес</w:t>
      </w:r>
      <w:r>
        <w:t xml:space="preserve"> </w:t>
      </w:r>
      <w:r>
        <w:rPr>
          <w:bCs/>
          <w:b/>
        </w:rPr>
        <w:t xml:space="preserve">10.128.0.3</w:t>
      </w:r>
      <w:r>
        <w:t xml:space="preserve"> </w:t>
      </w:r>
      <w:r>
        <w:t xml:space="preserve">с той же маской и шлюзом</w:t>
      </w:r>
      <w:r>
        <w:t xml:space="preserve"> </w:t>
      </w:r>
      <w:r>
        <w:rPr>
          <w:bCs/>
          <w:b/>
        </w:rPr>
        <w:t xml:space="preserve">10.128.0.1</w:t>
      </w:r>
      <w:r>
        <w:t xml:space="preserve">. На устройстве</w:t>
      </w:r>
      <w:r>
        <w:t xml:space="preserve"> </w:t>
      </w:r>
      <w:r>
        <w:rPr>
          <w:bCs/>
          <w:b/>
        </w:rPr>
        <w:t xml:space="preserve">mail-smahmudov</w:t>
      </w:r>
      <w:r>
        <w:t xml:space="preserve"> </w:t>
      </w:r>
      <w:r>
        <w:t xml:space="preserve">был настроен адрес</w:t>
      </w:r>
      <w:r>
        <w:t xml:space="preserve"> </w:t>
      </w:r>
      <w:r>
        <w:rPr>
          <w:bCs/>
          <w:b/>
        </w:rPr>
        <w:t xml:space="preserve">10.128.0.4</w:t>
      </w:r>
      <w:r>
        <w:t xml:space="preserve">, маска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шлюз</w:t>
      </w:r>
      <w:r>
        <w:t xml:space="preserve"> </w:t>
      </w:r>
      <w:r>
        <w:rPr>
          <w:bCs/>
          <w:b/>
        </w:rPr>
        <w:t xml:space="preserve">10.128.0.1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5" w:name="fig:006"/>
      <w:r>
        <w:drawing>
          <wp:inline>
            <wp:extent cx="5334000" cy="2155646"/>
            <wp:effectExtent b="0" l="0" r="0" t="0"/>
            <wp:docPr descr="Рис. 6: Настройка IP-адреса на сервере web-smahmudov" title="" id="43" name="Picture"/>
            <a:graphic>
              <a:graphicData uri="http://schemas.openxmlformats.org/drawingml/2006/picture">
                <pic:pic>
                  <pic:nvPicPr>
                    <pic:cNvPr descr="1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5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numPr>
          <w:ilvl w:val="0"/>
          <w:numId w:val="1000"/>
        </w:numPr>
        <w:pStyle w:val="ImageCaption"/>
      </w:pPr>
      <w:r>
        <w:t xml:space="preserve">Рис. 6: Настройка IP-адреса на сервере web-smahmudov</w:t>
      </w:r>
    </w:p>
    <w:p>
      <w:pPr>
        <w:numPr>
          <w:ilvl w:val="0"/>
          <w:numId w:val="1000"/>
        </w:numPr>
        <w:pStyle w:val="CaptionedFigure"/>
      </w:pPr>
      <w:bookmarkStart w:id="49" w:name="fig:007"/>
      <w:r>
        <w:drawing>
          <wp:inline>
            <wp:extent cx="5334000" cy="2109216"/>
            <wp:effectExtent b="0" l="0" r="0" t="0"/>
            <wp:docPr descr="Рис. 7: Настройка IP-адреса на сервере file-smahmudov" title="" id="47" name="Picture"/>
            <a:graphic>
              <a:graphicData uri="http://schemas.openxmlformats.org/drawingml/2006/picture">
                <pic:pic>
                  <pic:nvPicPr>
                    <pic:cNvPr descr="13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9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numPr>
          <w:ilvl w:val="0"/>
          <w:numId w:val="1000"/>
        </w:numPr>
        <w:pStyle w:val="ImageCaption"/>
      </w:pPr>
      <w:r>
        <w:t xml:space="preserve">Рис. 7: Настройка IP-адреса на сервере file-smahmudov</w:t>
      </w:r>
    </w:p>
    <w:p>
      <w:pPr>
        <w:numPr>
          <w:ilvl w:val="0"/>
          <w:numId w:val="1000"/>
        </w:numPr>
        <w:pStyle w:val="CaptionedFigure"/>
      </w:pPr>
      <w:bookmarkStart w:id="53" w:name="fig:008"/>
      <w:r>
        <w:drawing>
          <wp:inline>
            <wp:extent cx="5334000" cy="2042159"/>
            <wp:effectExtent b="0" l="0" r="0" t="0"/>
            <wp:docPr descr="Рис. 8: Настройка IP-адреса на сервере mail-smahmudov" title="" id="51" name="Picture"/>
            <a:graphic>
              <a:graphicData uri="http://schemas.openxmlformats.org/drawingml/2006/picture">
                <pic:pic>
                  <pic:nvPicPr>
                    <pic:cNvPr descr="14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2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8: Настройка IP-адреса на сервере mail-smahmudov</w:t>
      </w:r>
    </w:p>
    <w:p>
      <w:pPr>
        <w:numPr>
          <w:ilvl w:val="0"/>
          <w:numId w:val="1003"/>
        </w:numPr>
      </w:pPr>
      <w:r>
        <w:t xml:space="preserve">На оконечных устройствах были заданы статические IP-адреса и шлюзы по умолчанию в соответствии с выделенными VLAN и регламентом адресации. Для узла</w:t>
      </w:r>
      <w:r>
        <w:t xml:space="preserve"> </w:t>
      </w:r>
      <w:r>
        <w:rPr>
          <w:bCs/>
          <w:b/>
        </w:rPr>
        <w:t xml:space="preserve">dk-smahmudov-donskaya-1</w:t>
      </w:r>
      <w:r>
        <w:t xml:space="preserve"> </w:t>
      </w:r>
      <w:r>
        <w:t xml:space="preserve">был установлен адрес</w:t>
      </w:r>
      <w:r>
        <w:t xml:space="preserve"> </w:t>
      </w:r>
      <w:r>
        <w:rPr>
          <w:bCs/>
          <w:b/>
        </w:rPr>
        <w:t xml:space="preserve">10.128.3.2</w:t>
      </w:r>
      <w:r>
        <w:t xml:space="preserve">, маска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шлюз</w:t>
      </w:r>
      <w:r>
        <w:t xml:space="preserve"> </w:t>
      </w:r>
      <w:r>
        <w:rPr>
          <w:bCs/>
          <w:b/>
        </w:rPr>
        <w:t xml:space="preserve">10.128.3.1</w:t>
      </w:r>
      <w:r>
        <w:t xml:space="preserve">. Для узла</w:t>
      </w:r>
      <w:r>
        <w:t xml:space="preserve"> </w:t>
      </w:r>
      <w:r>
        <w:rPr>
          <w:bCs/>
          <w:b/>
        </w:rPr>
        <w:t xml:space="preserve">dep-smahmudov-donskaya-1</w:t>
      </w:r>
      <w:r>
        <w:t xml:space="preserve"> </w:t>
      </w:r>
      <w:r>
        <w:t xml:space="preserve">был задан адрес</w:t>
      </w:r>
      <w:r>
        <w:t xml:space="preserve"> </w:t>
      </w:r>
      <w:r>
        <w:rPr>
          <w:bCs/>
          <w:b/>
        </w:rPr>
        <w:t xml:space="preserve">10.128.4.2</w:t>
      </w:r>
      <w:r>
        <w:t xml:space="preserve">, маска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шлюз</w:t>
      </w:r>
      <w:r>
        <w:t xml:space="preserve"> </w:t>
      </w:r>
      <w:r>
        <w:rPr>
          <w:bCs/>
          <w:b/>
        </w:rPr>
        <w:t xml:space="preserve">10.128.4.1</w:t>
      </w:r>
      <w:r>
        <w:t xml:space="preserve">. На устройстве</w:t>
      </w:r>
      <w:r>
        <w:t xml:space="preserve"> </w:t>
      </w:r>
      <w:r>
        <w:rPr>
          <w:bCs/>
          <w:b/>
        </w:rPr>
        <w:t xml:space="preserve">adm-smahmudov-donskaya-1</w:t>
      </w:r>
      <w:r>
        <w:t xml:space="preserve"> </w:t>
      </w:r>
      <w:r>
        <w:t xml:space="preserve">был настроен адрес</w:t>
      </w:r>
      <w:r>
        <w:t xml:space="preserve"> </w:t>
      </w:r>
      <w:r>
        <w:rPr>
          <w:bCs/>
          <w:b/>
        </w:rPr>
        <w:t xml:space="preserve">10.128.5.2</w:t>
      </w:r>
      <w:r>
        <w:t xml:space="preserve">, маска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шлюз</w:t>
      </w:r>
      <w:r>
        <w:t xml:space="preserve"> </w:t>
      </w:r>
      <w:r>
        <w:rPr>
          <w:bCs/>
          <w:b/>
        </w:rPr>
        <w:t xml:space="preserve">10.128.5.1</w:t>
      </w:r>
      <w:r>
        <w:t xml:space="preserve">. Для узла</w:t>
      </w:r>
      <w:r>
        <w:t xml:space="preserve"> </w:t>
      </w:r>
      <w:r>
        <w:rPr>
          <w:bCs/>
          <w:b/>
        </w:rPr>
        <w:t xml:space="preserve">other-smahmudov-donskaya-1</w:t>
      </w:r>
      <w:r>
        <w:t xml:space="preserve"> </w:t>
      </w:r>
      <w:r>
        <w:t xml:space="preserve">был установлен адрес</w:t>
      </w:r>
      <w:r>
        <w:t xml:space="preserve"> </w:t>
      </w:r>
      <w:r>
        <w:rPr>
          <w:bCs/>
          <w:b/>
        </w:rPr>
        <w:t xml:space="preserve">10.128.6.2</w:t>
      </w:r>
      <w:r>
        <w:t xml:space="preserve">, маска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шлюз</w:t>
      </w:r>
      <w:r>
        <w:t xml:space="preserve"> </w:t>
      </w:r>
      <w:r>
        <w:rPr>
          <w:bCs/>
          <w:b/>
        </w:rPr>
        <w:t xml:space="preserve">10.128.6.1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7" w:name="fig:009"/>
      <w:r>
        <w:drawing>
          <wp:inline>
            <wp:extent cx="5334000" cy="2104069"/>
            <wp:effectExtent b="0" l="0" r="0" t="0"/>
            <wp:docPr descr="Рис. 9: Настройка IP-адреса на узле dk-smahmudov-donskaya-1" title="" id="55" name="Picture"/>
            <a:graphic>
              <a:graphicData uri="http://schemas.openxmlformats.org/drawingml/2006/picture">
                <pic:pic>
                  <pic:nvPicPr>
                    <pic:cNvPr descr="0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4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9: Настройка IP-адреса на узле dk-smahmudov-donskaya-1</w:t>
      </w:r>
    </w:p>
    <w:p>
      <w:pPr>
        <w:numPr>
          <w:ilvl w:val="0"/>
          <w:numId w:val="1000"/>
        </w:numPr>
        <w:pStyle w:val="CaptionedFigure"/>
      </w:pPr>
      <w:bookmarkStart w:id="61" w:name="fig:010"/>
      <w:r>
        <w:drawing>
          <wp:inline>
            <wp:extent cx="5334000" cy="2142144"/>
            <wp:effectExtent b="0" l="0" r="0" t="0"/>
            <wp:docPr descr="Рис. 10: Настройка IP-адреса на узле dep-smahmudov-donskaya-1" title="" id="59" name="Picture"/>
            <a:graphic>
              <a:graphicData uri="http://schemas.openxmlformats.org/drawingml/2006/picture">
                <pic:pic>
                  <pic:nvPicPr>
                    <pic:cNvPr descr="09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2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numPr>
          <w:ilvl w:val="0"/>
          <w:numId w:val="1000"/>
        </w:numPr>
        <w:pStyle w:val="ImageCaption"/>
      </w:pPr>
      <w:r>
        <w:t xml:space="preserve">Рис. 10: Настройка IP-адреса на узле dep-smahmudov-donskaya-1</w:t>
      </w:r>
    </w:p>
    <w:p>
      <w:pPr>
        <w:numPr>
          <w:ilvl w:val="0"/>
          <w:numId w:val="1000"/>
        </w:numPr>
        <w:pStyle w:val="CaptionedFigure"/>
      </w:pPr>
      <w:bookmarkStart w:id="65" w:name="fig:011"/>
      <w:r>
        <w:drawing>
          <wp:inline>
            <wp:extent cx="5334000" cy="2120234"/>
            <wp:effectExtent b="0" l="0" r="0" t="0"/>
            <wp:docPr descr="Рис. 11: Настройка IP-адреса на узле adm-smahmudov-donskaya-1" title="" id="63" name="Picture"/>
            <a:graphic>
              <a:graphicData uri="http://schemas.openxmlformats.org/drawingml/2006/picture">
                <pic:pic>
                  <pic:nvPicPr>
                    <pic:cNvPr descr="1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20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numPr>
          <w:ilvl w:val="0"/>
          <w:numId w:val="1000"/>
        </w:numPr>
        <w:pStyle w:val="ImageCaption"/>
      </w:pPr>
      <w:r>
        <w:t xml:space="preserve">Рис. 11: Настройка IP-адреса на узле adm-smahmudov-donskaya-1</w:t>
      </w:r>
    </w:p>
    <w:p>
      <w:pPr>
        <w:numPr>
          <w:ilvl w:val="0"/>
          <w:numId w:val="1000"/>
        </w:numPr>
        <w:pStyle w:val="CaptionedFigure"/>
      </w:pPr>
      <w:bookmarkStart w:id="69" w:name="fig:012"/>
      <w:r>
        <w:drawing>
          <wp:inline>
            <wp:extent cx="5334000" cy="2313245"/>
            <wp:effectExtent b="0" l="0" r="0" t="0"/>
            <wp:docPr descr="Рис. 12: Настройка IP-адреса на узле other-smahmudov-donskaya-1" title="" id="67" name="Picture"/>
            <a:graphic>
              <a:graphicData uri="http://schemas.openxmlformats.org/drawingml/2006/picture">
                <pic:pic>
                  <pic:nvPicPr>
                    <pic:cNvPr descr="1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3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9"/>
    </w:p>
    <w:p>
      <w:pPr>
        <w:numPr>
          <w:ilvl w:val="0"/>
          <w:numId w:val="1000"/>
        </w:numPr>
        <w:pStyle w:val="ImageCaption"/>
      </w:pPr>
      <w:r>
        <w:t xml:space="preserve">Рис. 12: Настройка IP-адреса на узле other-smahmudov-donskaya-1</w:t>
      </w:r>
    </w:p>
    <w:p>
      <w:pPr>
        <w:numPr>
          <w:ilvl w:val="0"/>
          <w:numId w:val="1003"/>
        </w:numPr>
      </w:pPr>
      <w:r>
        <w:t xml:space="preserve">На оконечных устройствах, подключённых к коммутатору</w:t>
      </w:r>
      <w:r>
        <w:t xml:space="preserve"> </w:t>
      </w:r>
      <w:r>
        <w:rPr>
          <w:bCs/>
          <w:b/>
        </w:rPr>
        <w:t xml:space="preserve">msk-pavlovskaya-sw-1</w:t>
      </w:r>
      <w:r>
        <w:t xml:space="preserve">, также были выполнены настройки сетевых параметров. Для узла</w:t>
      </w:r>
      <w:r>
        <w:t xml:space="preserve"> </w:t>
      </w:r>
      <w:r>
        <w:rPr>
          <w:bCs/>
          <w:b/>
        </w:rPr>
        <w:t xml:space="preserve">dk-smahmudov-pavlovskaya-1</w:t>
      </w:r>
      <w:r>
        <w:t xml:space="preserve"> </w:t>
      </w:r>
      <w:r>
        <w:t xml:space="preserve">был указан статический IP-адрес</w:t>
      </w:r>
      <w:r>
        <w:t xml:space="preserve"> </w:t>
      </w:r>
      <w:r>
        <w:rPr>
          <w:bCs/>
          <w:b/>
        </w:rPr>
        <w:t xml:space="preserve">10.128.3.10</w:t>
      </w:r>
      <w:r>
        <w:t xml:space="preserve">, маска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шлюз</w:t>
      </w:r>
      <w:r>
        <w:t xml:space="preserve"> </w:t>
      </w:r>
      <w:r>
        <w:rPr>
          <w:bCs/>
          <w:b/>
        </w:rPr>
        <w:t xml:space="preserve">10.128.3.1</w:t>
      </w:r>
      <w:r>
        <w:t xml:space="preserve">. Для узла</w:t>
      </w:r>
      <w:r>
        <w:t xml:space="preserve"> </w:t>
      </w:r>
      <w:r>
        <w:rPr>
          <w:bCs/>
          <w:b/>
        </w:rPr>
        <w:t xml:space="preserve">other-smahmudov-pavlovskaya-1</w:t>
      </w:r>
      <w:r>
        <w:t xml:space="preserve"> </w:t>
      </w:r>
      <w:r>
        <w:t xml:space="preserve">был настроен адрес</w:t>
      </w:r>
      <w:r>
        <w:t xml:space="preserve"> </w:t>
      </w:r>
      <w:r>
        <w:rPr>
          <w:bCs/>
          <w:b/>
        </w:rPr>
        <w:t xml:space="preserve">10.128.6.10</w:t>
      </w:r>
      <w:r>
        <w:t xml:space="preserve">, маска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и шлюз</w:t>
      </w:r>
      <w:r>
        <w:t xml:space="preserve"> </w:t>
      </w:r>
      <w:r>
        <w:rPr>
          <w:bCs/>
          <w:b/>
        </w:rPr>
        <w:t xml:space="preserve">10.128.6.1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73" w:name="fig:013"/>
      <w:r>
        <w:drawing>
          <wp:inline>
            <wp:extent cx="5334000" cy="2210598"/>
            <wp:effectExtent b="0" l="0" r="0" t="0"/>
            <wp:docPr descr="Рис. 13: Настройка IP-адреса на узле dk-smahmudov-pavlovskaya-1" title="" id="71" name="Picture"/>
            <a:graphic>
              <a:graphicData uri="http://schemas.openxmlformats.org/drawingml/2006/picture">
                <pic:pic>
                  <pic:nvPicPr>
                    <pic:cNvPr descr="0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05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numPr>
          <w:ilvl w:val="0"/>
          <w:numId w:val="1000"/>
        </w:numPr>
        <w:pStyle w:val="ImageCaption"/>
      </w:pPr>
      <w:r>
        <w:t xml:space="preserve">Рис. 13: Настройка IP-адреса на узле dk-smahmudov-pavlovskaya-1</w:t>
      </w:r>
    </w:p>
    <w:p>
      <w:pPr>
        <w:numPr>
          <w:ilvl w:val="0"/>
          <w:numId w:val="1000"/>
        </w:numPr>
        <w:pStyle w:val="CaptionedFigure"/>
      </w:pPr>
      <w:bookmarkStart w:id="77" w:name="fig:014"/>
      <w:r>
        <w:drawing>
          <wp:inline>
            <wp:extent cx="5334000" cy="2089354"/>
            <wp:effectExtent b="0" l="0" r="0" t="0"/>
            <wp:docPr descr="Рис. 14: Настройка IP-адреса на узле other-smahmudov-pavlovskaya-1" title="" id="75" name="Picture"/>
            <a:graphic>
              <a:graphicData uri="http://schemas.openxmlformats.org/drawingml/2006/picture">
                <pic:pic>
                  <pic:nvPicPr>
                    <pic:cNvPr descr="07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9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numPr>
          <w:ilvl w:val="0"/>
          <w:numId w:val="1000"/>
        </w:numPr>
        <w:pStyle w:val="ImageCaption"/>
      </w:pPr>
      <w:r>
        <w:t xml:space="preserve">Рис. 14: Настройка IP-адреса на узле other-smahmudov-pavlovskaya-1</w:t>
      </w:r>
    </w:p>
    <w:p>
      <w:pPr>
        <w:numPr>
          <w:ilvl w:val="0"/>
          <w:numId w:val="1003"/>
        </w:numPr>
      </w:pPr>
      <w:r>
        <w:t xml:space="preserve">После настройки IP-адресов на оконечных устройствах была выполнена проверка сетевой связности при помощи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. Проверка проводилась между устройствами, принадлежащими одному VLAN, а также между устройствами из разных VLAN.</w:t>
      </w:r>
    </w:p>
    <w:p>
      <w:pPr>
        <w:numPr>
          <w:ilvl w:val="0"/>
          <w:numId w:val="1000"/>
        </w:numPr>
      </w:pPr>
      <w:r>
        <w:t xml:space="preserve">В ходе проверки было установлено, что устройства, принадлежащие одному VLAN, успешно обмениваются ICMP-пакетами. Например, узел</w:t>
      </w:r>
      <w:r>
        <w:t xml:space="preserve"> </w:t>
      </w:r>
      <w:r>
        <w:rPr>
          <w:bCs/>
          <w:b/>
        </w:rPr>
        <w:t xml:space="preserve">dk-smahmudov-donskaya-1</w:t>
      </w:r>
      <w:r>
        <w:t xml:space="preserve"> </w:t>
      </w:r>
      <w:r>
        <w:t xml:space="preserve">успешно отправил эхо-запросы устройству</w:t>
      </w:r>
      <w:r>
        <w:t xml:space="preserve"> </w:t>
      </w:r>
      <w:r>
        <w:rPr>
          <w:bCs/>
          <w:b/>
        </w:rPr>
        <w:t xml:space="preserve">dk-smahmudov-pavlovskaya-1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10.128.3.10</w:t>
      </w:r>
      <w:r>
        <w:t xml:space="preserve">. Все отправленные пакеты были получены без потерь, что подтверждается статистикой команды ping.</w:t>
      </w:r>
    </w:p>
    <w:p>
      <w:pPr>
        <w:numPr>
          <w:ilvl w:val="0"/>
          <w:numId w:val="1000"/>
        </w:numPr>
        <w:pStyle w:val="CaptionedFigure"/>
      </w:pPr>
      <w:bookmarkStart w:id="81" w:name="fig:015"/>
      <w:r>
        <w:drawing>
          <wp:inline>
            <wp:extent cx="5025357" cy="4779468"/>
            <wp:effectExtent b="0" l="0" r="0" t="0"/>
            <wp:docPr descr="Рис. 15: Проверка связи между устройствами одного VLAN" title="" id="79" name="Picture"/>
            <a:graphic>
              <a:graphicData uri="http://schemas.openxmlformats.org/drawingml/2006/picture">
                <pic:pic>
                  <pic:nvPicPr>
                    <pic:cNvPr descr="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357" cy="477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  <w:pStyle w:val="ImageCaption"/>
      </w:pPr>
      <w:r>
        <w:t xml:space="preserve">Рис. 15: Проверка связи между устройствами одного VLAN</w:t>
      </w:r>
    </w:p>
    <w:p>
      <w:pPr>
        <w:numPr>
          <w:ilvl w:val="0"/>
          <w:numId w:val="1003"/>
        </w:numPr>
      </w:pPr>
      <w:r>
        <w:t xml:space="preserve">Далее была выполнена проверка доступности устройств, принадлежащих различным VLAN. В ходе тестирования было установлено, что устройства из разных VLAN не могут обмениваться пакетами, так как между ними отсутствует маршрутизация.</w:t>
      </w:r>
    </w:p>
    <w:p>
      <w:pPr>
        <w:pStyle w:val="FirstParagraph"/>
      </w:pPr>
      <w:r>
        <w:t xml:space="preserve">Например, при попытке отправки пакетов с узла</w:t>
      </w:r>
      <w:r>
        <w:t xml:space="preserve"> </w:t>
      </w:r>
      <w:r>
        <w:rPr>
          <w:bCs/>
          <w:b/>
        </w:rPr>
        <w:t xml:space="preserve">dk-smahmudov-donskaya-1</w:t>
      </w:r>
      <w:r>
        <w:t xml:space="preserve"> </w:t>
      </w:r>
      <w:r>
        <w:t xml:space="preserve">на устройство</w:t>
      </w:r>
      <w:r>
        <w:t xml:space="preserve"> </w:t>
      </w:r>
      <w:r>
        <w:rPr>
          <w:bCs/>
          <w:b/>
        </w:rPr>
        <w:t xml:space="preserve">dep-smahmudov-donskaya-1</w:t>
      </w:r>
      <w:r>
        <w:t xml:space="preserve"> </w:t>
      </w:r>
      <w:r>
        <w:t xml:space="preserve">с адресом</w:t>
      </w:r>
      <w:r>
        <w:t xml:space="preserve"> </w:t>
      </w:r>
      <w:r>
        <w:rPr>
          <w:bCs/>
          <w:b/>
        </w:rPr>
        <w:t xml:space="preserve">10.128.4.2</w:t>
      </w:r>
      <w:r>
        <w:t xml:space="preserve"> </w:t>
      </w:r>
      <w:r>
        <w:t xml:space="preserve">все запросы завершились тайм-аутом. Аналогичная ситуация наблюдалась при проверке связи между узлом</w:t>
      </w:r>
      <w:r>
        <w:t xml:space="preserve"> </w:t>
      </w:r>
      <w:r>
        <w:rPr>
          <w:bCs/>
          <w:b/>
        </w:rPr>
        <w:t xml:space="preserve">other-smahmudov-pavlovskaya-1</w:t>
      </w:r>
      <w:r>
        <w:t xml:space="preserve"> </w:t>
      </w:r>
      <w:r>
        <w:t xml:space="preserve">и устройством</w:t>
      </w:r>
      <w:r>
        <w:t xml:space="preserve"> </w:t>
      </w:r>
      <w:r>
        <w:rPr>
          <w:bCs/>
          <w:b/>
        </w:rPr>
        <w:t xml:space="preserve">adm-smahmudov-donskaya-1</w:t>
      </w:r>
      <w:r>
        <w:t xml:space="preserve">.</w:t>
      </w:r>
    </w:p>
    <w:p>
      <w:pPr>
        <w:pStyle w:val="CaptionedFigure"/>
      </w:pPr>
      <w:bookmarkStart w:id="85" w:name="fig:016"/>
      <w:r>
        <w:drawing>
          <wp:inline>
            <wp:extent cx="5155986" cy="4848625"/>
            <wp:effectExtent b="0" l="0" r="0" t="0"/>
            <wp:docPr descr="Рис. 16: Проверка недоступности устройств из разных VLAN" title="" id="83" name="Picture"/>
            <a:graphic>
              <a:graphicData uri="http://schemas.openxmlformats.org/drawingml/2006/picture">
                <pic:pic>
                  <pic:nvPicPr>
                    <pic:cNvPr descr="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986" cy="4848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16: Проверка недоступности устройств из разных VLAN</w:t>
      </w:r>
    </w:p>
    <w:p>
      <w:pPr>
        <w:numPr>
          <w:ilvl w:val="0"/>
          <w:numId w:val="1004"/>
        </w:numPr>
        <w:pStyle w:val="Compact"/>
      </w:pPr>
      <w:r>
        <w:t xml:space="preserve">После проверки сетевой связности был использован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в программе</w:t>
      </w:r>
      <w:r>
        <w:t xml:space="preserve"> </w:t>
      </w:r>
      <w:r>
        <w:rPr>
          <w:bCs/>
          <w:b/>
        </w:rPr>
        <w:t xml:space="preserve">Cisco Packet Tracer</w:t>
      </w:r>
      <w:r>
        <w:t xml:space="preserve"> </w:t>
      </w:r>
      <w:r>
        <w:t xml:space="preserve">для анализа процесса передачи пакетов. В режиме моделирования было выполнено наблюдение за перемещением ICMP-пакета между узлами сети.</w:t>
      </w:r>
    </w:p>
    <w:p>
      <w:pPr>
        <w:pStyle w:val="FirstParagraph"/>
      </w:pPr>
      <w:r>
        <w:t xml:space="preserve">В рабочем пространстве отображается движение пакета между коммутаторами и конечными устройствами. Это позволяет визуально проследить путь прохождения пакета через сетевые устройства.</w:t>
      </w:r>
    </w:p>
    <w:p>
      <w:pPr>
        <w:pStyle w:val="CaptionedFigure"/>
      </w:pPr>
      <w:bookmarkStart w:id="89" w:name="fig:017"/>
      <w:r>
        <w:drawing>
          <wp:inline>
            <wp:extent cx="5334000" cy="3084113"/>
            <wp:effectExtent b="0" l="0" r="0" t="0"/>
            <wp:docPr descr="Рис. 17: Топология сети и движение пакетов в режиме Simulation" title="" id="87" name="Picture"/>
            <a:graphic>
              <a:graphicData uri="http://schemas.openxmlformats.org/drawingml/2006/picture">
                <pic:pic>
                  <pic:nvPicPr>
                    <pic:cNvPr descr="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17: Топология сети и движение пакетов в режиме Simulation</w:t>
      </w:r>
    </w:p>
    <w:p>
      <w:pPr>
        <w:numPr>
          <w:ilvl w:val="0"/>
          <w:numId w:val="1005"/>
        </w:numPr>
        <w:pStyle w:val="Compact"/>
      </w:pPr>
      <w:r>
        <w:t xml:space="preserve">При анализе содержимого передаваемого пакета было открыто окно</w:t>
      </w:r>
      <w:r>
        <w:t xml:space="preserve"> </w:t>
      </w:r>
      <w:r>
        <w:rPr>
          <w:bCs/>
          <w:b/>
        </w:rPr>
        <w:t xml:space="preserve">PDU Formats</w:t>
      </w:r>
      <w:r>
        <w:t xml:space="preserve">, в котором отображается структура сетевого кадра и заголовки протоколов различных уровней модели OSI.</w:t>
      </w:r>
    </w:p>
    <w:p>
      <w:pPr>
        <w:pStyle w:val="FirstParagraph"/>
      </w:pPr>
      <w:r>
        <w:t xml:space="preserve">В процессе анализа было установлено, что кадр содержит заголовок</w:t>
      </w:r>
      <w:r>
        <w:t xml:space="preserve"> </w:t>
      </w:r>
      <w:r>
        <w:rPr>
          <w:bCs/>
          <w:b/>
        </w:rPr>
        <w:t xml:space="preserve">Ethernet 802.1Q</w:t>
      </w:r>
      <w:r>
        <w:t xml:space="preserve">, используемый для передачи трафика VLAN по магистральным соединениям. В заголовке указываются MAC-адреса источника и назначения, а также идентификатор VLAN.</w:t>
      </w:r>
    </w:p>
    <w:p>
      <w:pPr>
        <w:pStyle w:val="BodyText"/>
      </w:pPr>
      <w:r>
        <w:t xml:space="preserve">На сетевом уровне отображается заголовок</w:t>
      </w:r>
      <w:r>
        <w:t xml:space="preserve"> </w:t>
      </w:r>
      <w:r>
        <w:rPr>
          <w:bCs/>
          <w:b/>
        </w:rPr>
        <w:t xml:space="preserve">IP</w:t>
      </w:r>
      <w:r>
        <w:t xml:space="preserve">, содержащий адрес источника</w:t>
      </w:r>
      <w:r>
        <w:t xml:space="preserve"> </w:t>
      </w:r>
      <w:r>
        <w:rPr>
          <w:bCs/>
          <w:b/>
        </w:rPr>
        <w:t xml:space="preserve">10.128.6.10</w:t>
      </w:r>
      <w:r>
        <w:t xml:space="preserve"> </w:t>
      </w:r>
      <w:r>
        <w:t xml:space="preserve">и адрес назначения</w:t>
      </w:r>
      <w:r>
        <w:t xml:space="preserve"> </w:t>
      </w:r>
      <w:r>
        <w:rPr>
          <w:bCs/>
          <w:b/>
        </w:rPr>
        <w:t xml:space="preserve">10.128.6.2</w:t>
      </w:r>
      <w:r>
        <w:t xml:space="preserve">, а также поле</w:t>
      </w:r>
      <w:r>
        <w:t xml:space="preserve"> </w:t>
      </w:r>
      <w:r>
        <w:rPr>
          <w:bCs/>
          <w:b/>
        </w:rPr>
        <w:t xml:space="preserve">TTL</w:t>
      </w:r>
      <w:r>
        <w:t xml:space="preserve"> </w:t>
      </w:r>
      <w:r>
        <w:t xml:space="preserve">и другие служебные параметры.</w:t>
      </w:r>
    </w:p>
    <w:p>
      <w:pPr>
        <w:pStyle w:val="BodyText"/>
      </w:pPr>
      <w:r>
        <w:t xml:space="preserve">На транспортном уровне используется протокол</w:t>
      </w:r>
      <w:r>
        <w:t xml:space="preserve"> </w:t>
      </w:r>
      <w:r>
        <w:rPr>
          <w:bCs/>
          <w:b/>
        </w:rPr>
        <w:t xml:space="preserve">ICMP</w:t>
      </w:r>
      <w:r>
        <w:t xml:space="preserve">, который применяется для передачи диагностических сообщений, таких как эхо-запрос и эхо-ответ.</w:t>
      </w:r>
    </w:p>
    <w:p>
      <w:pPr>
        <w:pStyle w:val="CaptionedFigure"/>
      </w:pPr>
      <w:bookmarkStart w:id="93" w:name="fig:018"/>
      <w:r>
        <w:drawing>
          <wp:inline>
            <wp:extent cx="5334000" cy="3570036"/>
            <wp:effectExtent b="0" l="0" r="0" t="0"/>
            <wp:docPr descr="Рис. 18: Анализ структуры передаваемого пакета ICMP" title="" id="91" name="Picture"/>
            <a:graphic>
              <a:graphicData uri="http://schemas.openxmlformats.org/drawingml/2006/picture">
                <pic:pic>
                  <pic:nvPicPr>
                    <pic:cNvPr descr="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7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18: Анализ структуры передаваемого пакета ICMP</w:t>
      </w:r>
    </w:p>
    <w:bookmarkEnd w:id="94"/>
    <w:bookmarkStart w:id="95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изучены принципы сегментации локальной сети с использованием технологии</w:t>
      </w:r>
      <w:r>
        <w:t xml:space="preserve"> </w:t>
      </w:r>
      <w:r>
        <w:rPr>
          <w:bCs/>
          <w:b/>
        </w:rPr>
        <w:t xml:space="preserve">VLAN</w:t>
      </w:r>
      <w:r>
        <w:t xml:space="preserve">, а также механизмы централизованного управления VLAN при помощи протокола</w:t>
      </w:r>
      <w:r>
        <w:t xml:space="preserve"> </w:t>
      </w:r>
      <w:r>
        <w:rPr>
          <w:bCs/>
          <w:b/>
        </w:rPr>
        <w:t xml:space="preserve">VTP</w:t>
      </w:r>
      <w:r>
        <w:t xml:space="preserve"> </w:t>
      </w:r>
      <w:r>
        <w:t xml:space="preserve">в среде</w:t>
      </w:r>
      <w:r>
        <w:t xml:space="preserve"> </w:t>
      </w:r>
      <w:r>
        <w:rPr>
          <w:bCs/>
          <w:b/>
        </w:rPr>
        <w:t xml:space="preserve">Cisco Packet Tracer</w:t>
      </w:r>
      <w:r>
        <w:t xml:space="preserve">. Был настроен коммутатор</w:t>
      </w:r>
      <w:r>
        <w:t xml:space="preserve"> </w:t>
      </w:r>
      <w:r>
        <w:rPr>
          <w:bCs/>
          <w:b/>
        </w:rPr>
        <w:t xml:space="preserve">VTP Server</w:t>
      </w:r>
      <w:r>
        <w:t xml:space="preserve">, на котором были созданы VLAN и заданы их имена, а остальные коммутаторы были сконфигурированы в режиме</w:t>
      </w:r>
      <w:r>
        <w:t xml:space="preserve"> </w:t>
      </w:r>
      <w:r>
        <w:rPr>
          <w:bCs/>
          <w:b/>
        </w:rPr>
        <w:t xml:space="preserve">VTP Client</w:t>
      </w:r>
      <w:r>
        <w:t xml:space="preserve">.</w:t>
      </w:r>
    </w:p>
    <w:p>
      <w:pPr>
        <w:pStyle w:val="BodyText"/>
      </w:pPr>
      <w:r>
        <w:t xml:space="preserve">Также были настроены магистральные соединения</w:t>
      </w:r>
      <w:r>
        <w:t xml:space="preserve"> </w:t>
      </w:r>
      <w:r>
        <w:rPr>
          <w:bCs/>
          <w:b/>
        </w:rPr>
        <w:t xml:space="preserve">Trunk</w:t>
      </w:r>
      <w:r>
        <w:t xml:space="preserve">, обеспечивающие передачу трафика нескольких VLAN между коммутаторами. На пользовательских портах были заданы режимы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указана принадлежность к соответствующим VLAN.</w:t>
      </w:r>
    </w:p>
    <w:p>
      <w:pPr>
        <w:pStyle w:val="BodyText"/>
      </w:pPr>
      <w:r>
        <w:t xml:space="preserve">На серверах и оконечных устройствах были настроены статические IP-адреса, маски подсети и шлюзы по умолчанию. С помощью команды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была выполнена проверка сетевой связности, в результате которой подтверждено, что устройства одного VLAN успешно обмениваются данными, тогда как устройства из разных VLAN остаются недоступными без межсетевой маршрутизации.</w:t>
      </w:r>
    </w:p>
    <w:p>
      <w:pPr>
        <w:pStyle w:val="BodyText"/>
      </w:pPr>
      <w:r>
        <w:t xml:space="preserve">В режиме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была изучена передача</w:t>
      </w:r>
      <w:r>
        <w:t xml:space="preserve"> </w:t>
      </w:r>
      <w:r>
        <w:rPr>
          <w:bCs/>
          <w:b/>
        </w:rPr>
        <w:t xml:space="preserve">ICMP-пакетов</w:t>
      </w:r>
      <w:r>
        <w:t xml:space="preserve"> </w:t>
      </w:r>
      <w:r>
        <w:t xml:space="preserve">по сети и проанализирована структура передаваемого кадра, включая заголовки</w:t>
      </w:r>
      <w:r>
        <w:t xml:space="preserve"> </w:t>
      </w:r>
      <w:r>
        <w:rPr>
          <w:bCs/>
          <w:b/>
        </w:rPr>
        <w:t xml:space="preserve">Ethernet 802.1Q</w:t>
      </w:r>
      <w:r>
        <w:t xml:space="preserve">,</w:t>
      </w:r>
      <w:r>
        <w:t xml:space="preserve"> </w:t>
      </w:r>
      <w:r>
        <w:rPr>
          <w:bCs/>
          <w:b/>
        </w:rPr>
        <w:t xml:space="preserve">IP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</w:t>
      </w:r>
      <w:r>
        <w:t xml:space="preserve">, что позволило на практике исследовать процесс инкапсуляции и прохождения пакетов через сетевые устройства.</w:t>
      </w:r>
    </w:p>
    <w:bookmarkEnd w:id="95"/>
    <w:bookmarkStart w:id="9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Какая команда используется для просмотра списка VLAN на сетевом устройстве?</w:t>
      </w:r>
    </w:p>
    <w:p>
      <w:pPr>
        <w:numPr>
          <w:ilvl w:val="0"/>
          <w:numId w:val="1000"/>
        </w:numPr>
      </w:pPr>
      <w:r>
        <w:t xml:space="preserve">Для просмотра списка VLAN на коммутаторе Cisco используется команда: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show vlan brief</w:t>
      </w:r>
    </w:p>
    <w:p>
      <w:pPr>
        <w:numPr>
          <w:ilvl w:val="0"/>
          <w:numId w:val="1000"/>
        </w:numPr>
      </w:pPr>
      <w:r>
        <w:t xml:space="preserve">Данная команда выводит краткую информацию о всех настроенных VLAN на устройстве. В результате отображаются следующие данные:</w:t>
      </w:r>
      <w:r>
        <w:t xml:space="preserve"> </w:t>
      </w:r>
      <w:r>
        <w:t xml:space="preserve">– номер VLAN;</w:t>
      </w:r>
      <w:r>
        <w:br/>
      </w:r>
      <w:r>
        <w:t xml:space="preserve">– имя VLAN;</w:t>
      </w:r>
      <w:r>
        <w:br/>
      </w:r>
      <w:r>
        <w:t xml:space="preserve">– состояние VLAN;</w:t>
      </w:r>
      <w:r>
        <w:br/>
      </w:r>
      <w:r>
        <w:t xml:space="preserve">– список портов, принадлежащих данному VLAN.</w:t>
      </w:r>
    </w:p>
    <w:p>
      <w:pPr>
        <w:numPr>
          <w:ilvl w:val="0"/>
          <w:numId w:val="1000"/>
        </w:numPr>
      </w:pPr>
      <w:r>
        <w:t xml:space="preserve">Также могут использоваться дополнительные команды для просмотра информации о VLAN: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show vlan</w:t>
      </w:r>
      <w:r>
        <w:t xml:space="preserve"> </w:t>
      </w:r>
      <w:r>
        <w:t xml:space="preserve">— отображает подробную информацию о VLAN.</w:t>
      </w:r>
      <w:r>
        <w:br/>
      </w:r>
      <w:r>
        <w:rPr>
          <w:bCs/>
          <w:b/>
        </w:rPr>
        <w:t xml:space="preserve">show interfaces trunk</w:t>
      </w:r>
      <w:r>
        <w:t xml:space="preserve"> </w:t>
      </w:r>
      <w:r>
        <w:t xml:space="preserve">— показывает список trunk-портов и VLAN, передаваемых через них.</w:t>
      </w:r>
      <w:r>
        <w:br/>
      </w:r>
      <w:r>
        <w:rPr>
          <w:bCs/>
          <w:b/>
        </w:rPr>
        <w:t xml:space="preserve">show mac address-table</w:t>
      </w:r>
      <w:r>
        <w:t xml:space="preserve"> </w:t>
      </w:r>
      <w:r>
        <w:t xml:space="preserve">— позволяет увидеть таблицу MAC-адресов и их принадлежность к VLAN.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Охарактеризуйте VLAN Trunking Protocol (VTP). Приведите перечень команд с пояснениями для настройки и просмотра информации о VLAN.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VLAN Trunking Protocol (VTP)</w:t>
      </w:r>
      <w:r>
        <w:t xml:space="preserve"> </w:t>
      </w:r>
      <w:r>
        <w:t xml:space="preserve">— это протокол канального уровня, предназначенный для централизованного управления VLAN в сети коммутаторов Cisco. Он позволяет автоматически распространять информацию о созданных VLAN между коммутаторами, объединёнными в один VTP-домен.</w:t>
      </w:r>
    </w:p>
    <w:p>
      <w:pPr>
        <w:numPr>
          <w:ilvl w:val="0"/>
          <w:numId w:val="1000"/>
        </w:numPr>
      </w:pPr>
      <w:r>
        <w:t xml:space="preserve">Основные режимы работы VTP: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— позволяет создавать, изменять и удалять VLAN, а также распространяет информацию о VLAN другим коммутаторам.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— получает информацию о VLAN от VTP-сервера, но не может изменять конфигурацию VLAN.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Transparent</w:t>
      </w:r>
      <w:r>
        <w:t xml:space="preserve"> </w:t>
      </w:r>
      <w:r>
        <w:t xml:space="preserve">— не участвует в синхронизации VLAN, но может передавать VTP-сообщения другим устройствам.</w:t>
      </w:r>
    </w:p>
    <w:p>
      <w:pPr>
        <w:numPr>
          <w:ilvl w:val="0"/>
          <w:numId w:val="1000"/>
        </w:numPr>
      </w:pPr>
      <w:r>
        <w:t xml:space="preserve">Основные команды настройки VTP: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vtp mode server</w:t>
      </w:r>
      <w:r>
        <w:t xml:space="preserve"> </w:t>
      </w:r>
      <w:r>
        <w:t xml:space="preserve">— переводит коммутатор в режим VTP-сервера.</w:t>
      </w:r>
      <w:r>
        <w:br/>
      </w:r>
      <w:r>
        <w:rPr>
          <w:bCs/>
          <w:b/>
        </w:rPr>
        <w:t xml:space="preserve">vtp mode client</w:t>
      </w:r>
      <w:r>
        <w:t xml:space="preserve"> </w:t>
      </w:r>
      <w:r>
        <w:t xml:space="preserve">— переводит коммутатор в режим VTP-клиента.</w:t>
      </w:r>
      <w:r>
        <w:br/>
      </w:r>
      <w:r>
        <w:rPr>
          <w:bCs/>
          <w:b/>
        </w:rPr>
        <w:t xml:space="preserve">vtp domain имя_домена</w:t>
      </w:r>
      <w:r>
        <w:t xml:space="preserve"> </w:t>
      </w:r>
      <w:r>
        <w:t xml:space="preserve">— задаёт имя VTP-домена.</w:t>
      </w:r>
      <w:r>
        <w:br/>
      </w:r>
      <w:r>
        <w:rPr>
          <w:bCs/>
          <w:b/>
        </w:rPr>
        <w:t xml:space="preserve">vtp password пароль</w:t>
      </w:r>
      <w:r>
        <w:t xml:space="preserve"> </w:t>
      </w:r>
      <w:r>
        <w:t xml:space="preserve">— устанавливает пароль для VTP-домена.</w:t>
      </w:r>
      <w:r>
        <w:br/>
      </w:r>
      <w:r>
        <w:rPr>
          <w:bCs/>
          <w:b/>
        </w:rPr>
        <w:t xml:space="preserve">vlan номер</w:t>
      </w:r>
      <w:r>
        <w:t xml:space="preserve"> </w:t>
      </w:r>
      <w:r>
        <w:t xml:space="preserve">— создаёт VLAN.</w:t>
      </w:r>
      <w:r>
        <w:br/>
      </w:r>
      <w:r>
        <w:rPr>
          <w:bCs/>
          <w:b/>
        </w:rPr>
        <w:t xml:space="preserve">name имя</w:t>
      </w:r>
      <w:r>
        <w:t xml:space="preserve"> </w:t>
      </w:r>
      <w:r>
        <w:t xml:space="preserve">— задаёт имя VLAN.</w:t>
      </w:r>
    </w:p>
    <w:p>
      <w:pPr>
        <w:numPr>
          <w:ilvl w:val="0"/>
          <w:numId w:val="1000"/>
        </w:numPr>
      </w:pPr>
      <w:r>
        <w:t xml:space="preserve">Команды для просмотра информации: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show vtp status</w:t>
      </w:r>
      <w:r>
        <w:t xml:space="preserve"> </w:t>
      </w:r>
      <w:r>
        <w:t xml:space="preserve">— отображает состояние VTP, режим работы и версию протокола.</w:t>
      </w:r>
      <w:r>
        <w:br/>
      </w:r>
      <w:r>
        <w:rPr>
          <w:bCs/>
          <w:b/>
        </w:rPr>
        <w:t xml:space="preserve">show vlan brief</w:t>
      </w:r>
      <w:r>
        <w:t xml:space="preserve"> </w:t>
      </w:r>
      <w:r>
        <w:t xml:space="preserve">— выводит список VLAN на коммутаторе.</w:t>
      </w:r>
      <w:r>
        <w:br/>
      </w:r>
      <w:r>
        <w:rPr>
          <w:bCs/>
          <w:b/>
        </w:rPr>
        <w:t xml:space="preserve">show interfaces trunk</w:t>
      </w:r>
      <w:r>
        <w:t xml:space="preserve"> </w:t>
      </w:r>
      <w:r>
        <w:t xml:space="preserve">— показывает информацию о trunk-соединениях.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Охарактеризуйте Internet Control Message Protocol (ICMP). Опишите формат пакета ICMP.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Internet Control Message Protocol (ICMP)</w:t>
      </w:r>
      <w:r>
        <w:t xml:space="preserve"> </w:t>
      </w:r>
      <w:r>
        <w:t xml:space="preserve">— это служебный протокол сетевого уровня, используемый для диагностики и передачи сообщений об ошибках в IP-сетях. Он применяется для проверки доступности узлов сети и информирования о проблемах при передаче пакетов.</w:t>
      </w:r>
    </w:p>
    <w:p>
      <w:pPr>
        <w:numPr>
          <w:ilvl w:val="0"/>
          <w:numId w:val="1000"/>
        </w:numPr>
      </w:pPr>
      <w:r>
        <w:t xml:space="preserve">Наиболее известное применение ICMP — команда</w:t>
      </w:r>
      <w:r>
        <w:t xml:space="preserve"> </w:t>
      </w:r>
      <w:r>
        <w:rPr>
          <w:bCs/>
          <w:b/>
        </w:rPr>
        <w:t xml:space="preserve">ping</w:t>
      </w:r>
      <w:r>
        <w:t xml:space="preserve">, которая использует сообщения</w:t>
      </w:r>
      <w:r>
        <w:t xml:space="preserve"> </w:t>
      </w:r>
      <w:r>
        <w:rPr>
          <w:bCs/>
          <w:b/>
        </w:rPr>
        <w:t xml:space="preserve">Echo Request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Echo Reply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Основные поля пакета ICMP: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Type</w:t>
      </w:r>
      <w:r>
        <w:t xml:space="preserve"> </w:t>
      </w:r>
      <w:r>
        <w:t xml:space="preserve">— тип сообщения ICMP (например, Echo Request или Echo Reply);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Code</w:t>
      </w:r>
      <w:r>
        <w:t xml:space="preserve"> </w:t>
      </w:r>
      <w:r>
        <w:t xml:space="preserve">— уточняющий код сообщения;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Checksum</w:t>
      </w:r>
      <w:r>
        <w:t xml:space="preserve"> </w:t>
      </w:r>
      <w:r>
        <w:t xml:space="preserve">— контрольная сумма для проверки целостности пакета;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Identifier</w:t>
      </w:r>
      <w:r>
        <w:t xml:space="preserve"> </w:t>
      </w:r>
      <w:r>
        <w:t xml:space="preserve">— идентификатор сообщения;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Sequence Number</w:t>
      </w:r>
      <w:r>
        <w:t xml:space="preserve"> </w:t>
      </w:r>
      <w:r>
        <w:t xml:space="preserve">— номер последовательности;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— данные сообщения.</w:t>
      </w:r>
    </w:p>
    <w:p>
      <w:pPr>
        <w:numPr>
          <w:ilvl w:val="0"/>
          <w:numId w:val="1000"/>
        </w:numPr>
      </w:pPr>
      <w:r>
        <w:t xml:space="preserve">ICMP-пакет инкапсулируется внутри IP-пакета и используется для передачи служебной информации между сетевыми устройствами.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Охарактеризуйте Address Resolution Protocol (ARP). Опишите формат пакета ARP.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Address Resolution Protocol (ARP)</w:t>
      </w:r>
      <w:r>
        <w:t xml:space="preserve"> </w:t>
      </w:r>
      <w:r>
        <w:t xml:space="preserve">— это протокол канального уровня, предназначенный для определения MAC-адреса устройства по его IP-адресу в локальной сети.</w:t>
      </w:r>
    </w:p>
    <w:p>
      <w:pPr>
        <w:numPr>
          <w:ilvl w:val="0"/>
          <w:numId w:val="1000"/>
        </w:numPr>
      </w:pPr>
      <w:r>
        <w:t xml:space="preserve">Когда устройство знает IP-адрес получателя, но не знает его MAC-адрес, оно отправляет широковещательный</w:t>
      </w:r>
      <w:r>
        <w:t xml:space="preserve"> </w:t>
      </w:r>
      <w:r>
        <w:rPr>
          <w:bCs/>
          <w:b/>
        </w:rPr>
        <w:t xml:space="preserve">ARP-запрос</w:t>
      </w:r>
      <w:r>
        <w:t xml:space="preserve">. Устройство с соответствующим IP-адресом отправляет</w:t>
      </w:r>
      <w:r>
        <w:t xml:space="preserve"> </w:t>
      </w:r>
      <w:r>
        <w:rPr>
          <w:bCs/>
          <w:b/>
        </w:rPr>
        <w:t xml:space="preserve">ARP-ответ</w:t>
      </w:r>
      <w:r>
        <w:t xml:space="preserve">, содержащий свой MAC-адрес.</w:t>
      </w:r>
    </w:p>
    <w:p>
      <w:pPr>
        <w:numPr>
          <w:ilvl w:val="0"/>
          <w:numId w:val="1000"/>
        </w:numPr>
      </w:pPr>
      <w:r>
        <w:t xml:space="preserve">Основные поля ARP-пакета: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Hardware Type (HTYPE)</w:t>
      </w:r>
      <w:r>
        <w:t xml:space="preserve"> </w:t>
      </w:r>
      <w:r>
        <w:t xml:space="preserve">— тип аппаратной сети (например, Ethernet);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Protocol Type (PTYPE)</w:t>
      </w:r>
      <w:r>
        <w:t xml:space="preserve"> </w:t>
      </w:r>
      <w:r>
        <w:t xml:space="preserve">— тип сетевого протокола (например, IPv4);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Hardware Address Length (HLEN)</w:t>
      </w:r>
      <w:r>
        <w:t xml:space="preserve"> </w:t>
      </w:r>
      <w:r>
        <w:t xml:space="preserve">— длина MAC-адреса;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Protocol Address Length (PLEN)</w:t>
      </w:r>
      <w:r>
        <w:t xml:space="preserve"> </w:t>
      </w:r>
      <w:r>
        <w:t xml:space="preserve">— длина IP-адреса;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Operation (OPER)</w:t>
      </w:r>
      <w:r>
        <w:t xml:space="preserve"> </w:t>
      </w:r>
      <w:r>
        <w:t xml:space="preserve">— тип операции (запрос или ответ);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Sender Hardware Address</w:t>
      </w:r>
      <w:r>
        <w:t xml:space="preserve"> </w:t>
      </w:r>
      <w:r>
        <w:t xml:space="preserve">— MAC-адрес отправителя;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Sender Protocol Address</w:t>
      </w:r>
      <w:r>
        <w:t xml:space="preserve"> </w:t>
      </w:r>
      <w:r>
        <w:t xml:space="preserve">— IP-адрес отправителя;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Target Hardware Address</w:t>
      </w:r>
      <w:r>
        <w:t xml:space="preserve"> </w:t>
      </w:r>
      <w:r>
        <w:t xml:space="preserve">— MAC-адрес получателя;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Target Protocol Address</w:t>
      </w:r>
      <w:r>
        <w:t xml:space="preserve"> </w:t>
      </w:r>
      <w:r>
        <w:t xml:space="preserve">— IP-адрес получателя.</w:t>
      </w:r>
    </w:p>
    <w:p>
      <w:pPr>
        <w:numPr>
          <w:ilvl w:val="0"/>
          <w:numId w:val="1000"/>
        </w:numPr>
      </w:pPr>
      <w:r>
        <w:t xml:space="preserve">ARP позволяет сетевым устройствам корректно доставлять кадры Ethernet внутри локальной сети.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Что такое MAC-адрес? Какова его структура?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MAC-адрес (Media Access Control Address)</w:t>
      </w:r>
      <w:r>
        <w:t xml:space="preserve"> </w:t>
      </w:r>
      <w:r>
        <w:t xml:space="preserve">— это уникальный физический адрес сетевого интерфейса, используемый для идентификации устройства на канальном уровне модели OSI.</w:t>
      </w:r>
    </w:p>
    <w:p>
      <w:pPr>
        <w:numPr>
          <w:ilvl w:val="0"/>
          <w:numId w:val="1000"/>
        </w:numPr>
      </w:pPr>
      <w:r>
        <w:t xml:space="preserve">MAC-адрес имеет длину</w:t>
      </w:r>
      <w:r>
        <w:t xml:space="preserve"> </w:t>
      </w:r>
      <w:r>
        <w:rPr>
          <w:bCs/>
          <w:b/>
        </w:rPr>
        <w:t xml:space="preserve">48 бит (6 байт)</w:t>
      </w:r>
      <w:r>
        <w:t xml:space="preserve"> </w:t>
      </w:r>
      <w:r>
        <w:t xml:space="preserve">и обычно записывается в шестнадцатеричном формате, например:</w:t>
      </w:r>
      <w:r>
        <w:br/>
      </w:r>
      <w:r>
        <w:rPr>
          <w:bCs/>
          <w:b/>
        </w:rPr>
        <w:t xml:space="preserve">00:1A:2B:3C:4D:5E</w:t>
      </w:r>
    </w:p>
    <w:p>
      <w:pPr>
        <w:numPr>
          <w:ilvl w:val="0"/>
          <w:numId w:val="1000"/>
        </w:numPr>
      </w:pPr>
      <w:r>
        <w:t xml:space="preserve">Структура MAC-адреса:</w:t>
      </w:r>
    </w:p>
    <w:p>
      <w:pPr>
        <w:numPr>
          <w:ilvl w:val="0"/>
          <w:numId w:val="1000"/>
        </w:numPr>
      </w:pPr>
      <w:r>
        <w:t xml:space="preserve">–</w:t>
      </w:r>
      <w:r>
        <w:t xml:space="preserve"> </w:t>
      </w:r>
      <w:r>
        <w:rPr>
          <w:bCs/>
          <w:b/>
        </w:rPr>
        <w:t xml:space="preserve">OUI (Organizationally Unique Identifier)</w:t>
      </w:r>
      <w:r>
        <w:t xml:space="preserve"> </w:t>
      </w:r>
      <w:r>
        <w:t xml:space="preserve">— первые 24 бита, идентификатор производителя сетевого оборудования;</w:t>
      </w:r>
      <w:r>
        <w:br/>
      </w:r>
      <w:r>
        <w:t xml:space="preserve">–</w:t>
      </w:r>
      <w:r>
        <w:t xml:space="preserve"> </w:t>
      </w:r>
      <w:r>
        <w:rPr>
          <w:bCs/>
          <w:b/>
        </w:rPr>
        <w:t xml:space="preserve">NIC Specific</w:t>
      </w:r>
      <w:r>
        <w:t xml:space="preserve"> </w:t>
      </w:r>
      <w:r>
        <w:t xml:space="preserve">— последние 24 бита, уникальный номер сетевого интерфейса, присвоенный производителем.</w:t>
      </w:r>
    </w:p>
    <w:p>
      <w:pPr>
        <w:numPr>
          <w:ilvl w:val="0"/>
          <w:numId w:val="1000"/>
        </w:numPr>
      </w:pPr>
      <w:r>
        <w:t xml:space="preserve">MAC-адрес используется коммутаторами для определения направления передачи кадров внутри локальной сети и хранится в таблице MAC-адресов устройства.</w:t>
      </w:r>
    </w:p>
    <w:bookmarkEnd w:id="96"/>
    <w:bookmarkStart w:id="97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numPr>
          <w:ilvl w:val="0"/>
          <w:numId w:val="1007"/>
        </w:numPr>
      </w:pPr>
      <w:r>
        <w:t xml:space="preserve">802.1D-2004 - IEEE Standard for Local and Metropolitan Area Networks. Media Access Control (MAC) Bridges : тех. отч. / IEEE. — 2004. — С. 1— 277. — DOI: 10.1109/IEEESTD.2004.94569. — URL: http://ieeexplore.ieee.org/servlet/opac?punumber=9155.</w:t>
      </w:r>
    </w:p>
    <w:p>
      <w:pPr>
        <w:numPr>
          <w:ilvl w:val="0"/>
          <w:numId w:val="1007"/>
        </w:numPr>
      </w:pPr>
      <w:r>
        <w:t xml:space="preserve">802.1Q - Virtual LANs. — URL: http://www.ieee802.org/1/pages/802.1Q.html.</w:t>
      </w:r>
    </w:p>
    <w:p>
      <w:pPr>
        <w:numPr>
          <w:ilvl w:val="0"/>
          <w:numId w:val="1007"/>
        </w:numPr>
      </w:pPr>
      <w:r>
        <w:t xml:space="preserve">A J. Packet Tracer Network Simulator. — Packt Publishing, 2014. — ISBN 9781782170426. — URL: https://books.google.com/books?id=eVOcAgAAQBAJ&amp;dq=cisco+packet+tracer&amp;hl=es&amp;source=gbs_navlinks_s</w:t>
      </w:r>
    </w:p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2">
    <w:nsid w:val="A994112"/>
    <w:multiLevelType w:val="multilevel"/>
    <w:lvl w:ilvl="0">
      <w:start w:val="12"/>
      <w:numFmt w:val="decimal"/>
      <w:lvlText w:val="%1."/>
      <w:lvlJc w:val="left"/>
      <w:pPr>
        <w:ind w:left="720" w:hanging="480"/>
      </w:pPr>
    </w:lvl>
    <w:lvl w:ilvl="1">
      <w:start w:val="12"/>
      <w:numFmt w:val="decimal"/>
      <w:lvlText w:val="%2."/>
      <w:lvlJc w:val="left"/>
      <w:pPr>
        <w:ind w:left="1440" w:hanging="480"/>
      </w:pPr>
    </w:lvl>
    <w:lvl w:ilvl="2">
      <w:start w:val="12"/>
      <w:numFmt w:val="decimal"/>
      <w:lvlText w:val="%3."/>
      <w:lvlJc w:val="left"/>
      <w:pPr>
        <w:ind w:left="2160" w:hanging="480"/>
      </w:pPr>
    </w:lvl>
    <w:lvl w:ilvl="3">
      <w:start w:val="12"/>
      <w:numFmt w:val="decimal"/>
      <w:lvlText w:val="%4."/>
      <w:lvlJc w:val="left"/>
      <w:pPr>
        <w:ind w:left="2880" w:hanging="480"/>
      </w:pPr>
    </w:lvl>
    <w:lvl w:ilvl="4">
      <w:start w:val="12"/>
      <w:numFmt w:val="decimal"/>
      <w:lvlText w:val="%5."/>
      <w:lvlJc w:val="left"/>
      <w:pPr>
        <w:ind w:left="3600" w:hanging="480"/>
      </w:pPr>
    </w:lvl>
    <w:lvl w:ilvl="5">
      <w:start w:val="12"/>
      <w:numFmt w:val="decimal"/>
      <w:lvlText w:val="%6."/>
      <w:lvlJc w:val="left"/>
      <w:pPr>
        <w:ind w:left="4320" w:hanging="480"/>
      </w:pPr>
    </w:lvl>
    <w:lvl w:ilvl="6">
      <w:start w:val="12"/>
      <w:numFmt w:val="decimal"/>
      <w:lvlText w:val="%7."/>
      <w:lvlJc w:val="left"/>
      <w:pPr>
        <w:ind w:left="5040" w:hanging="480"/>
      </w:pPr>
    </w:lvl>
    <w:lvl w:ilvl="7">
      <w:start w:val="12"/>
      <w:numFmt w:val="decimal"/>
      <w:lvlText w:val="%8."/>
      <w:lvlJc w:val="left"/>
      <w:pPr>
        <w:ind w:left="5760" w:hanging="480"/>
      </w:pPr>
    </w:lvl>
    <w:lvl w:ilvl="8">
      <w:start w:val="1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Суннатилло Махмудов</dc:creator>
  <dc:language>ru-RU</dc:language>
  <cp:keywords/>
  <dcterms:created xsi:type="dcterms:W3CDTF">2026-03-07T06:31:22Z</dcterms:created>
  <dcterms:modified xsi:type="dcterms:W3CDTF">2026-03-07T06:31:22Z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Конфигурирование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