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AFD4C" w14:textId="55AB6E80" w:rsidR="008F23DE" w:rsidRPr="008F23DE" w:rsidRDefault="008F23DE" w:rsidP="008F23DE">
      <w:pPr>
        <w:pBdr>
          <w:bottom w:val="single" w:sz="4" w:space="1" w:color="auto"/>
        </w:pBdr>
        <w:bidi/>
        <w:jc w:val="center"/>
        <w:rPr>
          <w:rFonts w:ascii="Simplified Arabic" w:hAnsi="Simplified Arabic"/>
          <w:b/>
          <w:bCs/>
          <w:sz w:val="32"/>
          <w:szCs w:val="32"/>
        </w:rPr>
      </w:pPr>
      <w:r w:rsidRPr="008F23DE">
        <w:rPr>
          <w:rFonts w:ascii="Simplified Arabic" w:hAnsi="Simplified Arabic"/>
          <w:b/>
          <w:bCs/>
          <w:sz w:val="32"/>
          <w:szCs w:val="32"/>
          <w:rtl/>
          <w:lang w:bidi="ar"/>
        </w:rPr>
        <w:t>القوة التصالحية للمشي</w:t>
      </w:r>
    </w:p>
    <w:p w14:paraId="3490B3B5" w14:textId="0DE41E96" w:rsidR="008F23DE" w:rsidRPr="008F23DE" w:rsidRDefault="008F23DE" w:rsidP="008F23DE">
      <w:pPr>
        <w:bidi/>
        <w:rPr>
          <w:rFonts w:ascii="Simplified Arabic" w:hAnsi="Simplified Arabic"/>
          <w:sz w:val="28"/>
          <w:szCs w:val="28"/>
          <w:lang w:bidi="ar"/>
        </w:rPr>
      </w:pPr>
    </w:p>
    <w:p w14:paraId="2F9CE802" w14:textId="43CE219E" w:rsidR="00347342" w:rsidRPr="008F23DE" w:rsidRDefault="00347342" w:rsidP="008F23DE">
      <w:pPr>
        <w:bidi/>
        <w:ind w:firstLine="720"/>
        <w:jc w:val="both"/>
        <w:rPr>
          <w:rFonts w:ascii="Simplified Arabic" w:hAnsi="Simplified Arabic"/>
          <w:sz w:val="28"/>
          <w:szCs w:val="28"/>
        </w:rPr>
      </w:pPr>
      <w:r w:rsidRPr="008F23DE">
        <w:rPr>
          <w:rFonts w:ascii="Simplified Arabic" w:hAnsi="Simplified Arabic"/>
          <w:sz w:val="28"/>
          <w:szCs w:val="28"/>
          <w:rtl/>
          <w:lang w:bidi="ar"/>
        </w:rPr>
        <w:t xml:space="preserve">سواء كان الأمر يتعلق بتسلق جبل أو القيام برحلة في حديقتك </w:t>
      </w:r>
      <w:r w:rsidR="008F23DE">
        <w:rPr>
          <w:rFonts w:ascii="Simplified Arabic" w:hAnsi="Simplified Arabic" w:hint="cs"/>
          <w:sz w:val="28"/>
          <w:szCs w:val="28"/>
          <w:rtl/>
          <w:lang w:bidi="ar"/>
        </w:rPr>
        <w:t>المنزلية أو في الحديقة العامة</w:t>
      </w:r>
      <w:r w:rsidRPr="008F23DE">
        <w:rPr>
          <w:rFonts w:ascii="Simplified Arabic" w:hAnsi="Simplified Arabic"/>
          <w:sz w:val="28"/>
          <w:szCs w:val="28"/>
          <w:rtl/>
          <w:lang w:bidi="ar"/>
        </w:rPr>
        <w:t xml:space="preserve">، فإن المشي </w:t>
      </w:r>
      <w:r w:rsidR="008F23DE">
        <w:rPr>
          <w:rFonts w:ascii="Simplified Arabic" w:hAnsi="Simplified Arabic" w:hint="cs"/>
          <w:sz w:val="28"/>
          <w:szCs w:val="28"/>
          <w:rtl/>
          <w:lang w:bidi="ar"/>
        </w:rPr>
        <w:t xml:space="preserve">في </w:t>
      </w:r>
      <w:r w:rsidRPr="008F23DE">
        <w:rPr>
          <w:rFonts w:ascii="Simplified Arabic" w:hAnsi="Simplified Arabic"/>
          <w:sz w:val="28"/>
          <w:szCs w:val="28"/>
          <w:rtl/>
          <w:lang w:bidi="ar"/>
        </w:rPr>
        <w:t>الطبيعة له العديد من الفوائد الصحية البدنية والعقلية</w:t>
      </w:r>
      <w:r w:rsidR="008F23DE">
        <w:rPr>
          <w:rFonts w:ascii="Simplified Arabic" w:hAnsi="Simplified Arabic" w:hint="cs"/>
          <w:sz w:val="28"/>
          <w:szCs w:val="28"/>
          <w:rtl/>
          <w:lang w:bidi="ar"/>
        </w:rPr>
        <w:t xml:space="preserve">. </w:t>
      </w:r>
      <w:r w:rsidR="008A0774">
        <w:rPr>
          <w:rFonts w:ascii="Simplified Arabic" w:hAnsi="Simplified Arabic" w:hint="cs"/>
          <w:sz w:val="28"/>
          <w:szCs w:val="28"/>
          <w:rtl/>
          <w:lang w:bidi="ar"/>
        </w:rPr>
        <w:t>ومنذ</w:t>
      </w:r>
      <w:r w:rsidR="008F23DE">
        <w:rPr>
          <w:rFonts w:ascii="Simplified Arabic" w:hAnsi="Simplified Arabic" w:hint="cs"/>
          <w:sz w:val="28"/>
          <w:szCs w:val="28"/>
          <w:rtl/>
          <w:lang w:bidi="ar"/>
        </w:rPr>
        <w:t xml:space="preserve"> أكثر من 2000 عام أعلن الطبيب اليوناني أبقراط </w:t>
      </w:r>
      <w:r w:rsidRPr="008F23DE">
        <w:rPr>
          <w:rFonts w:ascii="Simplified Arabic" w:hAnsi="Simplified Arabic"/>
          <w:sz w:val="28"/>
          <w:szCs w:val="28"/>
          <w:rtl/>
          <w:lang w:bidi="ar"/>
        </w:rPr>
        <w:t>أن المشي هو أفضل دواء</w:t>
      </w:r>
      <w:r w:rsidR="008F23DE">
        <w:rPr>
          <w:rFonts w:ascii="Simplified Arabic" w:hAnsi="Simplified Arabic" w:hint="cs"/>
          <w:sz w:val="28"/>
          <w:szCs w:val="28"/>
          <w:rtl/>
          <w:lang w:bidi="ar"/>
        </w:rPr>
        <w:t xml:space="preserve">.  </w:t>
      </w:r>
      <w:r w:rsidRPr="008F23DE">
        <w:rPr>
          <w:rFonts w:ascii="Simplified Arabic" w:hAnsi="Simplified Arabic"/>
          <w:sz w:val="28"/>
          <w:szCs w:val="28"/>
          <w:rtl/>
          <w:lang w:bidi="ar"/>
        </w:rPr>
        <w:t>ومؤخرا تم وصف</w:t>
      </w:r>
      <w:r w:rsidR="008F23DE">
        <w:rPr>
          <w:rFonts w:ascii="Simplified Arabic" w:hAnsi="Simplified Arabic" w:hint="cs"/>
          <w:sz w:val="28"/>
          <w:szCs w:val="28"/>
          <w:rtl/>
          <w:lang w:bidi="ar"/>
        </w:rPr>
        <w:t xml:space="preserve"> </w:t>
      </w:r>
      <w:r w:rsidR="004E28A5">
        <w:rPr>
          <w:rFonts w:ascii="Simplified Arabic" w:hAnsi="Simplified Arabic" w:hint="cs"/>
          <w:sz w:val="28"/>
          <w:szCs w:val="28"/>
          <w:rtl/>
          <w:lang w:bidi="ar"/>
        </w:rPr>
        <w:t xml:space="preserve">المشي </w:t>
      </w:r>
      <w:r w:rsidR="004E28A5" w:rsidRPr="008F23DE">
        <w:rPr>
          <w:rFonts w:ascii="Simplified Arabic" w:hAnsi="Simplified Arabic" w:hint="cs"/>
          <w:sz w:val="28"/>
          <w:szCs w:val="28"/>
          <w:rtl/>
          <w:lang w:bidi="ar"/>
        </w:rPr>
        <w:t>كأفضل</w:t>
      </w:r>
      <w:r w:rsidRPr="008F23DE">
        <w:rPr>
          <w:rFonts w:ascii="Simplified Arabic" w:hAnsi="Simplified Arabic"/>
          <w:sz w:val="28"/>
          <w:szCs w:val="28"/>
          <w:rtl/>
          <w:lang w:bidi="ar"/>
        </w:rPr>
        <w:t xml:space="preserve"> نشاط بدني شبه مثالي.</w:t>
      </w:r>
      <w:r w:rsidR="008F23DE">
        <w:rPr>
          <w:rFonts w:ascii="Simplified Arabic" w:hAnsi="Simplified Arabic" w:hint="cs"/>
          <w:sz w:val="28"/>
          <w:szCs w:val="28"/>
          <w:rtl/>
          <w:lang w:bidi="ar"/>
        </w:rPr>
        <w:t xml:space="preserve"> </w:t>
      </w:r>
      <w:r w:rsidR="008F23DE" w:rsidRPr="008F23DE">
        <w:rPr>
          <w:rFonts w:ascii="Simplified Arabic" w:hAnsi="Simplified Arabic" w:hint="cs"/>
          <w:sz w:val="28"/>
          <w:szCs w:val="28"/>
          <w:rtl/>
          <w:lang w:bidi="ar"/>
        </w:rPr>
        <w:t xml:space="preserve">وفقا </w:t>
      </w:r>
      <w:r w:rsidR="008F23DE">
        <w:rPr>
          <w:rFonts w:ascii="Simplified Arabic" w:hAnsi="Simplified Arabic"/>
          <w:sz w:val="28"/>
          <w:szCs w:val="28"/>
          <w:rtl/>
          <w:lang w:bidi="ar"/>
        </w:rPr>
        <w:t>للتجارب</w:t>
      </w:r>
      <w:r w:rsidR="008F23DE">
        <w:rPr>
          <w:rFonts w:ascii="Simplified Arabic" w:hAnsi="Simplified Arabic" w:hint="cs"/>
          <w:sz w:val="28"/>
          <w:szCs w:val="28"/>
          <w:rtl/>
          <w:lang w:bidi="ar-OM"/>
        </w:rPr>
        <w:t xml:space="preserve"> والدراسات؛ </w:t>
      </w:r>
      <w:r w:rsidR="008F23DE">
        <w:rPr>
          <w:rFonts w:ascii="Simplified Arabic" w:hAnsi="Simplified Arabic" w:hint="cs"/>
          <w:sz w:val="28"/>
          <w:szCs w:val="28"/>
          <w:rtl/>
          <w:lang w:bidi="ar"/>
        </w:rPr>
        <w:t xml:space="preserve">فإن للمشي في الطبيعة فوائد </w:t>
      </w:r>
      <w:r w:rsidR="004E28A5">
        <w:rPr>
          <w:rFonts w:ascii="Simplified Arabic" w:hAnsi="Simplified Arabic" w:hint="cs"/>
          <w:sz w:val="28"/>
          <w:szCs w:val="28"/>
          <w:rtl/>
          <w:lang w:bidi="ar"/>
        </w:rPr>
        <w:t>كثيرة في</w:t>
      </w:r>
      <w:r w:rsidR="008F23DE">
        <w:rPr>
          <w:rFonts w:ascii="Simplified Arabic" w:hAnsi="Simplified Arabic" w:hint="cs"/>
          <w:sz w:val="28"/>
          <w:szCs w:val="28"/>
          <w:rtl/>
          <w:lang w:bidi="ar"/>
        </w:rPr>
        <w:t xml:space="preserve"> تعزيز </w:t>
      </w:r>
      <w:r w:rsidRPr="008F23DE">
        <w:rPr>
          <w:rFonts w:ascii="Simplified Arabic" w:hAnsi="Simplified Arabic"/>
          <w:sz w:val="28"/>
          <w:szCs w:val="28"/>
          <w:rtl/>
          <w:lang w:bidi="ar"/>
        </w:rPr>
        <w:t xml:space="preserve">جهاز المناعة، وتحسين مرونة المفاصل والعضلات والعظام، وتقليل مخاطر الإصابة ببعض أنواع السرطان. </w:t>
      </w:r>
      <w:r w:rsidR="008F23DE">
        <w:rPr>
          <w:rFonts w:ascii="Simplified Arabic" w:hAnsi="Simplified Arabic" w:hint="cs"/>
          <w:sz w:val="28"/>
          <w:szCs w:val="28"/>
          <w:rtl/>
          <w:lang w:bidi="ar"/>
        </w:rPr>
        <w:t xml:space="preserve"> كما </w:t>
      </w:r>
      <w:r w:rsidRPr="008F23DE">
        <w:rPr>
          <w:rFonts w:ascii="Simplified Arabic" w:hAnsi="Simplified Arabic"/>
          <w:sz w:val="28"/>
          <w:szCs w:val="28"/>
          <w:rtl/>
          <w:lang w:bidi="ar"/>
        </w:rPr>
        <w:t xml:space="preserve">يمكن أن يساعد المشي في الحفاظ على وزن صحي وخفض ضغط </w:t>
      </w:r>
      <w:r w:rsidR="004E28A5" w:rsidRPr="008F23DE">
        <w:rPr>
          <w:rFonts w:ascii="Simplified Arabic" w:hAnsi="Simplified Arabic" w:hint="cs"/>
          <w:sz w:val="28"/>
          <w:szCs w:val="28"/>
          <w:rtl/>
          <w:lang w:bidi="ar"/>
        </w:rPr>
        <w:t xml:space="preserve">الدم </w:t>
      </w:r>
      <w:r w:rsidR="004E28A5">
        <w:rPr>
          <w:rFonts w:ascii="Simplified Arabic" w:hAnsi="Simplified Arabic" w:hint="cs"/>
          <w:sz w:val="28"/>
          <w:szCs w:val="28"/>
          <w:rtl/>
          <w:lang w:bidi="ar"/>
        </w:rPr>
        <w:t>وضبط</w:t>
      </w:r>
      <w:r w:rsidR="008F23DE">
        <w:rPr>
          <w:rFonts w:ascii="Simplified Arabic" w:hAnsi="Simplified Arabic" w:hint="cs"/>
          <w:sz w:val="28"/>
          <w:szCs w:val="28"/>
          <w:rtl/>
          <w:lang w:bidi="ar"/>
        </w:rPr>
        <w:t xml:space="preserve"> معدلات السكر في </w:t>
      </w:r>
      <w:r w:rsidR="008A0774">
        <w:rPr>
          <w:rFonts w:ascii="Simplified Arabic" w:hAnsi="Simplified Arabic" w:hint="cs"/>
          <w:sz w:val="28"/>
          <w:szCs w:val="28"/>
          <w:rtl/>
          <w:lang w:bidi="ar"/>
        </w:rPr>
        <w:t xml:space="preserve">الدم؛ </w:t>
      </w:r>
      <w:r w:rsidR="008A0774" w:rsidRPr="008F23DE">
        <w:rPr>
          <w:rFonts w:ascii="Simplified Arabic" w:hAnsi="Simplified Arabic" w:hint="cs"/>
          <w:sz w:val="28"/>
          <w:szCs w:val="28"/>
          <w:rtl/>
          <w:lang w:bidi="ar"/>
        </w:rPr>
        <w:t>مما</w:t>
      </w:r>
      <w:r w:rsidRPr="008F23DE">
        <w:rPr>
          <w:rFonts w:ascii="Simplified Arabic" w:hAnsi="Simplified Arabic"/>
          <w:sz w:val="28"/>
          <w:szCs w:val="28"/>
          <w:rtl/>
          <w:lang w:bidi="ar"/>
        </w:rPr>
        <w:t xml:space="preserve"> يقلل من خطر الإصابة بأمراض القلب والأوعية الدموية. </w:t>
      </w:r>
      <w:r w:rsidR="004E28A5">
        <w:rPr>
          <w:rFonts w:ascii="Simplified Arabic" w:hAnsi="Simplified Arabic" w:hint="cs"/>
          <w:sz w:val="28"/>
          <w:szCs w:val="28"/>
          <w:rtl/>
          <w:lang w:bidi="ar"/>
        </w:rPr>
        <w:t>ولا</w:t>
      </w:r>
      <w:r w:rsidRPr="008F23DE">
        <w:rPr>
          <w:rFonts w:ascii="Simplified Arabic" w:hAnsi="Simplified Arabic"/>
          <w:sz w:val="28"/>
          <w:szCs w:val="28"/>
          <w:rtl/>
          <w:lang w:bidi="ar"/>
        </w:rPr>
        <w:t xml:space="preserve"> تقتصر الفوائد ا</w:t>
      </w:r>
      <w:r w:rsidR="008F23DE">
        <w:rPr>
          <w:rFonts w:ascii="Simplified Arabic" w:hAnsi="Simplified Arabic" w:hint="cs"/>
          <w:sz w:val="28"/>
          <w:szCs w:val="28"/>
          <w:rtl/>
          <w:lang w:bidi="ar"/>
        </w:rPr>
        <w:t xml:space="preserve">لصحية </w:t>
      </w:r>
      <w:r w:rsidRPr="008F23DE">
        <w:rPr>
          <w:rFonts w:ascii="Simplified Arabic" w:hAnsi="Simplified Arabic"/>
          <w:sz w:val="28"/>
          <w:szCs w:val="28"/>
          <w:rtl/>
          <w:lang w:bidi="ar"/>
        </w:rPr>
        <w:t>على الفوائد الجسدية فحسب</w:t>
      </w:r>
      <w:r w:rsidR="008F23DE">
        <w:rPr>
          <w:rFonts w:ascii="Simplified Arabic" w:hAnsi="Simplified Arabic" w:hint="cs"/>
          <w:sz w:val="28"/>
          <w:szCs w:val="28"/>
          <w:rtl/>
          <w:lang w:bidi="ar"/>
        </w:rPr>
        <w:t xml:space="preserve">، بل إن للمشي في الطبيعة فوائد روحية تتيح الفرصة للتأمل والتفكر والاتصال بالذات العليا.  </w:t>
      </w:r>
    </w:p>
    <w:p w14:paraId="58D28308" w14:textId="18A5E4F8" w:rsidR="00347342" w:rsidRPr="008F23DE" w:rsidRDefault="008F23DE" w:rsidP="008F23DE">
      <w:pPr>
        <w:bidi/>
        <w:jc w:val="both"/>
        <w:rPr>
          <w:rFonts w:ascii="Simplified Arabic" w:hAnsi="Simplified Arabic"/>
          <w:sz w:val="28"/>
          <w:szCs w:val="28"/>
        </w:rPr>
      </w:pPr>
      <w:r>
        <w:rPr>
          <w:rFonts w:ascii="Simplified Arabic" w:hAnsi="Simplified Arabic" w:hint="cs"/>
          <w:sz w:val="28"/>
          <w:szCs w:val="28"/>
          <w:rtl/>
          <w:lang w:bidi="ar"/>
        </w:rPr>
        <w:t xml:space="preserve">تذكر كاتبة أمريكي تدعى </w:t>
      </w:r>
      <w:r w:rsidR="00347342" w:rsidRPr="008F23DE">
        <w:rPr>
          <w:rFonts w:ascii="Simplified Arabic" w:hAnsi="Simplified Arabic"/>
          <w:sz w:val="28"/>
          <w:szCs w:val="28"/>
          <w:rtl/>
          <w:lang w:bidi="ar"/>
        </w:rPr>
        <w:t xml:space="preserve"> </w:t>
      </w:r>
      <w:proofErr w:type="spellStart"/>
      <w:r w:rsidR="00347342" w:rsidRPr="008F23DE">
        <w:rPr>
          <w:rFonts w:ascii="Simplified Arabic" w:hAnsi="Simplified Arabic"/>
          <w:sz w:val="28"/>
          <w:szCs w:val="28"/>
          <w:rtl/>
          <w:lang w:bidi="ar"/>
        </w:rPr>
        <w:t>راينور</w:t>
      </w:r>
      <w:proofErr w:type="spellEnd"/>
      <w:r w:rsidR="00347342" w:rsidRPr="008F23DE">
        <w:rPr>
          <w:rFonts w:ascii="Simplified Arabic" w:hAnsi="Simplified Arabic"/>
          <w:sz w:val="28"/>
          <w:szCs w:val="28"/>
          <w:rtl/>
          <w:lang w:bidi="ar"/>
        </w:rPr>
        <w:t xml:space="preserve"> وين</w:t>
      </w:r>
      <w:r w:rsidRPr="008F23DE">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Raynor Winn</w:t>
      </w:r>
      <w:r w:rsidR="00347342" w:rsidRPr="008F23DE">
        <w:rPr>
          <w:rFonts w:ascii="Simplified Arabic" w:hAnsi="Simplified Arabic"/>
          <w:sz w:val="28"/>
          <w:szCs w:val="28"/>
          <w:rtl/>
          <w:lang w:bidi="ar"/>
        </w:rPr>
        <w:t xml:space="preserve"> </w:t>
      </w:r>
      <w:r>
        <w:rPr>
          <w:rFonts w:ascii="Simplified Arabic" w:hAnsi="Simplified Arabic" w:hint="cs"/>
          <w:sz w:val="28"/>
          <w:szCs w:val="28"/>
          <w:rtl/>
          <w:lang w:bidi="ar"/>
        </w:rPr>
        <w:t>أنها مرت بتجربة عسيرة في</w:t>
      </w:r>
      <w:r w:rsidR="00347342" w:rsidRPr="008F23DE">
        <w:rPr>
          <w:rFonts w:ascii="Simplified Arabic" w:hAnsi="Simplified Arabic"/>
          <w:sz w:val="28"/>
          <w:szCs w:val="28"/>
          <w:rtl/>
          <w:lang w:bidi="ar"/>
        </w:rPr>
        <w:t xml:space="preserve"> عام 2013 ، </w:t>
      </w:r>
      <w:r w:rsidR="008A0774">
        <w:rPr>
          <w:rFonts w:ascii="Simplified Arabic" w:hAnsi="Simplified Arabic" w:hint="cs"/>
          <w:sz w:val="28"/>
          <w:szCs w:val="28"/>
          <w:rtl/>
          <w:lang w:bidi="ar"/>
        </w:rPr>
        <w:t>بعد أن</w:t>
      </w:r>
      <w:r>
        <w:rPr>
          <w:rFonts w:ascii="Simplified Arabic" w:hAnsi="Simplified Arabic" w:hint="cs"/>
          <w:sz w:val="28"/>
          <w:szCs w:val="28"/>
          <w:rtl/>
          <w:lang w:bidi="ar"/>
        </w:rPr>
        <w:t xml:space="preserve"> فقدت </w:t>
      </w:r>
      <w:r w:rsidR="00347342" w:rsidRPr="008F23DE">
        <w:rPr>
          <w:rFonts w:ascii="Simplified Arabic" w:hAnsi="Simplified Arabic"/>
          <w:sz w:val="28"/>
          <w:szCs w:val="28"/>
          <w:rtl/>
          <w:lang w:bidi="ar"/>
        </w:rPr>
        <w:t xml:space="preserve"> منزلها </w:t>
      </w:r>
      <w:r w:rsidRPr="008F23DE">
        <w:rPr>
          <w:rFonts w:ascii="Simplified Arabic" w:hAnsi="Simplified Arabic" w:hint="cs"/>
          <w:sz w:val="28"/>
          <w:szCs w:val="28"/>
          <w:rtl/>
          <w:lang w:bidi="ar"/>
        </w:rPr>
        <w:t>و</w:t>
      </w:r>
      <w:r>
        <w:rPr>
          <w:rFonts w:ascii="Simplified Arabic" w:hAnsi="Simplified Arabic" w:hint="cs"/>
          <w:sz w:val="28"/>
          <w:szCs w:val="28"/>
          <w:rtl/>
          <w:lang w:bidi="ar"/>
        </w:rPr>
        <w:t xml:space="preserve">وظيفتها </w:t>
      </w:r>
      <w:r w:rsidR="00347342" w:rsidRPr="008F23DE">
        <w:rPr>
          <w:rFonts w:ascii="Simplified Arabic" w:hAnsi="Simplified Arabic"/>
          <w:sz w:val="28"/>
          <w:szCs w:val="28"/>
          <w:rtl/>
          <w:lang w:bidi="ar"/>
        </w:rPr>
        <w:t xml:space="preserve">وتلقت نبأ إصابة زوجها بمرض دماغي </w:t>
      </w:r>
      <w:r>
        <w:rPr>
          <w:rFonts w:ascii="Simplified Arabic" w:hAnsi="Simplified Arabic" w:hint="cs"/>
          <w:sz w:val="28"/>
          <w:szCs w:val="28"/>
          <w:rtl/>
          <w:lang w:bidi="ar"/>
        </w:rPr>
        <w:t>عضال يمكن أن يؤدي إلى الوفاة خلال مدة زمنية من</w:t>
      </w:r>
      <w:r w:rsidR="008A0774">
        <w:rPr>
          <w:rFonts w:ascii="Simplified Arabic" w:hAnsi="Simplified Arabic" w:hint="cs"/>
          <w:sz w:val="28"/>
          <w:szCs w:val="28"/>
          <w:rtl/>
          <w:lang w:bidi="ar"/>
        </w:rPr>
        <w:t xml:space="preserve"> </w:t>
      </w:r>
      <w:r>
        <w:rPr>
          <w:rFonts w:ascii="Simplified Arabic" w:hAnsi="Simplified Arabic" w:hint="cs"/>
          <w:sz w:val="28"/>
          <w:szCs w:val="28"/>
          <w:rtl/>
          <w:lang w:bidi="ar"/>
        </w:rPr>
        <w:t>6</w:t>
      </w:r>
      <w:r w:rsidR="008A0774">
        <w:rPr>
          <w:rFonts w:ascii="Simplified Arabic" w:hAnsi="Simplified Arabic" w:hint="cs"/>
          <w:sz w:val="28"/>
          <w:szCs w:val="28"/>
          <w:rtl/>
          <w:lang w:bidi="ar"/>
        </w:rPr>
        <w:t xml:space="preserve"> </w:t>
      </w:r>
      <w:r>
        <w:rPr>
          <w:rFonts w:ascii="Simplified Arabic" w:hAnsi="Simplified Arabic" w:hint="cs"/>
          <w:sz w:val="28"/>
          <w:szCs w:val="28"/>
          <w:rtl/>
          <w:lang w:bidi="ar"/>
        </w:rPr>
        <w:t xml:space="preserve">إلى 8 سنوات.  وهنا وجدت نفسها هي </w:t>
      </w:r>
      <w:r w:rsidR="008A0774">
        <w:rPr>
          <w:rFonts w:ascii="Simplified Arabic" w:hAnsi="Simplified Arabic" w:hint="cs"/>
          <w:sz w:val="28"/>
          <w:szCs w:val="28"/>
          <w:rtl/>
          <w:lang w:bidi="ar"/>
        </w:rPr>
        <w:t>وزوجها في</w:t>
      </w:r>
      <w:r>
        <w:rPr>
          <w:rFonts w:ascii="Simplified Arabic" w:hAnsi="Simplified Arabic" w:hint="cs"/>
          <w:sz w:val="28"/>
          <w:szCs w:val="28"/>
          <w:rtl/>
          <w:lang w:bidi="ar"/>
        </w:rPr>
        <w:t xml:space="preserve">  </w:t>
      </w:r>
      <w:r w:rsidR="00347342" w:rsidRPr="008F23DE">
        <w:rPr>
          <w:rFonts w:ascii="Simplified Arabic" w:hAnsi="Simplified Arabic"/>
          <w:sz w:val="28"/>
          <w:szCs w:val="28"/>
          <w:rtl/>
          <w:lang w:bidi="ar"/>
        </w:rPr>
        <w:t xml:space="preserve">مواجهة مستقبل </w:t>
      </w:r>
      <w:r>
        <w:rPr>
          <w:rFonts w:ascii="Simplified Arabic" w:hAnsi="Simplified Arabic" w:hint="cs"/>
          <w:sz w:val="28"/>
          <w:szCs w:val="28"/>
          <w:rtl/>
          <w:lang w:bidi="ar"/>
        </w:rPr>
        <w:t xml:space="preserve">غير </w:t>
      </w:r>
      <w:r w:rsidR="008A0774">
        <w:rPr>
          <w:rFonts w:ascii="Simplified Arabic" w:hAnsi="Simplified Arabic" w:hint="cs"/>
          <w:sz w:val="28"/>
          <w:szCs w:val="28"/>
          <w:rtl/>
          <w:lang w:bidi="ar"/>
        </w:rPr>
        <w:t>مبهم وغير مطمئن</w:t>
      </w:r>
      <w:r>
        <w:rPr>
          <w:rFonts w:ascii="Simplified Arabic" w:hAnsi="Simplified Arabic" w:hint="cs"/>
          <w:sz w:val="28"/>
          <w:szCs w:val="28"/>
          <w:rtl/>
          <w:lang w:bidi="ar"/>
        </w:rPr>
        <w:t xml:space="preserve"> فاتخذا قرارا مفاجئا بالمشي لمسافة 1014 كيلومترا والانغماس الكلي في الطبيعة بين شواطئ وصحراء وجبال، وبعد أن انته</w:t>
      </w:r>
      <w:r w:rsidR="008A0774">
        <w:rPr>
          <w:rFonts w:ascii="Simplified Arabic" w:hAnsi="Simplified Arabic" w:hint="cs"/>
          <w:sz w:val="28"/>
          <w:szCs w:val="28"/>
          <w:rtl/>
          <w:lang w:bidi="ar"/>
        </w:rPr>
        <w:t>يا</w:t>
      </w:r>
      <w:r>
        <w:rPr>
          <w:rFonts w:ascii="Simplified Arabic" w:hAnsi="Simplified Arabic" w:hint="cs"/>
          <w:sz w:val="28"/>
          <w:szCs w:val="28"/>
          <w:rtl/>
          <w:lang w:bidi="ar"/>
        </w:rPr>
        <w:t xml:space="preserve"> من رحلته</w:t>
      </w:r>
      <w:r w:rsidR="008A0774">
        <w:rPr>
          <w:rFonts w:ascii="Simplified Arabic" w:hAnsi="Simplified Arabic" w:hint="cs"/>
          <w:sz w:val="28"/>
          <w:szCs w:val="28"/>
          <w:rtl/>
          <w:lang w:bidi="ar"/>
        </w:rPr>
        <w:t>م</w:t>
      </w:r>
      <w:r>
        <w:rPr>
          <w:rFonts w:ascii="Simplified Arabic" w:hAnsi="Simplified Arabic" w:hint="cs"/>
          <w:sz w:val="28"/>
          <w:szCs w:val="28"/>
          <w:rtl/>
          <w:lang w:bidi="ar"/>
        </w:rPr>
        <w:t>ا وثقت</w:t>
      </w:r>
      <w:r w:rsidR="008A0774">
        <w:rPr>
          <w:rFonts w:ascii="Simplified Arabic" w:hAnsi="Simplified Arabic" w:hint="cs"/>
          <w:sz w:val="28"/>
          <w:szCs w:val="28"/>
          <w:rtl/>
          <w:lang w:bidi="ar"/>
        </w:rPr>
        <w:t xml:space="preserve"> الكاتبة</w:t>
      </w:r>
      <w:r>
        <w:rPr>
          <w:rFonts w:ascii="Simplified Arabic" w:hAnsi="Simplified Arabic" w:hint="cs"/>
          <w:sz w:val="28"/>
          <w:szCs w:val="28"/>
          <w:rtl/>
          <w:lang w:bidi="ar"/>
        </w:rPr>
        <w:t xml:space="preserve"> تجربته</w:t>
      </w:r>
      <w:r w:rsidR="008A0774">
        <w:rPr>
          <w:rFonts w:ascii="Simplified Arabic" w:hAnsi="Simplified Arabic" w:hint="cs"/>
          <w:sz w:val="28"/>
          <w:szCs w:val="28"/>
          <w:rtl/>
          <w:lang w:bidi="ar"/>
        </w:rPr>
        <w:t>م</w:t>
      </w:r>
      <w:r>
        <w:rPr>
          <w:rFonts w:ascii="Simplified Arabic" w:hAnsi="Simplified Arabic" w:hint="cs"/>
          <w:sz w:val="28"/>
          <w:szCs w:val="28"/>
          <w:rtl/>
          <w:lang w:bidi="ar"/>
        </w:rPr>
        <w:t xml:space="preserve">ا هي و زوجها  في كتاب بعنوان ( مسار الملح)  الذي صار من الكتب الأكثر مبيعا، وثقت فيه  تجربتهما في المشي والقوة التحويلية التي أحدثها المشي في حياتهما. </w:t>
      </w:r>
    </w:p>
    <w:p w14:paraId="454B4D2C" w14:textId="7C81425B" w:rsidR="00347342" w:rsidRDefault="008F23DE" w:rsidP="008F23DE">
      <w:pPr>
        <w:bidi/>
        <w:jc w:val="both"/>
        <w:rPr>
          <w:rFonts w:ascii="Simplified Arabic" w:hAnsi="Simplified Arabic"/>
          <w:sz w:val="28"/>
          <w:szCs w:val="28"/>
          <w:rtl/>
          <w:lang w:bidi="ar"/>
        </w:rPr>
      </w:pPr>
      <w:r>
        <w:rPr>
          <w:rFonts w:ascii="Simplified Arabic" w:hAnsi="Simplified Arabic" w:hint="cs"/>
          <w:sz w:val="28"/>
          <w:szCs w:val="28"/>
          <w:rtl/>
          <w:lang w:bidi="ar"/>
        </w:rPr>
        <w:t>تعافى زوجها ( موث</w:t>
      </w:r>
      <w:r w:rsidRPr="008F23DE">
        <w:rPr>
          <w:rFonts w:ascii="Simplified Arabic" w:hAnsi="Simplified Arabic"/>
          <w:sz w:val="28"/>
          <w:szCs w:val="28"/>
          <w:rtl/>
          <w:lang w:bidi="ar"/>
        </w:rPr>
        <w:t xml:space="preserve"> </w:t>
      </w:r>
      <w:proofErr w:type="spellStart"/>
      <w:r w:rsidRPr="008F23DE">
        <w:rPr>
          <w:rFonts w:ascii="Simplified Arabic" w:hAnsi="Simplified Arabic"/>
          <w:sz w:val="28"/>
          <w:szCs w:val="28"/>
          <w:rtl/>
          <w:lang w:bidi="ar"/>
        </w:rPr>
        <w:t>Moth</w:t>
      </w:r>
      <w:proofErr w:type="spellEnd"/>
      <w:r>
        <w:rPr>
          <w:rFonts w:ascii="Simplified Arabic" w:hAnsi="Simplified Arabic" w:hint="cs"/>
          <w:sz w:val="28"/>
          <w:szCs w:val="28"/>
          <w:rtl/>
          <w:lang w:bidi="ar"/>
        </w:rPr>
        <w:t xml:space="preserve">) الذي كان بالكاد يستطيع أن يرتدي معطفه وأصبح قادرا على المشي والركض لمسافات طويلة. وفي مسار مشيهم ساعدهم المشي على العثور على أمل تعويض كل شيء فقداه، وانتصرا على اليأس </w:t>
      </w:r>
      <w:r w:rsidR="004E28A5">
        <w:rPr>
          <w:rFonts w:ascii="Simplified Arabic" w:hAnsi="Simplified Arabic" w:hint="cs"/>
          <w:sz w:val="28"/>
          <w:szCs w:val="28"/>
          <w:rtl/>
          <w:lang w:bidi="ar"/>
        </w:rPr>
        <w:t>وأدركا</w:t>
      </w:r>
      <w:r>
        <w:rPr>
          <w:rFonts w:ascii="Simplified Arabic" w:hAnsi="Simplified Arabic" w:hint="cs"/>
          <w:sz w:val="28"/>
          <w:szCs w:val="28"/>
          <w:rtl/>
          <w:lang w:bidi="ar"/>
        </w:rPr>
        <w:t xml:space="preserve"> بعد أن قطعا مسافة 320 كيلومترا أن الشعور العميق بالألم والحسرة على ما فقداه ذهب وانتهى. صار المشي علاجا لأمراض جسدية وعقلية ونفسية، بل ويمارسه الكثيرون لإثراء تجاربهم الروحية ومواجهة مشاكل الحياة وتحدياتها. ويشعر جميع الذين يمارسون المشي الطويل في الطبيعة بأنه من بين الوسائل المهمة جدا لمراجعة الذات والتأمل والتفكر وإعادة النظر في الكثير من جوانب الحياة. قبل كتابة هذا المقال بساعة واحدة كنت أمشي عبر أحد التلال المطلة على عين حمران، حركني شعوري  للمشي بعد خروجي من المسجد وتجولي في حديقة بيتي، شعرت كما لو أن الطبيعة تناديني، وأحسست أن هناك اتصال حميمي </w:t>
      </w:r>
      <w:r>
        <w:rPr>
          <w:rFonts w:ascii="Simplified Arabic" w:hAnsi="Simplified Arabic" w:hint="cs"/>
          <w:sz w:val="28"/>
          <w:szCs w:val="28"/>
          <w:rtl/>
          <w:lang w:bidi="ar"/>
        </w:rPr>
        <w:lastRenderedPageBreak/>
        <w:t xml:space="preserve">بين الطبيعة بكل مكوناتها وبيني، فركبت سيارتي وقطعت مسافة 15 كيلومترا ثم ركنت سيارتي في عين حمران ونزلت من السيارة لالتقاط بعض الصور للشروق وجبل ناشب الشاهق، شدتني أصوات الطيور وتنوع الأشجار والجو الجميل  وبدأت أمشي </w:t>
      </w:r>
      <w:r w:rsidR="008A0774">
        <w:rPr>
          <w:rFonts w:ascii="Simplified Arabic" w:hAnsi="Simplified Arabic" w:hint="cs"/>
          <w:sz w:val="28"/>
          <w:szCs w:val="28"/>
          <w:rtl/>
          <w:lang w:bidi="ar"/>
        </w:rPr>
        <w:t>وصعدت</w:t>
      </w:r>
      <w:r>
        <w:rPr>
          <w:rFonts w:ascii="Simplified Arabic" w:hAnsi="Simplified Arabic" w:hint="cs"/>
          <w:sz w:val="28"/>
          <w:szCs w:val="28"/>
          <w:rtl/>
          <w:lang w:bidi="ar"/>
        </w:rPr>
        <w:t xml:space="preserve"> إحدى التلال ثم هبطت من ممر آخر، وطيلة المشي كان يغمرني شعور جميل ولطيف، وأحسست تناغما خفيا بين وبين الأشجار، كما لو كانت المسافة تطوي نفسها فأمشيها بسهولة ومتعة.  وتذكرت فورا مشواري في عام 2019 في جبل شمس، كانت المسافة طويلة نسبيا والارتفاع شاهق، وبالرغم من ذلك شعرت بسهولة المشي ومتعة صعود الجبل. أستطيع تأكيد ما يذكره المهتمون بدراسة تأثير المشي الطويل في الطبيعة وشهود شروق الشمس والاستماع إلى الطيور والنظر إلى الكهوف والأشجار والمكونات الفطرية المختلفة، كل ذلك يحقق التوافق والسعادة وكثيرا من الرضا. </w:t>
      </w:r>
    </w:p>
    <w:p w14:paraId="35EC5AD0" w14:textId="77777777" w:rsidR="004E28A5" w:rsidRDefault="004E28A5" w:rsidP="004E28A5">
      <w:pPr>
        <w:bidi/>
        <w:jc w:val="right"/>
        <w:rPr>
          <w:rFonts w:ascii="Simplified Arabic" w:hAnsi="Simplified Arabic"/>
          <w:sz w:val="28"/>
          <w:szCs w:val="28"/>
          <w:rtl/>
          <w:lang w:bidi="ar"/>
        </w:rPr>
      </w:pPr>
    </w:p>
    <w:p w14:paraId="24954A0E" w14:textId="1FB9CCA3" w:rsidR="004E28A5" w:rsidRDefault="004E28A5" w:rsidP="004E28A5">
      <w:pPr>
        <w:bidi/>
        <w:jc w:val="right"/>
        <w:rPr>
          <w:rFonts w:ascii="Simplified Arabic" w:hAnsi="Simplified Arabic"/>
          <w:sz w:val="28"/>
          <w:szCs w:val="28"/>
          <w:rtl/>
          <w:lang w:bidi="ar"/>
        </w:rPr>
      </w:pPr>
      <w:r>
        <w:rPr>
          <w:rFonts w:ascii="Simplified Arabic" w:hAnsi="Simplified Arabic" w:hint="cs"/>
          <w:sz w:val="28"/>
          <w:szCs w:val="28"/>
          <w:rtl/>
          <w:lang w:bidi="ar"/>
        </w:rPr>
        <w:t>د. أحمد بن علي المعشني</w:t>
      </w:r>
    </w:p>
    <w:p w14:paraId="0F7651B5" w14:textId="2D40884D" w:rsidR="004E28A5" w:rsidRDefault="004E28A5" w:rsidP="004E28A5">
      <w:pPr>
        <w:bidi/>
        <w:jc w:val="right"/>
        <w:rPr>
          <w:rFonts w:ascii="Simplified Arabic" w:hAnsi="Simplified Arabic"/>
          <w:sz w:val="28"/>
          <w:szCs w:val="28"/>
          <w:rtl/>
          <w:lang w:bidi="ar"/>
        </w:rPr>
      </w:pPr>
      <w:r>
        <w:rPr>
          <w:rFonts w:ascii="Simplified Arabic" w:hAnsi="Simplified Arabic" w:hint="cs"/>
          <w:sz w:val="28"/>
          <w:szCs w:val="28"/>
          <w:rtl/>
          <w:lang w:bidi="ar"/>
        </w:rPr>
        <w:t xml:space="preserve">رئيس أكاديمية النجاح للتنمية البشرية </w:t>
      </w:r>
    </w:p>
    <w:p w14:paraId="776E1869" w14:textId="77777777" w:rsidR="008F23DE" w:rsidRPr="008F23DE" w:rsidRDefault="008F23DE" w:rsidP="008F23DE">
      <w:pPr>
        <w:bidi/>
        <w:jc w:val="both"/>
        <w:rPr>
          <w:rFonts w:ascii="Simplified Arabic" w:hAnsi="Simplified Arabic"/>
          <w:sz w:val="28"/>
          <w:szCs w:val="28"/>
        </w:rPr>
      </w:pPr>
    </w:p>
    <w:p w14:paraId="48DDDC99" w14:textId="77777777" w:rsidR="00347342" w:rsidRPr="008F23DE" w:rsidRDefault="00347342" w:rsidP="00347342">
      <w:pPr>
        <w:rPr>
          <w:rFonts w:ascii="Simplified Arabic" w:hAnsi="Simplified Arabic"/>
          <w:sz w:val="28"/>
          <w:szCs w:val="28"/>
        </w:rPr>
      </w:pPr>
    </w:p>
    <w:sectPr w:rsidR="00347342" w:rsidRPr="008F23D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156CB" w14:textId="77777777" w:rsidR="008B63A2" w:rsidRDefault="008B63A2" w:rsidP="008F23DE">
      <w:pPr>
        <w:spacing w:after="0" w:line="240" w:lineRule="auto"/>
      </w:pPr>
      <w:r>
        <w:separator/>
      </w:r>
    </w:p>
  </w:endnote>
  <w:endnote w:type="continuationSeparator" w:id="0">
    <w:p w14:paraId="609A9C28" w14:textId="77777777" w:rsidR="008B63A2" w:rsidRDefault="008B63A2" w:rsidP="008F2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03FB7" w14:textId="77777777" w:rsidR="008B63A2" w:rsidRDefault="008B63A2" w:rsidP="008F23DE">
      <w:pPr>
        <w:spacing w:after="0" w:line="240" w:lineRule="auto"/>
      </w:pPr>
      <w:r>
        <w:separator/>
      </w:r>
    </w:p>
  </w:footnote>
  <w:footnote w:type="continuationSeparator" w:id="0">
    <w:p w14:paraId="00493E7C" w14:textId="77777777" w:rsidR="008B63A2" w:rsidRDefault="008B63A2" w:rsidP="008F2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06149" w14:textId="668E6F7E" w:rsidR="008A0774" w:rsidRDefault="008A0774">
    <w:pPr>
      <w:pStyle w:val="Header"/>
    </w:pPr>
    <w:r>
      <w:rPr>
        <w:rFonts w:hint="cs"/>
        <w:rtl/>
      </w:rPr>
      <w:t>رحــــــــــــــــــــــــــــــــــــــــــــــــــــــــــــــــــــــــــــــــــــــــــــاب</w:t>
    </w:r>
  </w:p>
  <w:p w14:paraId="451594ED" w14:textId="77777777" w:rsidR="008A0774" w:rsidRDefault="008A07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42"/>
    <w:rsid w:val="003364C7"/>
    <w:rsid w:val="00347342"/>
    <w:rsid w:val="004E28A5"/>
    <w:rsid w:val="008A0774"/>
    <w:rsid w:val="008B63A2"/>
    <w:rsid w:val="008C1678"/>
    <w:rsid w:val="008F23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5B24"/>
  <w15:chartTrackingRefBased/>
  <w15:docId w15:val="{0CCCB664-03CA-4FD8-BADD-B8953471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23DE"/>
    <w:rPr>
      <w:color w:val="808080"/>
    </w:rPr>
  </w:style>
  <w:style w:type="paragraph" w:styleId="Header">
    <w:name w:val="header"/>
    <w:basedOn w:val="Normal"/>
    <w:link w:val="HeaderChar"/>
    <w:uiPriority w:val="99"/>
    <w:unhideWhenUsed/>
    <w:rsid w:val="008F2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3DE"/>
  </w:style>
  <w:style w:type="paragraph" w:styleId="Footer">
    <w:name w:val="footer"/>
    <w:basedOn w:val="Normal"/>
    <w:link w:val="FooterChar"/>
    <w:uiPriority w:val="99"/>
    <w:unhideWhenUsed/>
    <w:rsid w:val="008F2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3</cp:revision>
  <dcterms:created xsi:type="dcterms:W3CDTF">2023-03-13T05:34:00Z</dcterms:created>
  <dcterms:modified xsi:type="dcterms:W3CDTF">2023-03-13T05:41:00Z</dcterms:modified>
  <cp:category/>
</cp:coreProperties>
</file>