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31326" w14:textId="25101C8F" w:rsidR="003364C7" w:rsidRPr="00340F36" w:rsidRDefault="00291C03" w:rsidP="005D014B">
      <w:pPr>
        <w:bidi/>
        <w:rPr>
          <w:rFonts w:ascii="Simplified Arabic" w:hAnsi="Simplified Arabic" w:cs="Simplified Arabic" w:hint="cs"/>
          <w:b/>
          <w:bCs/>
          <w:sz w:val="32"/>
          <w:szCs w:val="32"/>
          <w:rtl/>
          <w:lang w:bidi="ar-OM"/>
        </w:rPr>
      </w:pPr>
      <w:r w:rsidRPr="00340F36">
        <w:rPr>
          <w:rFonts w:ascii="Simplified Arabic" w:hAnsi="Simplified Arabic" w:cs="Simplified Arabic"/>
          <w:b/>
          <w:bCs/>
          <w:sz w:val="32"/>
          <w:szCs w:val="32"/>
          <w:rtl/>
          <w:lang w:bidi="ar-OM"/>
        </w:rPr>
        <w:t xml:space="preserve">نوفمبر .. </w:t>
      </w:r>
      <w:r w:rsidR="005D014B">
        <w:rPr>
          <w:rFonts w:ascii="Simplified Arabic" w:hAnsi="Simplified Arabic" w:cs="Simplified Arabic" w:hint="cs"/>
          <w:b/>
          <w:bCs/>
          <w:sz w:val="32"/>
          <w:szCs w:val="32"/>
          <w:rtl/>
          <w:lang w:bidi="ar-OM"/>
        </w:rPr>
        <w:t>بناء العقل الجمعي الإيجابي</w:t>
      </w:r>
    </w:p>
    <w:p w14:paraId="349E398A" w14:textId="18D61004" w:rsidR="00291C03" w:rsidRDefault="00291C03" w:rsidP="00340F36">
      <w:pPr>
        <w:bidi/>
        <w:ind w:firstLine="720"/>
        <w:jc w:val="both"/>
        <w:rPr>
          <w:rFonts w:ascii="Simplified Arabic" w:hAnsi="Simplified Arabic" w:cs="Simplified Arabic"/>
          <w:sz w:val="28"/>
          <w:szCs w:val="28"/>
          <w:rtl/>
          <w:lang w:bidi="ar-OM"/>
        </w:rPr>
      </w:pPr>
      <w:r w:rsidRPr="00F477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منذ أول يوم </w:t>
      </w:r>
      <w:r w:rsidR="007634EB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تسلم فيه </w:t>
      </w:r>
      <w:r w:rsidRPr="00F477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صاحب الجلالة السلطان </w:t>
      </w:r>
      <w:r w:rsidR="00340F36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الراحل </w:t>
      </w:r>
      <w:r w:rsidRPr="00F477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قابوس بن سعيد </w:t>
      </w:r>
      <w:r w:rsidR="007634EB">
        <w:rPr>
          <w:rFonts w:ascii="Simplified Arabic" w:hAnsi="Simplified Arabic" w:cs="Simplified Arabic" w:hint="cs"/>
          <w:sz w:val="28"/>
          <w:szCs w:val="28"/>
          <w:rtl/>
          <w:lang w:bidi="ar-OM"/>
        </w:rPr>
        <w:t>-</w:t>
      </w:r>
      <w:r w:rsidR="000E5E77">
        <w:rPr>
          <w:rFonts w:ascii="Simplified Arabic" w:hAnsi="Simplified Arabic" w:cs="Simplified Arabic" w:hint="cs"/>
          <w:sz w:val="28"/>
          <w:szCs w:val="28"/>
          <w:rtl/>
          <w:lang w:bidi="ar-OM"/>
        </w:rPr>
        <w:t>طيب</w:t>
      </w:r>
      <w:r w:rsidRPr="00F477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الله ثراه</w:t>
      </w:r>
      <w:r w:rsidR="007634EB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- </w:t>
      </w:r>
      <w:r w:rsidRPr="00F477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مقاليد الحكم في السلطنة، أعلن عبر إذاعة </w:t>
      </w:r>
      <w:r w:rsidR="000E5E7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محلية صغيرة </w:t>
      </w:r>
      <w:r w:rsidR="00340F36" w:rsidRPr="00F47716">
        <w:rPr>
          <w:rFonts w:ascii="Simplified Arabic" w:hAnsi="Simplified Arabic" w:cs="Simplified Arabic" w:hint="cs"/>
          <w:sz w:val="28"/>
          <w:szCs w:val="28"/>
          <w:rtl/>
          <w:lang w:bidi="ar-OM"/>
        </w:rPr>
        <w:t>مبادئ</w:t>
      </w:r>
      <w:r w:rsidRPr="00F477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0E5E7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حكمه </w:t>
      </w:r>
      <w:r w:rsidRPr="00F477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التي حفظناها لاحقا وعشناها وتفاعلنا معها صغارا وكبار؛ وعدنا بأن يجعل الحكومة عصرية، وأن يزيح عن كاهلنا الظلم والطغيان، وأن يحقق لنا الرفاه والعدل والرخاء</w:t>
      </w:r>
      <w:r w:rsidR="001A2CAA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Pr="00F477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لقد غرس في </w:t>
      </w:r>
      <w:r w:rsidR="001A2CAA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العقل الجمعي العماني</w:t>
      </w:r>
      <w:r w:rsidRPr="00F477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وعي </w:t>
      </w:r>
      <w:r w:rsidR="001A2CAA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الوفرة </w:t>
      </w:r>
      <w:r w:rsidR="007634EB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والسعة</w:t>
      </w:r>
      <w:r w:rsidRPr="00F477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والرخاء</w:t>
      </w:r>
      <w:r w:rsidR="001A2CAA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Pr="00F477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ودعا جميع المواطنين المغتربين </w:t>
      </w:r>
      <w:r w:rsidR="005D014B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بأن يعودوا </w:t>
      </w:r>
      <w:r w:rsidRPr="00F477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إلى وطنهم، و</w:t>
      </w:r>
      <w:r w:rsidR="005D014B">
        <w:rPr>
          <w:rFonts w:ascii="Simplified Arabic" w:hAnsi="Simplified Arabic" w:cs="Simplified Arabic" w:hint="cs"/>
          <w:sz w:val="28"/>
          <w:szCs w:val="28"/>
          <w:rtl/>
          <w:lang w:bidi="ar-OM"/>
        </w:rPr>
        <w:t>أ</w:t>
      </w:r>
      <w:r w:rsidRPr="00F47716">
        <w:rPr>
          <w:rFonts w:ascii="Simplified Arabic" w:hAnsi="Simplified Arabic" w:cs="Simplified Arabic"/>
          <w:sz w:val="28"/>
          <w:szCs w:val="28"/>
          <w:rtl/>
          <w:lang w:bidi="ar-OM"/>
        </w:rPr>
        <w:t>شرك كل من يستطيع أن يعمل في التنمية</w:t>
      </w:r>
      <w:r w:rsidR="007634EB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="005D014B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Pr="00F477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ومن لم يستطع أن يعمل صار مكفولا في رزقه وفي سكنه ينعم بالأمن ومظلة الضمان الاجتماعي. إن الذي لا يلتفت إليه كثير من قادة </w:t>
      </w:r>
      <w:r w:rsidR="001A2CAA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العالم الثالث</w:t>
      </w:r>
      <w:r w:rsidRPr="00F477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هو بناء العقل الجمعي الإيجابي</w:t>
      </w:r>
      <w:r w:rsidR="000E5E7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Pr="00F477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0E5E77">
        <w:rPr>
          <w:rFonts w:ascii="Simplified Arabic" w:hAnsi="Simplified Arabic" w:cs="Simplified Arabic" w:hint="cs"/>
          <w:sz w:val="28"/>
          <w:szCs w:val="28"/>
          <w:rtl/>
          <w:lang w:bidi="ar-OM"/>
        </w:rPr>
        <w:t>لقد</w:t>
      </w:r>
      <w:r w:rsidR="0015594D" w:rsidRPr="00F477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ا كرس السلطان الراحل </w:t>
      </w:r>
      <w:r w:rsidR="000E5E7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فكره و </w:t>
      </w:r>
      <w:r w:rsidR="0015594D" w:rsidRPr="00F477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جهده وطبق معارفه في العلوم المختلفة </w:t>
      </w:r>
      <w:r w:rsidR="000E5E7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في مشروع </w:t>
      </w:r>
      <w:r w:rsidR="000E5E77" w:rsidRPr="00F47716">
        <w:rPr>
          <w:rFonts w:ascii="Simplified Arabic" w:hAnsi="Simplified Arabic" w:cs="Simplified Arabic" w:hint="cs"/>
          <w:sz w:val="28"/>
          <w:szCs w:val="28"/>
          <w:rtl/>
          <w:lang w:bidi="ar-OM"/>
        </w:rPr>
        <w:t>بن</w:t>
      </w:r>
      <w:r w:rsidR="000E5E7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اء </w:t>
      </w:r>
      <w:r w:rsidR="0015594D" w:rsidRPr="00F47716">
        <w:rPr>
          <w:rFonts w:ascii="Simplified Arabic" w:hAnsi="Simplified Arabic" w:cs="Simplified Arabic"/>
          <w:sz w:val="28"/>
          <w:szCs w:val="28"/>
          <w:rtl/>
          <w:lang w:bidi="ar-OM"/>
        </w:rPr>
        <w:t>عقل وطني إيجابي</w:t>
      </w:r>
      <w:r w:rsidR="001A2CAA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="000E5E77">
        <w:rPr>
          <w:rFonts w:ascii="Simplified Arabic" w:hAnsi="Simplified Arabic" w:cs="Simplified Arabic" w:hint="cs"/>
          <w:sz w:val="28"/>
          <w:szCs w:val="28"/>
          <w:rtl/>
          <w:lang w:bidi="ar-OM"/>
        </w:rPr>
        <w:t>ي</w:t>
      </w:r>
      <w:r w:rsidR="001A2CAA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تجلى ذلك </w:t>
      </w:r>
      <w:r w:rsidR="0015594D" w:rsidRPr="00F47716">
        <w:rPr>
          <w:rFonts w:ascii="Simplified Arabic" w:hAnsi="Simplified Arabic" w:cs="Simplified Arabic"/>
          <w:sz w:val="28"/>
          <w:szCs w:val="28"/>
          <w:rtl/>
          <w:lang w:bidi="ar-OM"/>
        </w:rPr>
        <w:t>بوضوح من خلال لغة خطاب</w:t>
      </w:r>
      <w:r w:rsidR="00B8175A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اته</w:t>
      </w:r>
      <w:r w:rsidR="0015594D" w:rsidRPr="00F477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إلى شعب</w:t>
      </w:r>
      <w:r w:rsidR="001A2CAA">
        <w:rPr>
          <w:rFonts w:ascii="Simplified Arabic" w:hAnsi="Simplified Arabic" w:cs="Simplified Arabic" w:hint="cs"/>
          <w:sz w:val="28"/>
          <w:szCs w:val="28"/>
          <w:rtl/>
          <w:lang w:bidi="ar-OM"/>
        </w:rPr>
        <w:t>ه</w:t>
      </w:r>
      <w:r w:rsidR="0015594D" w:rsidRPr="00F477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التي يبدأها</w:t>
      </w:r>
      <w:r w:rsidR="001A2CAA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دائما بالسلام وشكر الله والثناء </w:t>
      </w:r>
      <w:r w:rsidR="00B8175A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عليه </w:t>
      </w:r>
      <w:r w:rsidR="00B8175A" w:rsidRPr="00F47716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ويرصعها</w:t>
      </w:r>
      <w:r w:rsidR="0015594D" w:rsidRPr="00F477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بمفردات </w:t>
      </w:r>
      <w:r w:rsidR="00B8175A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ايحائية</w:t>
      </w:r>
      <w:r w:rsidR="0015594D" w:rsidRPr="00F477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، </w:t>
      </w:r>
      <w:r w:rsidR="002157A1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تصنع </w:t>
      </w:r>
      <w:r w:rsidR="00B8175A">
        <w:rPr>
          <w:rFonts w:ascii="Simplified Arabic" w:hAnsi="Simplified Arabic" w:cs="Simplified Arabic" w:hint="cs"/>
          <w:sz w:val="28"/>
          <w:szCs w:val="28"/>
          <w:rtl/>
          <w:lang w:bidi="ar-OM"/>
        </w:rPr>
        <w:t>روحا</w:t>
      </w:r>
      <w:r w:rsidR="002157A1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وطنية </w:t>
      </w:r>
      <w:r w:rsidR="00B8175A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إيجابية. </w:t>
      </w:r>
      <w:r w:rsidR="0015594D" w:rsidRPr="00F47716">
        <w:rPr>
          <w:rFonts w:ascii="Simplified Arabic" w:hAnsi="Simplified Arabic" w:cs="Simplified Arabic"/>
          <w:sz w:val="28"/>
          <w:szCs w:val="28"/>
          <w:rtl/>
          <w:lang w:bidi="ar-OM"/>
        </w:rPr>
        <w:t>ويمكننا أن نعرض لاحقا</w:t>
      </w:r>
      <w:r w:rsidR="002157A1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مقالا حول</w:t>
      </w:r>
      <w:r w:rsidR="0015594D" w:rsidRPr="00F477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التفكير الإيجابي في خطاباته التي كنا ننتظرها بفارغ الصبر، في جميع المناسبات التي يلتقي بها مع شعبه</w:t>
      </w:r>
      <w:r w:rsidR="002157A1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="0015594D" w:rsidRPr="00F477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نستطيع أن نرى طاقة التفكير الإيجابي في توفير مظلة </w:t>
      </w:r>
      <w:r w:rsidR="00B8175A" w:rsidRPr="00F47716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التعليم </w:t>
      </w:r>
      <w:r w:rsidR="00B8175A">
        <w:rPr>
          <w:rFonts w:ascii="Simplified Arabic" w:hAnsi="Simplified Arabic" w:cs="Simplified Arabic" w:hint="cs"/>
          <w:sz w:val="28"/>
          <w:szCs w:val="28"/>
          <w:rtl/>
          <w:lang w:bidi="ar-OM"/>
        </w:rPr>
        <w:t>لجميع</w:t>
      </w:r>
      <w:r w:rsidR="002157A1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أبناء عمان، والإسراع في محو أمية جميع المواطنين من خلال فصول محو الأمية وتعليم الكبار، وبناء مناهج تعليمية تخرج الشخصية السوية المتوازنة المنفتحة على العالم مع الحفاظ على </w:t>
      </w:r>
      <w:r w:rsidR="00B8175A">
        <w:rPr>
          <w:rFonts w:ascii="Simplified Arabic" w:hAnsi="Simplified Arabic" w:cs="Simplified Arabic" w:hint="cs"/>
          <w:sz w:val="28"/>
          <w:szCs w:val="28"/>
          <w:rtl/>
          <w:lang w:bidi="ar-OM"/>
        </w:rPr>
        <w:t>أصالتها</w:t>
      </w:r>
      <w:r w:rsidR="00B8175A">
        <w:rPr>
          <w:rFonts w:ascii="Simplified Arabic" w:hAnsi="Simplified Arabic" w:cs="Simplified Arabic" w:hint="eastAsia"/>
          <w:sz w:val="28"/>
          <w:szCs w:val="28"/>
          <w:rtl/>
          <w:lang w:bidi="ar-OM"/>
        </w:rPr>
        <w:t>،</w:t>
      </w:r>
      <w:r w:rsidR="002157A1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وهويتها العربية والإسلامية والإنسانية. </w:t>
      </w:r>
      <w:r w:rsidR="0015594D" w:rsidRPr="00F477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2157A1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لقد ساد المناهج توازن تربوي حصيف يستهدف </w:t>
      </w:r>
      <w:r w:rsidR="00B8175A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تطوير </w:t>
      </w:r>
      <w:r w:rsidR="00B8175A" w:rsidRPr="00F47716">
        <w:rPr>
          <w:rFonts w:ascii="Simplified Arabic" w:hAnsi="Simplified Arabic" w:cs="Simplified Arabic" w:hint="cs"/>
          <w:sz w:val="28"/>
          <w:szCs w:val="28"/>
          <w:rtl/>
          <w:lang w:bidi="ar-OM"/>
        </w:rPr>
        <w:t>شخصية</w:t>
      </w:r>
      <w:r w:rsidR="002157A1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15594D" w:rsidRPr="00F47716">
        <w:rPr>
          <w:rFonts w:ascii="Simplified Arabic" w:hAnsi="Simplified Arabic" w:cs="Simplified Arabic"/>
          <w:sz w:val="28"/>
          <w:szCs w:val="28"/>
          <w:rtl/>
          <w:lang w:bidi="ar-OM"/>
        </w:rPr>
        <w:t>الإنسان</w:t>
      </w:r>
      <w:r w:rsidR="002157A1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العماني بأبعادها العقلية والروحية والجسمية</w:t>
      </w:r>
      <w:r w:rsidR="0015594D" w:rsidRPr="00F477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، </w:t>
      </w:r>
      <w:r w:rsidR="002157A1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موظفا في مشروعه الحضاري </w:t>
      </w:r>
      <w:r w:rsidR="00953894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الجانب المضيء من التاريخ العماني مع تنظيف التاريخ من جميع أسباب الفرقة والشتات والخلافات المقيتة</w:t>
      </w:r>
      <w:r w:rsidR="0015594D" w:rsidRPr="00F47716">
        <w:rPr>
          <w:rFonts w:ascii="Simplified Arabic" w:hAnsi="Simplified Arabic" w:cs="Simplified Arabic"/>
          <w:sz w:val="28"/>
          <w:szCs w:val="28"/>
          <w:rtl/>
          <w:lang w:bidi="ar-OM"/>
        </w:rPr>
        <w:t>، ودعوته المستمرة إلى نبذ الطائفية والمذهبية وتغليب روح المحبة والتسامح والأخوة والسلام</w:t>
      </w:r>
      <w:r w:rsidR="00953894">
        <w:rPr>
          <w:rFonts w:ascii="Simplified Arabic" w:hAnsi="Simplified Arabic" w:cs="Simplified Arabic" w:hint="cs"/>
          <w:sz w:val="28"/>
          <w:szCs w:val="28"/>
          <w:rtl/>
          <w:lang w:bidi="ar-OM"/>
        </w:rPr>
        <w:t>؛</w:t>
      </w:r>
      <w:r w:rsidR="0015594D" w:rsidRPr="00F477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الأمر الذي جعل عمان مدرسة تحتذى في </w:t>
      </w:r>
      <w:r w:rsidR="00B8175A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الوعي الإنساني المتسامح</w:t>
      </w:r>
      <w:r w:rsidR="0095389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="0015594D" w:rsidRPr="00F477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953894">
        <w:rPr>
          <w:rFonts w:ascii="Simplified Arabic" w:hAnsi="Simplified Arabic" w:cs="Simplified Arabic" w:hint="cs"/>
          <w:sz w:val="28"/>
          <w:szCs w:val="28"/>
          <w:rtl/>
          <w:lang w:bidi="ar-OM"/>
        </w:rPr>
        <w:t>لقد استطاع أن يتخطى أسباب الفرقة والضغائن وأن يكرس</w:t>
      </w:r>
      <w:r w:rsidR="0015594D" w:rsidRPr="00F477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التقارب الفكري والمذهبي </w:t>
      </w:r>
      <w:r w:rsidR="0095389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واحترام الفكر الآخر </w:t>
      </w:r>
      <w:r w:rsidR="0015594D" w:rsidRPr="00F477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من خلال مبدأ تقبل </w:t>
      </w:r>
      <w:r w:rsidR="00953894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المواطنين لبعضهم البعض</w:t>
      </w:r>
      <w:r w:rsidR="0015594D" w:rsidRPr="00F477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واحترام </w:t>
      </w:r>
      <w:r w:rsidR="00B8175A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المفردات الثقافية للمجتمع العماني</w:t>
      </w:r>
      <w:r w:rsidR="00953894">
        <w:rPr>
          <w:rFonts w:ascii="Simplified Arabic" w:hAnsi="Simplified Arabic" w:cs="Simplified Arabic" w:hint="cs"/>
          <w:sz w:val="28"/>
          <w:szCs w:val="28"/>
          <w:rtl/>
          <w:lang w:bidi="ar-OM"/>
        </w:rPr>
        <w:t>، و</w:t>
      </w:r>
      <w:r w:rsidR="00B8175A">
        <w:rPr>
          <w:rFonts w:ascii="Simplified Arabic" w:hAnsi="Simplified Arabic" w:cs="Simplified Arabic" w:hint="cs"/>
          <w:sz w:val="28"/>
          <w:szCs w:val="28"/>
          <w:rtl/>
          <w:lang w:bidi="ar-OM"/>
        </w:rPr>
        <w:t>توظيفها</w:t>
      </w:r>
      <w:r w:rsidR="0095389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كتنوع ثقافي حضاري يرفد أفق التنمية بوعي راجح وفكر مستنير. </w:t>
      </w:r>
      <w:r w:rsidR="00A5035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ولم يكتف بذلك؛ بل أظهر رحمه الله حرصا واهتماما </w:t>
      </w:r>
      <w:r w:rsidR="00F47716" w:rsidRPr="00F47716">
        <w:rPr>
          <w:rFonts w:ascii="Simplified Arabic" w:hAnsi="Simplified Arabic" w:cs="Simplified Arabic"/>
          <w:sz w:val="28"/>
          <w:szCs w:val="28"/>
          <w:rtl/>
          <w:lang w:bidi="ar-OM"/>
        </w:rPr>
        <w:t>بنشر الأمن البيئي لجميع مكونات الحياة الفطرية</w:t>
      </w:r>
      <w:r w:rsidR="00A50359">
        <w:rPr>
          <w:rFonts w:ascii="Simplified Arabic" w:hAnsi="Simplified Arabic" w:cs="Simplified Arabic" w:hint="cs"/>
          <w:sz w:val="28"/>
          <w:szCs w:val="28"/>
          <w:rtl/>
          <w:lang w:bidi="ar-OM"/>
        </w:rPr>
        <w:t>.</w:t>
      </w:r>
      <w:r w:rsidR="00F47716" w:rsidRPr="00F477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وأذكر أنني كن</w:t>
      </w:r>
      <w:r w:rsidR="00B74222">
        <w:rPr>
          <w:rFonts w:ascii="Simplified Arabic" w:hAnsi="Simplified Arabic" w:cs="Simplified Arabic" w:hint="cs"/>
          <w:sz w:val="28"/>
          <w:szCs w:val="28"/>
          <w:rtl/>
          <w:lang w:bidi="ar-OM"/>
        </w:rPr>
        <w:t>ت</w:t>
      </w:r>
      <w:r w:rsidR="00A5035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مع بعض المشائيين </w:t>
      </w:r>
      <w:r w:rsidR="00F47716" w:rsidRPr="00F477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في رحلة طلوع ممر </w:t>
      </w:r>
      <w:r w:rsidR="00B74222">
        <w:rPr>
          <w:rFonts w:ascii="Simplified Arabic" w:hAnsi="Simplified Arabic" w:cs="Simplified Arabic" w:hint="cs"/>
          <w:sz w:val="28"/>
          <w:szCs w:val="28"/>
          <w:rtl/>
          <w:lang w:bidi="ar-OM"/>
        </w:rPr>
        <w:t>(</w:t>
      </w:r>
      <w:r w:rsidR="00F47716" w:rsidRPr="00F47716">
        <w:rPr>
          <w:rFonts w:ascii="Simplified Arabic" w:hAnsi="Simplified Arabic" w:cs="Simplified Arabic"/>
          <w:sz w:val="28"/>
          <w:szCs w:val="28"/>
          <w:rtl/>
          <w:lang w:bidi="ar-OM"/>
        </w:rPr>
        <w:t>خارش</w:t>
      </w:r>
      <w:r w:rsidR="00B74222">
        <w:rPr>
          <w:rFonts w:ascii="Simplified Arabic" w:hAnsi="Simplified Arabic" w:cs="Simplified Arabic" w:hint="cs"/>
          <w:sz w:val="28"/>
          <w:szCs w:val="28"/>
          <w:rtl/>
          <w:lang w:bidi="ar-OM"/>
        </w:rPr>
        <w:t>)</w:t>
      </w:r>
      <w:r w:rsidR="00F47716" w:rsidRPr="00F477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في جبل </w:t>
      </w:r>
      <w:r w:rsidR="00A50359" w:rsidRPr="00F47716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الصلاة(سمحان</w:t>
      </w:r>
      <w:r w:rsidR="00F47716" w:rsidRPr="00F477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) وعندما علونا قمة الجبل صادفنا قطيعا من </w:t>
      </w:r>
      <w:r w:rsidR="00953894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</w:t>
      </w:r>
      <w:r w:rsidR="00F47716" w:rsidRPr="00F47716">
        <w:rPr>
          <w:rFonts w:ascii="Simplified Arabic" w:hAnsi="Simplified Arabic" w:cs="Simplified Arabic"/>
          <w:sz w:val="28"/>
          <w:szCs w:val="28"/>
          <w:rtl/>
          <w:lang w:bidi="ar-OM"/>
        </w:rPr>
        <w:t>لمها العربية الأصيلة،</w:t>
      </w:r>
      <w:r w:rsidR="00A5035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وطيور الحجل وغيرها من الحيوانات البرية والطيور تعيش</w:t>
      </w:r>
      <w:r w:rsidR="00F47716" w:rsidRPr="00F477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في مأمن من الصيد الجائر</w:t>
      </w:r>
      <w:r w:rsidR="00B74222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="00F47716" w:rsidRPr="00F477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و</w:t>
      </w:r>
      <w:r w:rsidR="00B74222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هذا </w:t>
      </w:r>
      <w:r w:rsidR="00F47716" w:rsidRPr="00F477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ينسحب على بقية المكونات الفطرية</w:t>
      </w:r>
      <w:r w:rsidR="00B74222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التي نالت اهتماما شخصيا  ومؤسسيا جلالته رحمه الله. </w:t>
      </w:r>
      <w:r w:rsidR="00F47716" w:rsidRPr="00F477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وهذا يبلور وعيا كونيا ميز هذا القائد الرائع عن بقية قادة </w:t>
      </w:r>
      <w:r w:rsidR="00F47716" w:rsidRPr="00F47716">
        <w:rPr>
          <w:rFonts w:ascii="Simplified Arabic" w:hAnsi="Simplified Arabic" w:cs="Simplified Arabic"/>
          <w:sz w:val="28"/>
          <w:szCs w:val="28"/>
          <w:rtl/>
          <w:lang w:bidi="ar-OM"/>
        </w:rPr>
        <w:lastRenderedPageBreak/>
        <w:t>العالم</w:t>
      </w:r>
      <w:r w:rsidR="00A16E1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="00F47716" w:rsidRPr="00F47716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ولم يكتف بذلك بل جعل الإيجابية مشروعا وطنيا تراكميا استمر </w:t>
      </w:r>
      <w:r w:rsidR="00F47716">
        <w:rPr>
          <w:rFonts w:ascii="Simplified Arabic" w:hAnsi="Simplified Arabic" w:cs="Simplified Arabic" w:hint="cs"/>
          <w:sz w:val="28"/>
          <w:szCs w:val="28"/>
          <w:rtl/>
          <w:lang w:bidi="ar-OM"/>
        </w:rPr>
        <w:t>يضع لبناته حتى رحل عن الدنيا</w:t>
      </w:r>
      <w:r w:rsidR="00D816AA">
        <w:rPr>
          <w:rFonts w:ascii="Simplified Arabic" w:hAnsi="Simplified Arabic" w:cs="Simplified Arabic" w:hint="cs"/>
          <w:sz w:val="28"/>
          <w:szCs w:val="28"/>
          <w:rtl/>
          <w:lang w:bidi="ar-OM"/>
        </w:rPr>
        <w:t>.</w:t>
      </w:r>
      <w:r w:rsidR="00F47716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ويمكننا أن نرى ذلك في معجم السلطان قابوس </w:t>
      </w:r>
      <w:r w:rsidR="00340F36">
        <w:rPr>
          <w:rFonts w:ascii="Simplified Arabic" w:hAnsi="Simplified Arabic" w:cs="Simplified Arabic" w:hint="cs"/>
          <w:sz w:val="28"/>
          <w:szCs w:val="28"/>
          <w:rtl/>
          <w:lang w:bidi="ar-OM"/>
        </w:rPr>
        <w:t>للأسماء</w:t>
      </w:r>
      <w:r w:rsidR="00F47716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العربية الذي </w:t>
      </w:r>
      <w:r w:rsidR="00A50359">
        <w:rPr>
          <w:rFonts w:ascii="Simplified Arabic" w:hAnsi="Simplified Arabic" w:cs="Simplified Arabic" w:hint="cs"/>
          <w:sz w:val="28"/>
          <w:szCs w:val="28"/>
          <w:rtl/>
          <w:lang w:bidi="ar-OM"/>
        </w:rPr>
        <w:t>يعنى ب</w:t>
      </w:r>
      <w:r w:rsidR="00F47716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الأسماء ذات المدلول الإيجابي </w:t>
      </w:r>
      <w:r w:rsidR="007634EB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من حيث جمعها </w:t>
      </w:r>
      <w:r w:rsidR="00F47716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وتتبع جذورها</w:t>
      </w:r>
      <w:r w:rsidR="007634EB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وتوثيقها في </w:t>
      </w:r>
      <w:r w:rsidR="00F47716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مشروع بحثي موسوعي </w:t>
      </w:r>
      <w:r w:rsidR="00340F36">
        <w:rPr>
          <w:rFonts w:ascii="Simplified Arabic" w:hAnsi="Simplified Arabic" w:cs="Simplified Arabic" w:hint="cs"/>
          <w:sz w:val="28"/>
          <w:szCs w:val="28"/>
          <w:rtl/>
          <w:lang w:bidi="ar-OM"/>
        </w:rPr>
        <w:t>نال استحسان العالم</w:t>
      </w:r>
      <w:r w:rsidR="007634EB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="00340F36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ولم يكتف بذلك بل أطلق أسماء إيجابية على الأماكن واستبدال أسماء الأماكن ذات المدلول السلبي بأسماء أخرى إيجابية. ماذا يريد من ذلك كله</w:t>
      </w:r>
      <w:r w:rsidR="00A16E14">
        <w:rPr>
          <w:rFonts w:ascii="Simplified Arabic" w:hAnsi="Simplified Arabic" w:cs="Simplified Arabic" w:hint="cs"/>
          <w:sz w:val="28"/>
          <w:szCs w:val="28"/>
          <w:rtl/>
          <w:lang w:bidi="ar-OM"/>
        </w:rPr>
        <w:t>؟!</w:t>
      </w:r>
      <w:r w:rsidR="00340F36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إن الرجل كان يبني وعيا وطنيا إيجابيا، وهذا الذي دعم روح المحبة والوئام، وجعل </w:t>
      </w:r>
      <w:r w:rsidR="007634EB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السلطنة</w:t>
      </w:r>
      <w:r w:rsidR="007634EB">
        <w:rPr>
          <w:rFonts w:ascii="Simplified Arabic" w:hAnsi="Simplified Arabic" w:cs="Simplified Arabic" w:hint="eastAsia"/>
          <w:sz w:val="28"/>
          <w:szCs w:val="28"/>
          <w:rtl/>
          <w:lang w:bidi="ar-OM"/>
        </w:rPr>
        <w:t>،</w:t>
      </w:r>
      <w:r w:rsidR="00340F36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B74222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واحة </w:t>
      </w:r>
      <w:r w:rsidR="00D816AA">
        <w:rPr>
          <w:rFonts w:ascii="Simplified Arabic" w:hAnsi="Simplified Arabic" w:cs="Simplified Arabic" w:hint="cs"/>
          <w:sz w:val="28"/>
          <w:szCs w:val="28"/>
          <w:rtl/>
          <w:lang w:bidi="ar-OM"/>
        </w:rPr>
        <w:t>للأمن، والأمان</w:t>
      </w:r>
      <w:r w:rsidR="007634EB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والسلام. </w:t>
      </w:r>
    </w:p>
    <w:p w14:paraId="06C98CF8" w14:textId="6B073BC1" w:rsidR="00A16E14" w:rsidRDefault="00A16E14" w:rsidP="00A16E14">
      <w:pPr>
        <w:bidi/>
        <w:ind w:firstLine="720"/>
        <w:jc w:val="right"/>
        <w:rPr>
          <w:rFonts w:ascii="Simplified Arabic" w:hAnsi="Simplified Arabic" w:cs="Simplified Arabic"/>
          <w:sz w:val="28"/>
          <w:szCs w:val="28"/>
          <w:rtl/>
          <w:lang w:bidi="ar-OM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د. أحمد بن علي المعشني</w:t>
      </w:r>
    </w:p>
    <w:p w14:paraId="0F8C58D9" w14:textId="2E6AE0E5" w:rsidR="00A16E14" w:rsidRDefault="00A16E14" w:rsidP="00A16E14">
      <w:pPr>
        <w:bidi/>
        <w:ind w:firstLine="720"/>
        <w:jc w:val="right"/>
        <w:rPr>
          <w:rFonts w:ascii="Simplified Arabic" w:hAnsi="Simplified Arabic" w:cs="Simplified Arabic"/>
          <w:sz w:val="28"/>
          <w:szCs w:val="28"/>
          <w:rtl/>
          <w:lang w:bidi="ar-OM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رئيس أكاديمية النجاح للتنمية البشرية</w:t>
      </w:r>
    </w:p>
    <w:p w14:paraId="554280C4" w14:textId="3ADA773D" w:rsidR="00A16E14" w:rsidRPr="00F47716" w:rsidRDefault="00A16E14" w:rsidP="00A16E14">
      <w:pPr>
        <w:bidi/>
        <w:ind w:firstLine="720"/>
        <w:jc w:val="right"/>
        <w:rPr>
          <w:rFonts w:ascii="Simplified Arabic" w:hAnsi="Simplified Arabic" w:cs="Simplified Arabic"/>
          <w:sz w:val="28"/>
          <w:szCs w:val="28"/>
          <w:rtl/>
          <w:lang w:bidi="ar-OM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مؤسس العلاج بالاستنارة( الطاقة الروحية والنفسية) </w:t>
      </w:r>
    </w:p>
    <w:sectPr w:rsidR="00A16E14" w:rsidRPr="00F4771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1C39B" w14:textId="77777777" w:rsidR="008520D2" w:rsidRDefault="008520D2" w:rsidP="007634EB">
      <w:pPr>
        <w:spacing w:after="0" w:line="240" w:lineRule="auto"/>
      </w:pPr>
      <w:r>
        <w:separator/>
      </w:r>
    </w:p>
  </w:endnote>
  <w:endnote w:type="continuationSeparator" w:id="0">
    <w:p w14:paraId="1A2F844B" w14:textId="77777777" w:rsidR="008520D2" w:rsidRDefault="008520D2" w:rsidP="00763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41440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415E37" w14:textId="58655706" w:rsidR="0061716E" w:rsidRDefault="006171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FD5E84" w14:textId="77777777" w:rsidR="0061716E" w:rsidRDefault="006171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CFF59" w14:textId="77777777" w:rsidR="008520D2" w:rsidRDefault="008520D2" w:rsidP="007634EB">
      <w:pPr>
        <w:spacing w:after="0" w:line="240" w:lineRule="auto"/>
      </w:pPr>
      <w:r>
        <w:separator/>
      </w:r>
    </w:p>
  </w:footnote>
  <w:footnote w:type="continuationSeparator" w:id="0">
    <w:p w14:paraId="0627370E" w14:textId="77777777" w:rsidR="008520D2" w:rsidRDefault="008520D2" w:rsidP="00763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DDD5B" w14:textId="53B0A1FB" w:rsidR="007634EB" w:rsidRDefault="007634EB">
    <w:pPr>
      <w:pStyle w:val="Header"/>
    </w:pPr>
    <w:r>
      <w:rPr>
        <w:rFonts w:hint="cs"/>
        <w:rtl/>
      </w:rPr>
      <w:t>رحـــــــــــــــــــــــــــــــــــــــــــــــاب</w:t>
    </w:r>
  </w:p>
  <w:p w14:paraId="6EBC5A46" w14:textId="77777777" w:rsidR="007634EB" w:rsidRDefault="007634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C03"/>
    <w:rsid w:val="000E5E77"/>
    <w:rsid w:val="0015594D"/>
    <w:rsid w:val="001A2CAA"/>
    <w:rsid w:val="002157A1"/>
    <w:rsid w:val="00291C03"/>
    <w:rsid w:val="003364C7"/>
    <w:rsid w:val="00340F36"/>
    <w:rsid w:val="005D014B"/>
    <w:rsid w:val="0061716E"/>
    <w:rsid w:val="007634EB"/>
    <w:rsid w:val="008520D2"/>
    <w:rsid w:val="00953894"/>
    <w:rsid w:val="00A16E14"/>
    <w:rsid w:val="00A50359"/>
    <w:rsid w:val="00B74222"/>
    <w:rsid w:val="00B8175A"/>
    <w:rsid w:val="00D816AA"/>
    <w:rsid w:val="00F4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B962"/>
  <w15:chartTrackingRefBased/>
  <w15:docId w15:val="{C3CF99DF-1A71-4753-A1D3-EA739B76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4EB"/>
  </w:style>
  <w:style w:type="paragraph" w:styleId="Footer">
    <w:name w:val="footer"/>
    <w:basedOn w:val="Normal"/>
    <w:link w:val="FooterChar"/>
    <w:uiPriority w:val="99"/>
    <w:unhideWhenUsed/>
    <w:rsid w:val="00763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Almashani</dc:creator>
  <cp:keywords/>
  <dc:description/>
  <cp:lastModifiedBy>Dr.Ahmed Almashani</cp:lastModifiedBy>
  <cp:revision>2</cp:revision>
  <dcterms:created xsi:type="dcterms:W3CDTF">2021-11-21T14:38:00Z</dcterms:created>
  <dcterms:modified xsi:type="dcterms:W3CDTF">2021-11-21T16:54:00Z</dcterms:modified>
</cp:coreProperties>
</file>