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8F4EE" w14:textId="340DD731" w:rsidR="008738D7" w:rsidRPr="008738D7" w:rsidRDefault="008738D7" w:rsidP="008738D7">
      <w:pPr>
        <w:bidi/>
        <w:rPr>
          <w:rFonts w:ascii="Simplified Arabic" w:hAnsi="Simplified Arabic" w:cs="Simplified Arabic" w:hint="cs"/>
          <w:sz w:val="28"/>
          <w:szCs w:val="28"/>
          <w:lang w:bidi="ar-OM"/>
        </w:rPr>
      </w:pPr>
      <w:r>
        <w:rPr>
          <w:rFonts w:ascii="Simplified Arabic" w:hAnsi="Simplified Arabic" w:cs="Simplified Arabic" w:hint="cs"/>
          <w:b/>
          <w:bCs/>
          <w:sz w:val="36"/>
          <w:szCs w:val="36"/>
          <w:u w:val="single"/>
          <w:rtl/>
          <w:lang w:bidi="ar-OM"/>
        </w:rPr>
        <w:t xml:space="preserve">الاستنارة والشفافية في بيئة العمل </w:t>
      </w:r>
    </w:p>
    <w:p w14:paraId="7F6478F6" w14:textId="77777777" w:rsidR="009429F2" w:rsidRDefault="008738D7" w:rsidP="00356B9D">
      <w:pPr>
        <w:bidi/>
        <w:ind w:left="720"/>
        <w:rPr>
          <w:rFonts w:ascii="Simplified Arabic" w:hAnsi="Simplified Arabic" w:cs="Simplified Arabic"/>
          <w:b/>
          <w:bCs/>
          <w:sz w:val="28"/>
          <w:szCs w:val="28"/>
          <w:rtl/>
          <w:lang w:bidi="ar-OM"/>
        </w:rPr>
      </w:pPr>
      <w:r>
        <w:rPr>
          <w:rFonts w:ascii="Simplified Arabic" w:hAnsi="Simplified Arabic" w:cs="Simplified Arabic" w:hint="cs"/>
          <w:sz w:val="28"/>
          <w:szCs w:val="28"/>
          <w:rtl/>
          <w:lang w:bidi="ar-OM"/>
        </w:rPr>
        <w:t xml:space="preserve">درجت </w:t>
      </w:r>
      <w:r w:rsidR="00676766">
        <w:rPr>
          <w:rFonts w:ascii="Simplified Arabic" w:hAnsi="Simplified Arabic" w:cs="Simplified Arabic" w:hint="cs"/>
          <w:sz w:val="28"/>
          <w:szCs w:val="28"/>
          <w:rtl/>
          <w:lang w:bidi="ar-OM"/>
        </w:rPr>
        <w:t>العادة أن</w:t>
      </w:r>
      <w:r>
        <w:rPr>
          <w:rFonts w:ascii="Simplified Arabic" w:hAnsi="Simplified Arabic" w:cs="Simplified Arabic" w:hint="cs"/>
          <w:sz w:val="28"/>
          <w:szCs w:val="28"/>
          <w:rtl/>
          <w:lang w:bidi="ar-OM"/>
        </w:rPr>
        <w:t xml:space="preserve"> نقول عندما نعبر عن اعجابنا بشخص" فلان شفاف"  ونقول" فلان لا يحمل في قلبه شيء، أو </w:t>
      </w:r>
      <w:r w:rsidR="001A6141">
        <w:rPr>
          <w:rFonts w:ascii="Simplified Arabic" w:hAnsi="Simplified Arabic" w:cs="Simplified Arabic" w:hint="cs"/>
          <w:sz w:val="28"/>
          <w:szCs w:val="28"/>
          <w:rtl/>
          <w:lang w:bidi="ar-OM"/>
        </w:rPr>
        <w:t xml:space="preserve"> فلان ظاهره كباطنه" وكل هذه المفردات تصف نقاء الإنسان ووضوح سريرته، ما يجعل الناس يطمئنون إليه ويضعون </w:t>
      </w:r>
      <w:r w:rsidR="00356B9D">
        <w:rPr>
          <w:rFonts w:ascii="Simplified Arabic" w:hAnsi="Simplified Arabic" w:cs="Simplified Arabic" w:hint="cs"/>
          <w:sz w:val="28"/>
          <w:szCs w:val="28"/>
          <w:rtl/>
          <w:lang w:bidi="ar-OM"/>
        </w:rPr>
        <w:t>إديهم</w:t>
      </w:r>
      <w:r w:rsidR="001A6141">
        <w:rPr>
          <w:rFonts w:ascii="Simplified Arabic" w:hAnsi="Simplified Arabic" w:cs="Simplified Arabic" w:hint="cs"/>
          <w:sz w:val="28"/>
          <w:szCs w:val="28"/>
          <w:rtl/>
          <w:lang w:bidi="ar-OM"/>
        </w:rPr>
        <w:t xml:space="preserve"> بيده في أي مشروع في المؤسسة</w:t>
      </w:r>
      <w:r w:rsidR="00356B9D">
        <w:rPr>
          <w:rFonts w:ascii="Simplified Arabic" w:hAnsi="Simplified Arabic" w:cs="Simplified Arabic" w:hint="cs"/>
          <w:sz w:val="28"/>
          <w:szCs w:val="28"/>
          <w:rtl/>
          <w:lang w:bidi="ar-OM"/>
        </w:rPr>
        <w:t>، هذا الصنف من الناس يمارسون طاقة الاستنارة بدون أن يعرفوا المصطلحات، باعتبارها طريقة تمكن الشخص من التواصل مع طاقاته  وقدراته وتلهمه السكينة والحكمة التي تحقق له السلام الداخلي الذي يجعله يعيش سعيدا وناجحا، فالشفافية تفتح للإنسان قابلية ألتوافق مع النفس، وتحقيق التوازن الذي يمثل قمة الصحة النفسية والروحية، وهذا وفقا لنظريات علم النفس ومدارس العلاج بالطاقة وهدي السماء هو السبيل الآمن الذي يفضي إلى السلام النفسي ويحفظ طاقة الإنسان ويوجهها بالاتجاه السليم.</w:t>
      </w:r>
    </w:p>
    <w:p w14:paraId="4896D147" w14:textId="728722AA" w:rsidR="008738D7" w:rsidRPr="008738D7" w:rsidRDefault="009429F2" w:rsidP="009429F2">
      <w:pPr>
        <w:bidi/>
        <w:ind w:left="720"/>
        <w:rPr>
          <w:rFonts w:ascii="Simplified Arabic" w:hAnsi="Simplified Arabic" w:cs="Simplified Arabic"/>
          <w:sz w:val="28"/>
          <w:szCs w:val="28"/>
          <w:lang w:bidi="ar-OM"/>
        </w:rPr>
      </w:pPr>
      <w:r>
        <w:rPr>
          <w:rFonts w:ascii="Simplified Arabic" w:hAnsi="Simplified Arabic" w:cs="Simplified Arabic" w:hint="cs"/>
          <w:b/>
          <w:bCs/>
          <w:sz w:val="28"/>
          <w:szCs w:val="28"/>
          <w:rtl/>
          <w:lang w:bidi="ar-OM"/>
        </w:rPr>
        <w:t xml:space="preserve">إن الإنسان الذي يلتوي ويصانع ويلبس أقنعة كثيرة مع ذاته ومع الآخرين وفي بيئة العمل، يستنفد كمية كبيرة من طاقاته، </w:t>
      </w:r>
      <w:r w:rsidR="008738D7" w:rsidRPr="008738D7">
        <w:rPr>
          <w:rFonts w:ascii="Simplified Arabic" w:hAnsi="Simplified Arabic" w:cs="Simplified Arabic"/>
          <w:sz w:val="28"/>
          <w:szCs w:val="28"/>
          <w:rtl/>
          <w:lang w:bidi="ar-OM"/>
        </w:rPr>
        <w:t xml:space="preserve"> </w:t>
      </w:r>
    </w:p>
    <w:p w14:paraId="2E2A7885" w14:textId="77777777" w:rsidR="00334E9A" w:rsidRPr="008738D7" w:rsidRDefault="00334E9A" w:rsidP="00B97DB9">
      <w:pPr>
        <w:bidi/>
        <w:jc w:val="right"/>
        <w:rPr>
          <w:rFonts w:ascii="Simplified Arabic" w:hAnsi="Simplified Arabic" w:cs="Simplified Arabic"/>
          <w:sz w:val="28"/>
          <w:szCs w:val="28"/>
          <w:rtl/>
          <w:lang w:bidi="ar-OM"/>
        </w:rPr>
      </w:pPr>
    </w:p>
    <w:sectPr w:rsidR="00334E9A" w:rsidRPr="008738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387C5" w14:textId="77777777" w:rsidR="007A4775" w:rsidRDefault="007A4775" w:rsidP="00B97DB9">
      <w:pPr>
        <w:spacing w:after="0" w:line="240" w:lineRule="auto"/>
      </w:pPr>
      <w:r>
        <w:separator/>
      </w:r>
    </w:p>
  </w:endnote>
  <w:endnote w:type="continuationSeparator" w:id="0">
    <w:p w14:paraId="7C2CCA69" w14:textId="77777777" w:rsidR="007A4775" w:rsidRDefault="007A4775" w:rsidP="00B97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5DF57" w14:textId="77777777" w:rsidR="007A4775" w:rsidRDefault="007A4775" w:rsidP="00B97DB9">
      <w:pPr>
        <w:spacing w:after="0" w:line="240" w:lineRule="auto"/>
      </w:pPr>
      <w:r>
        <w:separator/>
      </w:r>
    </w:p>
  </w:footnote>
  <w:footnote w:type="continuationSeparator" w:id="0">
    <w:p w14:paraId="13CCF7AD" w14:textId="77777777" w:rsidR="007A4775" w:rsidRDefault="007A4775" w:rsidP="00B97D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ED49D" w14:textId="2F1B4F37" w:rsidR="008738D7" w:rsidRDefault="008738D7">
    <w:pPr>
      <w:pStyle w:val="Header"/>
    </w:pPr>
  </w:p>
  <w:p w14:paraId="65374DF0" w14:textId="6A5ABE99" w:rsidR="00B97DB9" w:rsidRDefault="00B97D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D7143"/>
    <w:multiLevelType w:val="hybridMultilevel"/>
    <w:tmpl w:val="CC9639F4"/>
    <w:lvl w:ilvl="0" w:tplc="96D63A84">
      <w:start w:val="1"/>
      <w:numFmt w:val="bullet"/>
      <w:lvlText w:val="•"/>
      <w:lvlJc w:val="left"/>
      <w:pPr>
        <w:tabs>
          <w:tab w:val="num" w:pos="720"/>
        </w:tabs>
        <w:ind w:left="720" w:hanging="360"/>
      </w:pPr>
      <w:rPr>
        <w:rFonts w:ascii="Arial" w:hAnsi="Arial" w:hint="default"/>
      </w:rPr>
    </w:lvl>
    <w:lvl w:ilvl="1" w:tplc="5224A750" w:tentative="1">
      <w:start w:val="1"/>
      <w:numFmt w:val="bullet"/>
      <w:lvlText w:val="•"/>
      <w:lvlJc w:val="left"/>
      <w:pPr>
        <w:tabs>
          <w:tab w:val="num" w:pos="1440"/>
        </w:tabs>
        <w:ind w:left="1440" w:hanging="360"/>
      </w:pPr>
      <w:rPr>
        <w:rFonts w:ascii="Arial" w:hAnsi="Arial" w:hint="default"/>
      </w:rPr>
    </w:lvl>
    <w:lvl w:ilvl="2" w:tplc="42562B0E" w:tentative="1">
      <w:start w:val="1"/>
      <w:numFmt w:val="bullet"/>
      <w:lvlText w:val="•"/>
      <w:lvlJc w:val="left"/>
      <w:pPr>
        <w:tabs>
          <w:tab w:val="num" w:pos="2160"/>
        </w:tabs>
        <w:ind w:left="2160" w:hanging="360"/>
      </w:pPr>
      <w:rPr>
        <w:rFonts w:ascii="Arial" w:hAnsi="Arial" w:hint="default"/>
      </w:rPr>
    </w:lvl>
    <w:lvl w:ilvl="3" w:tplc="13F8768A" w:tentative="1">
      <w:start w:val="1"/>
      <w:numFmt w:val="bullet"/>
      <w:lvlText w:val="•"/>
      <w:lvlJc w:val="left"/>
      <w:pPr>
        <w:tabs>
          <w:tab w:val="num" w:pos="2880"/>
        </w:tabs>
        <w:ind w:left="2880" w:hanging="360"/>
      </w:pPr>
      <w:rPr>
        <w:rFonts w:ascii="Arial" w:hAnsi="Arial" w:hint="default"/>
      </w:rPr>
    </w:lvl>
    <w:lvl w:ilvl="4" w:tplc="E9503462" w:tentative="1">
      <w:start w:val="1"/>
      <w:numFmt w:val="bullet"/>
      <w:lvlText w:val="•"/>
      <w:lvlJc w:val="left"/>
      <w:pPr>
        <w:tabs>
          <w:tab w:val="num" w:pos="3600"/>
        </w:tabs>
        <w:ind w:left="3600" w:hanging="360"/>
      </w:pPr>
      <w:rPr>
        <w:rFonts w:ascii="Arial" w:hAnsi="Arial" w:hint="default"/>
      </w:rPr>
    </w:lvl>
    <w:lvl w:ilvl="5" w:tplc="0212C4E2" w:tentative="1">
      <w:start w:val="1"/>
      <w:numFmt w:val="bullet"/>
      <w:lvlText w:val="•"/>
      <w:lvlJc w:val="left"/>
      <w:pPr>
        <w:tabs>
          <w:tab w:val="num" w:pos="4320"/>
        </w:tabs>
        <w:ind w:left="4320" w:hanging="360"/>
      </w:pPr>
      <w:rPr>
        <w:rFonts w:ascii="Arial" w:hAnsi="Arial" w:hint="default"/>
      </w:rPr>
    </w:lvl>
    <w:lvl w:ilvl="6" w:tplc="97B43D46" w:tentative="1">
      <w:start w:val="1"/>
      <w:numFmt w:val="bullet"/>
      <w:lvlText w:val="•"/>
      <w:lvlJc w:val="left"/>
      <w:pPr>
        <w:tabs>
          <w:tab w:val="num" w:pos="5040"/>
        </w:tabs>
        <w:ind w:left="5040" w:hanging="360"/>
      </w:pPr>
      <w:rPr>
        <w:rFonts w:ascii="Arial" w:hAnsi="Arial" w:hint="default"/>
      </w:rPr>
    </w:lvl>
    <w:lvl w:ilvl="7" w:tplc="18E6A1E4" w:tentative="1">
      <w:start w:val="1"/>
      <w:numFmt w:val="bullet"/>
      <w:lvlText w:val="•"/>
      <w:lvlJc w:val="left"/>
      <w:pPr>
        <w:tabs>
          <w:tab w:val="num" w:pos="5760"/>
        </w:tabs>
        <w:ind w:left="5760" w:hanging="360"/>
      </w:pPr>
      <w:rPr>
        <w:rFonts w:ascii="Arial" w:hAnsi="Arial" w:hint="default"/>
      </w:rPr>
    </w:lvl>
    <w:lvl w:ilvl="8" w:tplc="59FA33AA" w:tentative="1">
      <w:start w:val="1"/>
      <w:numFmt w:val="bullet"/>
      <w:lvlText w:val="•"/>
      <w:lvlJc w:val="left"/>
      <w:pPr>
        <w:tabs>
          <w:tab w:val="num" w:pos="6480"/>
        </w:tabs>
        <w:ind w:left="6480" w:hanging="360"/>
      </w:pPr>
      <w:rPr>
        <w:rFonts w:ascii="Arial" w:hAnsi="Arial" w:hint="default"/>
      </w:rPr>
    </w:lvl>
  </w:abstractNum>
  <w:num w:numId="1" w16cid:durableId="1558590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E9A"/>
    <w:rsid w:val="001A6141"/>
    <w:rsid w:val="00334E9A"/>
    <w:rsid w:val="003364C7"/>
    <w:rsid w:val="00356B9D"/>
    <w:rsid w:val="00676766"/>
    <w:rsid w:val="007A1A76"/>
    <w:rsid w:val="007A4775"/>
    <w:rsid w:val="008738D7"/>
    <w:rsid w:val="008B6982"/>
    <w:rsid w:val="009429F2"/>
    <w:rsid w:val="00965434"/>
    <w:rsid w:val="009A3E34"/>
    <w:rsid w:val="00B97DB9"/>
    <w:rsid w:val="00DF04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DBD40"/>
  <w15:chartTrackingRefBased/>
  <w15:docId w15:val="{E1261E34-BD58-4BC5-BF16-60B187F0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D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DB9"/>
  </w:style>
  <w:style w:type="paragraph" w:styleId="Footer">
    <w:name w:val="footer"/>
    <w:basedOn w:val="Normal"/>
    <w:link w:val="FooterChar"/>
    <w:uiPriority w:val="99"/>
    <w:unhideWhenUsed/>
    <w:rsid w:val="00B97D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041739">
      <w:bodyDiv w:val="1"/>
      <w:marLeft w:val="0"/>
      <w:marRight w:val="0"/>
      <w:marTop w:val="0"/>
      <w:marBottom w:val="0"/>
      <w:divBdr>
        <w:top w:val="none" w:sz="0" w:space="0" w:color="auto"/>
        <w:left w:val="none" w:sz="0" w:space="0" w:color="auto"/>
        <w:bottom w:val="none" w:sz="0" w:space="0" w:color="auto"/>
        <w:right w:val="none" w:sz="0" w:space="0" w:color="auto"/>
      </w:divBdr>
      <w:divsChild>
        <w:div w:id="1910844393">
          <w:marLeft w:val="0"/>
          <w:marRight w:val="360"/>
          <w:marTop w:val="200"/>
          <w:marBottom w:val="0"/>
          <w:divBdr>
            <w:top w:val="none" w:sz="0" w:space="0" w:color="auto"/>
            <w:left w:val="none" w:sz="0" w:space="0" w:color="auto"/>
            <w:bottom w:val="none" w:sz="0" w:space="0" w:color="auto"/>
            <w:right w:val="none" w:sz="0" w:space="0" w:color="auto"/>
          </w:divBdr>
        </w:div>
        <w:div w:id="1914775014">
          <w:marLeft w:val="0"/>
          <w:marRight w:val="36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Dr.Ahmed Almashani</cp:lastModifiedBy>
  <cp:revision>2</cp:revision>
  <dcterms:created xsi:type="dcterms:W3CDTF">2022-05-29T15:45:00Z</dcterms:created>
  <dcterms:modified xsi:type="dcterms:W3CDTF">2022-05-29T15:45:00Z</dcterms:modified>
</cp:coreProperties>
</file>