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1872" w14:textId="66ADD54C" w:rsidR="006E551F" w:rsidRPr="006E551F" w:rsidRDefault="006E551F" w:rsidP="006E551F">
      <w:pPr>
        <w:pBdr>
          <w:bottom w:val="single" w:sz="4" w:space="1" w:color="auto"/>
        </w:pBdr>
        <w:bidi/>
        <w:ind w:firstLine="720"/>
        <w:jc w:val="center"/>
        <w:rPr>
          <w:rFonts w:ascii="Simplified Arabic" w:hAnsi="Simplified Arabic"/>
          <w:b/>
          <w:bCs/>
          <w:sz w:val="36"/>
          <w:szCs w:val="36"/>
          <w:rtl/>
          <w:lang w:bidi="ar-OM"/>
        </w:rPr>
      </w:pPr>
      <w:r w:rsidRPr="006E551F">
        <w:rPr>
          <w:rFonts w:ascii="Simplified Arabic" w:hAnsi="Simplified Arabic" w:hint="cs"/>
          <w:b/>
          <w:bCs/>
          <w:sz w:val="36"/>
          <w:szCs w:val="36"/>
          <w:rtl/>
          <w:lang w:bidi="ar-OM"/>
        </w:rPr>
        <w:t>قطر تصنع فارقا</w:t>
      </w:r>
    </w:p>
    <w:p w14:paraId="4E115537" w14:textId="76D2D783" w:rsidR="003364C7" w:rsidRDefault="006E551F" w:rsidP="006E551F">
      <w:pPr>
        <w:bidi/>
        <w:ind w:firstLine="720"/>
        <w:jc w:val="both"/>
        <w:rPr>
          <w:rFonts w:ascii="Simplified Arabic" w:hAnsi="Simplified Arabic"/>
          <w:sz w:val="32"/>
          <w:szCs w:val="32"/>
          <w:rtl/>
          <w:lang w:bidi="ar-OM"/>
        </w:rPr>
      </w:pPr>
      <w:r w:rsidRPr="006E551F">
        <w:rPr>
          <w:rFonts w:ascii="Simplified Arabic" w:hAnsi="Simplified Arabic"/>
          <w:sz w:val="32"/>
          <w:szCs w:val="32"/>
          <w:rtl/>
          <w:lang w:bidi="ar-OM"/>
        </w:rPr>
        <w:t xml:space="preserve">قطر تكتب </w:t>
      </w:r>
      <w:r>
        <w:rPr>
          <w:rFonts w:ascii="Simplified Arabic" w:hAnsi="Simplified Arabic" w:hint="cs"/>
          <w:sz w:val="32"/>
          <w:szCs w:val="32"/>
          <w:rtl/>
          <w:lang w:bidi="ar-OM"/>
        </w:rPr>
        <w:t xml:space="preserve">ملحمة حضارية </w:t>
      </w:r>
      <w:r w:rsidRPr="006E551F">
        <w:rPr>
          <w:rFonts w:ascii="Simplified Arabic" w:hAnsi="Simplified Arabic"/>
          <w:sz w:val="32"/>
          <w:szCs w:val="32"/>
          <w:rtl/>
          <w:lang w:bidi="ar-OM"/>
        </w:rPr>
        <w:t xml:space="preserve"> ليس على الورق</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 xml:space="preserve"> بل على الأرض عمراناً ونماء وما</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كان ذلك صدفة فالصدفة لا</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تصنع وطناً بل</w:t>
      </w:r>
      <w:r>
        <w:rPr>
          <w:rFonts w:ascii="Simplified Arabic" w:hAnsi="Simplified Arabic" w:hint="cs"/>
          <w:sz w:val="32"/>
          <w:szCs w:val="32"/>
          <w:rtl/>
          <w:lang w:bidi="ar-OM"/>
        </w:rPr>
        <w:t xml:space="preserve"> كان </w:t>
      </w:r>
      <w:r w:rsidRPr="006E551F">
        <w:rPr>
          <w:rFonts w:ascii="Simplified Arabic" w:hAnsi="Simplified Arabic"/>
          <w:sz w:val="32"/>
          <w:szCs w:val="32"/>
          <w:rtl/>
          <w:lang w:bidi="ar-OM"/>
        </w:rPr>
        <w:t xml:space="preserve"> رؤية طموحة خرجت من السطور إذ كانت حلماً فيما اصطلح على تسميته (قطر تستحق الأفضل) إنها رؤية قطر 2030 فإذا </w:t>
      </w:r>
      <w:r w:rsidRPr="006E551F">
        <w:rPr>
          <w:rFonts w:ascii="Simplified Arabic" w:hAnsi="Simplified Arabic" w:hint="cs"/>
          <w:sz w:val="32"/>
          <w:szCs w:val="32"/>
          <w:rtl/>
          <w:lang w:bidi="ar-OM"/>
        </w:rPr>
        <w:t>ما رأي</w:t>
      </w:r>
      <w:r w:rsidRPr="006E551F">
        <w:rPr>
          <w:rFonts w:ascii="Simplified Arabic" w:hAnsi="Simplified Arabic" w:hint="eastAsia"/>
          <w:sz w:val="32"/>
          <w:szCs w:val="32"/>
          <w:rtl/>
          <w:lang w:bidi="ar-OM"/>
        </w:rPr>
        <w:t>ت</w:t>
      </w:r>
      <w:r w:rsidRPr="006E551F">
        <w:rPr>
          <w:rFonts w:ascii="Simplified Arabic" w:hAnsi="Simplified Arabic"/>
          <w:sz w:val="32"/>
          <w:szCs w:val="32"/>
          <w:rtl/>
          <w:lang w:bidi="ar-OM"/>
        </w:rPr>
        <w:t xml:space="preserve"> حداثةً في ترتيب الحياة وصناعة الجمال وتطور يأخذ بكل منشط من </w:t>
      </w:r>
      <w:proofErr w:type="spellStart"/>
      <w:r w:rsidRPr="006E551F">
        <w:rPr>
          <w:rFonts w:ascii="Simplified Arabic" w:hAnsi="Simplified Arabic"/>
          <w:sz w:val="32"/>
          <w:szCs w:val="32"/>
          <w:rtl/>
          <w:lang w:bidi="ar-OM"/>
        </w:rPr>
        <w:t>مناشطها</w:t>
      </w:r>
      <w:proofErr w:type="spellEnd"/>
      <w:r w:rsidRPr="006E551F">
        <w:rPr>
          <w:rFonts w:ascii="Simplified Arabic" w:hAnsi="Simplified Arabic"/>
          <w:sz w:val="32"/>
          <w:szCs w:val="32"/>
          <w:rtl/>
          <w:lang w:bidi="ar-OM"/>
        </w:rPr>
        <w:t xml:space="preserve"> فتلك هي تجليات هذه الرؤية التي حرصت على تحقيق أعلى درجات الحداثة دون أن تغفل </w:t>
      </w:r>
      <w:r>
        <w:rPr>
          <w:rFonts w:ascii="Simplified Arabic" w:hAnsi="Simplified Arabic" w:hint="cs"/>
          <w:sz w:val="32"/>
          <w:szCs w:val="32"/>
          <w:rtl/>
          <w:lang w:bidi="ar-OM"/>
        </w:rPr>
        <w:t xml:space="preserve">الحفاظ  على قيمها وثقافتها وهويتها، </w:t>
      </w:r>
      <w:r w:rsidRPr="006E551F">
        <w:rPr>
          <w:rFonts w:ascii="Simplified Arabic" w:hAnsi="Simplified Arabic"/>
          <w:sz w:val="32"/>
          <w:szCs w:val="32"/>
          <w:rtl/>
          <w:lang w:bidi="ar-OM"/>
        </w:rPr>
        <w:t xml:space="preserve"> </w:t>
      </w:r>
      <w:r>
        <w:rPr>
          <w:rFonts w:ascii="Simplified Arabic" w:hAnsi="Simplified Arabic" w:hint="cs"/>
          <w:sz w:val="32"/>
          <w:szCs w:val="32"/>
          <w:rtl/>
          <w:lang w:bidi="ar-OM"/>
        </w:rPr>
        <w:t xml:space="preserve">ويتمثل ذلك في ثنائية متجانسة تمثل الأصالة والمعاصرة، حيث تتجلى الأصالة في اعلان قطر انحيازها إلى دينها وتراثها وتتجسد المعاصرة في </w:t>
      </w:r>
      <w:r w:rsidRPr="006E551F">
        <w:rPr>
          <w:rFonts w:ascii="Simplified Arabic" w:hAnsi="Simplified Arabic"/>
          <w:sz w:val="32"/>
          <w:szCs w:val="32"/>
          <w:rtl/>
          <w:lang w:bidi="ar-OM"/>
        </w:rPr>
        <w:t xml:space="preserve">تحقيق التقدم والازدهار والتنمية المستدامة التي توفر أفضل وسائل العيش لشعبها جيلاً بعد جيل. واليوم </w:t>
      </w:r>
      <w:r>
        <w:rPr>
          <w:rFonts w:ascii="Simplified Arabic" w:hAnsi="Simplified Arabic" w:hint="cs"/>
          <w:sz w:val="32"/>
          <w:szCs w:val="32"/>
          <w:rtl/>
          <w:lang w:bidi="ar-OM"/>
        </w:rPr>
        <w:t xml:space="preserve">أصبح </w:t>
      </w:r>
      <w:r w:rsidRPr="006E551F">
        <w:rPr>
          <w:rFonts w:ascii="Simplified Arabic" w:hAnsi="Simplified Arabic" w:hint="cs"/>
          <w:sz w:val="32"/>
          <w:szCs w:val="32"/>
          <w:rtl/>
          <w:lang w:bidi="ar-OM"/>
        </w:rPr>
        <w:t>ما</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 xml:space="preserve">كان مستحيل ممكناً وكانت استضافة قطر لكأس العالم بمثابة تتويج لهذه الرؤية والخطة الهادفة. </w:t>
      </w:r>
      <w:proofErr w:type="gramStart"/>
      <w:r w:rsidRPr="006E551F">
        <w:rPr>
          <w:rFonts w:ascii="Simplified Arabic" w:hAnsi="Simplified Arabic"/>
          <w:sz w:val="32"/>
          <w:szCs w:val="32"/>
          <w:rtl/>
          <w:lang w:bidi="ar-OM"/>
        </w:rPr>
        <w:t xml:space="preserve">منذ </w:t>
      </w:r>
      <w:r>
        <w:rPr>
          <w:rFonts w:ascii="Simplified Arabic" w:hAnsi="Simplified Arabic" w:hint="cs"/>
          <w:sz w:val="32"/>
          <w:szCs w:val="32"/>
          <w:rtl/>
          <w:lang w:bidi="ar-OM"/>
        </w:rPr>
        <w:t xml:space="preserve"> أكثر</w:t>
      </w:r>
      <w:proofErr w:type="gramEnd"/>
      <w:r>
        <w:rPr>
          <w:rFonts w:ascii="Simplified Arabic" w:hAnsi="Simplified Arabic" w:hint="cs"/>
          <w:sz w:val="32"/>
          <w:szCs w:val="32"/>
          <w:rtl/>
          <w:lang w:bidi="ar-OM"/>
        </w:rPr>
        <w:t xml:space="preserve"> من عشر سنوات بدأت قطر ملحمتها </w:t>
      </w:r>
      <w:r w:rsidRPr="006E551F">
        <w:rPr>
          <w:rFonts w:ascii="Simplified Arabic" w:hAnsi="Simplified Arabic"/>
          <w:sz w:val="32"/>
          <w:szCs w:val="32"/>
          <w:rtl/>
          <w:lang w:bidi="ar-OM"/>
        </w:rPr>
        <w:t>بشكل متواصل لبناء الملاعب التي تمثل تحف</w:t>
      </w:r>
      <w:r>
        <w:rPr>
          <w:rFonts w:ascii="Simplified Arabic" w:hAnsi="Simplified Arabic" w:hint="cs"/>
          <w:sz w:val="32"/>
          <w:szCs w:val="32"/>
          <w:rtl/>
          <w:lang w:bidi="ar-OM"/>
        </w:rPr>
        <w:t>ا</w:t>
      </w:r>
      <w:r w:rsidRPr="006E551F">
        <w:rPr>
          <w:rFonts w:ascii="Simplified Arabic" w:hAnsi="Simplified Arabic"/>
          <w:sz w:val="32"/>
          <w:szCs w:val="32"/>
          <w:rtl/>
          <w:lang w:bidi="ar-OM"/>
        </w:rPr>
        <w:t xml:space="preserve"> معمارية وقيماً إنسانية و</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 xml:space="preserve">وفاء لتراث وثقافة المكان وفي وقت كان العالم يفكر في تأثير المناخ على أداء اللاعبين </w:t>
      </w:r>
      <w:r>
        <w:rPr>
          <w:rFonts w:ascii="Simplified Arabic" w:hAnsi="Simplified Arabic" w:hint="cs"/>
          <w:sz w:val="32"/>
          <w:szCs w:val="32"/>
          <w:rtl/>
          <w:lang w:bidi="ar-OM"/>
        </w:rPr>
        <w:t xml:space="preserve">قررت قطر أن يقام </w:t>
      </w:r>
      <w:r w:rsidRPr="006E551F">
        <w:rPr>
          <w:rFonts w:ascii="Simplified Arabic" w:hAnsi="Simplified Arabic"/>
          <w:sz w:val="32"/>
          <w:szCs w:val="32"/>
          <w:rtl/>
          <w:lang w:bidi="ar-OM"/>
        </w:rPr>
        <w:t xml:space="preserve"> المونديال </w:t>
      </w:r>
      <w:r>
        <w:rPr>
          <w:rFonts w:ascii="Simplified Arabic" w:hAnsi="Simplified Arabic" w:hint="cs"/>
          <w:sz w:val="32"/>
          <w:szCs w:val="32"/>
          <w:rtl/>
          <w:lang w:bidi="ar-OM"/>
        </w:rPr>
        <w:t xml:space="preserve"> في </w:t>
      </w:r>
      <w:r w:rsidRPr="006E551F">
        <w:rPr>
          <w:rFonts w:ascii="Simplified Arabic" w:hAnsi="Simplified Arabic"/>
          <w:sz w:val="32"/>
          <w:szCs w:val="32"/>
          <w:rtl/>
          <w:lang w:bidi="ar-OM"/>
        </w:rPr>
        <w:t>فصل الشتاء وأخذت على عاتقها بناء ثمانية ملاعب</w:t>
      </w:r>
      <w:r>
        <w:rPr>
          <w:rFonts w:ascii="Simplified Arabic" w:hAnsi="Simplified Arabic" w:hint="cs"/>
          <w:sz w:val="32"/>
          <w:szCs w:val="32"/>
          <w:rtl/>
          <w:lang w:bidi="ar-OM"/>
        </w:rPr>
        <w:t xml:space="preserve"> ضخمة </w:t>
      </w:r>
      <w:r w:rsidRPr="006E551F">
        <w:rPr>
          <w:rFonts w:ascii="Simplified Arabic" w:hAnsi="Simplified Arabic"/>
          <w:sz w:val="32"/>
          <w:szCs w:val="32"/>
          <w:rtl/>
          <w:lang w:bidi="ar-OM"/>
        </w:rPr>
        <w:t xml:space="preserve"> </w:t>
      </w:r>
      <w:r>
        <w:rPr>
          <w:rFonts w:ascii="Simplified Arabic" w:hAnsi="Simplified Arabic" w:hint="cs"/>
          <w:sz w:val="32"/>
          <w:szCs w:val="32"/>
          <w:rtl/>
          <w:lang w:bidi="ar-OM"/>
        </w:rPr>
        <w:t xml:space="preserve">و </w:t>
      </w:r>
      <w:r w:rsidRPr="006E551F">
        <w:rPr>
          <w:rFonts w:ascii="Simplified Arabic" w:hAnsi="Simplified Arabic"/>
          <w:sz w:val="32"/>
          <w:szCs w:val="32"/>
          <w:rtl/>
          <w:lang w:bidi="ar-OM"/>
        </w:rPr>
        <w:t>حديثة وأهمها ستاد974</w:t>
      </w:r>
      <w:r>
        <w:rPr>
          <w:rFonts w:ascii="Simplified Arabic" w:hAnsi="Simplified Arabic" w:hint="cs"/>
          <w:sz w:val="32"/>
          <w:szCs w:val="32"/>
          <w:rtl/>
          <w:lang w:bidi="ar-OM"/>
        </w:rPr>
        <w:t xml:space="preserve"> الذي يشير مفتاح الاتصال الدولي لدولة قطر، و</w:t>
      </w:r>
      <w:r w:rsidRPr="006E551F">
        <w:rPr>
          <w:rFonts w:ascii="Simplified Arabic" w:hAnsi="Simplified Arabic"/>
          <w:sz w:val="32"/>
          <w:szCs w:val="32"/>
          <w:rtl/>
          <w:lang w:bidi="ar-OM"/>
        </w:rPr>
        <w:t xml:space="preserve"> </w:t>
      </w:r>
      <w:r>
        <w:rPr>
          <w:rFonts w:ascii="Simplified Arabic" w:hAnsi="Simplified Arabic" w:hint="cs"/>
          <w:sz w:val="32"/>
          <w:szCs w:val="32"/>
          <w:rtl/>
          <w:lang w:bidi="ar-OM"/>
        </w:rPr>
        <w:t>المصنوع  بواسطة حاويات الشحن البحرية من مواد تسمح بت</w:t>
      </w:r>
      <w:r w:rsidRPr="006E551F">
        <w:rPr>
          <w:rFonts w:ascii="Simplified Arabic" w:hAnsi="Simplified Arabic"/>
          <w:sz w:val="32"/>
          <w:szCs w:val="32"/>
          <w:rtl/>
          <w:lang w:bidi="ar-OM"/>
        </w:rPr>
        <w:t>فكيكه بالكامل بعد المونديال</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 xml:space="preserve"> وفي كل الملاعب </w:t>
      </w:r>
      <w:r>
        <w:rPr>
          <w:rFonts w:ascii="Simplified Arabic" w:hAnsi="Simplified Arabic" w:hint="cs"/>
          <w:sz w:val="32"/>
          <w:szCs w:val="32"/>
          <w:rtl/>
          <w:lang w:bidi="ar-OM"/>
        </w:rPr>
        <w:t xml:space="preserve">يوجد </w:t>
      </w:r>
      <w:r w:rsidRPr="006E551F">
        <w:rPr>
          <w:rFonts w:ascii="Simplified Arabic" w:hAnsi="Simplified Arabic" w:hint="cs"/>
          <w:sz w:val="32"/>
          <w:szCs w:val="32"/>
          <w:rtl/>
          <w:lang w:bidi="ar-OM"/>
        </w:rPr>
        <w:t>فتحات</w:t>
      </w:r>
      <w:r w:rsidRPr="006E551F">
        <w:rPr>
          <w:rFonts w:ascii="Simplified Arabic" w:hAnsi="Simplified Arabic"/>
          <w:sz w:val="32"/>
          <w:szCs w:val="32"/>
          <w:rtl/>
          <w:lang w:bidi="ar-OM"/>
        </w:rPr>
        <w:t xml:space="preserve"> تحت كل مقعد يخرج منها الهواء البارد ومكيف شخصي لكل مشجع </w:t>
      </w:r>
      <w:r w:rsidRPr="006E551F">
        <w:rPr>
          <w:rFonts w:ascii="Simplified Arabic" w:hAnsi="Simplified Arabic" w:hint="cs"/>
          <w:sz w:val="32"/>
          <w:szCs w:val="32"/>
          <w:rtl/>
          <w:lang w:bidi="ar-OM"/>
        </w:rPr>
        <w:t>ومنافذ</w:t>
      </w:r>
      <w:r w:rsidRPr="006E551F">
        <w:rPr>
          <w:rFonts w:ascii="Simplified Arabic" w:hAnsi="Simplified Arabic"/>
          <w:sz w:val="32"/>
          <w:szCs w:val="32"/>
          <w:rtl/>
          <w:lang w:bidi="ar-OM"/>
        </w:rPr>
        <w:t xml:space="preserve"> هوائية مرتبة على طول الملعب وموجهة نحو اللاعبين ليس ذلك </w:t>
      </w:r>
      <w:proofErr w:type="gramStart"/>
      <w:r w:rsidRPr="006E551F">
        <w:rPr>
          <w:rFonts w:ascii="Simplified Arabic" w:hAnsi="Simplified Arabic"/>
          <w:sz w:val="32"/>
          <w:szCs w:val="32"/>
          <w:rtl/>
          <w:lang w:bidi="ar-OM"/>
        </w:rPr>
        <w:t>فحسب</w:t>
      </w:r>
      <w:r>
        <w:rPr>
          <w:rFonts w:ascii="Simplified Arabic" w:hAnsi="Simplified Arabic" w:hint="cs"/>
          <w:sz w:val="32"/>
          <w:szCs w:val="32"/>
          <w:rtl/>
          <w:lang w:bidi="ar-OM"/>
        </w:rPr>
        <w:t xml:space="preserve">؛ </w:t>
      </w:r>
      <w:r w:rsidRPr="006E551F">
        <w:rPr>
          <w:rFonts w:ascii="Simplified Arabic" w:hAnsi="Simplified Arabic"/>
          <w:sz w:val="32"/>
          <w:szCs w:val="32"/>
          <w:rtl/>
          <w:lang w:bidi="ar-OM"/>
        </w:rPr>
        <w:t xml:space="preserve"> بل</w:t>
      </w:r>
      <w:proofErr w:type="gramEnd"/>
      <w:r w:rsidRPr="006E551F">
        <w:rPr>
          <w:rFonts w:ascii="Simplified Arabic" w:hAnsi="Simplified Arabic"/>
          <w:sz w:val="32"/>
          <w:szCs w:val="32"/>
          <w:rtl/>
          <w:lang w:bidi="ar-OM"/>
        </w:rPr>
        <w:t xml:space="preserve"> يوجد في قطر 37 محطة</w:t>
      </w:r>
      <w:r>
        <w:rPr>
          <w:rFonts w:ascii="Simplified Arabic" w:hAnsi="Simplified Arabic" w:hint="cs"/>
          <w:sz w:val="32"/>
          <w:szCs w:val="32"/>
          <w:rtl/>
          <w:lang w:bidi="ar-OM"/>
        </w:rPr>
        <w:t xml:space="preserve"> قطار</w:t>
      </w:r>
      <w:r w:rsidRPr="006E551F">
        <w:rPr>
          <w:rFonts w:ascii="Simplified Arabic" w:hAnsi="Simplified Arabic"/>
          <w:sz w:val="32"/>
          <w:szCs w:val="32"/>
          <w:rtl/>
          <w:lang w:bidi="ar-OM"/>
        </w:rPr>
        <w:t xml:space="preserve"> تحت الأرض </w:t>
      </w:r>
      <w:r>
        <w:rPr>
          <w:rFonts w:ascii="Simplified Arabic" w:hAnsi="Simplified Arabic" w:hint="cs"/>
          <w:sz w:val="32"/>
          <w:szCs w:val="32"/>
          <w:rtl/>
          <w:lang w:bidi="ar-OM"/>
        </w:rPr>
        <w:t xml:space="preserve">و </w:t>
      </w:r>
      <w:r w:rsidRPr="006E551F">
        <w:rPr>
          <w:rFonts w:ascii="Simplified Arabic" w:hAnsi="Simplified Arabic"/>
          <w:sz w:val="32"/>
          <w:szCs w:val="32"/>
          <w:rtl/>
          <w:lang w:bidi="ar-OM"/>
        </w:rPr>
        <w:t xml:space="preserve">تُقاد </w:t>
      </w:r>
      <w:r>
        <w:rPr>
          <w:rFonts w:ascii="Simplified Arabic" w:hAnsi="Simplified Arabic" w:hint="cs"/>
          <w:sz w:val="32"/>
          <w:szCs w:val="32"/>
          <w:rtl/>
          <w:lang w:bidi="ar-OM"/>
        </w:rPr>
        <w:t xml:space="preserve">تلك القطارات </w:t>
      </w:r>
      <w:r w:rsidRPr="006E551F">
        <w:rPr>
          <w:rFonts w:ascii="Simplified Arabic" w:hAnsi="Simplified Arabic"/>
          <w:sz w:val="32"/>
          <w:szCs w:val="32"/>
          <w:rtl/>
          <w:lang w:bidi="ar-OM"/>
        </w:rPr>
        <w:t>عن طريق الكمبيوتر.</w:t>
      </w:r>
      <w:r>
        <w:rPr>
          <w:rFonts w:ascii="Simplified Arabic" w:hAnsi="Simplified Arabic" w:hint="cs"/>
          <w:sz w:val="32"/>
          <w:szCs w:val="32"/>
          <w:rtl/>
          <w:lang w:bidi="ar-OM"/>
        </w:rPr>
        <w:t xml:space="preserve">  ولم تتوقف الجهود عند الاستعداد للمونديال، بل تزامن العمل لهذا الحدث العالمي في تشييد مشاريع ثقافية عملاقة تورث للدولة موارد استثمار بديلة عن النفط والغاز، فهناك أكثر من 15 جامعة وكلية أغلبها مرتبطة بجامعات عالمية مشهورة و </w:t>
      </w:r>
      <w:proofErr w:type="gramStart"/>
      <w:r>
        <w:rPr>
          <w:rFonts w:ascii="Simplified Arabic" w:hAnsi="Simplified Arabic" w:hint="cs"/>
          <w:sz w:val="32"/>
          <w:szCs w:val="32"/>
          <w:rtl/>
          <w:lang w:bidi="ar-OM"/>
        </w:rPr>
        <w:t>تستقدم  لها</w:t>
      </w:r>
      <w:proofErr w:type="gramEnd"/>
      <w:r>
        <w:rPr>
          <w:rFonts w:ascii="Simplified Arabic" w:hAnsi="Simplified Arabic" w:hint="cs"/>
          <w:sz w:val="32"/>
          <w:szCs w:val="32"/>
          <w:rtl/>
          <w:lang w:bidi="ar-OM"/>
        </w:rPr>
        <w:t xml:space="preserve"> قطر أكفأ العلماء والأساتذة وتمنح المنح للطلبة المتميزين من جميع دول العالم، عاملة بذلك على استقطاب وتوطين العقول.  فضلا عن ذلك يوجد في </w:t>
      </w:r>
      <w:r>
        <w:rPr>
          <w:rFonts w:ascii="Simplified Arabic" w:hAnsi="Simplified Arabic" w:hint="cs"/>
          <w:sz w:val="32"/>
          <w:szCs w:val="32"/>
          <w:rtl/>
          <w:lang w:bidi="ar-OM"/>
        </w:rPr>
        <w:lastRenderedPageBreak/>
        <w:t xml:space="preserve">قطر عشرة متاحف ثقافية متخصصة في جميع مجالات التراث، ناهيك عن وجود حدائق ومتنزهات مائية وصحراوية تجتذب السياح والزوار، ويدعم مطارها الدولي العملاق الذي يعتبر من </w:t>
      </w:r>
      <w:proofErr w:type="gramStart"/>
      <w:r>
        <w:rPr>
          <w:rFonts w:ascii="Simplified Arabic" w:hAnsi="Simplified Arabic" w:hint="cs"/>
          <w:sz w:val="32"/>
          <w:szCs w:val="32"/>
          <w:rtl/>
          <w:lang w:bidi="ar-OM"/>
        </w:rPr>
        <w:t>بين  أفضل</w:t>
      </w:r>
      <w:proofErr w:type="gramEnd"/>
      <w:r>
        <w:rPr>
          <w:rFonts w:ascii="Simplified Arabic" w:hAnsi="Simplified Arabic" w:hint="cs"/>
          <w:sz w:val="32"/>
          <w:szCs w:val="32"/>
          <w:rtl/>
          <w:lang w:bidi="ar-OM"/>
        </w:rPr>
        <w:t xml:space="preserve"> مطارات  العالم  وخطوطها الجوية المتميزة التي تحظى بسمعة ممتازة.  وفي مجال التعليم فقد صنف تعليمها بمختلف مراحله </w:t>
      </w:r>
      <w:proofErr w:type="gramStart"/>
      <w:r>
        <w:rPr>
          <w:rFonts w:ascii="Simplified Arabic" w:hAnsi="Simplified Arabic" w:hint="cs"/>
          <w:sz w:val="32"/>
          <w:szCs w:val="32"/>
          <w:rtl/>
          <w:lang w:bidi="ar-OM"/>
        </w:rPr>
        <w:t>ومستوياته  الأفضل</w:t>
      </w:r>
      <w:proofErr w:type="gramEnd"/>
      <w:r>
        <w:rPr>
          <w:rFonts w:ascii="Simplified Arabic" w:hAnsi="Simplified Arabic" w:hint="cs"/>
          <w:sz w:val="32"/>
          <w:szCs w:val="32"/>
          <w:rtl/>
          <w:lang w:bidi="ar-OM"/>
        </w:rPr>
        <w:t xml:space="preserve"> عربيا. كل ذلك و </w:t>
      </w:r>
      <w:proofErr w:type="gramStart"/>
      <w:r>
        <w:rPr>
          <w:rFonts w:ascii="Simplified Arabic" w:hAnsi="Simplified Arabic" w:hint="cs"/>
          <w:sz w:val="32"/>
          <w:szCs w:val="32"/>
          <w:rtl/>
          <w:lang w:bidi="ar-OM"/>
        </w:rPr>
        <w:t>أكثر  يتحقق</w:t>
      </w:r>
      <w:proofErr w:type="gramEnd"/>
      <w:r>
        <w:rPr>
          <w:rFonts w:ascii="Simplified Arabic" w:hAnsi="Simplified Arabic" w:hint="cs"/>
          <w:sz w:val="32"/>
          <w:szCs w:val="32"/>
          <w:rtl/>
          <w:lang w:bidi="ar-OM"/>
        </w:rPr>
        <w:t xml:space="preserve"> في قطر التي صارت الوجهة الأفضل جذبا للسياحة دوليا،  بما يتوفر لديها من منشآت سياحية واقتصادية عملاقة تتيح المجال لها لأن تنافس الدول الآسيوي</w:t>
      </w:r>
      <w:r>
        <w:rPr>
          <w:rFonts w:ascii="Simplified Arabic" w:hAnsi="Simplified Arabic" w:hint="eastAsia"/>
          <w:sz w:val="32"/>
          <w:szCs w:val="32"/>
          <w:rtl/>
          <w:lang w:bidi="ar-OM"/>
        </w:rPr>
        <w:t>ة</w:t>
      </w:r>
      <w:r>
        <w:rPr>
          <w:rFonts w:ascii="Simplified Arabic" w:hAnsi="Simplified Arabic" w:hint="cs"/>
          <w:sz w:val="32"/>
          <w:szCs w:val="32"/>
          <w:rtl/>
          <w:lang w:bidi="ar-OM"/>
        </w:rPr>
        <w:t xml:space="preserve"> التي استطاعت أن تصنع السياحة الثقافية والتراثية </w:t>
      </w:r>
      <w:proofErr w:type="spellStart"/>
      <w:r>
        <w:rPr>
          <w:rFonts w:ascii="Simplified Arabic" w:hAnsi="Simplified Arabic" w:hint="cs"/>
          <w:sz w:val="32"/>
          <w:szCs w:val="32"/>
          <w:rtl/>
          <w:lang w:bidi="ar-OM"/>
        </w:rPr>
        <w:t>والتسوقية</w:t>
      </w:r>
      <w:proofErr w:type="spellEnd"/>
      <w:r>
        <w:rPr>
          <w:rFonts w:ascii="Simplified Arabic" w:hAnsi="Simplified Arabic" w:hint="cs"/>
          <w:sz w:val="32"/>
          <w:szCs w:val="32"/>
          <w:rtl/>
          <w:lang w:bidi="ar-OM"/>
        </w:rPr>
        <w:t>. تنطلق قطر من فكر ثاقب يتبنى السلام والتصالح مع الذات ومع العالم وتشجيع للمواطنين الذين لا يتجاوز عددهم 350 ألف نسمة مع السكان الوافدين الذين يزيد عددهم عن مليوني نسمة، ويعمل الجميع بروح واحدة وبنسق متناغم من أجل تحقيق التنمية المستدامة التي جعلت قطر تصنع فارقا حضاريا سيكون نموذجا يحتذى من جميع الدول العربية وسيزيد الإنسان القطري والعربي شعورا بكفاءة الذات الفردية والذات القومية والحضارية.</w:t>
      </w:r>
    </w:p>
    <w:p w14:paraId="61E0E7BE" w14:textId="4D2226F1" w:rsidR="006E551F" w:rsidRDefault="006E551F" w:rsidP="006E551F">
      <w:pPr>
        <w:bidi/>
        <w:jc w:val="right"/>
        <w:rPr>
          <w:rFonts w:ascii="Simplified Arabic" w:hAnsi="Simplified Arabic"/>
          <w:sz w:val="32"/>
          <w:szCs w:val="32"/>
          <w:rtl/>
          <w:lang w:bidi="ar-OM"/>
        </w:rPr>
      </w:pPr>
      <w:r>
        <w:rPr>
          <w:rFonts w:ascii="Simplified Arabic" w:hAnsi="Simplified Arabic" w:hint="cs"/>
          <w:sz w:val="32"/>
          <w:szCs w:val="32"/>
          <w:rtl/>
          <w:lang w:bidi="ar-OM"/>
        </w:rPr>
        <w:t>د. أحمد بن علي المعشني</w:t>
      </w:r>
    </w:p>
    <w:p w14:paraId="323CC82A" w14:textId="0482082C" w:rsidR="006E551F" w:rsidRDefault="006E551F" w:rsidP="006E551F">
      <w:pPr>
        <w:bidi/>
        <w:jc w:val="right"/>
        <w:rPr>
          <w:rFonts w:ascii="Simplified Arabic" w:hAnsi="Simplified Arabic"/>
          <w:sz w:val="32"/>
          <w:szCs w:val="32"/>
          <w:rtl/>
          <w:lang w:bidi="ar-OM"/>
        </w:rPr>
      </w:pPr>
      <w:r>
        <w:rPr>
          <w:rFonts w:ascii="Simplified Arabic" w:hAnsi="Simplified Arabic" w:hint="cs"/>
          <w:sz w:val="32"/>
          <w:szCs w:val="32"/>
          <w:rtl/>
          <w:lang w:bidi="ar-OM"/>
        </w:rPr>
        <w:t xml:space="preserve">رئيس أكاديمية النجاح للتنمية البشرية </w:t>
      </w:r>
    </w:p>
    <w:p w14:paraId="591851F9" w14:textId="77777777" w:rsidR="006E551F" w:rsidRPr="006E551F" w:rsidRDefault="006E551F" w:rsidP="006E551F">
      <w:pPr>
        <w:bidi/>
        <w:rPr>
          <w:rFonts w:ascii="Simplified Arabic" w:hAnsi="Simplified Arabic"/>
          <w:sz w:val="32"/>
          <w:szCs w:val="32"/>
          <w:rtl/>
          <w:lang w:bidi="ar-OM"/>
        </w:rPr>
      </w:pPr>
    </w:p>
    <w:sectPr w:rsidR="006E551F" w:rsidRPr="006E551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863F" w14:textId="77777777" w:rsidR="00390537" w:rsidRDefault="00390537" w:rsidP="006660DD">
      <w:pPr>
        <w:spacing w:after="0" w:line="240" w:lineRule="auto"/>
      </w:pPr>
      <w:r>
        <w:separator/>
      </w:r>
    </w:p>
  </w:endnote>
  <w:endnote w:type="continuationSeparator" w:id="0">
    <w:p w14:paraId="357F3C33" w14:textId="77777777" w:rsidR="00390537" w:rsidRDefault="00390537" w:rsidP="0066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461107"/>
      <w:docPartObj>
        <w:docPartGallery w:val="Page Numbers (Bottom of Page)"/>
        <w:docPartUnique/>
      </w:docPartObj>
    </w:sdtPr>
    <w:sdtEndPr>
      <w:rPr>
        <w:noProof/>
      </w:rPr>
    </w:sdtEndPr>
    <w:sdtContent>
      <w:p w14:paraId="7FD7CE0B" w14:textId="7E83A572" w:rsidR="006660DD" w:rsidRDefault="00666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62842" w14:textId="77777777" w:rsidR="006660DD" w:rsidRDefault="00666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F85B1" w14:textId="77777777" w:rsidR="00390537" w:rsidRDefault="00390537" w:rsidP="006660DD">
      <w:pPr>
        <w:spacing w:after="0" w:line="240" w:lineRule="auto"/>
      </w:pPr>
      <w:r>
        <w:separator/>
      </w:r>
    </w:p>
  </w:footnote>
  <w:footnote w:type="continuationSeparator" w:id="0">
    <w:p w14:paraId="23086085" w14:textId="77777777" w:rsidR="00390537" w:rsidRDefault="00390537" w:rsidP="00666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CF97" w14:textId="5F0DB739" w:rsidR="006660DD" w:rsidRDefault="006660DD">
    <w:pPr>
      <w:pStyle w:val="Header"/>
    </w:pPr>
    <w:r>
      <w:rPr>
        <w:rFonts w:hint="cs"/>
        <w:rtl/>
      </w:rPr>
      <w:t>رحـــــــــــــــــــــــــــــــــــــــــــــاب</w:t>
    </w:r>
  </w:p>
  <w:p w14:paraId="4AC1165E" w14:textId="77777777" w:rsidR="006660DD" w:rsidRDefault="006660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6F"/>
    <w:rsid w:val="0015566F"/>
    <w:rsid w:val="003364C7"/>
    <w:rsid w:val="00390537"/>
    <w:rsid w:val="006660DD"/>
    <w:rsid w:val="006E551F"/>
    <w:rsid w:val="00F80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06CE"/>
  <w15:chartTrackingRefBased/>
  <w15:docId w15:val="{80F91CBF-9A07-421E-8E00-1DEE36A7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66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6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556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566F"/>
    <w:rPr>
      <w:b/>
      <w:bCs/>
    </w:rPr>
  </w:style>
  <w:style w:type="character" w:styleId="Emphasis">
    <w:name w:val="Emphasis"/>
    <w:basedOn w:val="DefaultParagraphFont"/>
    <w:uiPriority w:val="20"/>
    <w:qFormat/>
    <w:rsid w:val="0015566F"/>
    <w:rPr>
      <w:i/>
      <w:iCs/>
    </w:rPr>
  </w:style>
  <w:style w:type="character" w:styleId="PlaceholderText">
    <w:name w:val="Placeholder Text"/>
    <w:basedOn w:val="DefaultParagraphFont"/>
    <w:uiPriority w:val="99"/>
    <w:semiHidden/>
    <w:rsid w:val="00F807A9"/>
    <w:rPr>
      <w:color w:val="808080"/>
    </w:rPr>
  </w:style>
  <w:style w:type="paragraph" w:styleId="Header">
    <w:name w:val="header"/>
    <w:basedOn w:val="Normal"/>
    <w:link w:val="HeaderChar"/>
    <w:uiPriority w:val="99"/>
    <w:unhideWhenUsed/>
    <w:rsid w:val="00666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DD"/>
  </w:style>
  <w:style w:type="paragraph" w:styleId="Footer">
    <w:name w:val="footer"/>
    <w:basedOn w:val="Normal"/>
    <w:link w:val="FooterChar"/>
    <w:uiPriority w:val="99"/>
    <w:unhideWhenUsed/>
    <w:rsid w:val="00666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6816">
      <w:bodyDiv w:val="1"/>
      <w:marLeft w:val="0"/>
      <w:marRight w:val="0"/>
      <w:marTop w:val="0"/>
      <w:marBottom w:val="0"/>
      <w:divBdr>
        <w:top w:val="none" w:sz="0" w:space="0" w:color="auto"/>
        <w:left w:val="none" w:sz="0" w:space="0" w:color="auto"/>
        <w:bottom w:val="none" w:sz="0" w:space="0" w:color="auto"/>
        <w:right w:val="none" w:sz="0" w:space="0" w:color="auto"/>
      </w:divBdr>
    </w:div>
    <w:div w:id="155453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2022-11-20T18:56:00Z</dcterms:created>
  <dcterms:modified xsi:type="dcterms:W3CDTF">2022-11-20T20:31:00Z</dcterms:modified>
  <cp:category/>
</cp:coreProperties>
</file>