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0BCA" w14:textId="1125C355" w:rsidR="004E082C" w:rsidRPr="00A16282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b/>
          <w:bCs/>
          <w:sz w:val="24"/>
          <w:szCs w:val="24"/>
        </w:rPr>
      </w:pPr>
      <w:r w:rsidRPr="00A16282">
        <w:rPr>
          <w:rFonts w:ascii="Caviar Dreams" w:hAnsi="Caviar Dreams"/>
          <w:b/>
          <w:bCs/>
          <w:sz w:val="24"/>
          <w:szCs w:val="24"/>
        </w:rPr>
        <w:t>Principios:</w:t>
      </w:r>
    </w:p>
    <w:p w14:paraId="63FFE9DB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Legalidad</w:t>
      </w:r>
    </w:p>
    <w:p w14:paraId="6BBB6321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Finalidad</w:t>
      </w:r>
    </w:p>
    <w:p w14:paraId="0ED6CA66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Libertad</w:t>
      </w:r>
    </w:p>
    <w:p w14:paraId="611F63A0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Veracidad o Calidad</w:t>
      </w:r>
    </w:p>
    <w:p w14:paraId="0C3DD04A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Transparencia</w:t>
      </w:r>
    </w:p>
    <w:p w14:paraId="3A6C4E39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Acceso y Circulación Restringida</w:t>
      </w:r>
    </w:p>
    <w:p w14:paraId="6801A20B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Seguridad</w:t>
      </w:r>
    </w:p>
    <w:p w14:paraId="21B268D3" w14:textId="77777777" w:rsidR="009014FD" w:rsidRPr="009014FD" w:rsidRDefault="009014FD" w:rsidP="00A16282">
      <w:pPr>
        <w:numPr>
          <w:ilvl w:val="0"/>
          <w:numId w:val="1"/>
        </w:numPr>
        <w:spacing w:after="0" w:line="360" w:lineRule="auto"/>
        <w:ind w:left="0" w:firstLine="0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ES"/>
        </w:rPr>
        <w:t>Confidencialidad</w:t>
      </w:r>
    </w:p>
    <w:p w14:paraId="1152A02E" w14:textId="77777777" w:rsidR="009014FD" w:rsidRPr="00A16282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p w14:paraId="753EEDAA" w14:textId="45C97E1F" w:rsidR="009014FD" w:rsidRPr="00A16282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b/>
          <w:bCs/>
          <w:sz w:val="24"/>
          <w:szCs w:val="24"/>
        </w:rPr>
      </w:pPr>
      <w:r w:rsidRPr="00A16282">
        <w:rPr>
          <w:rFonts w:ascii="Caviar Dreams" w:hAnsi="Caviar Dreams"/>
          <w:b/>
          <w:bCs/>
          <w:sz w:val="24"/>
          <w:szCs w:val="24"/>
        </w:rPr>
        <w:t>Definición de Principios</w:t>
      </w:r>
    </w:p>
    <w:p w14:paraId="5A366683" w14:textId="447C0758" w:rsid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A16282">
        <w:rPr>
          <w:rFonts w:ascii="Caviar Dreams" w:hAnsi="Caviar Dreams"/>
          <w:sz w:val="24"/>
          <w:szCs w:val="24"/>
          <w:lang w:val="es-MX"/>
        </w:rPr>
        <w:t xml:space="preserve">Las personas que intervengan en el Tratamiento de datos personales están obligadas a garantizar la reserva de la información, inclusive después de finalizada su relación con alguna de las labores que comprende el </w:t>
      </w:r>
      <w:r>
        <w:rPr>
          <w:rFonts w:ascii="Caviar Dreams" w:hAnsi="Caviar Dreams"/>
          <w:sz w:val="24"/>
          <w:szCs w:val="24"/>
          <w:lang w:val="es-MX"/>
        </w:rPr>
        <w:t>t</w:t>
      </w:r>
      <w:r w:rsidRPr="00A16282">
        <w:rPr>
          <w:rFonts w:ascii="Caviar Dreams" w:hAnsi="Caviar Dreams"/>
          <w:sz w:val="24"/>
          <w:szCs w:val="24"/>
          <w:lang w:val="es-MX"/>
        </w:rPr>
        <w:t>ratamiento</w:t>
      </w:r>
      <w:r>
        <w:rPr>
          <w:rFonts w:ascii="Caviar Dreams" w:hAnsi="Caviar Dreams"/>
          <w:sz w:val="24"/>
          <w:szCs w:val="24"/>
          <w:lang w:val="es-MX"/>
        </w:rPr>
        <w:t>.</w:t>
      </w:r>
    </w:p>
    <w:p w14:paraId="6035FE5C" w14:textId="77777777" w:rsidR="00A16282" w:rsidRPr="009014FD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p w14:paraId="0A4F1C35" w14:textId="77777777" w:rsid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9014FD">
        <w:rPr>
          <w:rFonts w:ascii="Caviar Dreams" w:hAnsi="Caviar Dreams"/>
          <w:sz w:val="24"/>
          <w:szCs w:val="24"/>
          <w:lang w:val="es-MX"/>
        </w:rPr>
        <w:t>El Tratamiento debe obedecer a una finalidad legítima de acuerdo con la Constitución y la Ley, la cual debe ser informada al Titular.</w:t>
      </w:r>
    </w:p>
    <w:p w14:paraId="55FC662B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</w:p>
    <w:p w14:paraId="09BE269D" w14:textId="77777777" w:rsid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9014FD">
        <w:rPr>
          <w:rFonts w:ascii="Caviar Dreams" w:hAnsi="Caviar Dreams"/>
          <w:sz w:val="24"/>
          <w:szCs w:val="24"/>
          <w:lang w:val="es-MX"/>
        </w:rPr>
        <w:t>Los datos personales no podrán ser obtenidos o divulgados sin previa autorización, o en ausencia de mandato legal o judicial que releve el consentimiento.</w:t>
      </w:r>
    </w:p>
    <w:p w14:paraId="7972AC4D" w14:textId="77777777" w:rsidR="00A16282" w:rsidRPr="009014FD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p w14:paraId="0453BB28" w14:textId="4EE85DBB" w:rsid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9014FD">
        <w:rPr>
          <w:rFonts w:ascii="Caviar Dreams" w:hAnsi="Caviar Dreams"/>
          <w:sz w:val="24"/>
          <w:szCs w:val="24"/>
          <w:lang w:val="es-MX"/>
        </w:rPr>
        <w:t>La información se deberá manejar con las medidas técnicas, humanas y administrativas que sean necesarias para otorgar seguridad a los registros evitando su adulteración, pérdida, consulta, uso o acceso no autorizado o fraudulento</w:t>
      </w:r>
      <w:r>
        <w:rPr>
          <w:rFonts w:ascii="Caviar Dreams" w:hAnsi="Caviar Dreams"/>
          <w:sz w:val="24"/>
          <w:szCs w:val="24"/>
          <w:lang w:val="es-MX"/>
        </w:rPr>
        <w:t>.</w:t>
      </w:r>
    </w:p>
    <w:p w14:paraId="6F067C4A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</w:p>
    <w:p w14:paraId="48215E36" w14:textId="70FF795A" w:rsid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A16282">
        <w:rPr>
          <w:rFonts w:ascii="Caviar Dreams" w:hAnsi="Caviar Dreams"/>
          <w:sz w:val="24"/>
          <w:szCs w:val="24"/>
          <w:lang w:val="es-MX"/>
        </w:rPr>
        <w:t xml:space="preserve">En el Tratamiento debe garantizarse el derecho del </w:t>
      </w:r>
      <w:r w:rsidR="00A16282">
        <w:rPr>
          <w:rFonts w:ascii="Caviar Dreams" w:hAnsi="Caviar Dreams"/>
          <w:sz w:val="24"/>
          <w:szCs w:val="24"/>
          <w:lang w:val="es-MX"/>
        </w:rPr>
        <w:t>t</w:t>
      </w:r>
      <w:r w:rsidRPr="00A16282">
        <w:rPr>
          <w:rFonts w:ascii="Caviar Dreams" w:hAnsi="Caviar Dreams"/>
          <w:sz w:val="24"/>
          <w:szCs w:val="24"/>
          <w:lang w:val="es-MX"/>
        </w:rPr>
        <w:t xml:space="preserve">itular a obtener del </w:t>
      </w:r>
      <w:r w:rsidR="00A16282">
        <w:rPr>
          <w:rFonts w:ascii="Caviar Dreams" w:hAnsi="Caviar Dreams"/>
          <w:sz w:val="24"/>
          <w:szCs w:val="24"/>
          <w:lang w:val="es-MX"/>
        </w:rPr>
        <w:t>r</w:t>
      </w:r>
      <w:r w:rsidRPr="00A16282">
        <w:rPr>
          <w:rFonts w:ascii="Caviar Dreams" w:hAnsi="Caviar Dreams"/>
          <w:sz w:val="24"/>
          <w:szCs w:val="24"/>
          <w:lang w:val="es-MX"/>
        </w:rPr>
        <w:t>esponsable o del Encargado del Tratamiento, en cualquier momento y sin restricciones, información acerca de datos que le conciernan.</w:t>
      </w:r>
    </w:p>
    <w:p w14:paraId="7B93C623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</w:p>
    <w:p w14:paraId="33E33BAE" w14:textId="77777777" w:rsidR="009014FD" w:rsidRP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  <w:r w:rsidRPr="009014FD">
        <w:rPr>
          <w:rFonts w:ascii="Caviar Dreams" w:hAnsi="Caviar Dreams"/>
          <w:sz w:val="24"/>
          <w:szCs w:val="24"/>
          <w:lang w:val="es-MX"/>
        </w:rPr>
        <w:lastRenderedPageBreak/>
        <w:t>El Tratamiento solo podrá hacerse por personas autorizadas por el Titular y/o por las personas previstas en la ley.</w:t>
      </w:r>
    </w:p>
    <w:p w14:paraId="3AD3A255" w14:textId="62ED0523" w:rsidR="009014FD" w:rsidRPr="00A16282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9014FD">
        <w:rPr>
          <w:rFonts w:ascii="Caviar Dreams" w:hAnsi="Caviar Dreams"/>
          <w:sz w:val="24"/>
          <w:szCs w:val="24"/>
          <w:lang w:val="es-MX"/>
        </w:rPr>
        <w:t>.</w:t>
      </w:r>
    </w:p>
    <w:p w14:paraId="68116A6A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9014FD">
        <w:rPr>
          <w:rFonts w:ascii="Caviar Dreams" w:hAnsi="Caviar Dreams"/>
          <w:sz w:val="24"/>
          <w:szCs w:val="24"/>
          <w:lang w:val="es-MX"/>
        </w:rPr>
        <w:t>El Tratamiento a que se refiere la ley 1581 de 2012 es una actividad reglada que debe sujetarse a lo establecido en ella y en las demás disposiciones que la desarrolle.</w:t>
      </w:r>
    </w:p>
    <w:p w14:paraId="4101406D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</w:p>
    <w:p w14:paraId="1574BB4C" w14:textId="77777777" w:rsidR="00A16282" w:rsidRPr="00A16282" w:rsidRDefault="00A16282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  <w:lang w:val="es-MX"/>
        </w:rPr>
      </w:pPr>
      <w:r w:rsidRPr="00A16282">
        <w:rPr>
          <w:rFonts w:ascii="Caviar Dreams" w:hAnsi="Caviar Dreams"/>
          <w:sz w:val="24"/>
          <w:szCs w:val="24"/>
          <w:lang w:val="es-MX"/>
        </w:rPr>
        <w:t>La información sujeta a Tratamiento debe ser veraz, completa, exacta, actualizada, comprobable y comprensible. </w:t>
      </w:r>
    </w:p>
    <w:p w14:paraId="51023E6D" w14:textId="77777777" w:rsidR="009014FD" w:rsidRP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p w14:paraId="094C166A" w14:textId="77777777" w:rsidR="009014FD" w:rsidRPr="009014FD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p w14:paraId="19969B93" w14:textId="77777777" w:rsidR="009014FD" w:rsidRPr="00A16282" w:rsidRDefault="009014FD" w:rsidP="00A16282">
      <w:pPr>
        <w:spacing w:after="0" w:line="360" w:lineRule="auto"/>
        <w:contextualSpacing/>
        <w:mirrorIndents/>
        <w:jc w:val="both"/>
        <w:rPr>
          <w:rFonts w:ascii="Caviar Dreams" w:hAnsi="Caviar Dreams"/>
          <w:sz w:val="24"/>
          <w:szCs w:val="24"/>
        </w:rPr>
      </w:pPr>
    </w:p>
    <w:sectPr w:rsidR="009014FD" w:rsidRPr="00A16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E4219"/>
    <w:multiLevelType w:val="hybridMultilevel"/>
    <w:tmpl w:val="15FCC324"/>
    <w:lvl w:ilvl="0" w:tplc="B15EE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E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C0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80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E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C0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E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CD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C8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274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D"/>
    <w:rsid w:val="004E082C"/>
    <w:rsid w:val="00897181"/>
    <w:rsid w:val="009014FD"/>
    <w:rsid w:val="00956EBF"/>
    <w:rsid w:val="00A16282"/>
    <w:rsid w:val="00A45EEC"/>
    <w:rsid w:val="00B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4353"/>
  <w15:chartTrackingRefBased/>
  <w15:docId w15:val="{858D193F-A091-41DC-AA15-694A01C7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4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4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4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4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1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4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4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3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6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5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1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Eduard Ramirez Martinez</dc:creator>
  <cp:keywords/>
  <dc:description/>
  <cp:lastModifiedBy>Deivis Eduard Ramirez Martinez</cp:lastModifiedBy>
  <cp:revision>2</cp:revision>
  <dcterms:created xsi:type="dcterms:W3CDTF">2025-05-07T21:16:00Z</dcterms:created>
  <dcterms:modified xsi:type="dcterms:W3CDTF">2025-05-07T21:16:00Z</dcterms:modified>
</cp:coreProperties>
</file>