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C6A85" w14:textId="73EBCFFC" w:rsidR="005872E5" w:rsidRDefault="005872E5" w:rsidP="005872E5">
      <w:pPr>
        <w:jc w:val="center"/>
      </w:pPr>
      <w:r>
        <w:t>Teildokumentation</w:t>
      </w:r>
    </w:p>
    <w:p w14:paraId="01C7FC85" w14:textId="2A28BC53" w:rsidR="0060567E" w:rsidRDefault="005872E5">
      <w:proofErr w:type="spellStart"/>
      <w:r>
        <w:t>def</w:t>
      </w:r>
      <w:proofErr w:type="spellEnd"/>
      <w:r>
        <w:t xml:space="preserve"> </w:t>
      </w:r>
      <w:proofErr w:type="spellStart"/>
      <w:r>
        <w:t>initialize_file</w:t>
      </w:r>
      <w:proofErr w:type="spellEnd"/>
      <w:r>
        <w:t>(</w:t>
      </w:r>
      <w:proofErr w:type="spellStart"/>
      <w:r>
        <w:t>filename</w:t>
      </w:r>
      <w:proofErr w:type="spellEnd"/>
      <w:r>
        <w:t>) ist eine Funktion, die durch den Parameter „</w:t>
      </w:r>
      <w:proofErr w:type="spellStart"/>
      <w:r>
        <w:t>filename</w:t>
      </w:r>
      <w:proofErr w:type="spellEnd"/>
      <w:r>
        <w:t>“ eine Datei einliest.</w:t>
      </w:r>
      <w:r w:rsidR="002B5F5E">
        <w:t xml:space="preserve"> Die Datei wird geöffnet und eingelesen. Die Wörter aus der Datei werden dann in </w:t>
      </w:r>
      <w:proofErr w:type="spellStart"/>
      <w:r w:rsidR="002B5F5E">
        <w:t>buzzword_list</w:t>
      </w:r>
      <w:proofErr w:type="spellEnd"/>
      <w:r w:rsidR="002B5F5E">
        <w:t xml:space="preserve"> gespeichert und die Zeilenumbrüche werden entfernt. Außerdem werden die gespeicherten Wörter gemischt, damit nicht alle Spieler die gleichen </w:t>
      </w:r>
      <w:proofErr w:type="spellStart"/>
      <w:r w:rsidR="002B5F5E">
        <w:t>Bingokarten</w:t>
      </w:r>
      <w:proofErr w:type="spellEnd"/>
      <w:r w:rsidR="002B5F5E">
        <w:t xml:space="preserve"> haben. Durch </w:t>
      </w:r>
      <w:proofErr w:type="spellStart"/>
      <w:r w:rsidR="002B5F5E">
        <w:t>try</w:t>
      </w:r>
      <w:proofErr w:type="spellEnd"/>
      <w:r w:rsidR="002B5F5E">
        <w:t xml:space="preserve"> und </w:t>
      </w:r>
      <w:proofErr w:type="spellStart"/>
      <w:r w:rsidR="002B5F5E">
        <w:t>except</w:t>
      </w:r>
      <w:proofErr w:type="spellEnd"/>
      <w:r w:rsidR="002B5F5E">
        <w:t xml:space="preserve"> werden Fehler abgefangen, falls die Datei nicht gefunden wird. </w:t>
      </w:r>
    </w:p>
    <w:p w14:paraId="2871526E" w14:textId="77777777" w:rsidR="00A736BF" w:rsidRDefault="00A736BF"/>
    <w:p w14:paraId="681FEB34" w14:textId="3145B68F" w:rsidR="00A736BF" w:rsidRDefault="00A736BF">
      <w:proofErr w:type="spellStart"/>
      <w:r w:rsidRPr="00A736BF">
        <w:t>Def</w:t>
      </w:r>
      <w:proofErr w:type="spellEnd"/>
      <w:r w:rsidRPr="00A736BF">
        <w:t xml:space="preserve"> </w:t>
      </w:r>
      <w:proofErr w:type="spellStart"/>
      <w:r w:rsidRPr="00A736BF">
        <w:t>get_player_count</w:t>
      </w:r>
      <w:proofErr w:type="spellEnd"/>
      <w:r w:rsidRPr="00A736BF">
        <w:t xml:space="preserve"> ist eine Funktion, die</w:t>
      </w:r>
      <w:r>
        <w:t xml:space="preserve"> die Spieleranzahl abfragt. Durch die Verschachtelung von einer </w:t>
      </w:r>
      <w:proofErr w:type="spellStart"/>
      <w:r>
        <w:t>While</w:t>
      </w:r>
      <w:proofErr w:type="spellEnd"/>
      <w:r>
        <w:t xml:space="preserve">-True-Schleife mit </w:t>
      </w:r>
      <w:proofErr w:type="spellStart"/>
      <w:r>
        <w:t>try</w:t>
      </w:r>
      <w:proofErr w:type="spellEnd"/>
      <w:r>
        <w:t xml:space="preserve"> und </w:t>
      </w:r>
      <w:proofErr w:type="spellStart"/>
      <w:r>
        <w:t>except</w:t>
      </w:r>
      <w:proofErr w:type="spellEnd"/>
      <w:r>
        <w:t xml:space="preserve"> wird der Benutzer </w:t>
      </w:r>
      <w:proofErr w:type="gramStart"/>
      <w:r>
        <w:t>solange</w:t>
      </w:r>
      <w:proofErr w:type="gramEnd"/>
      <w:r>
        <w:t xml:space="preserve"> dazu aufgefordert eine Eingabe zu machen, bis er eine Zahl eingibt. Die Eingabe geschieht über die Benutzeroberfläche, welche davor geleert wird.</w:t>
      </w:r>
    </w:p>
    <w:p w14:paraId="7F0BFF00" w14:textId="77777777" w:rsidR="00A736BF" w:rsidRDefault="00A736BF"/>
    <w:p w14:paraId="2727C4EE" w14:textId="395A3166" w:rsidR="00C3211A" w:rsidRDefault="00A736BF">
      <w:proofErr w:type="spellStart"/>
      <w:r>
        <w:t>Def</w:t>
      </w:r>
      <w:proofErr w:type="spellEnd"/>
      <w:r>
        <w:t xml:space="preserve"> </w:t>
      </w:r>
      <w:proofErr w:type="spellStart"/>
      <w:r>
        <w:t>get_dimensionx</w:t>
      </w:r>
      <w:proofErr w:type="spellEnd"/>
      <w:r>
        <w:t xml:space="preserve"> ist eine Funktion, die die Spaltenanzahl abfragt</w:t>
      </w:r>
      <w:r w:rsidR="00C3211A">
        <w:t xml:space="preserve">. Hier geschieht die Eingabe erneut über die Benutzeroberfläche und der Benutzer muss mindestens 2 oder mehr Spalten angeben. Die Eingabe wird so oft wiederholt bis der Benutzer die richtige Eingabe macht. Die Funktion </w:t>
      </w:r>
      <w:proofErr w:type="spellStart"/>
      <w:r w:rsidR="00C3211A">
        <w:t>def</w:t>
      </w:r>
      <w:proofErr w:type="spellEnd"/>
      <w:r w:rsidR="00C3211A">
        <w:t xml:space="preserve"> </w:t>
      </w:r>
      <w:proofErr w:type="spellStart"/>
      <w:r w:rsidR="00C3211A">
        <w:t>get_dimensiony</w:t>
      </w:r>
      <w:proofErr w:type="spellEnd"/>
      <w:r w:rsidR="00C3211A">
        <w:t xml:space="preserve"> macht das gleiche für die Zeilenanzahl.</w:t>
      </w:r>
    </w:p>
    <w:p w14:paraId="46CDF5EE" w14:textId="3B63227B" w:rsidR="00C3211A" w:rsidRDefault="00C3211A"/>
    <w:p w14:paraId="47AAF109" w14:textId="0C4B3C2B" w:rsidR="00915E4C" w:rsidRPr="00A736BF" w:rsidRDefault="00915E4C">
      <w:proofErr w:type="spellStart"/>
      <w:r>
        <w:t>Def</w:t>
      </w:r>
      <w:proofErr w:type="spellEnd"/>
      <w:r>
        <w:t xml:space="preserve"> </w:t>
      </w:r>
      <w:proofErr w:type="spellStart"/>
      <w:r>
        <w:t>generate_bingo_cards</w:t>
      </w:r>
      <w:proofErr w:type="spellEnd"/>
      <w:r>
        <w:t xml:space="preserve"> ist eine Funktion, die die </w:t>
      </w:r>
      <w:proofErr w:type="spellStart"/>
      <w:r>
        <w:t>Bingokarten</w:t>
      </w:r>
      <w:proofErr w:type="spellEnd"/>
      <w:r>
        <w:t xml:space="preserve"> mithilfe der Parameter „</w:t>
      </w:r>
      <w:proofErr w:type="spellStart"/>
      <w:r>
        <w:t>playernamelist</w:t>
      </w:r>
      <w:proofErr w:type="spellEnd"/>
      <w:r>
        <w:t>“, „</w:t>
      </w:r>
      <w:proofErr w:type="spellStart"/>
      <w:r>
        <w:t>xsize</w:t>
      </w:r>
      <w:proofErr w:type="spellEnd"/>
      <w:r>
        <w:t>“, „</w:t>
      </w:r>
      <w:proofErr w:type="spellStart"/>
      <w:r>
        <w:t>ysize</w:t>
      </w:r>
      <w:proofErr w:type="spellEnd"/>
      <w:r>
        <w:t xml:space="preserve">“ generiert. Die </w:t>
      </w:r>
      <w:proofErr w:type="spellStart"/>
      <w:r>
        <w:t>Bingokarten</w:t>
      </w:r>
      <w:proofErr w:type="spellEnd"/>
      <w:r>
        <w:t xml:space="preserve"> jeder Person werden in der Liste </w:t>
      </w:r>
      <w:proofErr w:type="spellStart"/>
      <w:r>
        <w:t>matrixlist</w:t>
      </w:r>
      <w:proofErr w:type="spellEnd"/>
      <w:r>
        <w:t xml:space="preserve"> gespeichert.</w:t>
      </w:r>
    </w:p>
    <w:sectPr w:rsidR="00915E4C" w:rsidRPr="00A736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E5"/>
    <w:rsid w:val="002B5F5E"/>
    <w:rsid w:val="004B0BB7"/>
    <w:rsid w:val="005872E5"/>
    <w:rsid w:val="0060567E"/>
    <w:rsid w:val="006D4118"/>
    <w:rsid w:val="00915E4C"/>
    <w:rsid w:val="00A736BF"/>
    <w:rsid w:val="00C3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6015"/>
  <w15:chartTrackingRefBased/>
  <w15:docId w15:val="{CCD9793B-5486-4ED5-B828-B78A0ECA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7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7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7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7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7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72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72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72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72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72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72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72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72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72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7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72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7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4570C31E92B4F83772A07B1433016" ma:contentTypeVersion="6" ma:contentTypeDescription="Create a new document." ma:contentTypeScope="" ma:versionID="8db26e2fe52b369938d7a189eb2344ab">
  <xsd:schema xmlns:xsd="http://www.w3.org/2001/XMLSchema" xmlns:xs="http://www.w3.org/2001/XMLSchema" xmlns:p="http://schemas.microsoft.com/office/2006/metadata/properties" xmlns:ns3="93284176-62f3-4f8a-a52c-63a178964b8e" targetNamespace="http://schemas.microsoft.com/office/2006/metadata/properties" ma:root="true" ma:fieldsID="c3fa458564ebf892775bb4fadc7074ef" ns3:_="">
    <xsd:import namespace="93284176-62f3-4f8a-a52c-63a178964b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84176-62f3-4f8a-a52c-63a178964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284176-62f3-4f8a-a52c-63a178964b8e" xsi:nil="true"/>
  </documentManagement>
</p:properties>
</file>

<file path=customXml/itemProps1.xml><?xml version="1.0" encoding="utf-8"?>
<ds:datastoreItem xmlns:ds="http://schemas.openxmlformats.org/officeDocument/2006/customXml" ds:itemID="{3F900D03-48E5-4153-84A5-B0C798124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84176-62f3-4f8a-a52c-63a178964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2F8F37-3D54-4FE3-B5A3-2F95735E5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8ABC6-FA0D-441A-B25D-EABE5D9ABDCD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3284176-62f3-4f8a-a52c-63a178964b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Matzollek</dc:creator>
  <cp:keywords/>
  <dc:description/>
  <cp:lastModifiedBy>Fabian Matzollek</cp:lastModifiedBy>
  <cp:revision>2</cp:revision>
  <dcterms:created xsi:type="dcterms:W3CDTF">2024-06-27T21:18:00Z</dcterms:created>
  <dcterms:modified xsi:type="dcterms:W3CDTF">2024-06-27T21:18:00Z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0x0101001ED4570C31E92B4F83772A07B1433016</vt:lpwstr>
  </property>
</Properties>
</file>