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color w:val="0f1115"/>
          <w:sz w:val="30"/>
          <w:szCs w:val="30"/>
        </w:rPr>
      </w:pPr>
      <w:bookmarkStart w:colFirst="0" w:colLast="0" w:name="_jhq0idrrvhr4" w:id="0"/>
      <w:bookmarkEnd w:id="0"/>
      <w:r w:rsidDel="00000000" w:rsidR="00000000" w:rsidRPr="00000000">
        <w:rPr>
          <w:rFonts w:ascii="Roboto" w:cs="Roboto" w:eastAsia="Roboto" w:hAnsi="Roboto"/>
          <w:b w:val="1"/>
          <w:color w:val="0f1115"/>
          <w:sz w:val="30"/>
          <w:szCs w:val="30"/>
          <w:rtl w:val="0"/>
        </w:rPr>
        <w:t xml:space="preserve">Роль 1: Клиент (зарегистрированный)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Lora" w:cs="Lora" w:eastAsia="Lora" w:hAnsi="Lora"/>
          <w:b w:val="1"/>
          <w:color w:val="0f1115"/>
        </w:rPr>
      </w:pPr>
      <w:bookmarkStart w:colFirst="0" w:colLast="0" w:name="_e6sj0gqeqhr" w:id="1"/>
      <w:bookmarkEnd w:id="1"/>
      <w:r w:rsidDel="00000000" w:rsidR="00000000" w:rsidRPr="00000000">
        <w:rPr>
          <w:rFonts w:ascii="Lora" w:cs="Lora" w:eastAsia="Lora" w:hAnsi="Lora"/>
          <w:b w:val="1"/>
          <w:color w:val="0f1115"/>
          <w:rtl w:val="0"/>
        </w:rPr>
        <w:t xml:space="preserve">US 3: История посещений и персональные предпочтения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Lora" w:cs="Lora" w:eastAsia="Lora" w:hAnsi="Lora"/>
          <w:color w:val="0f1115"/>
          <w:sz w:val="24"/>
          <w:szCs w:val="24"/>
          <w:rtl w:val="0"/>
        </w:rPr>
        <w:t xml:space="preserve">Идентификатор US: </w:t>
      </w:r>
      <w:r w:rsidDel="00000000" w:rsidR="00000000" w:rsidRPr="00000000">
        <w:rPr>
          <w:rFonts w:ascii="Lora" w:cs="Lora" w:eastAsia="Lora" w:hAnsi="Lora"/>
          <w:color w:val="0f1115"/>
          <w:sz w:val="21"/>
          <w:szCs w:val="21"/>
          <w:shd w:fill="ebeef2" w:val="clear"/>
          <w:rtl w:val="0"/>
        </w:rPr>
        <w:t xml:space="preserve">BB_CUS_003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0f1115"/>
          <w:sz w:val="24"/>
          <w:szCs w:val="24"/>
          <w:rtl w:val="0"/>
        </w:rPr>
        <w:t xml:space="preserve">Заголовок: Доступ к архиву визитов и настройка профиля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0f1115"/>
          <w:sz w:val="24"/>
          <w:szCs w:val="24"/>
          <w:rtl w:val="0"/>
        </w:rPr>
        <w:t xml:space="preserve">Описание US: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0f1115"/>
          <w:sz w:val="24"/>
          <w:szCs w:val="24"/>
          <w:rtl w:val="0"/>
        </w:rPr>
        <w:t xml:space="preserve">Роль пользователя: Клиент (зарегистрированный)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0f1115"/>
          <w:sz w:val="24"/>
          <w:szCs w:val="24"/>
          <w:rtl w:val="0"/>
        </w:rPr>
        <w:t xml:space="preserve">Пользу (ценность): Иметь возможность отслеживать историю услуг и расходов, а также быстро записываться к предпочтительному специалисту с учётом персональных пожеланий.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0f1115"/>
          <w:sz w:val="24"/>
          <w:szCs w:val="24"/>
          <w:rtl w:val="0"/>
        </w:rPr>
        <w:t xml:space="preserve">Требуемые действия: Просматривать историю прошлых визитов, сохранять в профиле "любимого мастера" и предпочитаемый тип услуг для ускорения будущих бронирований.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0f1115"/>
          <w:sz w:val="24"/>
          <w:szCs w:val="24"/>
          <w:rtl w:val="0"/>
        </w:rPr>
        <w:t xml:space="preserve">Критерии приемки: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0f1115"/>
          <w:sz w:val="24"/>
          <w:szCs w:val="24"/>
          <w:rtl w:val="0"/>
        </w:rPr>
        <w:t xml:space="preserve">Предусловие (Given): Клиент "Алексей" авторизован в личном кабинете. У него есть 5 завершённых записей за последние 3 месяца, в том числе 3 визита к мастеру "Артём".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0f1115"/>
          <w:sz w:val="24"/>
          <w:szCs w:val="24"/>
          <w:rtl w:val="0"/>
        </w:rPr>
        <w:t xml:space="preserve">Действие (триггер) (When): Алексей заходит в раздел "История посещений", просматривает детали прошлых визитов, затем переходит в "Настройки профиля" и назначает мастера "Артём" как предпочтительного.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0f1115"/>
          <w:sz w:val="24"/>
          <w:szCs w:val="24"/>
          <w:rtl w:val="0"/>
        </w:rPr>
        <w:t xml:space="preserve">Результат (Then): Система отображает хронологический список всех прошлых визитов с датой, услугой, мастером и суммой. При новой записи система автоматически предлагает мастера "Артём" в качестве приоритетного варианта.</w:t>
      </w:r>
    </w:p>
    <w:p w:rsidR="00000000" w:rsidDel="00000000" w:rsidP="00000000" w:rsidRDefault="00000000" w:rsidRPr="00000000" w14:paraId="00000014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Lora" w:cs="Lora" w:eastAsia="Lora" w:hAnsi="Lora"/>
          <w:b w:val="1"/>
          <w:color w:val="0f1115"/>
        </w:rPr>
      </w:pPr>
      <w:bookmarkStart w:colFirst="0" w:colLast="0" w:name="_nojjsanvx97u" w:id="2"/>
      <w:bookmarkEnd w:id="2"/>
      <w:r w:rsidDel="00000000" w:rsidR="00000000" w:rsidRPr="00000000">
        <w:rPr>
          <w:rFonts w:ascii="Lora" w:cs="Lora" w:eastAsia="Lora" w:hAnsi="Lora"/>
          <w:b w:val="1"/>
          <w:color w:val="0f1115"/>
          <w:rtl w:val="0"/>
        </w:rPr>
        <w:t xml:space="preserve">US 4: Оценка качества услуги и обратная связь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Lora" w:cs="Lora" w:eastAsia="Lora" w:hAnsi="Lora"/>
          <w:color w:val="0f1115"/>
          <w:sz w:val="24"/>
          <w:szCs w:val="24"/>
          <w:rtl w:val="0"/>
        </w:rPr>
        <w:t xml:space="preserve">Идентификатор US: </w:t>
      </w:r>
      <w:r w:rsidDel="00000000" w:rsidR="00000000" w:rsidRPr="00000000">
        <w:rPr>
          <w:rFonts w:ascii="Lora" w:cs="Lora" w:eastAsia="Lora" w:hAnsi="Lora"/>
          <w:color w:val="0f1115"/>
          <w:sz w:val="21"/>
          <w:szCs w:val="21"/>
          <w:shd w:fill="ebeef2" w:val="clear"/>
          <w:rtl w:val="0"/>
        </w:rPr>
        <w:t xml:space="preserve">BB_CUS_004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0f1115"/>
          <w:sz w:val="24"/>
          <w:szCs w:val="24"/>
          <w:rtl w:val="0"/>
        </w:rPr>
        <w:t xml:space="preserve">Заголовок: Оставить отзыв о полученном сервисе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0f1115"/>
          <w:sz w:val="24"/>
          <w:szCs w:val="24"/>
          <w:rtl w:val="0"/>
        </w:rPr>
        <w:t xml:space="preserve">Описание US: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0f1115"/>
          <w:sz w:val="24"/>
          <w:szCs w:val="24"/>
          <w:rtl w:val="0"/>
        </w:rPr>
        <w:t xml:space="preserve">Роль пользователя: Клиент (зарегистрированный)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0f1115"/>
          <w:sz w:val="24"/>
          <w:szCs w:val="24"/>
          <w:rtl w:val="0"/>
        </w:rPr>
        <w:t xml:space="preserve">Пользу (ценность): Влиять на качество сервиса, выражая удовлетворение или предлагая улучшения, а также помогая другим клиентам в выборе мастера.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0f1115"/>
          <w:sz w:val="24"/>
          <w:szCs w:val="24"/>
          <w:rtl w:val="0"/>
        </w:rPr>
        <w:t xml:space="preserve">Требуемые действия: После отметки о выполнении услуги системой, получать возможность оценить визит по 5-балльной шкале и оставить текстовый комментарий.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0f1115"/>
          <w:sz w:val="24"/>
          <w:szCs w:val="24"/>
          <w:rtl w:val="0"/>
        </w:rPr>
        <w:t xml:space="preserve">Критерии приемки: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0f1115"/>
          <w:sz w:val="24"/>
          <w:szCs w:val="24"/>
          <w:rtl w:val="0"/>
        </w:rPr>
        <w:t xml:space="preserve">Предусловие (Given): Клиент "Дмитрий" посетил запись к мастеру "Сергей". Менеджер отметил услугу как выполненную и оплаченную. С момента визита прошло не более 24 часов.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0f1115"/>
          <w:sz w:val="24"/>
          <w:szCs w:val="24"/>
          <w:rtl w:val="0"/>
        </w:rPr>
        <w:t xml:space="preserve">Действие (триггер) (When): Дмитрий открывает раздел "Мои записи", нажимает на завершенную запись к мастеру "Сергей", видит кнопку "Оставить отзыв", ставит оценку 5 звезд и пишет комментарий: "Отличная работа!".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0f1115"/>
          <w:sz w:val="24"/>
          <w:szCs w:val="24"/>
          <w:rtl w:val="0"/>
        </w:rPr>
        <w:t xml:space="preserve">Результат (Then): Система сохраняет отзыв. В карточке мастера "Сергей" обновляется средний рейтинг. Отзыв (анонимизированный) становится виден другим клиентам. Мастер "Сергей" видит новый отзыв в своем личном кабинете.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0f1115"/>
          <w:sz w:val="24"/>
          <w:szCs w:val="24"/>
          <w:rtl w:val="0"/>
        </w:rPr>
        <w:t xml:space="preserve">Тестовый сценарий: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0f1115"/>
          <w:sz w:val="24"/>
          <w:szCs w:val="24"/>
          <w:rtl w:val="0"/>
        </w:rPr>
        <w:t xml:space="preserve">Предусловия: Клиент "Дмитрий" посетил запись к мастеру "Сергей" на услугу "Стрижка + бритье". Менеджер отметил услугу как выполненную и оплаченную. В системе активирована функция сбора отзывов.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0f1115"/>
          <w:sz w:val="24"/>
          <w:szCs w:val="24"/>
          <w:rtl w:val="0"/>
        </w:rPr>
        <w:t xml:space="preserve">Действия: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Lora" w:cs="Lora" w:eastAsia="Lora" w:hAnsi="Lora"/>
          <w:color w:val="0f111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0f1115"/>
          <w:sz w:val="24"/>
          <w:szCs w:val="24"/>
          <w:rtl w:val="0"/>
        </w:rPr>
        <w:t xml:space="preserve">Через 2 часа после визита система отправляет Дмитрию push-уведомление: "Оцените, пожалуйста, ваш визит".</w:t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Lora" w:cs="Lora" w:eastAsia="Lora" w:hAnsi="Lora"/>
          <w:color w:val="0f111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0f1115"/>
          <w:sz w:val="24"/>
          <w:szCs w:val="24"/>
          <w:rtl w:val="0"/>
        </w:rPr>
        <w:t xml:space="preserve">Дмитрий переходит по ссылке, видит форму с рейтингом (звезды) и полем для комментария.</w:t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Lora" w:cs="Lora" w:eastAsia="Lora" w:hAnsi="Lora"/>
          <w:color w:val="0f111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0f1115"/>
          <w:sz w:val="24"/>
          <w:szCs w:val="24"/>
          <w:rtl w:val="0"/>
        </w:rPr>
        <w:t xml:space="preserve">Он ставит оценку 5 звезд и пишет: "Отличная работа, внимательный мастер!".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Lora" w:cs="Lora" w:eastAsia="Lora" w:hAnsi="Lora"/>
          <w:color w:val="0f111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0f1115"/>
          <w:sz w:val="24"/>
          <w:szCs w:val="24"/>
          <w:rtl w:val="0"/>
        </w:rPr>
        <w:t xml:space="preserve">Система сохраняет отзыв.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0f1115"/>
          <w:sz w:val="24"/>
          <w:szCs w:val="24"/>
          <w:rtl w:val="0"/>
        </w:rPr>
        <w:t xml:space="preserve">Ожидаемый результат: Отзыв появляется в карточке мастера "Сергей" с пометкой "5 звезд". В личном кабинете мастера "Сергей" отображается новый отзыв. Анонимизированный отзыв виден другим клиентам при выборе мастера.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or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Lora-regular.ttf"/><Relationship Id="rId6" Type="http://schemas.openxmlformats.org/officeDocument/2006/relationships/font" Target="fonts/Lora-bold.ttf"/><Relationship Id="rId7" Type="http://schemas.openxmlformats.org/officeDocument/2006/relationships/font" Target="fonts/Lora-italic.ttf"/><Relationship Id="rId8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