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2FCFA" w14:textId="169A9379" w:rsidR="001B3CD3" w:rsidRPr="00F6256A" w:rsidRDefault="001B3CD3" w:rsidP="00C7447D">
      <w:pPr>
        <w:pStyle w:val="BodyText"/>
        <w:jc w:val="center"/>
        <w:rPr>
          <w:rFonts w:asciiTheme="majorBidi" w:hAnsiTheme="majorBidi" w:cstheme="majorBidi"/>
          <w:b/>
          <w:bCs/>
          <w:szCs w:val="24"/>
        </w:rPr>
      </w:pPr>
      <w:r w:rsidRPr="00F6256A">
        <w:rPr>
          <w:rFonts w:asciiTheme="majorBidi" w:hAnsiTheme="majorBidi" w:cstheme="majorBidi"/>
          <w:b/>
          <w:bCs/>
          <w:szCs w:val="24"/>
        </w:rPr>
        <w:t>Measuring Awareness of Computational Thinking</w:t>
      </w:r>
      <w:r w:rsidR="00646E73">
        <w:rPr>
          <w:rFonts w:asciiTheme="majorBidi" w:hAnsiTheme="majorBidi" w:cstheme="majorBidi"/>
          <w:b/>
          <w:bCs/>
          <w:szCs w:val="24"/>
        </w:rPr>
        <w:t xml:space="preserve"> in </w:t>
      </w:r>
      <w:r w:rsidR="00646E73" w:rsidRPr="00F6256A">
        <w:rPr>
          <w:rFonts w:asciiTheme="majorBidi" w:hAnsiTheme="majorBidi" w:cstheme="majorBidi"/>
          <w:b/>
          <w:bCs/>
          <w:szCs w:val="24"/>
        </w:rPr>
        <w:t xml:space="preserve">Kuwaiti </w:t>
      </w:r>
      <w:r w:rsidR="00646E73">
        <w:rPr>
          <w:rFonts w:asciiTheme="majorBidi" w:hAnsiTheme="majorBidi" w:cstheme="majorBidi"/>
          <w:b/>
          <w:bCs/>
          <w:szCs w:val="24"/>
        </w:rPr>
        <w:t>Educational Institutions</w:t>
      </w:r>
    </w:p>
    <w:p w14:paraId="500F2136" w14:textId="054103B6" w:rsidR="008D4728" w:rsidRDefault="008D4728" w:rsidP="00395699">
      <w:pPr>
        <w:pStyle w:val="BodyText"/>
        <w:jc w:val="center"/>
        <w:rPr>
          <w:rFonts w:asciiTheme="majorBidi" w:hAnsiTheme="majorBidi" w:cstheme="majorBidi"/>
          <w:szCs w:val="24"/>
        </w:rPr>
      </w:pPr>
      <w:r w:rsidRPr="008D4728">
        <w:rPr>
          <w:rFonts w:asciiTheme="majorBidi" w:hAnsiTheme="majorBidi" w:cstheme="majorBidi"/>
          <w:szCs w:val="24"/>
        </w:rPr>
        <w:t>Safia A. Malallah, Kansas State University, safia@ksu.edu</w:t>
      </w:r>
    </w:p>
    <w:p w14:paraId="28DF2C25" w14:textId="74250085" w:rsidR="00CA2AD4" w:rsidRPr="00F6256A" w:rsidRDefault="008D4728" w:rsidP="00395699">
      <w:pPr>
        <w:pStyle w:val="BodyText"/>
        <w:jc w:val="center"/>
        <w:rPr>
          <w:rFonts w:asciiTheme="majorBidi" w:hAnsiTheme="majorBidi" w:cstheme="majorBidi"/>
          <w:szCs w:val="24"/>
        </w:rPr>
      </w:pPr>
      <w:r>
        <w:rPr>
          <w:rFonts w:asciiTheme="majorBidi" w:hAnsiTheme="majorBidi" w:cstheme="majorBidi"/>
          <w:szCs w:val="24"/>
        </w:rPr>
        <w:t xml:space="preserve">Khaled N. </w:t>
      </w:r>
      <w:proofErr w:type="spellStart"/>
      <w:r>
        <w:rPr>
          <w:rFonts w:asciiTheme="majorBidi" w:hAnsiTheme="majorBidi" w:cstheme="majorBidi"/>
          <w:szCs w:val="24"/>
        </w:rPr>
        <w:t>Alselmi</w:t>
      </w:r>
      <w:proofErr w:type="spellEnd"/>
      <w:r w:rsidR="00CA2AD4" w:rsidRPr="00F6256A">
        <w:rPr>
          <w:rFonts w:asciiTheme="majorBidi" w:hAnsiTheme="majorBidi" w:cstheme="majorBidi"/>
          <w:szCs w:val="24"/>
        </w:rPr>
        <w:t xml:space="preserve">, </w:t>
      </w:r>
      <w:r w:rsidRPr="008D4728">
        <w:rPr>
          <w:rFonts w:asciiTheme="majorBidi" w:hAnsiTheme="majorBidi" w:cstheme="majorBidi"/>
          <w:szCs w:val="24"/>
        </w:rPr>
        <w:t>Public Authority for Applied Education and Training</w:t>
      </w:r>
      <w:r w:rsidR="00CA2AD4" w:rsidRPr="00F6256A">
        <w:rPr>
          <w:rFonts w:asciiTheme="majorBidi" w:hAnsiTheme="majorBidi" w:cstheme="majorBidi"/>
          <w:szCs w:val="24"/>
        </w:rPr>
        <w:t xml:space="preserve">, </w:t>
      </w:r>
      <w:r>
        <w:rPr>
          <w:rFonts w:asciiTheme="majorBidi" w:hAnsiTheme="majorBidi" w:cstheme="majorBidi"/>
          <w:szCs w:val="24"/>
        </w:rPr>
        <w:t>kn.alselmi@paaet.edu.kw</w:t>
      </w:r>
    </w:p>
    <w:p w14:paraId="6CCA91B3" w14:textId="4684EA80" w:rsidR="00165406" w:rsidRDefault="008D4728" w:rsidP="00395699">
      <w:pPr>
        <w:pStyle w:val="BodyText"/>
        <w:jc w:val="center"/>
        <w:rPr>
          <w:rFonts w:asciiTheme="majorBidi" w:hAnsiTheme="majorBidi" w:cstheme="majorBidi"/>
          <w:szCs w:val="24"/>
        </w:rPr>
      </w:pPr>
      <w:r w:rsidRPr="008D4728">
        <w:rPr>
          <w:rFonts w:asciiTheme="majorBidi" w:hAnsiTheme="majorBidi" w:cstheme="majorBidi"/>
          <w:szCs w:val="24"/>
        </w:rPr>
        <w:t>Joshua L. Weese, Kansas State University, weeser@ksu.edu</w:t>
      </w:r>
    </w:p>
    <w:p w14:paraId="33FB7E64" w14:textId="77777777" w:rsidR="008D4728" w:rsidRPr="00F6256A" w:rsidRDefault="008D4728" w:rsidP="00F6256A">
      <w:pPr>
        <w:pStyle w:val="BodyText"/>
        <w:rPr>
          <w:rFonts w:asciiTheme="majorBidi" w:hAnsiTheme="majorBidi" w:cstheme="majorBidi"/>
          <w:szCs w:val="24"/>
        </w:rPr>
      </w:pPr>
    </w:p>
    <w:p w14:paraId="36F62095" w14:textId="77777777" w:rsidR="00DA4190" w:rsidRPr="00DD25B7" w:rsidRDefault="00165406" w:rsidP="00DD25B7">
      <w:pPr>
        <w:pStyle w:val="Abstract"/>
        <w:jc w:val="left"/>
        <w:rPr>
          <w:rFonts w:asciiTheme="majorBidi" w:hAnsiTheme="majorBidi" w:cstheme="majorBidi"/>
          <w:sz w:val="24"/>
          <w:szCs w:val="24"/>
        </w:rPr>
      </w:pPr>
      <w:r w:rsidRPr="00DD25B7">
        <w:rPr>
          <w:rFonts w:asciiTheme="majorBidi" w:hAnsiTheme="majorBidi" w:cstheme="majorBidi"/>
          <w:b/>
          <w:bCs/>
          <w:sz w:val="24"/>
          <w:szCs w:val="24"/>
        </w:rPr>
        <w:t xml:space="preserve">Abstract: </w:t>
      </w:r>
    </w:p>
    <w:p w14:paraId="3B91C59C" w14:textId="24C6B7A1" w:rsidR="00F95D8C" w:rsidRDefault="00AC1B68" w:rsidP="00DD25B7">
      <w:pPr>
        <w:pStyle w:val="Abstract"/>
        <w:rPr>
          <w:rFonts w:asciiTheme="majorBidi" w:hAnsiTheme="majorBidi" w:cstheme="majorBidi"/>
          <w:sz w:val="24"/>
          <w:szCs w:val="24"/>
        </w:rPr>
      </w:pPr>
      <w:r>
        <w:t>Computational thinking (CT) has a vital impact on education. Students and educators need to be aware</w:t>
      </w:r>
      <w:r>
        <w:rPr>
          <w:rStyle w:val="gmail-msreadout-line-highlight"/>
        </w:rPr>
        <w:t xml:space="preserve"> that CT is more than just using technology or computer science; </w:t>
      </w:r>
      <w:r>
        <w:t xml:space="preserve">it is a mindset that increases students' ability to recognize solutional implications. </w:t>
      </w:r>
      <w:r>
        <w:rPr>
          <w:rStyle w:val="gmail-msreadout-line-highlight"/>
        </w:rPr>
        <w:t xml:space="preserve">Incorporating CT into the </w:t>
      </w:r>
      <w:r>
        <w:rPr>
          <w:rStyle w:val="gmail-msreadout-word-highlight"/>
        </w:rPr>
        <w:t>educational</w:t>
      </w:r>
      <w:r>
        <w:rPr>
          <w:rStyle w:val="gmail-msreadout-line-highlight"/>
        </w:rPr>
        <w:t xml:space="preserve"> system is a shared responsibility between decision-makers and educators. All </w:t>
      </w:r>
      <w:r>
        <w:t>participants have a duty on how to bring CT into classrooms. This study sought to identify CT awareness in different educational roles to suggest a plan to promote CT in Kuwait education institutes. The promoted plan employs the CT Systemic Change Model, developed by ISTE. We utilize the model with the outcome of our CT awareness surveys to recommend a plan that fits the regulations and roles in Kuwait education. The survey derived from the technological pedagogical content knowledge framework; It investigated CT awareness of content knowledge (knowledge of CT concepts), pedagogical knowledge (knowledge of CT purposes, values, and aims), and technological knowledge (knowledge of the technologies and resources that support CT learning). The survey was distributed to students and educators in educational institutes in Kuwait. The results showed high acceptance and awareness, especially among the department heads. The lowest awareness scores were attributed to the administration's roles; therefore, a recommended training that emphasizes the importance of CT in education for the</w:t>
      </w:r>
      <w:r>
        <w:rPr>
          <w:rStyle w:val="gmail-msreadout-line-highlight"/>
        </w:rPr>
        <w:t xml:space="preserve"> leadership positions then forming a team including the department heads to incorporate the plan into the classroom. Overall, the results of this study can guide promoting CT </w:t>
      </w:r>
      <w:r>
        <w:rPr>
          <w:rStyle w:val="gmail-msreadout-word-highlight"/>
        </w:rPr>
        <w:t>activities</w:t>
      </w:r>
      <w:r>
        <w:rPr>
          <w:rStyle w:val="gmail-msreadout-line-highlight"/>
        </w:rPr>
        <w:t xml:space="preserve"> in the </w:t>
      </w:r>
      <w:r>
        <w:t>Kuwait education system. </w:t>
      </w:r>
      <w:r w:rsidR="00B5343F" w:rsidRPr="00DD25B7">
        <w:rPr>
          <w:rFonts w:asciiTheme="majorBidi" w:hAnsiTheme="majorBidi" w:cstheme="majorBidi"/>
          <w:sz w:val="24"/>
          <w:szCs w:val="24"/>
        </w:rPr>
        <w:t xml:space="preserve"> </w:t>
      </w:r>
    </w:p>
    <w:p w14:paraId="6D4D5670" w14:textId="77777777" w:rsidR="00A85C2A" w:rsidRPr="00DD25B7" w:rsidRDefault="00A85C2A" w:rsidP="002A5A13">
      <w:pPr>
        <w:pStyle w:val="Abstract"/>
        <w:ind w:left="0"/>
        <w:rPr>
          <w:rFonts w:asciiTheme="majorBidi" w:hAnsiTheme="majorBidi" w:cstheme="majorBidi"/>
          <w:sz w:val="24"/>
          <w:szCs w:val="24"/>
        </w:rPr>
      </w:pPr>
    </w:p>
    <w:p w14:paraId="013EFA18" w14:textId="0A85DA35" w:rsidR="00443AE7" w:rsidRPr="00DD25B7" w:rsidRDefault="00270A98" w:rsidP="00DD25B7">
      <w:pPr>
        <w:pStyle w:val="Heading1"/>
        <w:keepNext/>
        <w:autoSpaceDE/>
        <w:autoSpaceDN/>
        <w:adjustRightInd/>
        <w:spacing w:before="0"/>
        <w:rPr>
          <w:rFonts w:asciiTheme="majorBidi" w:hAnsiTheme="majorBidi" w:cstheme="majorBidi"/>
          <w:bCs w:val="0"/>
        </w:rPr>
      </w:pPr>
      <w:r w:rsidRPr="00DD25B7">
        <w:rPr>
          <w:rFonts w:asciiTheme="majorBidi" w:hAnsiTheme="majorBidi" w:cstheme="majorBidi"/>
          <w:bCs w:val="0"/>
        </w:rPr>
        <w:t>Introduction</w:t>
      </w:r>
    </w:p>
    <w:p w14:paraId="5305CE92" w14:textId="31CDE240" w:rsidR="00604416" w:rsidRDefault="00604416" w:rsidP="00604416">
      <w:pPr>
        <w:pStyle w:val="BodyText"/>
        <w:jc w:val="both"/>
        <w:rPr>
          <w:rFonts w:asciiTheme="majorBidi" w:hAnsiTheme="majorBidi" w:cstheme="majorBidi"/>
          <w:szCs w:val="24"/>
        </w:rPr>
      </w:pPr>
      <w:r w:rsidRPr="00604416">
        <w:rPr>
          <w:rFonts w:asciiTheme="majorBidi" w:hAnsiTheme="majorBidi" w:cstheme="majorBidi"/>
          <w:szCs w:val="24"/>
        </w:rPr>
        <w:t>Computational thinking (CT) is a mindset tool that uses computing ideas to improve reasoning through the processes of problem-solving. The continuous technological evolution needs more efficient ways to solve problems. In the same token, CT essence embraces reasoning skills to study a problem objectively (</w:t>
      </w:r>
      <w:r w:rsidR="001E09F9">
        <w:rPr>
          <w:rFonts w:asciiTheme="majorBidi" w:hAnsiTheme="majorBidi" w:cstheme="majorBidi"/>
          <w:szCs w:val="24"/>
        </w:rPr>
        <w:t>l</w:t>
      </w:r>
      <w:r w:rsidRPr="00604416">
        <w:rPr>
          <w:rFonts w:asciiTheme="majorBidi" w:hAnsiTheme="majorBidi" w:cstheme="majorBidi"/>
          <w:szCs w:val="24"/>
        </w:rPr>
        <w:t>ogic thinking) by concentrat</w:t>
      </w:r>
      <w:r w:rsidR="00107F0E">
        <w:rPr>
          <w:rFonts w:asciiTheme="majorBidi" w:hAnsiTheme="majorBidi" w:cstheme="majorBidi"/>
          <w:szCs w:val="24"/>
        </w:rPr>
        <w:t>ing</w:t>
      </w:r>
      <w:r w:rsidRPr="00604416">
        <w:rPr>
          <w:rFonts w:asciiTheme="majorBidi" w:hAnsiTheme="majorBidi" w:cstheme="majorBidi"/>
          <w:szCs w:val="24"/>
        </w:rPr>
        <w:t xml:space="preserve"> on the essential features of a problem and ignor</w:t>
      </w:r>
      <w:r w:rsidR="00107F0E">
        <w:rPr>
          <w:rFonts w:asciiTheme="majorBidi" w:hAnsiTheme="majorBidi" w:cstheme="majorBidi"/>
          <w:szCs w:val="24"/>
        </w:rPr>
        <w:t>ing</w:t>
      </w:r>
      <w:r w:rsidRPr="00604416">
        <w:rPr>
          <w:rFonts w:asciiTheme="majorBidi" w:hAnsiTheme="majorBidi" w:cstheme="majorBidi"/>
          <w:szCs w:val="24"/>
        </w:rPr>
        <w:t xml:space="preserve"> low-level details (</w:t>
      </w:r>
      <w:r w:rsidR="001E09F9">
        <w:rPr>
          <w:rFonts w:asciiTheme="majorBidi" w:hAnsiTheme="majorBidi" w:cstheme="majorBidi"/>
          <w:szCs w:val="24"/>
        </w:rPr>
        <w:t>a</w:t>
      </w:r>
      <w:r w:rsidRPr="00604416">
        <w:rPr>
          <w:rFonts w:asciiTheme="majorBidi" w:hAnsiTheme="majorBidi" w:cstheme="majorBidi"/>
          <w:szCs w:val="24"/>
        </w:rPr>
        <w:t>bstract</w:t>
      </w:r>
      <w:r w:rsidR="001E09F9">
        <w:rPr>
          <w:rFonts w:asciiTheme="majorBidi" w:hAnsiTheme="majorBidi" w:cstheme="majorBidi"/>
          <w:szCs w:val="24"/>
        </w:rPr>
        <w:t>ion</w:t>
      </w:r>
      <w:r w:rsidRPr="00604416">
        <w:rPr>
          <w:rFonts w:asciiTheme="majorBidi" w:hAnsiTheme="majorBidi" w:cstheme="majorBidi"/>
          <w:szCs w:val="24"/>
        </w:rPr>
        <w:t>)</w:t>
      </w:r>
      <w:r w:rsidR="00000F55">
        <w:rPr>
          <w:rFonts w:asciiTheme="majorBidi" w:hAnsiTheme="majorBidi" w:cstheme="majorBidi"/>
          <w:szCs w:val="24"/>
        </w:rPr>
        <w:t>,</w:t>
      </w:r>
      <w:r w:rsidRPr="00604416">
        <w:rPr>
          <w:rFonts w:asciiTheme="majorBidi" w:hAnsiTheme="majorBidi" w:cstheme="majorBidi"/>
          <w:szCs w:val="24"/>
        </w:rPr>
        <w:t xml:space="preserve"> recognizing similar characteristics (</w:t>
      </w:r>
      <w:r w:rsidR="00FE2E26">
        <w:rPr>
          <w:rFonts w:asciiTheme="majorBidi" w:hAnsiTheme="majorBidi" w:cstheme="majorBidi"/>
          <w:szCs w:val="24"/>
        </w:rPr>
        <w:t>p</w:t>
      </w:r>
      <w:r w:rsidRPr="00604416">
        <w:rPr>
          <w:rFonts w:asciiTheme="majorBidi" w:hAnsiTheme="majorBidi" w:cstheme="majorBidi"/>
          <w:szCs w:val="24"/>
        </w:rPr>
        <w:t>attern recognition) to break down complex problem into sub-problems (decomposition)</w:t>
      </w:r>
      <w:r w:rsidR="00000F55">
        <w:rPr>
          <w:rFonts w:asciiTheme="majorBidi" w:hAnsiTheme="majorBidi" w:cstheme="majorBidi"/>
          <w:szCs w:val="24"/>
        </w:rPr>
        <w:t>,</w:t>
      </w:r>
      <w:r w:rsidRPr="00604416">
        <w:rPr>
          <w:rFonts w:asciiTheme="majorBidi" w:hAnsiTheme="majorBidi" w:cstheme="majorBidi"/>
          <w:szCs w:val="24"/>
        </w:rPr>
        <w:t xml:space="preserve"> using steps of instruction (algorithms) to solve the problem</w:t>
      </w:r>
      <w:r w:rsidR="00000F55">
        <w:rPr>
          <w:rFonts w:asciiTheme="majorBidi" w:hAnsiTheme="majorBidi" w:cstheme="majorBidi"/>
          <w:szCs w:val="24"/>
        </w:rPr>
        <w:t>,</w:t>
      </w:r>
      <w:r w:rsidRPr="00604416">
        <w:rPr>
          <w:rFonts w:asciiTheme="majorBidi" w:hAnsiTheme="majorBidi" w:cstheme="majorBidi"/>
          <w:szCs w:val="24"/>
        </w:rPr>
        <w:t xml:space="preserve"> and finally determining if a solution is efficient for the problem (</w:t>
      </w:r>
      <w:r w:rsidR="00107F0E">
        <w:rPr>
          <w:rFonts w:asciiTheme="majorBidi" w:hAnsiTheme="majorBidi" w:cstheme="majorBidi"/>
          <w:szCs w:val="24"/>
        </w:rPr>
        <w:t>e</w:t>
      </w:r>
      <w:r w:rsidRPr="00604416">
        <w:rPr>
          <w:rFonts w:asciiTheme="majorBidi" w:hAnsiTheme="majorBidi" w:cstheme="majorBidi"/>
          <w:szCs w:val="24"/>
        </w:rPr>
        <w:t>valuation). Educators must empower their students to become computational thinkers and encourage them to take ownership of their learning. Introducing CT concepts to students can help them become producers, not just technology consumers; they can use these abilities to impact the world. Policymakers have taken action to empower CT education worldwide</w:t>
      </w:r>
      <w:r>
        <w:rPr>
          <w:rFonts w:asciiTheme="majorBidi" w:hAnsiTheme="majorBidi" w:cstheme="majorBidi"/>
          <w:szCs w:val="24"/>
        </w:rPr>
        <w:t xml:space="preserve"> </w:t>
      </w:r>
      <w:r w:rsidRPr="00DD25B7">
        <w:rPr>
          <w:rFonts w:asciiTheme="majorBidi" w:hAnsiTheme="majorBidi" w:cstheme="majorBidi"/>
          <w:szCs w:val="24"/>
        </w:rPr>
        <w:fldChar w:fldCharType="begin"/>
      </w:r>
      <w:r w:rsidRPr="00DD25B7">
        <w:rPr>
          <w:rFonts w:asciiTheme="majorBidi" w:hAnsiTheme="majorBidi" w:cstheme="majorBidi"/>
          <w:szCs w:val="24"/>
        </w:rPr>
        <w:instrText xml:space="preserve"> ADDIN EN.CITE &lt;EndNote&gt;&lt;Cite&gt;&lt;Author&gt;Barr&lt;/Author&gt;&lt;Year&gt;2011&lt;/Year&gt;&lt;IDText&gt;Computational thinking: A digital age skill for everyone&lt;/IDText&gt;&lt;DisplayText&gt;[1]&lt;/DisplayText&gt;&lt;record&gt;&lt;isbn&gt;1082-5754&lt;/isbn&gt;&lt;titles&gt;&lt;title&gt;Computational thinking: A digital age skill for everyone&lt;/title&gt;&lt;secondary-title&gt;Learning &amp;amp; Leading with Technology&lt;/secondary-title&gt;&lt;/titles&gt;&lt;pages&gt;20-23&lt;/pages&gt;&lt;number&gt;6&lt;/number&gt;&lt;contributors&gt;&lt;authors&gt;&lt;author&gt;Barr, David&lt;/author&gt;&lt;author&gt;Harrison, John&lt;/author&gt;&lt;author&gt;Conery, Leslie&lt;/author&gt;&lt;/authors&gt;&lt;/contributors&gt;&lt;added-date format="utc"&gt;1615263816&lt;/added-date&gt;&lt;ref-type name="Journal Article"&gt;17&lt;/ref-type&gt;&lt;dates&gt;&lt;year&gt;2011&lt;/year&gt;&lt;/dates&gt;&lt;rec-number&gt;67&lt;/rec-number&gt;&lt;last-updated-date format="utc"&gt;1615263816&lt;/last-updated-date&gt;&lt;volume&gt;38&lt;/volume&gt;&lt;/record&gt;&lt;/Cite&gt;&lt;/EndNote&gt;</w:instrText>
      </w:r>
      <w:r w:rsidRPr="00DD25B7">
        <w:rPr>
          <w:rFonts w:asciiTheme="majorBidi" w:hAnsiTheme="majorBidi" w:cstheme="majorBidi"/>
          <w:szCs w:val="24"/>
        </w:rPr>
        <w:fldChar w:fldCharType="separate"/>
      </w:r>
      <w:r w:rsidRPr="00DD25B7">
        <w:rPr>
          <w:rFonts w:asciiTheme="majorBidi" w:hAnsiTheme="majorBidi" w:cstheme="majorBidi"/>
          <w:noProof/>
          <w:szCs w:val="24"/>
        </w:rPr>
        <w:t>[1]</w:t>
      </w:r>
      <w:r w:rsidRPr="00DD25B7">
        <w:rPr>
          <w:rFonts w:asciiTheme="majorBidi" w:hAnsiTheme="majorBidi" w:cstheme="majorBidi"/>
          <w:szCs w:val="24"/>
        </w:rPr>
        <w:fldChar w:fldCharType="end"/>
      </w:r>
      <w:r w:rsidRPr="00604416">
        <w:rPr>
          <w:rFonts w:asciiTheme="majorBidi" w:hAnsiTheme="majorBidi" w:cstheme="majorBidi"/>
          <w:szCs w:val="24"/>
        </w:rPr>
        <w:t xml:space="preserve">, yet, not all countries have acknowledged the need for this knowledge like Kuwait. According to the Human Development Index (HDI) in 2020, Kuwait ranked 63 out of 189 countries, with the lowest </w:t>
      </w:r>
      <w:r w:rsidR="00C97A85">
        <w:rPr>
          <w:rFonts w:asciiTheme="majorBidi" w:hAnsiTheme="majorBidi" w:cstheme="majorBidi"/>
          <w:szCs w:val="24"/>
        </w:rPr>
        <w:t xml:space="preserve">HDI </w:t>
      </w:r>
      <w:r w:rsidRPr="00604416">
        <w:rPr>
          <w:rFonts w:asciiTheme="majorBidi" w:hAnsiTheme="majorBidi" w:cstheme="majorBidi"/>
          <w:szCs w:val="24"/>
        </w:rPr>
        <w:t xml:space="preserve">score among neighbor's countries. This paper aims to measure awareness of CT in educational institutions to propose a plan that can promote CT in the Kuwait education system. ISTE developed a CT Model to guide the way to implement CT in K–12 education </w:t>
      </w:r>
      <w:r w:rsidRPr="00DD25B7">
        <w:rPr>
          <w:rFonts w:asciiTheme="majorBidi" w:hAnsiTheme="majorBidi" w:cstheme="majorBidi"/>
          <w:szCs w:val="24"/>
        </w:rPr>
        <w:fldChar w:fldCharType="begin"/>
      </w:r>
      <w:r w:rsidRPr="00DD25B7">
        <w:rPr>
          <w:rFonts w:asciiTheme="majorBidi" w:hAnsiTheme="majorBidi" w:cstheme="majorBidi"/>
          <w:szCs w:val="24"/>
        </w:rPr>
        <w:instrText xml:space="preserve"> ADDIN EN.CITE &lt;EndNote&gt;&lt;Cite&gt;&lt;Author&gt;ISTE&lt;/Author&gt;&lt;Year&gt;2011&lt;/Year&gt;&lt;IDText&gt;Computational Thinking Leadership Toolkit - ISTE&lt;/IDText&gt;&lt;DisplayText&gt;[2]&lt;/DisplayText&gt;&lt;record&gt;&lt;urls&gt;&lt;related-urls&gt;&lt;url&gt;https://cdn.iste.org/www-root/ct-documents/ct-leadershipt-toolkit.pdf?sfvrsn=4&lt;/url&gt;&lt;/related-urls&gt;&lt;/urls&gt;&lt;titles&gt;&lt;title&gt;Computational Thinking Leadership Toolkit - ISTE&lt;/title&gt;&lt;/titles&gt;&lt;contributors&gt;&lt;authors&gt;&lt;author&gt;ISTE, CSTA&lt;/author&gt;&lt;/authors&gt;&lt;/contributors&gt;&lt;added-date format="utc"&gt;1615264477&lt;/added-date&gt;&lt;ref-type name="Web Page"&gt;12&lt;/ref-type&gt;&lt;dates&gt;&lt;year&gt;2011&lt;/year&gt;&lt;/dates&gt;&lt;rec-number&gt;68&lt;/rec-number&gt;&lt;last-updated-date format="utc"&gt;1615264697&lt;/last-updated-date&gt;&lt;volume&gt;2021&lt;/volume&gt;&lt;/record&gt;&lt;/Cite&gt;&lt;/EndNote&gt;</w:instrText>
      </w:r>
      <w:r w:rsidRPr="00DD25B7">
        <w:rPr>
          <w:rFonts w:asciiTheme="majorBidi" w:hAnsiTheme="majorBidi" w:cstheme="majorBidi"/>
          <w:szCs w:val="24"/>
        </w:rPr>
        <w:fldChar w:fldCharType="separate"/>
      </w:r>
      <w:r w:rsidRPr="00DD25B7">
        <w:rPr>
          <w:rFonts w:asciiTheme="majorBidi" w:hAnsiTheme="majorBidi" w:cstheme="majorBidi"/>
          <w:noProof/>
          <w:szCs w:val="24"/>
        </w:rPr>
        <w:t>[2]</w:t>
      </w:r>
      <w:r w:rsidRPr="00DD25B7">
        <w:rPr>
          <w:rFonts w:asciiTheme="majorBidi" w:hAnsiTheme="majorBidi" w:cstheme="majorBidi"/>
          <w:szCs w:val="24"/>
        </w:rPr>
        <w:fldChar w:fldCharType="end"/>
      </w:r>
      <w:r w:rsidRPr="00604416">
        <w:rPr>
          <w:rFonts w:asciiTheme="majorBidi" w:hAnsiTheme="majorBidi" w:cstheme="majorBidi"/>
          <w:szCs w:val="24"/>
        </w:rPr>
        <w:t xml:space="preserve">. To efficiently allocate the resources, educational researchers suggest first estimate stakeholder awareness of the concept </w:t>
      </w:r>
      <w:r w:rsidRPr="00DD25B7">
        <w:rPr>
          <w:rFonts w:asciiTheme="majorBidi" w:hAnsiTheme="majorBidi" w:cstheme="majorBidi"/>
          <w:szCs w:val="24"/>
        </w:rPr>
        <w:fldChar w:fldCharType="begin"/>
      </w:r>
      <w:r w:rsidRPr="00DD25B7">
        <w:rPr>
          <w:rFonts w:asciiTheme="majorBidi" w:hAnsiTheme="majorBidi" w:cstheme="majorBidi"/>
          <w:szCs w:val="24"/>
        </w:rPr>
        <w:instrText xml:space="preserve"> ADDIN EN.CITE &lt;EndNote&gt;&lt;Cite&gt;&lt;Author&gt;Corradini&lt;/Author&gt;&lt;Year&gt;2017&lt;/Year&gt;&lt;IDText&gt;Computational Thinking in Italian Schools: Quantitative Data and Teachers&amp;apos; Sentiment Analysis after Two Years of&amp;quot; Programma il Futuro&amp;quot;&lt;/IDText&gt;&lt;DisplayText&gt;[3]&lt;/DisplayText&gt;&lt;record&gt;&lt;titles&gt;&lt;title&gt;Computational Thinking in Italian Schools: Quantitative Data and Teachers&amp;apos; Sentiment Analysis after Two Years of&amp;quot; Programma il Futuro&amp;quot;&lt;/title&gt;&lt;secondary-title&gt;Proceedings of the 2017 ACM Conference on Innovation and Technology in Computer Science Education&lt;/secondary-title&gt;&lt;/titles&gt;&lt;pages&gt;224-229&lt;/pages&gt;&lt;contributors&gt;&lt;authors&gt;&lt;author&gt;Corradini, Isabella&lt;/author&gt;&lt;author&gt;Lodi, Michael&lt;/author&gt;&lt;author&gt;Nardelli, Enrico&lt;/author&gt;&lt;/authors&gt;&lt;/contributors&gt;&lt;added-date format="utc"&gt;1615264872&lt;/added-date&gt;&lt;ref-type name="Conference Proceeding"&gt;10&lt;/ref-type&gt;&lt;dates&gt;&lt;year&gt;2017&lt;/year&gt;&lt;/dates&gt;&lt;rec-number&gt;69&lt;/rec-number&gt;&lt;last-updated-date format="utc"&gt;1615264872&lt;/last-updated-date&gt;&lt;/record&gt;&lt;/Cite&gt;&lt;/EndNote&gt;</w:instrText>
      </w:r>
      <w:r w:rsidRPr="00DD25B7">
        <w:rPr>
          <w:rFonts w:asciiTheme="majorBidi" w:hAnsiTheme="majorBidi" w:cstheme="majorBidi"/>
          <w:szCs w:val="24"/>
        </w:rPr>
        <w:fldChar w:fldCharType="separate"/>
      </w:r>
      <w:r w:rsidRPr="00DD25B7">
        <w:rPr>
          <w:rFonts w:asciiTheme="majorBidi" w:hAnsiTheme="majorBidi" w:cstheme="majorBidi"/>
          <w:noProof/>
          <w:szCs w:val="24"/>
        </w:rPr>
        <w:t>[3]</w:t>
      </w:r>
      <w:r w:rsidRPr="00DD25B7">
        <w:rPr>
          <w:rFonts w:asciiTheme="majorBidi" w:hAnsiTheme="majorBidi" w:cstheme="majorBidi"/>
          <w:szCs w:val="24"/>
        </w:rPr>
        <w:fldChar w:fldCharType="end"/>
      </w:r>
      <w:r w:rsidRPr="00604416">
        <w:rPr>
          <w:rFonts w:asciiTheme="majorBidi" w:hAnsiTheme="majorBidi" w:cstheme="majorBidi"/>
          <w:szCs w:val="24"/>
        </w:rPr>
        <w:t xml:space="preserve">. Because CT is a relatively new concept, many people are unaware of its nature </w:t>
      </w:r>
      <w:r w:rsidRPr="00DD25B7">
        <w:rPr>
          <w:rFonts w:asciiTheme="majorBidi" w:hAnsiTheme="majorBidi" w:cstheme="majorBidi"/>
          <w:szCs w:val="24"/>
        </w:rPr>
        <w:fldChar w:fldCharType="begin"/>
      </w:r>
      <w:r w:rsidRPr="00DD25B7">
        <w:rPr>
          <w:rFonts w:asciiTheme="majorBidi" w:hAnsiTheme="majorBidi" w:cstheme="majorBidi"/>
          <w:szCs w:val="24"/>
        </w:rPr>
        <w:instrText xml:space="preserve"> ADDIN EN.CITE &lt;EndNote&gt;&lt;Cite&gt;&lt;Author&gt;Sidek&lt;/Author&gt;&lt;Year&gt;2020&lt;/Year&gt;&lt;IDText&gt;Characterizing Computational Thinking for the Learning of Tertiary Educational Programs&lt;/IDText&gt;&lt;DisplayText&gt;[4]&lt;/DisplayText&gt;&lt;record&gt;&lt;isbn&gt;0127-9750&lt;/isbn&gt;&lt;titles&gt;&lt;title&gt;Characterizing Computational Thinking for the Learning of Tertiary Educational Programs&lt;/title&gt;&lt;secondary-title&gt;Journal of ICT in Education&lt;/secondary-title&gt;&lt;/titles&gt;&lt;pages&gt;65-83&lt;/pages&gt;&lt;number&gt;1&lt;/number&gt;&lt;contributors&gt;&lt;authors&gt;&lt;author&gt;Sidek, Salman Firdaus&lt;/author&gt;&lt;author&gt;Said, Che Soh&lt;/author&gt;&lt;author&gt;Yatim, Maizatul Hayati Mohamad&lt;/author&gt;&lt;/authors&gt;&lt;/contributors&gt;&lt;added-date format="utc"&gt;1615264973&lt;/added-date&gt;&lt;ref-type name="Journal Article"&gt;17&lt;/ref-type&gt;&lt;dates&gt;&lt;year&gt;2020&lt;/year&gt;&lt;/dates&gt;&lt;rec-number&gt;70&lt;/rec-number&gt;&lt;last-updated-date format="utc"&gt;1615264973&lt;/last-updated-date&gt;&lt;volume&gt;7&lt;/volume&gt;&lt;/record&gt;&lt;/Cite&gt;&lt;/EndNote&gt;</w:instrText>
      </w:r>
      <w:r w:rsidRPr="00DD25B7">
        <w:rPr>
          <w:rFonts w:asciiTheme="majorBidi" w:hAnsiTheme="majorBidi" w:cstheme="majorBidi"/>
          <w:szCs w:val="24"/>
        </w:rPr>
        <w:fldChar w:fldCharType="separate"/>
      </w:r>
      <w:r w:rsidRPr="00DD25B7">
        <w:rPr>
          <w:rFonts w:asciiTheme="majorBidi" w:hAnsiTheme="majorBidi" w:cstheme="majorBidi"/>
          <w:noProof/>
          <w:szCs w:val="24"/>
        </w:rPr>
        <w:t>[4]</w:t>
      </w:r>
      <w:r w:rsidRPr="00DD25B7">
        <w:rPr>
          <w:rFonts w:asciiTheme="majorBidi" w:hAnsiTheme="majorBidi" w:cstheme="majorBidi"/>
          <w:szCs w:val="24"/>
        </w:rPr>
        <w:fldChar w:fldCharType="end"/>
      </w:r>
      <w:r w:rsidRPr="00604416">
        <w:rPr>
          <w:rFonts w:asciiTheme="majorBidi" w:hAnsiTheme="majorBidi" w:cstheme="majorBidi"/>
          <w:szCs w:val="24"/>
        </w:rPr>
        <w:t xml:space="preserve">. Determining awareness is a prerequisite for adopting and improving CT </w:t>
      </w:r>
      <w:r w:rsidRPr="00DD25B7">
        <w:rPr>
          <w:rFonts w:asciiTheme="majorBidi" w:hAnsiTheme="majorBidi" w:cstheme="majorBidi"/>
          <w:szCs w:val="24"/>
        </w:rPr>
        <w:fldChar w:fldCharType="begin"/>
      </w:r>
      <w:r w:rsidRPr="00DD25B7">
        <w:rPr>
          <w:rFonts w:asciiTheme="majorBidi" w:hAnsiTheme="majorBidi" w:cstheme="majorBidi"/>
          <w:szCs w:val="24"/>
        </w:rPr>
        <w:instrText xml:space="preserve"> ADDIN EN.CITE &lt;EndNote&gt;&lt;Cite&gt;&lt;Author&gt;Palts&lt;/Author&gt;&lt;Year&gt;2015&lt;/Year&gt;&lt;IDText&gt;Model of learning computational thinking&lt;/IDText&gt;&lt;DisplayText&gt;[5]&lt;/DisplayText&gt;&lt;record&gt;&lt;titles&gt;&lt;title&gt;Model of learning computational thinking&lt;/title&gt;&lt;secondary-title&gt;IFIP TC3 Working Conference “A New Culture of Learning: Computing and Next Generations”, Lithuania&lt;/secondary-title&gt;&lt;/titles&gt;&lt;pages&gt;211-221&lt;/pages&gt;&lt;contributors&gt;&lt;authors&gt;&lt;author&gt;Palts, Tauno&lt;/author&gt;&lt;author&gt;Pedaste, Margus&lt;/author&gt;&lt;/authors&gt;&lt;/contributors&gt;&lt;added-date format="utc"&gt;1615265094&lt;/added-date&gt;&lt;ref-type name="Conference Proceeding"&gt;10&lt;/ref-type&gt;&lt;dates&gt;&lt;year&gt;2015&lt;/year&gt;&lt;/dates&gt;&lt;rec-number&gt;71&lt;/rec-number&gt;&lt;last-updated-date format="utc"&gt;1615265094&lt;/last-updated-date&gt;&lt;/record&gt;&lt;/Cite&gt;&lt;/EndNote&gt;</w:instrText>
      </w:r>
      <w:r w:rsidRPr="00DD25B7">
        <w:rPr>
          <w:rFonts w:asciiTheme="majorBidi" w:hAnsiTheme="majorBidi" w:cstheme="majorBidi"/>
          <w:szCs w:val="24"/>
        </w:rPr>
        <w:fldChar w:fldCharType="separate"/>
      </w:r>
      <w:r w:rsidRPr="00DD25B7">
        <w:rPr>
          <w:rFonts w:asciiTheme="majorBidi" w:hAnsiTheme="majorBidi" w:cstheme="majorBidi"/>
          <w:noProof/>
          <w:szCs w:val="24"/>
        </w:rPr>
        <w:t>[5]</w:t>
      </w:r>
      <w:r w:rsidRPr="00DD25B7">
        <w:rPr>
          <w:rFonts w:asciiTheme="majorBidi" w:hAnsiTheme="majorBidi" w:cstheme="majorBidi"/>
          <w:szCs w:val="24"/>
        </w:rPr>
        <w:fldChar w:fldCharType="end"/>
      </w:r>
      <w:r w:rsidRPr="00604416">
        <w:rPr>
          <w:rFonts w:asciiTheme="majorBidi" w:hAnsiTheme="majorBidi" w:cstheme="majorBidi"/>
          <w:szCs w:val="24"/>
        </w:rPr>
        <w:t xml:space="preserve">. This study investigated CT awareness in </w:t>
      </w:r>
      <w:r w:rsidRPr="00604416">
        <w:rPr>
          <w:rFonts w:asciiTheme="majorBidi" w:hAnsiTheme="majorBidi" w:cstheme="majorBidi"/>
          <w:szCs w:val="24"/>
        </w:rPr>
        <w:lastRenderedPageBreak/>
        <w:t xml:space="preserve">Kuwait, with the primary objective of studying CT awareness of content knowledge (CK), or knowledge of CT concepts; pedagogical knowledge (PK), or knowledge of CT purposes, values, and aims; and technological knowledge (TK), or knowledge of the technologies and resources that support CT learning. Using the </w:t>
      </w:r>
      <w:r w:rsidR="00B311CB">
        <w:rPr>
          <w:rFonts w:asciiTheme="majorBidi" w:hAnsiTheme="majorBidi" w:cstheme="majorBidi"/>
          <w:szCs w:val="24"/>
        </w:rPr>
        <w:t>T</w:t>
      </w:r>
      <w:r w:rsidRPr="00604416">
        <w:rPr>
          <w:rFonts w:asciiTheme="majorBidi" w:hAnsiTheme="majorBidi" w:cstheme="majorBidi"/>
          <w:szCs w:val="24"/>
        </w:rPr>
        <w:t xml:space="preserve">echnological </w:t>
      </w:r>
      <w:r w:rsidR="00B311CB">
        <w:rPr>
          <w:rFonts w:asciiTheme="majorBidi" w:hAnsiTheme="majorBidi" w:cstheme="majorBidi"/>
          <w:szCs w:val="24"/>
        </w:rPr>
        <w:t>P</w:t>
      </w:r>
      <w:r w:rsidRPr="00604416">
        <w:rPr>
          <w:rFonts w:asciiTheme="majorBidi" w:hAnsiTheme="majorBidi" w:cstheme="majorBidi"/>
          <w:szCs w:val="24"/>
        </w:rPr>
        <w:t xml:space="preserve">edagogical </w:t>
      </w:r>
      <w:r w:rsidR="00B311CB">
        <w:rPr>
          <w:rFonts w:asciiTheme="majorBidi" w:hAnsiTheme="majorBidi" w:cstheme="majorBidi"/>
          <w:szCs w:val="24"/>
        </w:rPr>
        <w:t>C</w:t>
      </w:r>
      <w:r w:rsidRPr="00604416">
        <w:rPr>
          <w:rFonts w:asciiTheme="majorBidi" w:hAnsiTheme="majorBidi" w:cstheme="majorBidi"/>
          <w:szCs w:val="24"/>
        </w:rPr>
        <w:t xml:space="preserve">ontent </w:t>
      </w:r>
      <w:r w:rsidR="00B311CB">
        <w:rPr>
          <w:rFonts w:asciiTheme="majorBidi" w:hAnsiTheme="majorBidi" w:cstheme="majorBidi"/>
          <w:szCs w:val="24"/>
        </w:rPr>
        <w:t>K</w:t>
      </w:r>
      <w:r w:rsidRPr="00604416">
        <w:rPr>
          <w:rFonts w:asciiTheme="majorBidi" w:hAnsiTheme="majorBidi" w:cstheme="majorBidi"/>
          <w:szCs w:val="24"/>
        </w:rPr>
        <w:t xml:space="preserve">nowledge (TPACK) framework </w:t>
      </w:r>
      <w:r w:rsidRPr="00DD25B7">
        <w:rPr>
          <w:rFonts w:asciiTheme="majorBidi" w:hAnsiTheme="majorBidi" w:cstheme="majorBidi"/>
          <w:szCs w:val="24"/>
        </w:rPr>
        <w:fldChar w:fldCharType="begin"/>
      </w:r>
      <w:r w:rsidRPr="00DD25B7">
        <w:rPr>
          <w:rFonts w:asciiTheme="majorBidi" w:hAnsiTheme="majorBidi" w:cstheme="majorBidi"/>
          <w:szCs w:val="24"/>
        </w:rPr>
        <w:instrText xml:space="preserve"> ADDIN EN.CITE &lt;EndNote&gt;&lt;Cite&gt;&lt;Author&gt;Archambault&lt;/Author&gt;&lt;Year&gt;2010&lt;/Year&gt;&lt;IDText&gt;Revisiting technological pedagogical content knowledge: Exploring the TPACK framework&lt;/IDText&gt;&lt;DisplayText&gt;[6]&lt;/DisplayText&gt;&lt;record&gt;&lt;isbn&gt;0360-1315&lt;/isbn&gt;&lt;titles&gt;&lt;title&gt;Revisiting technological pedagogical content knowledge: Exploring the TPACK framework&lt;/title&gt;&lt;secondary-title&gt;Computers &amp;amp; Education&lt;/secondary-title&gt;&lt;/titles&gt;&lt;pages&gt;1656-1662&lt;/pages&gt;&lt;number&gt;4&lt;/number&gt;&lt;contributors&gt;&lt;authors&gt;&lt;author&gt;Archambault, Leanna M&lt;/author&gt;&lt;author&gt;Barnett, Joshua H&lt;/author&gt;&lt;/authors&gt;&lt;/contributors&gt;&lt;added-date format="utc"&gt;1615265396&lt;/added-date&gt;&lt;ref-type name="Journal Article"&gt;17&lt;/ref-type&gt;&lt;dates&gt;&lt;year&gt;2010&lt;/year&gt;&lt;/dates&gt;&lt;rec-number&gt;72&lt;/rec-number&gt;&lt;last-updated-date format="utc"&gt;1615265396&lt;/last-updated-date&gt;&lt;volume&gt;55&lt;/volume&gt;&lt;/record&gt;&lt;/Cite&gt;&lt;/EndNote&gt;</w:instrText>
      </w:r>
      <w:r w:rsidRPr="00DD25B7">
        <w:rPr>
          <w:rFonts w:asciiTheme="majorBidi" w:hAnsiTheme="majorBidi" w:cstheme="majorBidi"/>
          <w:szCs w:val="24"/>
        </w:rPr>
        <w:fldChar w:fldCharType="separate"/>
      </w:r>
      <w:r w:rsidRPr="00DD25B7">
        <w:rPr>
          <w:rFonts w:asciiTheme="majorBidi" w:hAnsiTheme="majorBidi" w:cstheme="majorBidi"/>
          <w:noProof/>
          <w:szCs w:val="24"/>
        </w:rPr>
        <w:t>[6]</w:t>
      </w:r>
      <w:r w:rsidRPr="00DD25B7">
        <w:rPr>
          <w:rFonts w:asciiTheme="majorBidi" w:hAnsiTheme="majorBidi" w:cstheme="majorBidi"/>
          <w:szCs w:val="24"/>
        </w:rPr>
        <w:fldChar w:fldCharType="end"/>
      </w:r>
      <w:r w:rsidRPr="00604416">
        <w:rPr>
          <w:rFonts w:asciiTheme="majorBidi" w:hAnsiTheme="majorBidi" w:cstheme="majorBidi"/>
          <w:szCs w:val="24"/>
        </w:rPr>
        <w:t xml:space="preserve">, the authors developed a questionnaire to measure CT awareness of survey participants using the six Computing at School (CAS) concepts of CT: logical thinking (LOG), algorithms (ALG), decomposition (DEC), patterns recognition (REC), abstraction (ABS), and evaluation (EVA) </w:t>
      </w:r>
      <w:r w:rsidRPr="00DD25B7">
        <w:rPr>
          <w:rFonts w:asciiTheme="majorBidi" w:hAnsiTheme="majorBidi" w:cstheme="majorBidi"/>
          <w:szCs w:val="24"/>
        </w:rPr>
        <w:fldChar w:fldCharType="begin"/>
      </w:r>
      <w:r w:rsidRPr="00DD25B7">
        <w:rPr>
          <w:rFonts w:asciiTheme="majorBidi" w:hAnsiTheme="majorBidi" w:cstheme="majorBidi"/>
          <w:szCs w:val="24"/>
        </w:rPr>
        <w:instrText xml:space="preserve"> ADDIN EN.CITE &lt;EndNote&gt;&lt;Cite&gt;&lt;Author&gt;Csizmadia&lt;/Author&gt;&lt;Year&gt;2015&lt;/Year&gt;&lt;IDText&gt;Computational thinking-A guide for teachers&lt;/IDText&gt;&lt;DisplayText&gt;[7]&lt;/DisplayText&gt;&lt;record&gt;&lt;titles&gt;&lt;title&gt;Computational thinking-A guide for teachers&lt;/title&gt;&lt;/titles&gt;&lt;contributors&gt;&lt;authors&gt;&lt;author&gt;Csizmadia, Andrew&lt;/author&gt;&lt;author&gt;Curzon, Paul&lt;/author&gt;&lt;author&gt;Dorling, Mark&lt;/author&gt;&lt;author&gt;Humphreys, Simon&lt;/author&gt;&lt;author&gt;Ng, Thomas&lt;/author&gt;&lt;author&gt;Selby, Cynthia&lt;/author&gt;&lt;author&gt;Woollard, John&lt;/author&gt;&lt;/authors&gt;&lt;/contributors&gt;&lt;added-date format="utc"&gt;1615265535&lt;/added-date&gt;&lt;ref-type name="Journal Article"&gt;17&lt;/ref-type&gt;&lt;dates&gt;&lt;year&gt;2015&lt;/year&gt;&lt;/dates&gt;&lt;rec-number&gt;73&lt;/rec-number&gt;&lt;last-updated-date format="utc"&gt;1615265535&lt;/last-updated-date&gt;&lt;/record&gt;&lt;/Cite&gt;&lt;/EndNote&gt;</w:instrText>
      </w:r>
      <w:r w:rsidRPr="00DD25B7">
        <w:rPr>
          <w:rFonts w:asciiTheme="majorBidi" w:hAnsiTheme="majorBidi" w:cstheme="majorBidi"/>
          <w:szCs w:val="24"/>
        </w:rPr>
        <w:fldChar w:fldCharType="separate"/>
      </w:r>
      <w:r w:rsidRPr="00DD25B7">
        <w:rPr>
          <w:rFonts w:asciiTheme="majorBidi" w:hAnsiTheme="majorBidi" w:cstheme="majorBidi"/>
          <w:noProof/>
          <w:szCs w:val="24"/>
        </w:rPr>
        <w:t>[7]</w:t>
      </w:r>
      <w:r w:rsidRPr="00DD25B7">
        <w:rPr>
          <w:rFonts w:asciiTheme="majorBidi" w:hAnsiTheme="majorBidi" w:cstheme="majorBidi"/>
          <w:szCs w:val="24"/>
        </w:rPr>
        <w:fldChar w:fldCharType="end"/>
      </w:r>
      <w:r w:rsidRPr="00604416">
        <w:rPr>
          <w:rFonts w:asciiTheme="majorBidi" w:hAnsiTheme="majorBidi" w:cstheme="majorBidi"/>
          <w:szCs w:val="24"/>
        </w:rPr>
        <w:t>. The survey was distributed to students and educators in 18 educational institutions in Kuwait. Results showed a high level of awareness of CK, TK, and PK, with 65% of participants demonstrating a high level of familiarity with ALG, LOG, and EVA and less familiarity with DEC, ABS, and REC. Overall, 80% of survey participants were technology consumers. Study results revealed the need for more guides to increase the use of CT, especially for educators with administration rolls who presented the lowest scores of CT awareness. Previous training and the job nature were shown to impact the awareness level for all ages, which guides the formation of a plan using the CT leadership toolkit model.</w:t>
      </w:r>
    </w:p>
    <w:p w14:paraId="35FBE5A1" w14:textId="77777777" w:rsidR="000238C1" w:rsidRPr="00DD25B7" w:rsidRDefault="000238C1" w:rsidP="00604416">
      <w:pPr>
        <w:pStyle w:val="BodyText"/>
        <w:rPr>
          <w:rFonts w:asciiTheme="majorBidi" w:hAnsiTheme="majorBidi" w:cstheme="majorBidi"/>
          <w:szCs w:val="24"/>
        </w:rPr>
      </w:pPr>
    </w:p>
    <w:p w14:paraId="3E8356F4" w14:textId="25BB6EC0" w:rsidR="00165406" w:rsidRDefault="00270A98" w:rsidP="00DD25B7">
      <w:pPr>
        <w:pStyle w:val="Heading1"/>
        <w:keepNext/>
        <w:autoSpaceDE/>
        <w:autoSpaceDN/>
        <w:adjustRightInd/>
        <w:spacing w:before="0"/>
        <w:rPr>
          <w:rFonts w:asciiTheme="majorBidi" w:hAnsiTheme="majorBidi" w:cstheme="majorBidi"/>
          <w:bCs w:val="0"/>
        </w:rPr>
      </w:pPr>
      <w:r w:rsidRPr="00DD25B7">
        <w:rPr>
          <w:rFonts w:asciiTheme="majorBidi" w:hAnsiTheme="majorBidi" w:cstheme="majorBidi"/>
          <w:bCs w:val="0"/>
        </w:rPr>
        <w:t>Background and Related Work</w:t>
      </w:r>
    </w:p>
    <w:p w14:paraId="6B8604D3" w14:textId="77777777" w:rsidR="0032338B" w:rsidRPr="00DD25B7" w:rsidRDefault="0032338B" w:rsidP="0032338B">
      <w:pPr>
        <w:pStyle w:val="Heading2"/>
        <w:keepNext/>
        <w:spacing w:before="0"/>
        <w:rPr>
          <w:rFonts w:asciiTheme="majorBidi" w:hAnsiTheme="majorBidi" w:cstheme="majorBidi"/>
          <w:b w:val="0"/>
          <w:i/>
          <w:sz w:val="24"/>
          <w:szCs w:val="24"/>
        </w:rPr>
      </w:pPr>
      <w:r w:rsidRPr="00DD25B7">
        <w:rPr>
          <w:rFonts w:asciiTheme="majorBidi" w:hAnsiTheme="majorBidi" w:cstheme="majorBidi"/>
          <w:b w:val="0"/>
          <w:i/>
          <w:sz w:val="24"/>
          <w:szCs w:val="24"/>
        </w:rPr>
        <w:t xml:space="preserve">Technology and </w:t>
      </w:r>
      <w:r>
        <w:rPr>
          <w:rFonts w:asciiTheme="majorBidi" w:hAnsiTheme="majorBidi" w:cstheme="majorBidi"/>
          <w:b w:val="0"/>
          <w:i/>
          <w:sz w:val="24"/>
          <w:szCs w:val="24"/>
        </w:rPr>
        <w:t>E</w:t>
      </w:r>
      <w:r w:rsidRPr="00DD25B7">
        <w:rPr>
          <w:rFonts w:asciiTheme="majorBidi" w:hAnsiTheme="majorBidi" w:cstheme="majorBidi"/>
          <w:b w:val="0"/>
          <w:i/>
          <w:sz w:val="24"/>
          <w:szCs w:val="24"/>
        </w:rPr>
        <w:t>ducation in Kuwait</w:t>
      </w:r>
    </w:p>
    <w:p w14:paraId="0F73FA35" w14:textId="292C1C89" w:rsidR="0032338B" w:rsidRPr="00DD25B7" w:rsidRDefault="0032338B" w:rsidP="004C64D2">
      <w:pPr>
        <w:pStyle w:val="BodyTextFirstIndent"/>
        <w:ind w:firstLine="0"/>
        <w:jc w:val="both"/>
        <w:rPr>
          <w:rFonts w:asciiTheme="majorBidi" w:hAnsiTheme="majorBidi" w:cstheme="majorBidi"/>
          <w:szCs w:val="24"/>
        </w:rPr>
      </w:pPr>
      <w:r w:rsidRPr="00DD25B7">
        <w:rPr>
          <w:rFonts w:asciiTheme="majorBidi" w:hAnsiTheme="majorBidi" w:cstheme="majorBidi"/>
          <w:szCs w:val="24"/>
        </w:rPr>
        <w:t>Kuwait</w:t>
      </w:r>
      <w:r>
        <w:rPr>
          <w:rFonts w:asciiTheme="majorBidi" w:hAnsiTheme="majorBidi" w:cstheme="majorBidi"/>
          <w:szCs w:val="24"/>
        </w:rPr>
        <w:t>, which</w:t>
      </w:r>
      <w:r w:rsidRPr="00DD25B7">
        <w:rPr>
          <w:rFonts w:asciiTheme="majorBidi" w:hAnsiTheme="majorBidi" w:cstheme="majorBidi"/>
          <w:szCs w:val="24"/>
        </w:rPr>
        <w:t xml:space="preserve"> is located in the Middle East region between Iraq and Saudi Arabia</w:t>
      </w:r>
      <w:r>
        <w:rPr>
          <w:rFonts w:asciiTheme="majorBidi" w:hAnsiTheme="majorBidi" w:cstheme="majorBidi"/>
          <w:szCs w:val="24"/>
        </w:rPr>
        <w:t>,</w:t>
      </w:r>
      <w:r w:rsidRPr="00DD25B7">
        <w:rPr>
          <w:rFonts w:asciiTheme="majorBidi" w:hAnsiTheme="majorBidi" w:cstheme="majorBidi"/>
          <w:szCs w:val="24"/>
        </w:rPr>
        <w:t xml:space="preserve"> </w:t>
      </w:r>
      <w:r>
        <w:rPr>
          <w:rFonts w:asciiTheme="majorBidi" w:hAnsiTheme="majorBidi" w:cstheme="majorBidi"/>
          <w:szCs w:val="24"/>
        </w:rPr>
        <w:t>has an estimated</w:t>
      </w:r>
      <w:r w:rsidRPr="00DD25B7">
        <w:rPr>
          <w:rFonts w:asciiTheme="majorBidi" w:hAnsiTheme="majorBidi" w:cstheme="majorBidi"/>
          <w:szCs w:val="24"/>
        </w:rPr>
        <w:t xml:space="preserve"> population </w:t>
      </w:r>
      <w:r>
        <w:rPr>
          <w:rFonts w:asciiTheme="majorBidi" w:hAnsiTheme="majorBidi" w:cstheme="majorBidi"/>
          <w:szCs w:val="24"/>
        </w:rPr>
        <w:t>of</w:t>
      </w:r>
      <w:r w:rsidRPr="00DD25B7">
        <w:rPr>
          <w:rFonts w:asciiTheme="majorBidi" w:hAnsiTheme="majorBidi" w:cstheme="majorBidi"/>
          <w:szCs w:val="24"/>
        </w:rPr>
        <w:t xml:space="preserve"> 4.5 million</w:t>
      </w:r>
      <w:r>
        <w:rPr>
          <w:rFonts w:asciiTheme="majorBidi" w:hAnsiTheme="majorBidi" w:cstheme="majorBidi"/>
          <w:szCs w:val="24"/>
        </w:rPr>
        <w:t xml:space="preserve"> comprised of</w:t>
      </w:r>
      <w:r w:rsidRPr="00DD25B7">
        <w:rPr>
          <w:rFonts w:asciiTheme="majorBidi" w:hAnsiTheme="majorBidi" w:cstheme="majorBidi"/>
          <w:szCs w:val="24"/>
        </w:rPr>
        <w:t xml:space="preserve"> many ethnicities from South Asian </w:t>
      </w:r>
      <w:r>
        <w:rPr>
          <w:rFonts w:asciiTheme="majorBidi" w:hAnsiTheme="majorBidi" w:cstheme="majorBidi"/>
          <w:szCs w:val="24"/>
        </w:rPr>
        <w:t>c</w:t>
      </w:r>
      <w:r w:rsidRPr="00DD25B7">
        <w:rPr>
          <w:rFonts w:asciiTheme="majorBidi" w:hAnsiTheme="majorBidi" w:cstheme="majorBidi"/>
          <w:szCs w:val="24"/>
        </w:rPr>
        <w:t xml:space="preserve">ountries and Iran </w:t>
      </w:r>
      <w:r w:rsidRPr="00DD25B7">
        <w:rPr>
          <w:rFonts w:asciiTheme="majorBidi" w:hAnsiTheme="majorBidi" w:cstheme="majorBidi"/>
          <w:szCs w:val="24"/>
        </w:rPr>
        <w:fldChar w:fldCharType="begin"/>
      </w:r>
      <w:r w:rsidR="009537AC">
        <w:rPr>
          <w:rFonts w:asciiTheme="majorBidi" w:hAnsiTheme="majorBidi" w:cstheme="majorBidi"/>
          <w:szCs w:val="24"/>
        </w:rPr>
        <w:instrText xml:space="preserve"> ADDIN EN.CITE &lt;EndNote&gt;&lt;Cite&gt;&lt;Author&gt;Altememey&lt;/Author&gt;&lt;Year&gt;1998&lt;/Year&gt;&lt;IDText&gt;Research in the history of Kuwait - </w:instrText>
      </w:r>
      <w:r w:rsidR="009537AC">
        <w:rPr>
          <w:rFonts w:asciiTheme="majorBidi" w:hAnsiTheme="majorBidi" w:cstheme="majorBidi"/>
          <w:szCs w:val="24"/>
          <w:rtl/>
        </w:rPr>
        <w:instrText>أبحاث في تاريخ الكويت</w:instrText>
      </w:r>
      <w:r w:rsidR="009537AC">
        <w:rPr>
          <w:rFonts w:asciiTheme="majorBidi" w:hAnsiTheme="majorBidi" w:cstheme="majorBidi"/>
          <w:szCs w:val="24"/>
        </w:rPr>
        <w:instrText>&lt;/IDText&gt;&lt;DisplayText&gt;[8]&lt;/DisplayText&gt;&lt;record&gt;&lt;titles&gt;&lt;title&gt;Research in the history of Kuwait - </w:instrText>
      </w:r>
      <w:r w:rsidR="009537AC">
        <w:rPr>
          <w:rFonts w:asciiTheme="majorBidi" w:hAnsiTheme="majorBidi" w:cstheme="majorBidi"/>
          <w:szCs w:val="24"/>
          <w:rtl/>
        </w:rPr>
        <w:instrText>أبحاث في تاريخ الكويت</w:instrText>
      </w:r>
      <w:r w:rsidR="009537AC">
        <w:rPr>
          <w:rFonts w:asciiTheme="majorBidi" w:hAnsiTheme="majorBidi" w:cstheme="majorBidi"/>
          <w:szCs w:val="24"/>
        </w:rPr>
        <w:instrText>&lt;/title&gt;&lt;/titles&gt;&lt;pages&gt;58&lt;/pages&gt;&lt;contributors&gt;&lt;authors&gt;&lt;author&gt;Altememey, Abdullmalak</w:instrText>
      </w:r>
      <w:r w:rsidR="009537AC">
        <w:rPr>
          <w:rFonts w:asciiTheme="majorBidi" w:hAnsiTheme="majorBidi" w:cstheme="majorBidi"/>
          <w:szCs w:val="24"/>
          <w:rtl/>
        </w:rPr>
        <w:instrText>عبد الملك التميمي</w:instrText>
      </w:r>
      <w:r w:rsidR="009537AC">
        <w:rPr>
          <w:rFonts w:asciiTheme="majorBidi" w:hAnsiTheme="majorBidi" w:cstheme="majorBidi"/>
          <w:szCs w:val="24"/>
        </w:rPr>
        <w:instrText>&lt;/author&gt;&lt;/authors&gt;&lt;/contributors&gt;&lt;added-date format="utc"&gt;1606319339&lt;/added-date&gt;&lt;pub-location&gt;Dar Qartas for publication&lt;/pub-location&gt;&lt;ref-type name="Generic"&gt;13&lt;/ref-type&gt;&lt;dates&gt;&lt;year&gt;1998&lt;/year&gt;&lt;/dates&gt;&lt;rec-number&gt;26&lt;/rec-number&gt;&lt;last-updated-date format="utc"&gt;1607172524&lt;/last-updated-date&gt;&lt;/record&gt;&lt;/Cite&gt;&lt;/EndNote&gt;</w:instrText>
      </w:r>
      <w:r w:rsidRPr="00DD25B7">
        <w:rPr>
          <w:rFonts w:asciiTheme="majorBidi" w:hAnsiTheme="majorBidi" w:cstheme="majorBidi"/>
          <w:szCs w:val="24"/>
        </w:rPr>
        <w:fldChar w:fldCharType="separate"/>
      </w:r>
      <w:r w:rsidR="009537AC">
        <w:rPr>
          <w:rFonts w:asciiTheme="majorBidi" w:hAnsiTheme="majorBidi" w:cstheme="majorBidi"/>
          <w:noProof/>
          <w:szCs w:val="24"/>
        </w:rPr>
        <w:t>[8]</w:t>
      </w:r>
      <w:r w:rsidRPr="00DD25B7">
        <w:rPr>
          <w:rFonts w:asciiTheme="majorBidi" w:hAnsiTheme="majorBidi" w:cstheme="majorBidi"/>
          <w:szCs w:val="24"/>
        </w:rPr>
        <w:fldChar w:fldCharType="end"/>
      </w:r>
      <w:r w:rsidRPr="00DD25B7">
        <w:rPr>
          <w:rFonts w:asciiTheme="majorBidi" w:hAnsiTheme="majorBidi" w:cstheme="majorBidi"/>
          <w:szCs w:val="24"/>
        </w:rPr>
        <w:t xml:space="preserve">. The </w:t>
      </w:r>
      <w:r>
        <w:rPr>
          <w:rFonts w:asciiTheme="majorBidi" w:hAnsiTheme="majorBidi" w:cstheme="majorBidi"/>
          <w:szCs w:val="24"/>
        </w:rPr>
        <w:t>primary</w:t>
      </w:r>
      <w:r w:rsidRPr="00DD25B7">
        <w:rPr>
          <w:rFonts w:asciiTheme="majorBidi" w:hAnsiTheme="majorBidi" w:cstheme="majorBidi"/>
          <w:szCs w:val="24"/>
        </w:rPr>
        <w:t xml:space="preserve"> religion is Islam</w:t>
      </w:r>
      <w:r>
        <w:rPr>
          <w:rFonts w:asciiTheme="majorBidi" w:hAnsiTheme="majorBidi" w:cstheme="majorBidi"/>
          <w:szCs w:val="24"/>
        </w:rPr>
        <w:t>, and</w:t>
      </w:r>
      <w:r w:rsidRPr="00DD25B7">
        <w:rPr>
          <w:rFonts w:asciiTheme="majorBidi" w:hAnsiTheme="majorBidi" w:cstheme="majorBidi"/>
          <w:szCs w:val="24"/>
        </w:rPr>
        <w:t xml:space="preserve"> </w:t>
      </w:r>
      <w:r>
        <w:rPr>
          <w:rFonts w:asciiTheme="majorBidi" w:hAnsiTheme="majorBidi" w:cstheme="majorBidi"/>
          <w:szCs w:val="24"/>
        </w:rPr>
        <w:t>al</w:t>
      </w:r>
      <w:r w:rsidRPr="00DD25B7">
        <w:rPr>
          <w:rFonts w:asciiTheme="majorBidi" w:hAnsiTheme="majorBidi" w:cstheme="majorBidi"/>
          <w:szCs w:val="24"/>
        </w:rPr>
        <w:t xml:space="preserve">though Arabic is the official language for communication and education, English is widely used and regarded as the compulsory second language taught to students in schools. Kuwait's educational system </w:t>
      </w:r>
      <w:r>
        <w:rPr>
          <w:rFonts w:asciiTheme="majorBidi" w:hAnsiTheme="majorBidi" w:cstheme="majorBidi"/>
          <w:szCs w:val="24"/>
        </w:rPr>
        <w:t>begins</w:t>
      </w:r>
      <w:r w:rsidRPr="00DD25B7">
        <w:rPr>
          <w:rFonts w:asciiTheme="majorBidi" w:hAnsiTheme="majorBidi" w:cstheme="majorBidi"/>
          <w:szCs w:val="24"/>
        </w:rPr>
        <w:t xml:space="preserve"> with </w:t>
      </w:r>
      <w:r>
        <w:rPr>
          <w:rFonts w:asciiTheme="majorBidi" w:hAnsiTheme="majorBidi" w:cstheme="majorBidi"/>
          <w:szCs w:val="24"/>
        </w:rPr>
        <w:t>a</w:t>
      </w:r>
      <w:r w:rsidRPr="00DD25B7">
        <w:rPr>
          <w:rFonts w:asciiTheme="majorBidi" w:hAnsiTheme="majorBidi" w:cstheme="majorBidi"/>
          <w:szCs w:val="24"/>
        </w:rPr>
        <w:t xml:space="preserve"> 2-year kindergarten stage, followed by </w:t>
      </w:r>
      <w:r>
        <w:rPr>
          <w:rFonts w:asciiTheme="majorBidi" w:hAnsiTheme="majorBidi" w:cstheme="majorBidi"/>
          <w:szCs w:val="24"/>
        </w:rPr>
        <w:t>a</w:t>
      </w:r>
      <w:r w:rsidRPr="00DD25B7">
        <w:rPr>
          <w:rFonts w:asciiTheme="majorBidi" w:hAnsiTheme="majorBidi" w:cstheme="majorBidi"/>
          <w:szCs w:val="24"/>
        </w:rPr>
        <w:t xml:space="preserve"> 5-year primary stage, </w:t>
      </w:r>
      <w:r>
        <w:rPr>
          <w:rFonts w:asciiTheme="majorBidi" w:hAnsiTheme="majorBidi" w:cstheme="majorBidi"/>
          <w:szCs w:val="24"/>
        </w:rPr>
        <w:t>a</w:t>
      </w:r>
      <w:r w:rsidRPr="00DD25B7">
        <w:rPr>
          <w:rFonts w:asciiTheme="majorBidi" w:hAnsiTheme="majorBidi" w:cstheme="majorBidi"/>
          <w:szCs w:val="24"/>
        </w:rPr>
        <w:t xml:space="preserve"> 4-year middle education stage, and finally </w:t>
      </w:r>
      <w:r>
        <w:rPr>
          <w:rFonts w:asciiTheme="majorBidi" w:hAnsiTheme="majorBidi" w:cstheme="majorBidi"/>
          <w:szCs w:val="24"/>
        </w:rPr>
        <w:t>a</w:t>
      </w:r>
      <w:r w:rsidRPr="00DD25B7">
        <w:rPr>
          <w:rFonts w:asciiTheme="majorBidi" w:hAnsiTheme="majorBidi" w:cstheme="majorBidi"/>
          <w:szCs w:val="24"/>
        </w:rPr>
        <w:t xml:space="preserve"> 3-year secondary stage</w:t>
      </w:r>
      <w:r>
        <w:rPr>
          <w:rFonts w:asciiTheme="majorBidi" w:hAnsiTheme="majorBidi" w:cstheme="majorBidi"/>
          <w:szCs w:val="24"/>
        </w:rPr>
        <w:t xml:space="preserve"> </w:t>
      </w:r>
      <w:r w:rsidRPr="00DD25B7">
        <w:rPr>
          <w:rFonts w:asciiTheme="majorBidi" w:hAnsiTheme="majorBidi" w:cstheme="majorBidi"/>
          <w:szCs w:val="24"/>
        </w:rPr>
        <w:fldChar w:fldCharType="begin"/>
      </w:r>
      <w:r w:rsidR="009537AC">
        <w:rPr>
          <w:rFonts w:asciiTheme="majorBidi" w:hAnsiTheme="majorBidi" w:cstheme="majorBidi"/>
          <w:szCs w:val="24"/>
        </w:rPr>
        <w:instrText xml:space="preserve"> ADDIN EN.CITE &lt;EndNote&gt;&lt;Cite&gt;&lt;Author&gt;MOE&lt;/Author&gt;&lt;IDText&gt;Regulation of Kuwait Education&lt;/IDText&gt;&lt;DisplayText&gt;[9]&lt;/DisplayText&gt;&lt;record&gt;&lt;urls&gt;&lt;related-urls&gt;&lt;url&gt;https://moe.edu.kw/student&lt;/url&gt;&lt;/related-urls&gt;&lt;/urls&gt;&lt;titles&gt;&lt;title&gt;Regulation of Kuwait Education&lt;/title&gt;&lt;/titles&gt;&lt;contributors&gt;&lt;authors&gt;&lt;author&gt;MOE&lt;/author&gt;&lt;/authors&gt;&lt;/contributors&gt;&lt;added-date format="utc"&gt;1615296511&lt;/added-date&gt;&lt;ref-type name="Web Page"&gt;12&lt;/ref-type&gt;&lt;rec-number&gt;84&lt;/rec-number&gt;&lt;last-updated-date format="utc"&gt;1615296554&lt;/last-updated-date&gt;&lt;/record&gt;&lt;/Cite&gt;&lt;/EndNote&gt;</w:instrText>
      </w:r>
      <w:r w:rsidRPr="00DD25B7">
        <w:rPr>
          <w:rFonts w:asciiTheme="majorBidi" w:hAnsiTheme="majorBidi" w:cstheme="majorBidi"/>
          <w:szCs w:val="24"/>
        </w:rPr>
        <w:fldChar w:fldCharType="separate"/>
      </w:r>
      <w:r w:rsidR="009537AC">
        <w:rPr>
          <w:rFonts w:asciiTheme="majorBidi" w:hAnsiTheme="majorBidi" w:cstheme="majorBidi"/>
          <w:noProof/>
          <w:szCs w:val="24"/>
        </w:rPr>
        <w:t>[9]</w:t>
      </w:r>
      <w:r w:rsidRPr="00DD25B7">
        <w:rPr>
          <w:rFonts w:asciiTheme="majorBidi" w:hAnsiTheme="majorBidi" w:cstheme="majorBidi"/>
          <w:szCs w:val="24"/>
        </w:rPr>
        <w:fldChar w:fldCharType="end"/>
      </w:r>
      <w:r w:rsidRPr="00DD25B7">
        <w:rPr>
          <w:rFonts w:asciiTheme="majorBidi" w:hAnsiTheme="majorBidi" w:cstheme="majorBidi"/>
          <w:szCs w:val="24"/>
        </w:rPr>
        <w:t xml:space="preserve">. </w:t>
      </w:r>
      <w:r>
        <w:rPr>
          <w:rFonts w:asciiTheme="majorBidi" w:hAnsiTheme="majorBidi" w:cstheme="majorBidi"/>
          <w:szCs w:val="24"/>
        </w:rPr>
        <w:t>Students typically then pursue</w:t>
      </w:r>
      <w:r w:rsidRPr="00DD25B7">
        <w:rPr>
          <w:rFonts w:asciiTheme="majorBidi" w:hAnsiTheme="majorBidi" w:cstheme="majorBidi"/>
          <w:szCs w:val="24"/>
        </w:rPr>
        <w:t xml:space="preserve"> either a two-year diploma or </w:t>
      </w:r>
      <w:r>
        <w:rPr>
          <w:rFonts w:asciiTheme="majorBidi" w:hAnsiTheme="majorBidi" w:cstheme="majorBidi"/>
          <w:szCs w:val="24"/>
        </w:rPr>
        <w:t xml:space="preserve">a </w:t>
      </w:r>
      <w:r w:rsidRPr="00DD25B7">
        <w:rPr>
          <w:rFonts w:asciiTheme="majorBidi" w:hAnsiTheme="majorBidi" w:cstheme="majorBidi"/>
          <w:szCs w:val="24"/>
        </w:rPr>
        <w:t>four-year bachelor</w:t>
      </w:r>
      <w:r>
        <w:rPr>
          <w:rFonts w:asciiTheme="majorBidi" w:hAnsiTheme="majorBidi" w:cstheme="majorBidi"/>
          <w:szCs w:val="24"/>
        </w:rPr>
        <w:t>’s</w:t>
      </w:r>
      <w:r w:rsidRPr="00DD25B7">
        <w:rPr>
          <w:rFonts w:asciiTheme="majorBidi" w:hAnsiTheme="majorBidi" w:cstheme="majorBidi"/>
          <w:szCs w:val="24"/>
        </w:rPr>
        <w:t xml:space="preserve"> </w:t>
      </w:r>
      <w:r>
        <w:rPr>
          <w:rFonts w:asciiTheme="majorBidi" w:hAnsiTheme="majorBidi" w:cstheme="majorBidi"/>
          <w:szCs w:val="24"/>
        </w:rPr>
        <w:t>degree</w:t>
      </w:r>
      <w:r w:rsidRPr="00DD25B7">
        <w:rPr>
          <w:rFonts w:asciiTheme="majorBidi" w:hAnsiTheme="majorBidi" w:cstheme="majorBidi"/>
          <w:szCs w:val="24"/>
        </w:rPr>
        <w:t>. The Ministry of Education</w:t>
      </w:r>
      <w:r>
        <w:rPr>
          <w:rFonts w:asciiTheme="majorBidi" w:hAnsiTheme="majorBidi" w:cstheme="majorBidi"/>
          <w:szCs w:val="24"/>
        </w:rPr>
        <w:t xml:space="preserve"> </w:t>
      </w:r>
      <w:r w:rsidRPr="00DD25B7">
        <w:rPr>
          <w:rFonts w:asciiTheme="majorBidi" w:hAnsiTheme="majorBidi" w:cstheme="majorBidi"/>
          <w:szCs w:val="24"/>
        </w:rPr>
        <w:t>(MOE) implement</w:t>
      </w:r>
      <w:r>
        <w:rPr>
          <w:rFonts w:asciiTheme="majorBidi" w:hAnsiTheme="majorBidi" w:cstheme="majorBidi"/>
          <w:szCs w:val="24"/>
        </w:rPr>
        <w:t>s</w:t>
      </w:r>
      <w:r w:rsidRPr="00DD25B7">
        <w:rPr>
          <w:rFonts w:asciiTheme="majorBidi" w:hAnsiTheme="majorBidi" w:cstheme="majorBidi"/>
          <w:szCs w:val="24"/>
        </w:rPr>
        <w:t xml:space="preserve"> </w:t>
      </w:r>
      <w:r>
        <w:rPr>
          <w:rFonts w:asciiTheme="majorBidi" w:hAnsiTheme="majorBidi" w:cstheme="majorBidi"/>
          <w:szCs w:val="24"/>
        </w:rPr>
        <w:t>a</w:t>
      </w:r>
      <w:r w:rsidRPr="00DD25B7">
        <w:rPr>
          <w:rFonts w:asciiTheme="majorBidi" w:hAnsiTheme="majorBidi" w:cstheme="majorBidi"/>
          <w:szCs w:val="24"/>
        </w:rPr>
        <w:t xml:space="preserve"> national curriculum across all public education systems </w:t>
      </w:r>
      <w:r w:rsidRPr="00DD25B7">
        <w:rPr>
          <w:rFonts w:asciiTheme="majorBidi" w:hAnsiTheme="majorBidi" w:cstheme="majorBidi"/>
          <w:szCs w:val="24"/>
        </w:rPr>
        <w:fldChar w:fldCharType="begin"/>
      </w:r>
      <w:r w:rsidR="009537AC">
        <w:rPr>
          <w:rFonts w:asciiTheme="majorBidi" w:hAnsiTheme="majorBidi" w:cstheme="majorBidi"/>
          <w:szCs w:val="24"/>
        </w:rPr>
        <w:instrText xml:space="preserve"> ADDIN EN.CITE &lt;EndNote&gt;&lt;Cite&gt;&lt;Author&gt;Kuwait&lt;/Author&gt;&lt;Year&gt;2002&lt;/Year&gt;&lt;IDText&gt;History of Education in the State of Kuwait: A Documentary Study&lt;/IDText&gt;&lt;DisplayText&gt;[10]&lt;/DisplayText&gt;&lt;record&gt;&lt;titles&gt;&lt;title&gt;History of Education in the State of Kuwait: A Documentary Study&lt;/title&gt;&lt;/titles&gt;&lt;contributors&gt;&lt;authors&gt;&lt;author&gt;Kuwait Research and Studies Center&lt;/author&gt;&lt;/authors&gt;&lt;/contributors&gt;&lt;added-date format="utc"&gt;1606383030&lt;/added-date&gt;&lt;pub-location&gt;Kuwait Research and Studies Center.&lt;/pub-location&gt;&lt;ref-type name="Generic"&gt;13&lt;/ref-type&gt;&lt;dates&gt;&lt;year&gt;2002&lt;/year&gt;&lt;/dates&gt;&lt;rec-number&gt;37&lt;/rec-number&gt;&lt;last-updated-date format="utc"&gt;1607172524&lt;/last-updated-date&gt;&lt;volume&gt;1&lt;/volume&gt;&lt;/record&gt;&lt;/Cite&gt;&lt;/EndNote&gt;</w:instrText>
      </w:r>
      <w:r w:rsidRPr="00DD25B7">
        <w:rPr>
          <w:rFonts w:asciiTheme="majorBidi" w:hAnsiTheme="majorBidi" w:cstheme="majorBidi"/>
          <w:szCs w:val="24"/>
        </w:rPr>
        <w:fldChar w:fldCharType="separate"/>
      </w:r>
      <w:r w:rsidR="009537AC">
        <w:rPr>
          <w:rFonts w:asciiTheme="majorBidi" w:hAnsiTheme="majorBidi" w:cstheme="majorBidi"/>
          <w:noProof/>
          <w:szCs w:val="24"/>
        </w:rPr>
        <w:t>[10]</w:t>
      </w:r>
      <w:r w:rsidRPr="00DD25B7">
        <w:rPr>
          <w:rFonts w:asciiTheme="majorBidi" w:hAnsiTheme="majorBidi" w:cstheme="majorBidi"/>
          <w:szCs w:val="24"/>
        </w:rPr>
        <w:fldChar w:fldCharType="end"/>
      </w:r>
      <w:r w:rsidRPr="00DD25B7">
        <w:rPr>
          <w:rFonts w:asciiTheme="majorBidi" w:hAnsiTheme="majorBidi" w:cstheme="majorBidi"/>
          <w:szCs w:val="24"/>
        </w:rPr>
        <w:t xml:space="preserve"> </w:t>
      </w:r>
      <w:r>
        <w:rPr>
          <w:rFonts w:asciiTheme="majorBidi" w:hAnsiTheme="majorBidi" w:cstheme="majorBidi"/>
          <w:szCs w:val="24"/>
        </w:rPr>
        <w:t xml:space="preserve">and </w:t>
      </w:r>
      <w:r w:rsidRPr="00DD25B7">
        <w:rPr>
          <w:rFonts w:asciiTheme="majorBidi" w:hAnsiTheme="majorBidi" w:cstheme="majorBidi"/>
          <w:szCs w:val="24"/>
        </w:rPr>
        <w:t xml:space="preserve">provides </w:t>
      </w:r>
      <w:r>
        <w:rPr>
          <w:rFonts w:asciiTheme="majorBidi" w:hAnsiTheme="majorBidi" w:cstheme="majorBidi"/>
          <w:szCs w:val="24"/>
        </w:rPr>
        <w:t xml:space="preserve">annual </w:t>
      </w:r>
      <w:r w:rsidRPr="00DD25B7">
        <w:rPr>
          <w:rFonts w:asciiTheme="majorBidi" w:hAnsiTheme="majorBidi" w:cstheme="majorBidi"/>
          <w:szCs w:val="24"/>
        </w:rPr>
        <w:t xml:space="preserve">in-house training </w:t>
      </w:r>
      <w:r>
        <w:rPr>
          <w:rFonts w:asciiTheme="majorBidi" w:hAnsiTheme="majorBidi" w:cstheme="majorBidi"/>
          <w:szCs w:val="24"/>
        </w:rPr>
        <w:t>for</w:t>
      </w:r>
      <w:r w:rsidRPr="00DD25B7">
        <w:rPr>
          <w:rFonts w:asciiTheme="majorBidi" w:hAnsiTheme="majorBidi" w:cstheme="majorBidi"/>
          <w:szCs w:val="24"/>
        </w:rPr>
        <w:t xml:space="preserve"> teachers </w:t>
      </w:r>
      <w:r w:rsidRPr="00DD25B7">
        <w:rPr>
          <w:rFonts w:asciiTheme="majorBidi" w:hAnsiTheme="majorBidi" w:cstheme="majorBidi"/>
          <w:szCs w:val="24"/>
        </w:rPr>
        <w:fldChar w:fldCharType="begin"/>
      </w:r>
      <w:r w:rsidR="009537AC">
        <w:rPr>
          <w:rFonts w:asciiTheme="majorBidi" w:hAnsiTheme="majorBidi" w:cstheme="majorBidi"/>
          <w:szCs w:val="24"/>
        </w:rPr>
        <w:instrText xml:space="preserve"> ADDIN EN.CITE &lt;EndNote&gt;&lt;Cite&gt;&lt;Author&gt;MOE&lt;/Author&gt;&lt;IDText&gt;MOE training&lt;/IDText&gt;&lt;DisplayText&gt;[11, 12]&lt;/DisplayText&gt;&lt;record&gt;&lt;urls&gt;&lt;related-urls&gt;&lt;url&gt;https://moe.edu.kw/employee/Pages/trainingScheduleEdu.aspx&lt;/url&gt;&lt;/related-urls&gt;&lt;/urls&gt;&lt;titles&gt;&lt;title&gt;MOE training&lt;/title&gt;&lt;/titles&gt;&lt;contributors&gt;&lt;authors&gt;&lt;author&gt;MOE&lt;/author&gt;&lt;/authors&gt;&lt;/contributors&gt;&lt;added-date format="utc"&gt;1615267781&lt;/added-date&gt;&lt;ref-type name="Web Page"&gt;12&lt;/ref-type&gt;&lt;rec-number&gt;78&lt;/rec-number&gt;&lt;last-updated-date format="utc"&gt;1615267807&lt;/last-updated-date&gt;&lt;volume&gt;2021&lt;/volume&gt;&lt;/record&gt;&lt;/Cite&gt;&lt;Cite&gt;&lt;Author&gt;MOE&lt;/Author&gt;&lt;Year&gt;2020&lt;/Year&gt;&lt;IDText&gt;MOE training Plan&lt;/IDText&gt;&lt;record&gt;&lt;urls&gt;&lt;related-urls&gt;&lt;url&gt;https://www.moe.edu.kw/employee/Documents/%D8%A7%D9%84%D8%AA%D8%AF%D8%B1%D9%8A%D8%A8%20%D8%A7%D9%84%D8%AA%D8%B1%D8%A8%D9%88%D9%8A%2020182019.pdf&lt;/url&gt;&lt;/related-urls&gt;&lt;/urls&gt;&lt;titles&gt;&lt;title&gt;MOE training Plan&lt;/title&gt;&lt;/titles&gt;&lt;contributors&gt;&lt;authors&gt;&lt;author&gt;MOE&lt;/author&gt;&lt;/authors&gt;&lt;/contributors&gt;&lt;added-date format="utc"&gt;1615267781&lt;/added-date&gt;&lt;ref-type name="Web Page"&gt;12&lt;/ref-type&gt;&lt;dates&gt;&lt;year&gt;2020&lt;/year&gt;&lt;/dates&gt;&lt;rec-number&gt;78&lt;/rec-number&gt;&lt;last-updated-date format="utc"&gt;1615268075&lt;/last-updated-date&gt;&lt;volume&gt;2021&lt;/volume&gt;&lt;/record&gt;&lt;/Cite&gt;&lt;/EndNote&gt;</w:instrText>
      </w:r>
      <w:r w:rsidRPr="00DD25B7">
        <w:rPr>
          <w:rFonts w:asciiTheme="majorBidi" w:hAnsiTheme="majorBidi" w:cstheme="majorBidi"/>
          <w:szCs w:val="24"/>
        </w:rPr>
        <w:fldChar w:fldCharType="separate"/>
      </w:r>
      <w:r w:rsidR="009537AC">
        <w:rPr>
          <w:rFonts w:asciiTheme="majorBidi" w:hAnsiTheme="majorBidi" w:cstheme="majorBidi"/>
          <w:noProof/>
          <w:szCs w:val="24"/>
        </w:rPr>
        <w:t>[11, 12]</w:t>
      </w:r>
      <w:r w:rsidRPr="00DD25B7">
        <w:rPr>
          <w:rFonts w:asciiTheme="majorBidi" w:hAnsiTheme="majorBidi" w:cstheme="majorBidi"/>
          <w:szCs w:val="24"/>
        </w:rPr>
        <w:fldChar w:fldCharType="end"/>
      </w:r>
      <w:r w:rsidRPr="00DD25B7">
        <w:rPr>
          <w:rFonts w:asciiTheme="majorBidi" w:hAnsiTheme="majorBidi" w:cstheme="majorBidi"/>
          <w:szCs w:val="24"/>
        </w:rPr>
        <w:t xml:space="preserve">. </w:t>
      </w:r>
      <w:r w:rsidR="00604416">
        <w:rPr>
          <w:rFonts w:asciiTheme="majorBidi" w:hAnsiTheme="majorBidi" w:cstheme="majorBidi"/>
          <w:szCs w:val="24"/>
        </w:rPr>
        <w:t>MOE is</w:t>
      </w:r>
      <w:r w:rsidRPr="00DD25B7">
        <w:rPr>
          <w:rFonts w:asciiTheme="majorBidi" w:hAnsiTheme="majorBidi" w:cstheme="majorBidi"/>
          <w:szCs w:val="24"/>
        </w:rPr>
        <w:t xml:space="preserve"> the sole decision</w:t>
      </w:r>
      <w:r>
        <w:rPr>
          <w:rFonts w:asciiTheme="majorBidi" w:hAnsiTheme="majorBidi" w:cstheme="majorBidi"/>
          <w:szCs w:val="24"/>
        </w:rPr>
        <w:t xml:space="preserve"> </w:t>
      </w:r>
      <w:r w:rsidRPr="00DD25B7">
        <w:rPr>
          <w:rFonts w:asciiTheme="majorBidi" w:hAnsiTheme="majorBidi" w:cstheme="majorBidi"/>
          <w:szCs w:val="24"/>
        </w:rPr>
        <w:t>maker</w:t>
      </w:r>
      <w:r>
        <w:rPr>
          <w:rFonts w:asciiTheme="majorBidi" w:hAnsiTheme="majorBidi" w:cstheme="majorBidi"/>
          <w:szCs w:val="24"/>
        </w:rPr>
        <w:t>s</w:t>
      </w:r>
      <w:r w:rsidRPr="00DD25B7">
        <w:rPr>
          <w:rFonts w:asciiTheme="majorBidi" w:hAnsiTheme="majorBidi" w:cstheme="majorBidi"/>
          <w:szCs w:val="24"/>
        </w:rPr>
        <w:t xml:space="preserve"> </w:t>
      </w:r>
      <w:r>
        <w:rPr>
          <w:rFonts w:asciiTheme="majorBidi" w:hAnsiTheme="majorBidi" w:cstheme="majorBidi"/>
          <w:szCs w:val="24"/>
        </w:rPr>
        <w:t>for</w:t>
      </w:r>
      <w:r w:rsidRPr="00DD25B7">
        <w:rPr>
          <w:rFonts w:asciiTheme="majorBidi" w:hAnsiTheme="majorBidi" w:cstheme="majorBidi"/>
          <w:szCs w:val="24"/>
        </w:rPr>
        <w:t xml:space="preserve"> all issues related to national education</w:t>
      </w:r>
      <w:r>
        <w:rPr>
          <w:rFonts w:asciiTheme="majorBidi" w:hAnsiTheme="majorBidi" w:cstheme="majorBidi"/>
          <w:szCs w:val="24"/>
        </w:rPr>
        <w:t>, with</w:t>
      </w:r>
      <w:r w:rsidRPr="00DD25B7">
        <w:rPr>
          <w:rFonts w:asciiTheme="majorBidi" w:hAnsiTheme="majorBidi" w:cstheme="majorBidi"/>
          <w:szCs w:val="24"/>
        </w:rPr>
        <w:t xml:space="preserve"> </w:t>
      </w:r>
      <w:r>
        <w:rPr>
          <w:rFonts w:asciiTheme="majorBidi" w:hAnsiTheme="majorBidi" w:cstheme="majorBidi"/>
          <w:szCs w:val="24"/>
        </w:rPr>
        <w:t>t</w:t>
      </w:r>
      <w:r w:rsidRPr="00DD25B7">
        <w:rPr>
          <w:rFonts w:asciiTheme="majorBidi" w:hAnsiTheme="majorBidi" w:cstheme="majorBidi"/>
          <w:szCs w:val="24"/>
        </w:rPr>
        <w:t xml:space="preserve">he highest authority of </w:t>
      </w:r>
      <w:r w:rsidR="00F10414" w:rsidRPr="00DD25B7">
        <w:rPr>
          <w:rFonts w:asciiTheme="majorBidi" w:hAnsiTheme="majorBidi" w:cstheme="majorBidi"/>
          <w:szCs w:val="24"/>
        </w:rPr>
        <w:t>decision</w:t>
      </w:r>
      <w:r w:rsidR="00F10414">
        <w:rPr>
          <w:rFonts w:asciiTheme="majorBidi" w:hAnsiTheme="majorBidi" w:cstheme="majorBidi"/>
          <w:szCs w:val="24"/>
        </w:rPr>
        <w:t>-making</w:t>
      </w:r>
      <w:r w:rsidRPr="00DD25B7">
        <w:rPr>
          <w:rFonts w:asciiTheme="majorBidi" w:hAnsiTheme="majorBidi" w:cstheme="majorBidi"/>
          <w:szCs w:val="24"/>
        </w:rPr>
        <w:t xml:space="preserve"> </w:t>
      </w:r>
      <w:r>
        <w:rPr>
          <w:rFonts w:asciiTheme="majorBidi" w:hAnsiTheme="majorBidi" w:cstheme="majorBidi"/>
          <w:szCs w:val="24"/>
        </w:rPr>
        <w:t>being</w:t>
      </w:r>
      <w:r w:rsidRPr="00DD25B7">
        <w:rPr>
          <w:rFonts w:asciiTheme="majorBidi" w:hAnsiTheme="majorBidi" w:cstheme="majorBidi"/>
          <w:szCs w:val="24"/>
        </w:rPr>
        <w:t xml:space="preserve"> the Ministry's Undersecretary Council, chaired by the minister. The Civil Service Commission</w:t>
      </w:r>
      <w:r>
        <w:rPr>
          <w:rFonts w:asciiTheme="majorBidi" w:hAnsiTheme="majorBidi" w:cstheme="majorBidi"/>
          <w:szCs w:val="24"/>
        </w:rPr>
        <w:t xml:space="preserve"> </w:t>
      </w:r>
      <w:r w:rsidRPr="00DD25B7">
        <w:rPr>
          <w:rFonts w:asciiTheme="majorBidi" w:hAnsiTheme="majorBidi" w:cstheme="majorBidi"/>
          <w:szCs w:val="24"/>
        </w:rPr>
        <w:t xml:space="preserve">(CSC) is responsible for appointing employees and teachers to </w:t>
      </w:r>
      <w:r>
        <w:rPr>
          <w:rFonts w:asciiTheme="majorBidi" w:hAnsiTheme="majorBidi" w:cstheme="majorBidi"/>
          <w:szCs w:val="24"/>
        </w:rPr>
        <w:t xml:space="preserve">the </w:t>
      </w:r>
      <w:r w:rsidRPr="00DD25B7">
        <w:rPr>
          <w:rFonts w:asciiTheme="majorBidi" w:hAnsiTheme="majorBidi" w:cstheme="majorBidi"/>
          <w:szCs w:val="24"/>
        </w:rPr>
        <w:t>MOE</w:t>
      </w:r>
      <w:r>
        <w:rPr>
          <w:rFonts w:asciiTheme="majorBidi" w:hAnsiTheme="majorBidi" w:cstheme="majorBidi"/>
          <w:szCs w:val="24"/>
        </w:rPr>
        <w:t xml:space="preserve"> </w:t>
      </w:r>
      <w:r w:rsidRPr="00DD25B7">
        <w:rPr>
          <w:rFonts w:asciiTheme="majorBidi" w:hAnsiTheme="majorBidi" w:cstheme="majorBidi"/>
          <w:szCs w:val="24"/>
        </w:rPr>
        <w:fldChar w:fldCharType="begin"/>
      </w:r>
      <w:r w:rsidR="009537AC">
        <w:rPr>
          <w:rFonts w:asciiTheme="majorBidi" w:hAnsiTheme="majorBidi" w:cstheme="majorBidi"/>
          <w:szCs w:val="24"/>
        </w:rPr>
        <w:instrText xml:space="preserve"> ADDIN EN.CITE &lt;EndNote&gt;&lt;Cite&gt;&lt;Author&gt;Ministry&lt;/Author&gt;&lt;Year&gt;2017&lt;/Year&gt;&lt;IDText&gt;Your&lt;/IDText&gt;&lt;DisplayText&gt;[13]&lt;/DisplayText&gt;&lt;record&gt;&lt;titles&gt;&lt;title&gt;Your&amp;#xA;Guide on appointment&lt;/title&gt;&lt;/titles&gt;&lt;contributors&gt;&lt;authors&gt;&lt;author&gt;Ministry&lt;/author&gt;&lt;author&gt;of Awqaf and Islamic Affairs&lt;/author&gt;&lt;/authors&gt;&lt;/contributors&gt;&lt;added-date format="utc"&gt;1615268400&lt;/added-date&gt;&lt;pub-location&gt;Kuwait&lt;/pub-location&gt;&lt;ref-type name="Generic"&gt;13&lt;/ref-type&gt;&lt;dates&gt;&lt;year&gt;2017&lt;/year&gt;&lt;/dates&gt;&lt;rec-number&gt;79&lt;/rec-number&gt;&lt;last-updated-date format="utc"&gt;1615268431&lt;/last-updated-date&gt;&lt;/record&gt;&lt;/Cite&gt;&lt;/EndNote&gt;</w:instrText>
      </w:r>
      <w:r w:rsidRPr="00DD25B7">
        <w:rPr>
          <w:rFonts w:asciiTheme="majorBidi" w:hAnsiTheme="majorBidi" w:cstheme="majorBidi"/>
          <w:szCs w:val="24"/>
        </w:rPr>
        <w:fldChar w:fldCharType="separate"/>
      </w:r>
      <w:r w:rsidR="009537AC">
        <w:rPr>
          <w:rFonts w:asciiTheme="majorBidi" w:hAnsiTheme="majorBidi" w:cstheme="majorBidi"/>
          <w:noProof/>
          <w:szCs w:val="24"/>
        </w:rPr>
        <w:t>[13]</w:t>
      </w:r>
      <w:r w:rsidRPr="00DD25B7">
        <w:rPr>
          <w:rFonts w:asciiTheme="majorBidi" w:hAnsiTheme="majorBidi" w:cstheme="majorBidi"/>
          <w:szCs w:val="24"/>
        </w:rPr>
        <w:fldChar w:fldCharType="end"/>
      </w:r>
      <w:r w:rsidRPr="00DD25B7">
        <w:rPr>
          <w:rFonts w:asciiTheme="majorBidi" w:hAnsiTheme="majorBidi" w:cstheme="majorBidi"/>
          <w:szCs w:val="24"/>
        </w:rPr>
        <w:t>.</w:t>
      </w:r>
      <w:r>
        <w:rPr>
          <w:rFonts w:asciiTheme="majorBidi" w:hAnsiTheme="majorBidi" w:cstheme="majorBidi"/>
          <w:szCs w:val="24"/>
        </w:rPr>
        <w:t xml:space="preserve"> </w:t>
      </w:r>
    </w:p>
    <w:p w14:paraId="22947BF7" w14:textId="77777777" w:rsidR="0032338B" w:rsidRPr="0032338B" w:rsidRDefault="0032338B" w:rsidP="0032338B">
      <w:pPr>
        <w:pStyle w:val="BodyText"/>
      </w:pPr>
    </w:p>
    <w:p w14:paraId="0643E781" w14:textId="49350231" w:rsidR="001B3CD3" w:rsidRPr="00DD25B7" w:rsidRDefault="005533EF" w:rsidP="00DD25B7">
      <w:pPr>
        <w:pStyle w:val="Heading2"/>
        <w:keepNext/>
        <w:spacing w:before="0"/>
        <w:rPr>
          <w:rFonts w:asciiTheme="majorBidi" w:hAnsiTheme="majorBidi" w:cstheme="majorBidi"/>
          <w:b w:val="0"/>
          <w:i/>
          <w:sz w:val="24"/>
          <w:szCs w:val="24"/>
        </w:rPr>
      </w:pPr>
      <w:r w:rsidRPr="00DD25B7">
        <w:rPr>
          <w:rFonts w:asciiTheme="majorBidi" w:hAnsiTheme="majorBidi" w:cstheme="majorBidi"/>
          <w:b w:val="0"/>
          <w:i/>
          <w:sz w:val="24"/>
          <w:szCs w:val="24"/>
        </w:rPr>
        <w:t>Computational Thinking</w:t>
      </w:r>
      <w:bookmarkStart w:id="0" w:name="_Ref24630226"/>
      <w:bookmarkStart w:id="1" w:name="_Ref24630202"/>
    </w:p>
    <w:p w14:paraId="2412AF43" w14:textId="2F85402F" w:rsidR="004E1A74" w:rsidRDefault="00E3000A" w:rsidP="004C64D2">
      <w:pPr>
        <w:pStyle w:val="Heading2"/>
        <w:keepNext/>
        <w:spacing w:before="0"/>
        <w:jc w:val="both"/>
        <w:rPr>
          <w:rFonts w:asciiTheme="majorBidi" w:hAnsiTheme="majorBidi" w:cstheme="majorBidi"/>
          <w:b w:val="0"/>
          <w:sz w:val="24"/>
          <w:szCs w:val="24"/>
        </w:rPr>
      </w:pPr>
      <w:r w:rsidRPr="00DD25B7">
        <w:rPr>
          <w:rFonts w:asciiTheme="majorBidi" w:hAnsiTheme="majorBidi" w:cstheme="majorBidi"/>
          <w:b w:val="0"/>
          <w:sz w:val="24"/>
          <w:szCs w:val="24"/>
        </w:rPr>
        <w:t xml:space="preserve">The history of CT </w:t>
      </w:r>
      <w:r w:rsidR="002E2295">
        <w:rPr>
          <w:rFonts w:asciiTheme="majorBidi" w:hAnsiTheme="majorBidi" w:cstheme="majorBidi"/>
          <w:b w:val="0"/>
          <w:sz w:val="24"/>
          <w:szCs w:val="24"/>
        </w:rPr>
        <w:t>was</w:t>
      </w:r>
      <w:r w:rsidRPr="00DD25B7">
        <w:rPr>
          <w:rFonts w:asciiTheme="majorBidi" w:hAnsiTheme="majorBidi" w:cstheme="majorBidi"/>
          <w:b w:val="0"/>
          <w:sz w:val="24"/>
          <w:szCs w:val="24"/>
        </w:rPr>
        <w:t xml:space="preserve"> introduced by Seymour Papert</w:t>
      </w:r>
      <w:r w:rsidR="002E2295">
        <w:rPr>
          <w:rFonts w:asciiTheme="majorBidi" w:hAnsiTheme="majorBidi" w:cstheme="majorBidi"/>
          <w:b w:val="0"/>
          <w:sz w:val="24"/>
          <w:szCs w:val="24"/>
        </w:rPr>
        <w:t xml:space="preserve"> in 1969</w:t>
      </w:r>
      <w:r w:rsidRPr="00DD25B7">
        <w:rPr>
          <w:rFonts w:asciiTheme="majorBidi" w:hAnsiTheme="majorBidi" w:cstheme="majorBidi"/>
          <w:b w:val="0"/>
          <w:sz w:val="24"/>
          <w:szCs w:val="24"/>
        </w:rPr>
        <w:t xml:space="preserve"> wh</w:t>
      </w:r>
      <w:r w:rsidR="002E2295">
        <w:rPr>
          <w:rFonts w:asciiTheme="majorBidi" w:hAnsiTheme="majorBidi" w:cstheme="majorBidi"/>
          <w:b w:val="0"/>
          <w:sz w:val="24"/>
          <w:szCs w:val="24"/>
        </w:rPr>
        <w:t>en he</w:t>
      </w:r>
      <w:r w:rsidRPr="00DD25B7">
        <w:rPr>
          <w:rFonts w:asciiTheme="majorBidi" w:hAnsiTheme="majorBidi" w:cstheme="majorBidi"/>
          <w:b w:val="0"/>
          <w:sz w:val="24"/>
          <w:szCs w:val="24"/>
        </w:rPr>
        <w:t xml:space="preserve"> presented the Logo computer language </w:t>
      </w:r>
      <w:r w:rsidR="008B133D" w:rsidRPr="00DD25B7">
        <w:rPr>
          <w:rFonts w:asciiTheme="majorBidi" w:hAnsiTheme="majorBidi" w:cstheme="majorBidi"/>
          <w:b w:val="0"/>
          <w:sz w:val="24"/>
          <w:szCs w:val="24"/>
        </w:rPr>
        <w:fldChar w:fldCharType="begin"/>
      </w:r>
      <w:r w:rsidR="009537AC">
        <w:rPr>
          <w:rFonts w:asciiTheme="majorBidi" w:hAnsiTheme="majorBidi" w:cstheme="majorBidi"/>
          <w:b w:val="0"/>
          <w:sz w:val="24"/>
          <w:szCs w:val="24"/>
        </w:rPr>
        <w:instrText xml:space="preserve"> ADDIN EN.CITE &lt;EndNote&gt;&lt;Cite&gt;&lt;Author&gt;Papert&lt;/Author&gt;&lt;Year&gt;1990&lt;/Year&gt;&lt;IDText&gt;Children, computers and powerful ideas&lt;/IDText&gt;&lt;DisplayText&gt;[14]&lt;/DisplayText&gt;&lt;record&gt;&lt;titles&gt;&lt;title&gt;Children, computers and powerful ideas&lt;/title&gt;&lt;/titles&gt;&lt;contributors&gt;&lt;authors&gt;&lt;author&gt;Papert, Seymour&lt;/author&gt;&lt;/authors&gt;&lt;/contributors&gt;&lt;added-date format="utc"&gt;1615265739&lt;/added-date&gt;&lt;ref-type name="Generic"&gt;13&lt;/ref-type&gt;&lt;dates&gt;&lt;year&gt;1990&lt;/year&gt;&lt;/dates&gt;&lt;rec-number&gt;74&lt;/rec-number&gt;&lt;publisher&gt;New York: Basic Books&lt;/publisher&gt;&lt;last-updated-date format="utc"&gt;1615265739&lt;/last-updated-date&gt;&lt;/record&gt;&lt;/Cite&gt;&lt;/EndNote&gt;</w:instrText>
      </w:r>
      <w:r w:rsidR="008B133D" w:rsidRPr="00DD25B7">
        <w:rPr>
          <w:rFonts w:asciiTheme="majorBidi" w:hAnsiTheme="majorBidi" w:cstheme="majorBidi"/>
          <w:b w:val="0"/>
          <w:sz w:val="24"/>
          <w:szCs w:val="24"/>
        </w:rPr>
        <w:fldChar w:fldCharType="separate"/>
      </w:r>
      <w:r w:rsidR="009537AC">
        <w:rPr>
          <w:rFonts w:asciiTheme="majorBidi" w:hAnsiTheme="majorBidi" w:cstheme="majorBidi"/>
          <w:b w:val="0"/>
          <w:noProof/>
          <w:sz w:val="24"/>
          <w:szCs w:val="24"/>
        </w:rPr>
        <w:t>[14]</w:t>
      </w:r>
      <w:r w:rsidR="008B133D" w:rsidRPr="00DD25B7">
        <w:rPr>
          <w:rFonts w:asciiTheme="majorBidi" w:hAnsiTheme="majorBidi" w:cstheme="majorBidi"/>
          <w:b w:val="0"/>
          <w:sz w:val="24"/>
          <w:szCs w:val="24"/>
        </w:rPr>
        <w:fldChar w:fldCharType="end"/>
      </w:r>
      <w:r w:rsidRPr="00DD25B7">
        <w:rPr>
          <w:rFonts w:asciiTheme="majorBidi" w:hAnsiTheme="majorBidi" w:cstheme="majorBidi"/>
          <w:b w:val="0"/>
          <w:sz w:val="24"/>
          <w:szCs w:val="24"/>
        </w:rPr>
        <w:t>. In 2006, Jeannette Wing develop</w:t>
      </w:r>
      <w:r w:rsidR="002E2295">
        <w:rPr>
          <w:rFonts w:asciiTheme="majorBidi" w:hAnsiTheme="majorBidi" w:cstheme="majorBidi"/>
          <w:b w:val="0"/>
          <w:sz w:val="24"/>
          <w:szCs w:val="24"/>
        </w:rPr>
        <w:t>ed</w:t>
      </w:r>
      <w:r w:rsidRPr="00DD25B7">
        <w:rPr>
          <w:rFonts w:asciiTheme="majorBidi" w:hAnsiTheme="majorBidi" w:cstheme="majorBidi"/>
          <w:b w:val="0"/>
          <w:sz w:val="24"/>
          <w:szCs w:val="24"/>
        </w:rPr>
        <w:t xml:space="preserve"> </w:t>
      </w:r>
      <w:r w:rsidR="002E2295">
        <w:rPr>
          <w:rFonts w:asciiTheme="majorBidi" w:hAnsiTheme="majorBidi" w:cstheme="majorBidi"/>
          <w:b w:val="0"/>
          <w:sz w:val="24"/>
          <w:szCs w:val="24"/>
        </w:rPr>
        <w:t>CT concepts</w:t>
      </w:r>
      <w:r w:rsidRPr="00DD25B7">
        <w:rPr>
          <w:rFonts w:asciiTheme="majorBidi" w:hAnsiTheme="majorBidi" w:cstheme="majorBidi"/>
          <w:b w:val="0"/>
          <w:sz w:val="24"/>
          <w:szCs w:val="24"/>
        </w:rPr>
        <w:t xml:space="preserve"> </w:t>
      </w:r>
      <w:r w:rsidR="002E2295">
        <w:rPr>
          <w:rFonts w:asciiTheme="majorBidi" w:hAnsiTheme="majorBidi" w:cstheme="majorBidi"/>
          <w:b w:val="0"/>
          <w:sz w:val="24"/>
          <w:szCs w:val="24"/>
        </w:rPr>
        <w:t>in</w:t>
      </w:r>
      <w:r w:rsidRPr="00DD25B7">
        <w:rPr>
          <w:rFonts w:asciiTheme="majorBidi" w:hAnsiTheme="majorBidi" w:cstheme="majorBidi"/>
          <w:b w:val="0"/>
          <w:sz w:val="24"/>
          <w:szCs w:val="24"/>
        </w:rPr>
        <w:t xml:space="preserve"> </w:t>
      </w:r>
      <w:r w:rsidR="002E2295">
        <w:rPr>
          <w:rFonts w:asciiTheme="majorBidi" w:hAnsiTheme="majorBidi" w:cstheme="majorBidi"/>
          <w:b w:val="0"/>
          <w:sz w:val="24"/>
          <w:szCs w:val="24"/>
        </w:rPr>
        <w:t>an</w:t>
      </w:r>
      <w:r w:rsidRPr="00DD25B7">
        <w:rPr>
          <w:rFonts w:asciiTheme="majorBidi" w:hAnsiTheme="majorBidi" w:cstheme="majorBidi"/>
          <w:b w:val="0"/>
          <w:sz w:val="24"/>
          <w:szCs w:val="24"/>
        </w:rPr>
        <w:t xml:space="preserve"> article </w:t>
      </w:r>
      <w:r w:rsidR="002E2295">
        <w:rPr>
          <w:rFonts w:asciiTheme="majorBidi" w:hAnsiTheme="majorBidi" w:cstheme="majorBidi"/>
          <w:b w:val="0"/>
          <w:sz w:val="24"/>
          <w:szCs w:val="24"/>
        </w:rPr>
        <w:t>that</w:t>
      </w:r>
      <w:r w:rsidRPr="00DD25B7">
        <w:rPr>
          <w:rFonts w:asciiTheme="majorBidi" w:hAnsiTheme="majorBidi" w:cstheme="majorBidi"/>
          <w:b w:val="0"/>
          <w:sz w:val="24"/>
          <w:szCs w:val="24"/>
        </w:rPr>
        <w:t xml:space="preserve"> described CT as a universal skill that must be mastered not only by computer scientists but also by all individuals to enhance analytical abilities and promote problem-solving skills using multiple levels of abstraction </w:t>
      </w:r>
      <w:r w:rsidR="008B133D" w:rsidRPr="00DD25B7">
        <w:rPr>
          <w:rFonts w:asciiTheme="majorBidi" w:hAnsiTheme="majorBidi" w:cstheme="majorBidi"/>
          <w:b w:val="0"/>
          <w:sz w:val="24"/>
          <w:szCs w:val="24"/>
        </w:rPr>
        <w:fldChar w:fldCharType="begin"/>
      </w:r>
      <w:r w:rsidR="009537AC">
        <w:rPr>
          <w:rFonts w:asciiTheme="majorBidi" w:hAnsiTheme="majorBidi" w:cstheme="majorBidi"/>
          <w:b w:val="0"/>
          <w:sz w:val="24"/>
          <w:szCs w:val="24"/>
        </w:rPr>
        <w:instrText xml:space="preserve"> ADDIN EN.CITE &lt;EndNote&gt;&lt;Cite&gt;&lt;Author&gt;Wing&lt;/Author&gt;&lt;Year&gt;2006&lt;/Year&gt;&lt;IDText&gt;Computational thinking&lt;/IDText&gt;&lt;DisplayText&gt;[15]&lt;/DisplayText&gt;&lt;record&gt;&lt;isbn&gt;0001-0782&lt;/isbn&gt;&lt;titles&gt;&lt;title&gt;Computational thinking&lt;/title&gt;&lt;secondary-title&gt;Communications of the ACM&lt;/secondary-title&gt;&lt;/titles&gt;&lt;pages&gt;33-35&lt;/pages&gt;&lt;number&gt;3&lt;/number&gt;&lt;contributors&gt;&lt;authors&gt;&lt;author&gt;Wing, Jeannette M&lt;/author&gt;&lt;/authors&gt;&lt;/contributors&gt;&lt;added-date format="utc"&gt;1615265874&lt;/added-date&gt;&lt;ref-type name="Journal Article"&gt;17&lt;/ref-type&gt;&lt;dates&gt;&lt;year&gt;2006&lt;/year&gt;&lt;/dates&gt;&lt;rec-number&gt;75&lt;/rec-number&gt;&lt;last-updated-date format="utc"&gt;1615265874&lt;/last-updated-date&gt;&lt;volume&gt;49&lt;/volume&gt;&lt;/record&gt;&lt;/Cite&gt;&lt;/EndNote&gt;</w:instrText>
      </w:r>
      <w:r w:rsidR="008B133D" w:rsidRPr="00DD25B7">
        <w:rPr>
          <w:rFonts w:asciiTheme="majorBidi" w:hAnsiTheme="majorBidi" w:cstheme="majorBidi"/>
          <w:b w:val="0"/>
          <w:sz w:val="24"/>
          <w:szCs w:val="24"/>
        </w:rPr>
        <w:fldChar w:fldCharType="separate"/>
      </w:r>
      <w:r w:rsidR="009537AC">
        <w:rPr>
          <w:rFonts w:asciiTheme="majorBidi" w:hAnsiTheme="majorBidi" w:cstheme="majorBidi"/>
          <w:b w:val="0"/>
          <w:noProof/>
          <w:sz w:val="24"/>
          <w:szCs w:val="24"/>
        </w:rPr>
        <w:t>[15]</w:t>
      </w:r>
      <w:r w:rsidR="008B133D" w:rsidRPr="00DD25B7">
        <w:rPr>
          <w:rFonts w:asciiTheme="majorBidi" w:hAnsiTheme="majorBidi" w:cstheme="majorBidi"/>
          <w:b w:val="0"/>
          <w:sz w:val="24"/>
          <w:szCs w:val="24"/>
        </w:rPr>
        <w:fldChar w:fldCharType="end"/>
      </w:r>
      <w:r w:rsidRPr="00DD25B7">
        <w:rPr>
          <w:rFonts w:asciiTheme="majorBidi" w:hAnsiTheme="majorBidi" w:cstheme="majorBidi"/>
          <w:b w:val="0"/>
          <w:sz w:val="24"/>
          <w:szCs w:val="24"/>
        </w:rPr>
        <w:t xml:space="preserve">. </w:t>
      </w:r>
    </w:p>
    <w:p w14:paraId="27A5EA62" w14:textId="02483F99" w:rsidR="009577C8" w:rsidRPr="00DD25B7" w:rsidRDefault="00E3000A" w:rsidP="004C64D2">
      <w:pPr>
        <w:pStyle w:val="Heading2"/>
        <w:keepNext/>
        <w:spacing w:before="0"/>
        <w:ind w:firstLine="720"/>
        <w:jc w:val="both"/>
        <w:rPr>
          <w:rFonts w:asciiTheme="majorBidi" w:hAnsiTheme="majorBidi" w:cstheme="majorBidi"/>
          <w:b w:val="0"/>
          <w:i/>
          <w:sz w:val="24"/>
          <w:szCs w:val="24"/>
        </w:rPr>
      </w:pPr>
      <w:r w:rsidRPr="00DD25B7">
        <w:rPr>
          <w:rFonts w:asciiTheme="majorBidi" w:hAnsiTheme="majorBidi" w:cstheme="majorBidi"/>
          <w:b w:val="0"/>
          <w:sz w:val="24"/>
          <w:szCs w:val="24"/>
        </w:rPr>
        <w:t xml:space="preserve">Institutes define the CT according to </w:t>
      </w:r>
      <w:r w:rsidR="004E1A74">
        <w:rPr>
          <w:rFonts w:asciiTheme="majorBidi" w:hAnsiTheme="majorBidi" w:cstheme="majorBidi"/>
          <w:b w:val="0"/>
          <w:sz w:val="24"/>
          <w:szCs w:val="24"/>
        </w:rPr>
        <w:t xml:space="preserve">unique </w:t>
      </w:r>
      <w:r w:rsidRPr="00DD25B7">
        <w:rPr>
          <w:rFonts w:asciiTheme="majorBidi" w:hAnsiTheme="majorBidi" w:cstheme="majorBidi"/>
          <w:b w:val="0"/>
          <w:sz w:val="24"/>
          <w:szCs w:val="24"/>
        </w:rPr>
        <w:t>goals and standards</w:t>
      </w:r>
      <w:r w:rsidR="004E1A74">
        <w:rPr>
          <w:rFonts w:asciiTheme="majorBidi" w:hAnsiTheme="majorBidi" w:cstheme="majorBidi"/>
          <w:b w:val="0"/>
          <w:sz w:val="24"/>
          <w:szCs w:val="24"/>
        </w:rPr>
        <w:t xml:space="preserve">, meaning </w:t>
      </w:r>
      <w:r w:rsidR="004E1A74" w:rsidRPr="00DD25B7">
        <w:rPr>
          <w:rFonts w:asciiTheme="majorBidi" w:hAnsiTheme="majorBidi" w:cstheme="majorBidi"/>
          <w:b w:val="0"/>
          <w:sz w:val="24"/>
          <w:szCs w:val="24"/>
        </w:rPr>
        <w:t>no unified CT definitions </w:t>
      </w:r>
      <w:r w:rsidR="004E1A74">
        <w:rPr>
          <w:rFonts w:asciiTheme="majorBidi" w:hAnsiTheme="majorBidi" w:cstheme="majorBidi"/>
          <w:b w:val="0"/>
          <w:sz w:val="24"/>
          <w:szCs w:val="24"/>
        </w:rPr>
        <w:t xml:space="preserve">exist </w:t>
      </w:r>
      <w:r w:rsidR="004E1A74" w:rsidRPr="00DD25B7">
        <w:rPr>
          <w:rFonts w:asciiTheme="majorBidi" w:hAnsiTheme="majorBidi" w:cstheme="majorBidi"/>
          <w:b w:val="0"/>
          <w:sz w:val="24"/>
          <w:szCs w:val="24"/>
        </w:rPr>
        <w:t>among researchers.</w:t>
      </w:r>
      <w:r w:rsidRPr="00DD25B7">
        <w:rPr>
          <w:rFonts w:asciiTheme="majorBidi" w:hAnsiTheme="majorBidi" w:cstheme="majorBidi"/>
          <w:b w:val="0"/>
          <w:sz w:val="24"/>
          <w:szCs w:val="24"/>
        </w:rPr>
        <w:t xml:space="preserve"> </w:t>
      </w:r>
      <w:r w:rsidR="004E1A74">
        <w:rPr>
          <w:rFonts w:asciiTheme="majorBidi" w:hAnsiTheme="majorBidi" w:cstheme="majorBidi"/>
          <w:b w:val="0"/>
          <w:sz w:val="24"/>
          <w:szCs w:val="24"/>
        </w:rPr>
        <w:t>For</w:t>
      </w:r>
      <w:r w:rsidRPr="00DD25B7">
        <w:rPr>
          <w:rFonts w:asciiTheme="majorBidi" w:hAnsiTheme="majorBidi" w:cstheme="majorBidi"/>
          <w:b w:val="0"/>
          <w:sz w:val="24"/>
          <w:szCs w:val="24"/>
        </w:rPr>
        <w:t xml:space="preserve"> example</w:t>
      </w:r>
      <w:r w:rsidR="004E1A74">
        <w:rPr>
          <w:rFonts w:asciiTheme="majorBidi" w:hAnsiTheme="majorBidi" w:cstheme="majorBidi"/>
          <w:b w:val="0"/>
          <w:sz w:val="24"/>
          <w:szCs w:val="24"/>
        </w:rPr>
        <w:t>, the</w:t>
      </w:r>
      <w:r w:rsidRPr="00DD25B7">
        <w:rPr>
          <w:rFonts w:asciiTheme="majorBidi" w:hAnsiTheme="majorBidi" w:cstheme="majorBidi"/>
          <w:b w:val="0"/>
          <w:sz w:val="24"/>
          <w:szCs w:val="24"/>
        </w:rPr>
        <w:t> International Society for Technology in Education</w:t>
      </w:r>
      <w:r w:rsidR="008B133D" w:rsidRPr="00DD25B7">
        <w:rPr>
          <w:rFonts w:asciiTheme="majorBidi" w:hAnsiTheme="majorBidi" w:cstheme="majorBidi"/>
          <w:b w:val="0"/>
          <w:sz w:val="24"/>
          <w:szCs w:val="24"/>
        </w:rPr>
        <w:t xml:space="preserve"> </w:t>
      </w:r>
      <w:r w:rsidR="00095864" w:rsidRPr="00DD25B7">
        <w:rPr>
          <w:rFonts w:asciiTheme="majorBidi" w:hAnsiTheme="majorBidi" w:cstheme="majorBidi"/>
          <w:b w:val="0"/>
          <w:sz w:val="24"/>
          <w:szCs w:val="24"/>
        </w:rPr>
        <w:t>(</w:t>
      </w:r>
      <w:r w:rsidRPr="00DD25B7">
        <w:rPr>
          <w:rFonts w:asciiTheme="majorBidi" w:hAnsiTheme="majorBidi" w:cstheme="majorBidi"/>
          <w:b w:val="0"/>
          <w:sz w:val="24"/>
          <w:szCs w:val="24"/>
        </w:rPr>
        <w:t>I</w:t>
      </w:r>
      <w:r w:rsidR="00C42BCD" w:rsidRPr="00DD25B7">
        <w:rPr>
          <w:rFonts w:asciiTheme="majorBidi" w:hAnsiTheme="majorBidi" w:cstheme="majorBidi"/>
          <w:b w:val="0"/>
          <w:sz w:val="24"/>
          <w:szCs w:val="24"/>
        </w:rPr>
        <w:t>S</w:t>
      </w:r>
      <w:r w:rsidRPr="00DD25B7">
        <w:rPr>
          <w:rFonts w:asciiTheme="majorBidi" w:hAnsiTheme="majorBidi" w:cstheme="majorBidi"/>
          <w:b w:val="0"/>
          <w:sz w:val="24"/>
          <w:szCs w:val="24"/>
        </w:rPr>
        <w:t>TE) define</w:t>
      </w:r>
      <w:r w:rsidR="004E1A74">
        <w:rPr>
          <w:rFonts w:asciiTheme="majorBidi" w:hAnsiTheme="majorBidi" w:cstheme="majorBidi"/>
          <w:b w:val="0"/>
          <w:sz w:val="24"/>
          <w:szCs w:val="24"/>
        </w:rPr>
        <w:t>s</w:t>
      </w:r>
      <w:r w:rsidRPr="00DD25B7">
        <w:rPr>
          <w:rFonts w:asciiTheme="majorBidi" w:hAnsiTheme="majorBidi" w:cstheme="majorBidi"/>
          <w:b w:val="0"/>
          <w:sz w:val="24"/>
          <w:szCs w:val="24"/>
        </w:rPr>
        <w:t xml:space="preserve"> CT as a systematic approach for solving problems </w:t>
      </w:r>
      <w:r w:rsidR="004E1A74">
        <w:rPr>
          <w:rFonts w:asciiTheme="majorBidi" w:hAnsiTheme="majorBidi" w:cstheme="majorBidi"/>
          <w:b w:val="0"/>
          <w:sz w:val="24"/>
          <w:szCs w:val="24"/>
        </w:rPr>
        <w:t xml:space="preserve">in </w:t>
      </w:r>
      <w:r w:rsidRPr="00DD25B7">
        <w:rPr>
          <w:rFonts w:asciiTheme="majorBidi" w:hAnsiTheme="majorBidi" w:cstheme="majorBidi"/>
          <w:b w:val="0"/>
          <w:sz w:val="24"/>
          <w:szCs w:val="24"/>
        </w:rPr>
        <w:t>computer science</w:t>
      </w:r>
      <w:r w:rsidR="004E1A74">
        <w:rPr>
          <w:rFonts w:asciiTheme="majorBidi" w:hAnsiTheme="majorBidi" w:cstheme="majorBidi"/>
          <w:b w:val="0"/>
          <w:sz w:val="24"/>
          <w:szCs w:val="24"/>
        </w:rPr>
        <w:t>s</w:t>
      </w:r>
      <w:r w:rsidRPr="00DD25B7">
        <w:rPr>
          <w:rFonts w:asciiTheme="majorBidi" w:hAnsiTheme="majorBidi" w:cstheme="majorBidi"/>
          <w:b w:val="0"/>
          <w:sz w:val="24"/>
          <w:szCs w:val="24"/>
        </w:rPr>
        <w:t xml:space="preserve"> </w:t>
      </w:r>
      <w:r w:rsidR="004E1A74">
        <w:rPr>
          <w:rFonts w:asciiTheme="majorBidi" w:hAnsiTheme="majorBidi" w:cstheme="majorBidi"/>
          <w:b w:val="0"/>
          <w:sz w:val="24"/>
          <w:szCs w:val="24"/>
        </w:rPr>
        <w:t xml:space="preserve">and </w:t>
      </w:r>
      <w:r w:rsidRPr="00DD25B7">
        <w:rPr>
          <w:rFonts w:asciiTheme="majorBidi" w:hAnsiTheme="majorBidi" w:cstheme="majorBidi"/>
          <w:b w:val="0"/>
          <w:sz w:val="24"/>
          <w:szCs w:val="24"/>
        </w:rPr>
        <w:t xml:space="preserve">other subject areas and careers </w:t>
      </w:r>
      <w:r w:rsidR="00C42BCD" w:rsidRPr="00DD25B7">
        <w:rPr>
          <w:rFonts w:asciiTheme="majorBidi" w:hAnsiTheme="majorBidi" w:cstheme="majorBidi"/>
          <w:b w:val="0"/>
          <w:sz w:val="24"/>
          <w:szCs w:val="24"/>
        </w:rPr>
        <w:fldChar w:fldCharType="begin"/>
      </w:r>
      <w:r w:rsidR="009537AC">
        <w:rPr>
          <w:rFonts w:asciiTheme="majorBidi" w:hAnsiTheme="majorBidi" w:cstheme="majorBidi"/>
          <w:b w:val="0"/>
          <w:sz w:val="24"/>
          <w:szCs w:val="24"/>
        </w:rPr>
        <w:instrText xml:space="preserve"> ADDIN EN.CITE &lt;EndNote&gt;&lt;Cite&gt;&lt;Author&gt;ISTE&lt;/Author&gt;&lt;IDText&gt;ISTE computational thinking definition &lt;/IDText&gt;&lt;DisplayText&gt;[16]&lt;/DisplayText&gt;&lt;record&gt;&lt;urls&gt;&lt;related-urls&gt;&lt;url&gt;https://www.iste.org/standards/computational-thinking&lt;/url&gt;&lt;/related-urls&gt;&lt;/urls&gt;&lt;titles&gt;&lt;title&gt;ISTE computational thinking definition &lt;/title&gt;&lt;/titles&gt;&lt;contributors&gt;&lt;authors&gt;&lt;author&gt;ISTE&lt;/author&gt;&lt;/authors&gt;&lt;/contributors&gt;&lt;added-date format="utc"&gt;1615267041&lt;/added-date&gt;&lt;ref-type name="Web Page"&gt;12&lt;/ref-type&gt;&lt;rec-number&gt;76&lt;/rec-number&gt;&lt;last-updated-date format="utc"&gt;1615267143&lt;/last-updated-date&gt;&lt;volume&gt;2021&lt;/volume&gt;&lt;/record&gt;&lt;/Cite&gt;&lt;/EndNote&gt;</w:instrText>
      </w:r>
      <w:r w:rsidR="00C42BCD" w:rsidRPr="00DD25B7">
        <w:rPr>
          <w:rFonts w:asciiTheme="majorBidi" w:hAnsiTheme="majorBidi" w:cstheme="majorBidi"/>
          <w:b w:val="0"/>
          <w:sz w:val="24"/>
          <w:szCs w:val="24"/>
        </w:rPr>
        <w:fldChar w:fldCharType="separate"/>
      </w:r>
      <w:r w:rsidR="009537AC">
        <w:rPr>
          <w:rFonts w:asciiTheme="majorBidi" w:hAnsiTheme="majorBidi" w:cstheme="majorBidi"/>
          <w:b w:val="0"/>
          <w:noProof/>
          <w:sz w:val="24"/>
          <w:szCs w:val="24"/>
        </w:rPr>
        <w:t>[16]</w:t>
      </w:r>
      <w:r w:rsidR="00C42BCD" w:rsidRPr="00DD25B7">
        <w:rPr>
          <w:rFonts w:asciiTheme="majorBidi" w:hAnsiTheme="majorBidi" w:cstheme="majorBidi"/>
          <w:b w:val="0"/>
          <w:sz w:val="24"/>
          <w:szCs w:val="24"/>
        </w:rPr>
        <w:fldChar w:fldCharType="end"/>
      </w:r>
      <w:r w:rsidRPr="00DD25B7">
        <w:rPr>
          <w:rFonts w:asciiTheme="majorBidi" w:hAnsiTheme="majorBidi" w:cstheme="majorBidi"/>
          <w:b w:val="0"/>
          <w:sz w:val="24"/>
          <w:szCs w:val="24"/>
        </w:rPr>
        <w:t xml:space="preserve">. According to </w:t>
      </w:r>
      <w:r w:rsidR="004E1A74">
        <w:rPr>
          <w:rFonts w:asciiTheme="majorBidi" w:hAnsiTheme="majorBidi" w:cstheme="majorBidi"/>
          <w:b w:val="0"/>
          <w:sz w:val="24"/>
          <w:szCs w:val="24"/>
        </w:rPr>
        <w:t xml:space="preserve">the </w:t>
      </w:r>
      <w:r w:rsidRPr="00DD25B7">
        <w:rPr>
          <w:rFonts w:asciiTheme="majorBidi" w:hAnsiTheme="majorBidi" w:cstheme="majorBidi"/>
          <w:b w:val="0"/>
          <w:sz w:val="24"/>
          <w:szCs w:val="24"/>
        </w:rPr>
        <w:t>K</w:t>
      </w:r>
      <w:r w:rsidR="004E1A74">
        <w:rPr>
          <w:rFonts w:asciiTheme="majorBidi" w:hAnsiTheme="majorBidi" w:cstheme="majorBidi"/>
          <w:b w:val="0"/>
          <w:sz w:val="24"/>
          <w:szCs w:val="24"/>
        </w:rPr>
        <w:t>–</w:t>
      </w:r>
      <w:r w:rsidRPr="00DD25B7">
        <w:rPr>
          <w:rFonts w:asciiTheme="majorBidi" w:hAnsiTheme="majorBidi" w:cstheme="majorBidi"/>
          <w:b w:val="0"/>
          <w:sz w:val="24"/>
          <w:szCs w:val="24"/>
        </w:rPr>
        <w:t xml:space="preserve">12 Computer Science Framework, CT is closely related to </w:t>
      </w:r>
      <w:r w:rsidR="004E1A74">
        <w:rPr>
          <w:rFonts w:asciiTheme="majorBidi" w:hAnsiTheme="majorBidi" w:cstheme="majorBidi"/>
          <w:b w:val="0"/>
          <w:sz w:val="24"/>
          <w:szCs w:val="24"/>
        </w:rPr>
        <w:t>c</w:t>
      </w:r>
      <w:r w:rsidRPr="00DD25B7">
        <w:rPr>
          <w:rFonts w:asciiTheme="majorBidi" w:hAnsiTheme="majorBidi" w:cstheme="majorBidi"/>
          <w:b w:val="0"/>
          <w:sz w:val="24"/>
          <w:szCs w:val="24"/>
        </w:rPr>
        <w:t xml:space="preserve">omputer </w:t>
      </w:r>
      <w:r w:rsidR="004E1A74">
        <w:rPr>
          <w:rFonts w:asciiTheme="majorBidi" w:hAnsiTheme="majorBidi" w:cstheme="majorBidi"/>
          <w:b w:val="0"/>
          <w:sz w:val="24"/>
          <w:szCs w:val="24"/>
        </w:rPr>
        <w:t>s</w:t>
      </w:r>
      <w:r w:rsidRPr="00DD25B7">
        <w:rPr>
          <w:rFonts w:asciiTheme="majorBidi" w:hAnsiTheme="majorBidi" w:cstheme="majorBidi"/>
          <w:b w:val="0"/>
          <w:sz w:val="24"/>
          <w:szCs w:val="24"/>
        </w:rPr>
        <w:t>ciences</w:t>
      </w:r>
      <w:r w:rsidR="004E1A74">
        <w:rPr>
          <w:rFonts w:asciiTheme="majorBidi" w:hAnsiTheme="majorBidi" w:cstheme="majorBidi"/>
          <w:b w:val="0"/>
          <w:sz w:val="24"/>
          <w:szCs w:val="24"/>
        </w:rPr>
        <w:t>,</w:t>
      </w:r>
      <w:r w:rsidRPr="00DD25B7">
        <w:rPr>
          <w:rFonts w:asciiTheme="majorBidi" w:hAnsiTheme="majorBidi" w:cstheme="majorBidi"/>
          <w:b w:val="0"/>
          <w:sz w:val="24"/>
          <w:szCs w:val="24"/>
        </w:rPr>
        <w:t xml:space="preserve"> </w:t>
      </w:r>
      <w:r w:rsidR="004E1A74">
        <w:rPr>
          <w:rFonts w:asciiTheme="majorBidi" w:hAnsiTheme="majorBidi" w:cstheme="majorBidi"/>
          <w:b w:val="0"/>
          <w:sz w:val="24"/>
          <w:szCs w:val="24"/>
        </w:rPr>
        <w:t>specifically</w:t>
      </w:r>
      <w:r w:rsidRPr="00DD25B7">
        <w:rPr>
          <w:rFonts w:asciiTheme="majorBidi" w:hAnsiTheme="majorBidi" w:cstheme="majorBidi"/>
          <w:b w:val="0"/>
          <w:sz w:val="24"/>
          <w:szCs w:val="24"/>
        </w:rPr>
        <w:t xml:space="preserve"> the capabilities of computers </w:t>
      </w:r>
      <w:r w:rsidR="004E1A74">
        <w:rPr>
          <w:rFonts w:asciiTheme="majorBidi" w:hAnsiTheme="majorBidi" w:cstheme="majorBidi"/>
          <w:b w:val="0"/>
          <w:sz w:val="24"/>
          <w:szCs w:val="24"/>
        </w:rPr>
        <w:t>for</w:t>
      </w:r>
      <w:r w:rsidR="004E1A74" w:rsidRPr="00DD25B7">
        <w:rPr>
          <w:rFonts w:asciiTheme="majorBidi" w:hAnsiTheme="majorBidi" w:cstheme="majorBidi"/>
          <w:b w:val="0"/>
          <w:sz w:val="24"/>
          <w:szCs w:val="24"/>
        </w:rPr>
        <w:t xml:space="preserve"> </w:t>
      </w:r>
      <w:r w:rsidRPr="00DD25B7">
        <w:rPr>
          <w:rFonts w:asciiTheme="majorBidi" w:hAnsiTheme="majorBidi" w:cstheme="majorBidi"/>
          <w:b w:val="0"/>
          <w:sz w:val="24"/>
          <w:szCs w:val="24"/>
        </w:rPr>
        <w:t xml:space="preserve">solving </w:t>
      </w:r>
      <w:r w:rsidR="004E1A74">
        <w:rPr>
          <w:rFonts w:asciiTheme="majorBidi" w:hAnsiTheme="majorBidi" w:cstheme="majorBidi"/>
          <w:b w:val="0"/>
          <w:sz w:val="24"/>
          <w:szCs w:val="24"/>
        </w:rPr>
        <w:t>various</w:t>
      </w:r>
      <w:r w:rsidR="004E1A74" w:rsidRPr="00DD25B7">
        <w:rPr>
          <w:rFonts w:asciiTheme="majorBidi" w:hAnsiTheme="majorBidi" w:cstheme="majorBidi"/>
          <w:b w:val="0"/>
          <w:sz w:val="24"/>
          <w:szCs w:val="24"/>
        </w:rPr>
        <w:t xml:space="preserve"> </w:t>
      </w:r>
      <w:r w:rsidRPr="00DD25B7">
        <w:rPr>
          <w:rFonts w:asciiTheme="majorBidi" w:hAnsiTheme="majorBidi" w:cstheme="majorBidi"/>
          <w:b w:val="0"/>
          <w:sz w:val="24"/>
          <w:szCs w:val="24"/>
        </w:rPr>
        <w:t xml:space="preserve">problems using algorithms. </w:t>
      </w:r>
      <w:r w:rsidR="00604416">
        <w:rPr>
          <w:rFonts w:asciiTheme="majorBidi" w:hAnsiTheme="majorBidi" w:cstheme="majorBidi"/>
          <w:b w:val="0"/>
          <w:sz w:val="24"/>
          <w:szCs w:val="24"/>
        </w:rPr>
        <w:t>The f</w:t>
      </w:r>
      <w:r w:rsidR="00604416" w:rsidRPr="00DD25B7">
        <w:rPr>
          <w:rFonts w:asciiTheme="majorBidi" w:hAnsiTheme="majorBidi" w:cstheme="majorBidi"/>
          <w:b w:val="0"/>
          <w:sz w:val="24"/>
          <w:szCs w:val="24"/>
        </w:rPr>
        <w:t xml:space="preserve">ramework </w:t>
      </w:r>
      <w:r w:rsidR="00604416">
        <w:rPr>
          <w:rFonts w:asciiTheme="majorBidi" w:hAnsiTheme="majorBidi" w:cstheme="majorBidi"/>
          <w:b w:val="0"/>
          <w:sz w:val="24"/>
          <w:szCs w:val="24"/>
        </w:rPr>
        <w:t>i</w:t>
      </w:r>
      <w:r w:rsidRPr="00DD25B7">
        <w:rPr>
          <w:rFonts w:asciiTheme="majorBidi" w:hAnsiTheme="majorBidi" w:cstheme="majorBidi"/>
          <w:b w:val="0"/>
          <w:sz w:val="24"/>
          <w:szCs w:val="24"/>
        </w:rPr>
        <w:t xml:space="preserve">ncludes core practices </w:t>
      </w:r>
      <w:r w:rsidR="004E1A74">
        <w:rPr>
          <w:rFonts w:asciiTheme="majorBidi" w:hAnsiTheme="majorBidi" w:cstheme="majorBidi"/>
          <w:b w:val="0"/>
          <w:sz w:val="24"/>
          <w:szCs w:val="24"/>
        </w:rPr>
        <w:t>for</w:t>
      </w:r>
      <w:r w:rsidRPr="00DD25B7">
        <w:rPr>
          <w:rFonts w:asciiTheme="majorBidi" w:hAnsiTheme="majorBidi" w:cstheme="majorBidi"/>
          <w:b w:val="0"/>
          <w:sz w:val="24"/>
          <w:szCs w:val="24"/>
        </w:rPr>
        <w:t xml:space="preserve"> promoting the computing culture, collaborating using computing, defining computational problems, developing abstractions, creating </w:t>
      </w:r>
      <w:r w:rsidR="0065717C">
        <w:rPr>
          <w:rFonts w:asciiTheme="majorBidi" w:hAnsiTheme="majorBidi" w:cstheme="majorBidi"/>
          <w:b w:val="0"/>
          <w:sz w:val="24"/>
          <w:szCs w:val="24"/>
        </w:rPr>
        <w:t xml:space="preserve">and testing </w:t>
      </w:r>
      <w:r w:rsidRPr="00DD25B7">
        <w:rPr>
          <w:rFonts w:asciiTheme="majorBidi" w:hAnsiTheme="majorBidi" w:cstheme="majorBidi"/>
          <w:b w:val="0"/>
          <w:sz w:val="24"/>
          <w:szCs w:val="24"/>
        </w:rPr>
        <w:t xml:space="preserve">artifacts, and communicating about computing </w:t>
      </w:r>
      <w:r w:rsidR="00C42BCD" w:rsidRPr="00DD25B7">
        <w:rPr>
          <w:rFonts w:asciiTheme="majorBidi" w:hAnsiTheme="majorBidi" w:cstheme="majorBidi"/>
          <w:b w:val="0"/>
          <w:sz w:val="24"/>
          <w:szCs w:val="24"/>
        </w:rPr>
        <w:fldChar w:fldCharType="begin"/>
      </w:r>
      <w:r w:rsidR="009537AC">
        <w:rPr>
          <w:rFonts w:asciiTheme="majorBidi" w:hAnsiTheme="majorBidi" w:cstheme="majorBidi"/>
          <w:b w:val="0"/>
          <w:sz w:val="24"/>
          <w:szCs w:val="24"/>
        </w:rPr>
        <w:instrText xml:space="preserve"> ADDIN EN.CITE &lt;EndNote&gt;&lt;Cite&gt;&lt;Author&gt;K12CS&lt;/Author&gt;&lt;IDText&gt;K-12 Computer Science Framework&lt;/IDText&gt;&lt;DisplayText&gt;[17]&lt;/DisplayText&gt;&lt;record&gt;&lt;urls&gt;&lt;related-urls&gt;&lt;url&gt;https://k12cs.org/&lt;/url&gt;&lt;/related-urls&gt;&lt;/urls&gt;&lt;titles&gt;&lt;title&gt;K-12 Computer Science Framework&lt;/title&gt;&lt;/titles&gt;&lt;contributors&gt;&lt;authors&gt;&lt;author&gt;K12CS&lt;/author&gt;&lt;/authors&gt;&lt;/contributors&gt;&lt;added-date format="utc"&gt;1615267276&lt;/added-date&gt;&lt;ref-type name="Web Page"&gt;12&lt;/ref-type&gt;&lt;rec-number&gt;77&lt;/rec-number&gt;&lt;last-updated-date format="utc"&gt;1615267339&lt;/last-updated-date&gt;&lt;volume&gt;2022&lt;/volume&gt;&lt;/record&gt;&lt;/Cite&gt;&lt;/EndNote&gt;</w:instrText>
      </w:r>
      <w:r w:rsidR="00C42BCD" w:rsidRPr="00DD25B7">
        <w:rPr>
          <w:rFonts w:asciiTheme="majorBidi" w:hAnsiTheme="majorBidi" w:cstheme="majorBidi"/>
          <w:b w:val="0"/>
          <w:sz w:val="24"/>
          <w:szCs w:val="24"/>
        </w:rPr>
        <w:fldChar w:fldCharType="separate"/>
      </w:r>
      <w:r w:rsidR="009537AC">
        <w:rPr>
          <w:rFonts w:asciiTheme="majorBidi" w:hAnsiTheme="majorBidi" w:cstheme="majorBidi"/>
          <w:b w:val="0"/>
          <w:noProof/>
          <w:sz w:val="24"/>
          <w:szCs w:val="24"/>
        </w:rPr>
        <w:t>[17]</w:t>
      </w:r>
      <w:r w:rsidR="00C42BCD" w:rsidRPr="00DD25B7">
        <w:rPr>
          <w:rFonts w:asciiTheme="majorBidi" w:hAnsiTheme="majorBidi" w:cstheme="majorBidi"/>
          <w:b w:val="0"/>
          <w:sz w:val="24"/>
          <w:szCs w:val="24"/>
        </w:rPr>
        <w:fldChar w:fldCharType="end"/>
      </w:r>
      <w:r w:rsidR="00D76AAA" w:rsidRPr="00DD25B7">
        <w:rPr>
          <w:rFonts w:asciiTheme="majorBidi" w:hAnsiTheme="majorBidi" w:cstheme="majorBidi"/>
          <w:b w:val="0"/>
          <w:sz w:val="24"/>
          <w:szCs w:val="24"/>
        </w:rPr>
        <w:t>.</w:t>
      </w:r>
      <w:r w:rsidR="00652C90" w:rsidRPr="00DD25B7">
        <w:rPr>
          <w:rFonts w:asciiTheme="majorBidi" w:hAnsiTheme="majorBidi" w:cstheme="majorBidi"/>
          <w:b w:val="0"/>
          <w:sz w:val="24"/>
          <w:szCs w:val="24"/>
        </w:rPr>
        <w:t xml:space="preserve"> </w:t>
      </w:r>
      <w:r w:rsidR="0069543A">
        <w:rPr>
          <w:rFonts w:asciiTheme="majorBidi" w:hAnsiTheme="majorBidi" w:cstheme="majorBidi"/>
          <w:b w:val="0"/>
          <w:sz w:val="24"/>
          <w:szCs w:val="24"/>
        </w:rPr>
        <w:t>Computing at School (</w:t>
      </w:r>
      <w:r w:rsidRPr="00DD25B7">
        <w:rPr>
          <w:rFonts w:asciiTheme="majorBidi" w:hAnsiTheme="majorBidi" w:cstheme="majorBidi"/>
          <w:b w:val="0"/>
          <w:sz w:val="24"/>
          <w:szCs w:val="24"/>
        </w:rPr>
        <w:t>CAS</w:t>
      </w:r>
      <w:r w:rsidR="0069543A">
        <w:rPr>
          <w:rFonts w:asciiTheme="majorBidi" w:hAnsiTheme="majorBidi" w:cstheme="majorBidi"/>
          <w:b w:val="0"/>
          <w:sz w:val="24"/>
          <w:szCs w:val="24"/>
        </w:rPr>
        <w:t>)</w:t>
      </w:r>
      <w:r w:rsidRPr="00DD25B7">
        <w:rPr>
          <w:rFonts w:asciiTheme="majorBidi" w:hAnsiTheme="majorBidi" w:cstheme="majorBidi"/>
          <w:b w:val="0"/>
          <w:sz w:val="24"/>
          <w:szCs w:val="24"/>
        </w:rPr>
        <w:t xml:space="preserve"> define</w:t>
      </w:r>
      <w:r w:rsidR="0065717C">
        <w:rPr>
          <w:rFonts w:asciiTheme="majorBidi" w:hAnsiTheme="majorBidi" w:cstheme="majorBidi"/>
          <w:b w:val="0"/>
          <w:sz w:val="24"/>
          <w:szCs w:val="24"/>
        </w:rPr>
        <w:t>s</w:t>
      </w:r>
      <w:r w:rsidRPr="00DD25B7">
        <w:rPr>
          <w:rFonts w:asciiTheme="majorBidi" w:hAnsiTheme="majorBidi" w:cstheme="majorBidi"/>
          <w:b w:val="0"/>
          <w:sz w:val="24"/>
          <w:szCs w:val="24"/>
        </w:rPr>
        <w:t xml:space="preserve"> </w:t>
      </w:r>
      <w:r w:rsidR="00D76AAA" w:rsidRPr="00DD25B7">
        <w:rPr>
          <w:rFonts w:asciiTheme="majorBidi" w:hAnsiTheme="majorBidi" w:cstheme="majorBidi"/>
          <w:b w:val="0"/>
          <w:sz w:val="24"/>
          <w:szCs w:val="24"/>
        </w:rPr>
        <w:t>CT</w:t>
      </w:r>
      <w:r w:rsidRPr="00DD25B7">
        <w:rPr>
          <w:rFonts w:asciiTheme="majorBidi" w:hAnsiTheme="majorBidi" w:cstheme="majorBidi"/>
          <w:b w:val="0"/>
          <w:sz w:val="24"/>
          <w:szCs w:val="24"/>
        </w:rPr>
        <w:t xml:space="preserve"> thinking as a cognitive process that involves thinking logically to solve problems using specific sequences </w:t>
      </w:r>
      <w:r w:rsidRPr="00DD25B7">
        <w:rPr>
          <w:rFonts w:asciiTheme="majorBidi" w:hAnsiTheme="majorBidi" w:cstheme="majorBidi"/>
          <w:b w:val="0"/>
          <w:sz w:val="24"/>
          <w:szCs w:val="24"/>
        </w:rPr>
        <w:lastRenderedPageBreak/>
        <w:t>in algorithms, decomposition, generalizations, patterns, and evaluation</w:t>
      </w:r>
      <w:r w:rsidR="00604416">
        <w:rPr>
          <w:rFonts w:asciiTheme="majorBidi" w:hAnsiTheme="majorBidi" w:cstheme="majorBidi"/>
          <w:b w:val="0"/>
          <w:sz w:val="24"/>
          <w:szCs w:val="24"/>
        </w:rPr>
        <w:t xml:space="preserve">. </w:t>
      </w:r>
      <w:r w:rsidR="00604416" w:rsidRPr="00604416">
        <w:rPr>
          <w:rFonts w:asciiTheme="majorBidi" w:hAnsiTheme="majorBidi" w:cstheme="majorBidi"/>
          <w:b w:val="0"/>
          <w:sz w:val="24"/>
          <w:szCs w:val="24"/>
        </w:rPr>
        <w:t>They present them in a conceptual framework describing pedagogic plans for teachers and offer models for assessment</w:t>
      </w:r>
      <w:r w:rsidRPr="00DD25B7">
        <w:rPr>
          <w:rFonts w:asciiTheme="majorBidi" w:hAnsiTheme="majorBidi" w:cstheme="majorBidi"/>
          <w:b w:val="0"/>
          <w:sz w:val="24"/>
          <w:szCs w:val="24"/>
        </w:rPr>
        <w:t xml:space="preserve"> </w:t>
      </w:r>
      <w:r w:rsidR="00F64C15" w:rsidRPr="00054B03">
        <w:rPr>
          <w:rFonts w:asciiTheme="majorBidi" w:hAnsiTheme="majorBidi" w:cstheme="majorBidi"/>
          <w:b w:val="0"/>
          <w:bCs/>
          <w:sz w:val="24"/>
          <w:szCs w:val="24"/>
        </w:rPr>
        <w:fldChar w:fldCharType="begin"/>
      </w:r>
      <w:r w:rsidR="00F64C15" w:rsidRPr="00054B03">
        <w:rPr>
          <w:rFonts w:asciiTheme="majorBidi" w:hAnsiTheme="majorBidi" w:cstheme="majorBidi"/>
          <w:b w:val="0"/>
          <w:bCs/>
          <w:sz w:val="24"/>
          <w:szCs w:val="24"/>
        </w:rPr>
        <w:instrText xml:space="preserve"> ADDIN EN.CITE &lt;EndNote&gt;&lt;Cite&gt;&lt;Author&gt;Csizmadia&lt;/Author&gt;&lt;Year&gt;2015&lt;/Year&gt;&lt;IDText&gt;Computational thinking-A guide for teachers&lt;/IDText&gt;&lt;DisplayText&gt;[7]&lt;/DisplayText&gt;&lt;record&gt;&lt;titles&gt;&lt;title&gt;Computational thinking-A guide for teachers&lt;/title&gt;&lt;/titles&gt;&lt;contributors&gt;&lt;authors&gt;&lt;author&gt;Csizmadia, Andrew&lt;/author&gt;&lt;author&gt;Curzon, Paul&lt;/author&gt;&lt;author&gt;Dorling, Mark&lt;/author&gt;&lt;author&gt;Humphreys, Simon&lt;/author&gt;&lt;author&gt;Ng, Thomas&lt;/author&gt;&lt;author&gt;Selby, Cynthia&lt;/author&gt;&lt;author&gt;Woollard, John&lt;/author&gt;&lt;/authors&gt;&lt;/contributors&gt;&lt;added-date format="utc"&gt;1615265535&lt;/added-date&gt;&lt;ref-type name="Journal Article"&gt;17&lt;/ref-type&gt;&lt;dates&gt;&lt;year&gt;2015&lt;/year&gt;&lt;/dates&gt;&lt;rec-number&gt;73&lt;/rec-number&gt;&lt;last-updated-date format="utc"&gt;1615265535&lt;/last-updated-date&gt;&lt;/record&gt;&lt;/Cite&gt;&lt;/EndNote&gt;</w:instrText>
      </w:r>
      <w:r w:rsidR="00F64C15" w:rsidRPr="00054B03">
        <w:rPr>
          <w:rFonts w:asciiTheme="majorBidi" w:hAnsiTheme="majorBidi" w:cstheme="majorBidi"/>
          <w:b w:val="0"/>
          <w:bCs/>
          <w:sz w:val="24"/>
          <w:szCs w:val="24"/>
        </w:rPr>
        <w:fldChar w:fldCharType="separate"/>
      </w:r>
      <w:r w:rsidR="00F64C15" w:rsidRPr="00054B03">
        <w:rPr>
          <w:rFonts w:asciiTheme="majorBidi" w:hAnsiTheme="majorBidi" w:cstheme="majorBidi"/>
          <w:b w:val="0"/>
          <w:bCs/>
          <w:noProof/>
          <w:sz w:val="24"/>
          <w:szCs w:val="24"/>
        </w:rPr>
        <w:t>[7]</w:t>
      </w:r>
      <w:r w:rsidR="00F64C15" w:rsidRPr="00054B03">
        <w:rPr>
          <w:rFonts w:asciiTheme="majorBidi" w:hAnsiTheme="majorBidi" w:cstheme="majorBidi"/>
          <w:b w:val="0"/>
          <w:bCs/>
          <w:sz w:val="24"/>
          <w:szCs w:val="24"/>
        </w:rPr>
        <w:fldChar w:fldCharType="end"/>
      </w:r>
      <w:r w:rsidR="00F64C15" w:rsidRPr="005B7F74">
        <w:rPr>
          <w:rFonts w:asciiTheme="majorBidi" w:hAnsiTheme="majorBidi" w:cstheme="majorBidi"/>
          <w:b w:val="0"/>
          <w:bCs/>
          <w:sz w:val="24"/>
          <w:szCs w:val="24"/>
        </w:rPr>
        <w:t>.</w:t>
      </w:r>
      <w:r w:rsidR="005B7F74" w:rsidRPr="005B7F74">
        <w:rPr>
          <w:rFonts w:asciiTheme="majorBidi" w:hAnsiTheme="majorBidi" w:cstheme="majorBidi"/>
          <w:b w:val="0"/>
          <w:bCs/>
          <w:sz w:val="24"/>
          <w:szCs w:val="24"/>
        </w:rPr>
        <w:t xml:space="preserve"> </w:t>
      </w:r>
      <w:r w:rsidR="00D76AAA" w:rsidRPr="00DD25B7">
        <w:rPr>
          <w:rFonts w:asciiTheme="majorBidi" w:hAnsiTheme="majorBidi" w:cstheme="majorBidi"/>
          <w:b w:val="0"/>
          <w:sz w:val="24"/>
          <w:szCs w:val="24"/>
        </w:rPr>
        <w:t>This</w:t>
      </w:r>
      <w:r w:rsidRPr="00DD25B7">
        <w:rPr>
          <w:rFonts w:asciiTheme="majorBidi" w:hAnsiTheme="majorBidi" w:cstheme="majorBidi"/>
          <w:b w:val="0"/>
          <w:sz w:val="24"/>
          <w:szCs w:val="24"/>
        </w:rPr>
        <w:t xml:space="preserve"> current study</w:t>
      </w:r>
      <w:r w:rsidR="00D76AAA" w:rsidRPr="00DD25B7">
        <w:rPr>
          <w:rFonts w:asciiTheme="majorBidi" w:hAnsiTheme="majorBidi" w:cstheme="majorBidi"/>
          <w:b w:val="0"/>
          <w:sz w:val="24"/>
          <w:szCs w:val="24"/>
        </w:rPr>
        <w:t xml:space="preserve"> </w:t>
      </w:r>
      <w:r w:rsidRPr="00DD25B7">
        <w:rPr>
          <w:rFonts w:asciiTheme="majorBidi" w:hAnsiTheme="majorBidi" w:cstheme="majorBidi"/>
          <w:b w:val="0"/>
          <w:sz w:val="24"/>
          <w:szCs w:val="24"/>
        </w:rPr>
        <w:t>adopt</w:t>
      </w:r>
      <w:r w:rsidR="0065717C">
        <w:rPr>
          <w:rFonts w:asciiTheme="majorBidi" w:hAnsiTheme="majorBidi" w:cstheme="majorBidi"/>
          <w:b w:val="0"/>
          <w:sz w:val="24"/>
          <w:szCs w:val="24"/>
        </w:rPr>
        <w:t>ed</w:t>
      </w:r>
      <w:r w:rsidRPr="00DD25B7">
        <w:rPr>
          <w:rFonts w:asciiTheme="majorBidi" w:hAnsiTheme="majorBidi" w:cstheme="majorBidi"/>
          <w:b w:val="0"/>
          <w:sz w:val="24"/>
          <w:szCs w:val="24"/>
        </w:rPr>
        <w:t xml:space="preserve"> the CAS definition shown in </w:t>
      </w:r>
      <w:r w:rsidR="007B1939" w:rsidRPr="00A13F18">
        <w:rPr>
          <w:rFonts w:asciiTheme="majorBidi" w:hAnsiTheme="majorBidi" w:cstheme="majorBidi"/>
          <w:b w:val="0"/>
          <w:bCs/>
          <w:sz w:val="24"/>
          <w:szCs w:val="24"/>
        </w:rPr>
        <w:fldChar w:fldCharType="begin"/>
      </w:r>
      <w:r w:rsidR="007B1939" w:rsidRPr="00A13F18">
        <w:rPr>
          <w:rFonts w:asciiTheme="majorBidi" w:hAnsiTheme="majorBidi" w:cstheme="majorBidi"/>
          <w:b w:val="0"/>
          <w:bCs/>
          <w:sz w:val="24"/>
          <w:szCs w:val="24"/>
        </w:rPr>
        <w:instrText xml:space="preserve"> REF _Ref31741082 \h  \* MERGEFORMAT </w:instrText>
      </w:r>
      <w:r w:rsidR="007B1939" w:rsidRPr="00A13F18">
        <w:rPr>
          <w:rFonts w:asciiTheme="majorBidi" w:hAnsiTheme="majorBidi" w:cstheme="majorBidi"/>
          <w:b w:val="0"/>
          <w:bCs/>
          <w:sz w:val="24"/>
          <w:szCs w:val="24"/>
        </w:rPr>
      </w:r>
      <w:r w:rsidR="007B1939" w:rsidRPr="00A13F18">
        <w:rPr>
          <w:rFonts w:asciiTheme="majorBidi" w:hAnsiTheme="majorBidi" w:cstheme="majorBidi"/>
          <w:b w:val="0"/>
          <w:bCs/>
          <w:sz w:val="24"/>
          <w:szCs w:val="24"/>
        </w:rPr>
        <w:fldChar w:fldCharType="separate"/>
      </w:r>
      <w:r w:rsidR="0020237F" w:rsidRPr="0020237F">
        <w:rPr>
          <w:rFonts w:asciiTheme="majorBidi" w:hAnsiTheme="majorBidi" w:cstheme="majorBidi"/>
          <w:b w:val="0"/>
          <w:bCs/>
          <w:sz w:val="24"/>
          <w:szCs w:val="24"/>
        </w:rPr>
        <w:t>Table</w:t>
      </w:r>
      <w:r w:rsidR="0020237F" w:rsidRPr="0020237F">
        <w:rPr>
          <w:rFonts w:asciiTheme="majorBidi" w:hAnsiTheme="majorBidi" w:cstheme="majorBidi"/>
          <w:b w:val="0"/>
          <w:bCs/>
          <w:noProof/>
          <w:sz w:val="24"/>
          <w:szCs w:val="24"/>
        </w:rPr>
        <w:t xml:space="preserve"> 1</w:t>
      </w:r>
      <w:r w:rsidR="007B1939" w:rsidRPr="00A13F18">
        <w:rPr>
          <w:rFonts w:asciiTheme="majorBidi" w:hAnsiTheme="majorBidi" w:cstheme="majorBidi"/>
          <w:b w:val="0"/>
          <w:bCs/>
          <w:sz w:val="24"/>
          <w:szCs w:val="24"/>
        </w:rPr>
        <w:fldChar w:fldCharType="end"/>
      </w:r>
      <w:r w:rsidR="00445C83" w:rsidRPr="00A13F18">
        <w:rPr>
          <w:rFonts w:asciiTheme="majorBidi" w:hAnsiTheme="majorBidi" w:cstheme="majorBidi"/>
          <w:b w:val="0"/>
          <w:bCs/>
          <w:sz w:val="24"/>
          <w:szCs w:val="24"/>
        </w:rPr>
        <w:t>.</w:t>
      </w:r>
    </w:p>
    <w:p w14:paraId="21F9D9AE" w14:textId="34BFFD8F" w:rsidR="009577C8" w:rsidRPr="00F6256A" w:rsidRDefault="009577C8" w:rsidP="00F6256A">
      <w:pPr>
        <w:rPr>
          <w:rFonts w:asciiTheme="majorBidi" w:hAnsiTheme="majorBidi" w:cstheme="majorBidi"/>
          <w:sz w:val="24"/>
        </w:rPr>
      </w:pPr>
    </w:p>
    <w:p w14:paraId="0920BDB5" w14:textId="787AF568" w:rsidR="009577C8" w:rsidRPr="00F6256A" w:rsidRDefault="00445C83" w:rsidP="00F6256A">
      <w:pPr>
        <w:pStyle w:val="Caption"/>
        <w:rPr>
          <w:rFonts w:asciiTheme="majorBidi" w:hAnsiTheme="majorBidi" w:cstheme="majorBidi"/>
        </w:rPr>
      </w:pPr>
      <w:bookmarkStart w:id="2" w:name="_Ref31741082"/>
      <w:bookmarkStart w:id="3" w:name="_Ref24630219"/>
      <w:r w:rsidRPr="00F6256A">
        <w:t xml:space="preserve">Table </w:t>
      </w:r>
      <w:fldSimple w:instr=" SEQ Table \* ARABIC ">
        <w:r w:rsidR="0020237F">
          <w:rPr>
            <w:noProof/>
          </w:rPr>
          <w:t>1</w:t>
        </w:r>
      </w:fldSimple>
      <w:bookmarkEnd w:id="2"/>
      <w:r w:rsidRPr="00F6256A">
        <w:t xml:space="preserve">. </w:t>
      </w:r>
      <w:r w:rsidR="009577C8" w:rsidRPr="00F6256A">
        <w:rPr>
          <w:rFonts w:asciiTheme="majorBidi" w:hAnsiTheme="majorBidi" w:cstheme="majorBidi"/>
        </w:rPr>
        <w:t xml:space="preserve">CT </w:t>
      </w:r>
      <w:r w:rsidR="0065717C">
        <w:rPr>
          <w:rFonts w:asciiTheme="majorBidi" w:hAnsiTheme="majorBidi" w:cstheme="majorBidi"/>
        </w:rPr>
        <w:t>c</w:t>
      </w:r>
      <w:r w:rsidR="009577C8" w:rsidRPr="00F6256A">
        <w:rPr>
          <w:rFonts w:asciiTheme="majorBidi" w:hAnsiTheme="majorBidi" w:cstheme="majorBidi"/>
        </w:rPr>
        <w:t>oncepts</w:t>
      </w:r>
      <w:r w:rsidR="00D76AAA" w:rsidRPr="00F6256A">
        <w:rPr>
          <w:rFonts w:asciiTheme="majorBidi" w:hAnsiTheme="majorBidi" w:cstheme="majorBidi"/>
        </w:rPr>
        <w:t xml:space="preserve"> and </w:t>
      </w:r>
      <w:r w:rsidR="0065717C">
        <w:rPr>
          <w:rFonts w:asciiTheme="majorBidi" w:hAnsiTheme="majorBidi" w:cstheme="majorBidi"/>
        </w:rPr>
        <w:t xml:space="preserve">CAS </w:t>
      </w:r>
      <w:r w:rsidR="00D76AAA" w:rsidRPr="00F6256A">
        <w:rPr>
          <w:rFonts w:asciiTheme="majorBidi" w:hAnsiTheme="majorBidi" w:cstheme="majorBidi"/>
        </w:rPr>
        <w:t>definition</w:t>
      </w:r>
      <w:r w:rsidR="0065717C">
        <w:rPr>
          <w:rFonts w:asciiTheme="majorBidi" w:hAnsiTheme="majorBidi" w:cstheme="majorBidi"/>
        </w:rPr>
        <w:t xml:space="preserve"> </w:t>
      </w:r>
      <w:bookmarkEnd w:id="3"/>
      <w:r w:rsidR="00F64C15">
        <w:rPr>
          <w:rFonts w:asciiTheme="majorBidi" w:hAnsiTheme="majorBidi" w:cstheme="majorBidi"/>
          <w:szCs w:val="24"/>
        </w:rPr>
        <w:fldChar w:fldCharType="begin"/>
      </w:r>
      <w:r w:rsidR="00F64C15">
        <w:rPr>
          <w:rFonts w:asciiTheme="majorBidi" w:hAnsiTheme="majorBidi" w:cstheme="majorBidi"/>
          <w:szCs w:val="24"/>
        </w:rPr>
        <w:instrText xml:space="preserve"> ADDIN EN.CITE &lt;EndNote&gt;&lt;Cite&gt;&lt;Author&gt;Csizmadia&lt;/Author&gt;&lt;Year&gt;2015&lt;/Year&gt;&lt;IDText&gt;Computational thinking-A guide for teachers&lt;/IDText&gt;&lt;DisplayText&gt;[7]&lt;/DisplayText&gt;&lt;record&gt;&lt;titles&gt;&lt;title&gt;Computational thinking-A guide for teachers&lt;/title&gt;&lt;/titles&gt;&lt;contributors&gt;&lt;authors&gt;&lt;author&gt;Csizmadia, Andrew&lt;/author&gt;&lt;author&gt;Curzon, Paul&lt;/author&gt;&lt;author&gt;Dorling, Mark&lt;/author&gt;&lt;author&gt;Humphreys, Simon&lt;/author&gt;&lt;author&gt;Ng, Thomas&lt;/author&gt;&lt;author&gt;Selby, Cynthia&lt;/author&gt;&lt;author&gt;Woollard, John&lt;/author&gt;&lt;/authors&gt;&lt;/contributors&gt;&lt;added-date format="utc"&gt;1615265535&lt;/added-date&gt;&lt;ref-type name="Journal Article"&gt;17&lt;/ref-type&gt;&lt;dates&gt;&lt;year&gt;2015&lt;/year&gt;&lt;/dates&gt;&lt;rec-number&gt;73&lt;/rec-number&gt;&lt;last-updated-date format="utc"&gt;1615265535&lt;/last-updated-date&gt;&lt;/record&gt;&lt;/Cite&gt;&lt;/EndNote&gt;</w:instrText>
      </w:r>
      <w:r w:rsidR="00F64C15">
        <w:rPr>
          <w:rFonts w:asciiTheme="majorBidi" w:hAnsiTheme="majorBidi" w:cstheme="majorBidi"/>
          <w:szCs w:val="24"/>
        </w:rPr>
        <w:fldChar w:fldCharType="separate"/>
      </w:r>
      <w:r w:rsidR="00F64C15">
        <w:rPr>
          <w:rFonts w:asciiTheme="majorBidi" w:hAnsiTheme="majorBidi" w:cstheme="majorBidi"/>
          <w:noProof/>
          <w:szCs w:val="24"/>
        </w:rPr>
        <w:t>[7]</w:t>
      </w:r>
      <w:r w:rsidR="00F64C15">
        <w:rPr>
          <w:rFonts w:asciiTheme="majorBidi" w:hAnsiTheme="majorBidi" w:cstheme="majorBidi"/>
          <w:szCs w:val="24"/>
        </w:rPr>
        <w:fldChar w:fldCharType="end"/>
      </w:r>
    </w:p>
    <w:p w14:paraId="481A85E5" w14:textId="77777777" w:rsidR="009577C8" w:rsidRPr="00F6256A" w:rsidRDefault="009577C8" w:rsidP="00F6256A">
      <w:pPr>
        <w:rPr>
          <w:rFonts w:asciiTheme="majorBidi" w:hAnsiTheme="majorBidi" w:cstheme="majorBidi"/>
          <w:sz w:val="14"/>
          <w:szCs w:val="14"/>
        </w:rPr>
      </w:pPr>
    </w:p>
    <w:tbl>
      <w:tblPr>
        <w:tblStyle w:val="TableGrid"/>
        <w:tblW w:w="0" w:type="auto"/>
        <w:tblLook w:val="04A0" w:firstRow="1" w:lastRow="0" w:firstColumn="1" w:lastColumn="0" w:noHBand="0" w:noVBand="1"/>
      </w:tblPr>
      <w:tblGrid>
        <w:gridCol w:w="2155"/>
        <w:gridCol w:w="6854"/>
      </w:tblGrid>
      <w:tr w:rsidR="009577C8" w:rsidRPr="00F6256A" w14:paraId="41D52AE9" w14:textId="77777777" w:rsidTr="00D76AAA">
        <w:tc>
          <w:tcPr>
            <w:tcW w:w="2155" w:type="dxa"/>
            <w:shd w:val="clear" w:color="auto" w:fill="D9D9D9" w:themeFill="background1" w:themeFillShade="D9"/>
          </w:tcPr>
          <w:p w14:paraId="3C8F846C" w14:textId="77777777" w:rsidR="009577C8" w:rsidRPr="00F6256A" w:rsidRDefault="009577C8" w:rsidP="00F6256A">
            <w:pPr>
              <w:pStyle w:val="BodyTextFirstIndent"/>
              <w:ind w:firstLine="0"/>
              <w:rPr>
                <w:rFonts w:asciiTheme="majorBidi" w:hAnsiTheme="majorBidi" w:cstheme="majorBidi"/>
                <w:sz w:val="20"/>
                <w:szCs w:val="20"/>
              </w:rPr>
            </w:pPr>
            <w:r w:rsidRPr="00F6256A">
              <w:rPr>
                <w:rFonts w:asciiTheme="majorBidi" w:hAnsiTheme="majorBidi" w:cstheme="majorBidi"/>
                <w:sz w:val="20"/>
                <w:szCs w:val="20"/>
              </w:rPr>
              <w:t>Abbr.</w:t>
            </w:r>
          </w:p>
        </w:tc>
        <w:tc>
          <w:tcPr>
            <w:tcW w:w="6854" w:type="dxa"/>
            <w:shd w:val="clear" w:color="auto" w:fill="D9D9D9" w:themeFill="background1" w:themeFillShade="D9"/>
          </w:tcPr>
          <w:p w14:paraId="68D80217" w14:textId="77777777" w:rsidR="009577C8" w:rsidRPr="00F6256A" w:rsidRDefault="009577C8" w:rsidP="00F6256A">
            <w:pPr>
              <w:pStyle w:val="BodyTextFirstIndent"/>
              <w:ind w:firstLine="0"/>
              <w:rPr>
                <w:rFonts w:asciiTheme="majorBidi" w:hAnsiTheme="majorBidi" w:cstheme="majorBidi"/>
                <w:sz w:val="20"/>
                <w:szCs w:val="20"/>
              </w:rPr>
            </w:pPr>
            <w:r w:rsidRPr="00F6256A">
              <w:rPr>
                <w:rFonts w:asciiTheme="majorBidi" w:hAnsiTheme="majorBidi" w:cstheme="majorBidi"/>
                <w:sz w:val="20"/>
                <w:szCs w:val="20"/>
              </w:rPr>
              <w:t>Description</w:t>
            </w:r>
          </w:p>
        </w:tc>
      </w:tr>
      <w:tr w:rsidR="001B3CD3" w:rsidRPr="00F6256A" w14:paraId="4F74EDEF" w14:textId="77777777" w:rsidTr="00D76AAA">
        <w:trPr>
          <w:trHeight w:val="460"/>
        </w:trPr>
        <w:tc>
          <w:tcPr>
            <w:tcW w:w="2155" w:type="dxa"/>
            <w:vAlign w:val="center"/>
          </w:tcPr>
          <w:p w14:paraId="45151024" w14:textId="77777777" w:rsidR="00D76AAA" w:rsidRPr="00F6256A" w:rsidRDefault="00D76AAA" w:rsidP="00F6256A">
            <w:pPr>
              <w:pStyle w:val="BodyTextFirstIndent"/>
              <w:ind w:firstLine="0"/>
              <w:rPr>
                <w:b/>
                <w:bCs/>
                <w:sz w:val="20"/>
                <w:szCs w:val="20"/>
              </w:rPr>
            </w:pPr>
            <w:r w:rsidRPr="00F6256A">
              <w:rPr>
                <w:b/>
                <w:bCs/>
                <w:sz w:val="20"/>
                <w:szCs w:val="20"/>
              </w:rPr>
              <w:t>DEC</w:t>
            </w:r>
          </w:p>
          <w:p w14:paraId="29DBFE78" w14:textId="081913B1" w:rsidR="001B3CD3" w:rsidRPr="00F6256A" w:rsidRDefault="001B3CD3" w:rsidP="00F6256A">
            <w:pPr>
              <w:pStyle w:val="BodyTextFirstIndent"/>
              <w:ind w:firstLine="0"/>
              <w:rPr>
                <w:rFonts w:asciiTheme="majorBidi" w:hAnsiTheme="majorBidi" w:cstheme="majorBidi"/>
                <w:sz w:val="20"/>
                <w:szCs w:val="20"/>
              </w:rPr>
            </w:pPr>
            <w:r w:rsidRPr="00F6256A">
              <w:rPr>
                <w:sz w:val="20"/>
                <w:szCs w:val="20"/>
              </w:rPr>
              <w:t>Decomposition</w:t>
            </w:r>
          </w:p>
        </w:tc>
        <w:tc>
          <w:tcPr>
            <w:tcW w:w="6854" w:type="dxa"/>
            <w:vAlign w:val="center"/>
          </w:tcPr>
          <w:p w14:paraId="77BE028E" w14:textId="6633EC57" w:rsidR="001B3CD3" w:rsidRPr="00F6256A" w:rsidRDefault="001B3CD3" w:rsidP="00F6256A">
            <w:pPr>
              <w:pStyle w:val="BodyTextFirstIndent"/>
              <w:ind w:firstLine="0"/>
              <w:rPr>
                <w:rFonts w:asciiTheme="majorBidi" w:hAnsiTheme="majorBidi" w:cstheme="majorBidi"/>
                <w:sz w:val="20"/>
                <w:szCs w:val="20"/>
              </w:rPr>
            </w:pPr>
            <w:r w:rsidRPr="00F6256A">
              <w:rPr>
                <w:sz w:val="20"/>
                <w:szCs w:val="20"/>
              </w:rPr>
              <w:t>Decomposition usually refer</w:t>
            </w:r>
            <w:r w:rsidR="0065717C">
              <w:rPr>
                <w:sz w:val="20"/>
                <w:szCs w:val="20"/>
              </w:rPr>
              <w:t>s</w:t>
            </w:r>
            <w:r w:rsidRPr="00F6256A">
              <w:rPr>
                <w:sz w:val="20"/>
                <w:szCs w:val="20"/>
              </w:rPr>
              <w:t xml:space="preserve"> to the ability to break down a problem into sub-problems to reduce its complexity.</w:t>
            </w:r>
          </w:p>
        </w:tc>
      </w:tr>
      <w:tr w:rsidR="001B3CD3" w:rsidRPr="00F6256A" w14:paraId="30E7E298" w14:textId="77777777" w:rsidTr="00D76AAA">
        <w:trPr>
          <w:trHeight w:val="386"/>
        </w:trPr>
        <w:tc>
          <w:tcPr>
            <w:tcW w:w="2155" w:type="dxa"/>
            <w:vAlign w:val="center"/>
          </w:tcPr>
          <w:p w14:paraId="74E94963" w14:textId="77777777" w:rsidR="00D76AAA" w:rsidRPr="00F6256A" w:rsidRDefault="00D76AAA" w:rsidP="00F6256A">
            <w:pPr>
              <w:pStyle w:val="BodyTextFirstIndent"/>
              <w:ind w:firstLine="0"/>
              <w:rPr>
                <w:b/>
                <w:bCs/>
                <w:sz w:val="20"/>
                <w:szCs w:val="20"/>
              </w:rPr>
            </w:pPr>
            <w:r w:rsidRPr="00F6256A">
              <w:rPr>
                <w:b/>
                <w:bCs/>
                <w:sz w:val="20"/>
                <w:szCs w:val="20"/>
              </w:rPr>
              <w:t>ABS</w:t>
            </w:r>
          </w:p>
          <w:p w14:paraId="53D8B67A" w14:textId="5C4EB6DA" w:rsidR="001B3CD3" w:rsidRPr="00F6256A" w:rsidRDefault="00D76AAA" w:rsidP="00F6256A">
            <w:pPr>
              <w:pStyle w:val="BodyTextFirstIndent"/>
              <w:ind w:firstLine="0"/>
              <w:rPr>
                <w:rFonts w:asciiTheme="majorBidi" w:hAnsiTheme="majorBidi" w:cstheme="majorBidi"/>
                <w:sz w:val="20"/>
                <w:szCs w:val="20"/>
              </w:rPr>
            </w:pPr>
            <w:r w:rsidRPr="00F6256A">
              <w:rPr>
                <w:sz w:val="20"/>
                <w:szCs w:val="20"/>
              </w:rPr>
              <w:t>Abst</w:t>
            </w:r>
            <w:r w:rsidR="001B3CD3" w:rsidRPr="00F6256A">
              <w:rPr>
                <w:sz w:val="20"/>
                <w:szCs w:val="20"/>
              </w:rPr>
              <w:t>raction</w:t>
            </w:r>
          </w:p>
        </w:tc>
        <w:tc>
          <w:tcPr>
            <w:tcW w:w="6854" w:type="dxa"/>
            <w:vAlign w:val="center"/>
          </w:tcPr>
          <w:p w14:paraId="3BDD3931" w14:textId="667ED7DF" w:rsidR="001B3CD3" w:rsidRPr="00F6256A" w:rsidRDefault="001B3CD3" w:rsidP="00F6256A">
            <w:pPr>
              <w:pStyle w:val="BodyTextFirstIndent"/>
              <w:ind w:firstLine="0"/>
              <w:rPr>
                <w:rFonts w:asciiTheme="majorBidi" w:hAnsiTheme="majorBidi" w:cstheme="majorBidi"/>
                <w:sz w:val="20"/>
                <w:szCs w:val="20"/>
              </w:rPr>
            </w:pPr>
            <w:r w:rsidRPr="00F6256A">
              <w:rPr>
                <w:sz w:val="20"/>
                <w:szCs w:val="20"/>
              </w:rPr>
              <w:t>Abstraction concentrates on significant information instead of consuming time analyzing worthless details.</w:t>
            </w:r>
          </w:p>
        </w:tc>
      </w:tr>
      <w:tr w:rsidR="001B3CD3" w:rsidRPr="00F6256A" w14:paraId="0DF7F1DB" w14:textId="77777777" w:rsidTr="00D76AAA">
        <w:trPr>
          <w:trHeight w:val="460"/>
        </w:trPr>
        <w:tc>
          <w:tcPr>
            <w:tcW w:w="2155" w:type="dxa"/>
            <w:vAlign w:val="center"/>
          </w:tcPr>
          <w:p w14:paraId="4DBD8115" w14:textId="77777777" w:rsidR="00D76AAA" w:rsidRPr="00F6256A" w:rsidRDefault="00D76AAA" w:rsidP="00F6256A">
            <w:pPr>
              <w:pStyle w:val="BodyTextFirstIndent"/>
              <w:ind w:firstLine="0"/>
              <w:rPr>
                <w:b/>
                <w:bCs/>
                <w:sz w:val="20"/>
                <w:szCs w:val="20"/>
              </w:rPr>
            </w:pPr>
            <w:r w:rsidRPr="00F6256A">
              <w:rPr>
                <w:b/>
                <w:bCs/>
                <w:sz w:val="20"/>
                <w:szCs w:val="20"/>
              </w:rPr>
              <w:t>REC</w:t>
            </w:r>
          </w:p>
          <w:p w14:paraId="4AECBA3C" w14:textId="559845E0" w:rsidR="001B3CD3" w:rsidRPr="00F6256A" w:rsidRDefault="001B3CD3" w:rsidP="00F6256A">
            <w:pPr>
              <w:pStyle w:val="BodyTextFirstIndent"/>
              <w:ind w:firstLine="0"/>
              <w:rPr>
                <w:rFonts w:asciiTheme="majorBidi" w:hAnsiTheme="majorBidi" w:cstheme="majorBidi"/>
                <w:sz w:val="20"/>
                <w:szCs w:val="20"/>
              </w:rPr>
            </w:pPr>
            <w:r w:rsidRPr="00F6256A">
              <w:rPr>
                <w:sz w:val="20"/>
                <w:szCs w:val="20"/>
              </w:rPr>
              <w:t>Pattern recognition</w:t>
            </w:r>
          </w:p>
        </w:tc>
        <w:tc>
          <w:tcPr>
            <w:tcW w:w="6854" w:type="dxa"/>
            <w:vAlign w:val="center"/>
          </w:tcPr>
          <w:p w14:paraId="76B1618A" w14:textId="75DB2BB1" w:rsidR="001B3CD3" w:rsidRPr="00F6256A" w:rsidRDefault="001B3CD3" w:rsidP="00F6256A">
            <w:pPr>
              <w:pStyle w:val="BodyTextFirstIndent"/>
              <w:ind w:firstLine="0"/>
              <w:rPr>
                <w:rFonts w:asciiTheme="majorBidi" w:hAnsiTheme="majorBidi" w:cstheme="majorBidi"/>
                <w:sz w:val="20"/>
                <w:szCs w:val="20"/>
              </w:rPr>
            </w:pPr>
            <w:r w:rsidRPr="00F6256A">
              <w:rPr>
                <w:sz w:val="20"/>
                <w:szCs w:val="20"/>
              </w:rPr>
              <w:t>Pattern recognition us</w:t>
            </w:r>
            <w:r w:rsidR="0065717C">
              <w:rPr>
                <w:sz w:val="20"/>
                <w:szCs w:val="20"/>
              </w:rPr>
              <w:t>es</w:t>
            </w:r>
            <w:r w:rsidRPr="00F6256A">
              <w:rPr>
                <w:sz w:val="20"/>
                <w:szCs w:val="20"/>
              </w:rPr>
              <w:t xml:space="preserve"> patterns to refer to data sequence for prediction purposes.</w:t>
            </w:r>
          </w:p>
        </w:tc>
      </w:tr>
      <w:tr w:rsidR="001B3CD3" w:rsidRPr="00F6256A" w14:paraId="473E19DA" w14:textId="77777777" w:rsidTr="00D76AAA">
        <w:trPr>
          <w:trHeight w:val="242"/>
        </w:trPr>
        <w:tc>
          <w:tcPr>
            <w:tcW w:w="2155" w:type="dxa"/>
            <w:vAlign w:val="center"/>
          </w:tcPr>
          <w:p w14:paraId="1FE628A0" w14:textId="77777777" w:rsidR="00D76AAA" w:rsidRPr="00F6256A" w:rsidRDefault="00D76AAA" w:rsidP="00F6256A">
            <w:pPr>
              <w:pStyle w:val="BodyTextFirstIndent"/>
              <w:ind w:firstLine="0"/>
              <w:rPr>
                <w:b/>
                <w:bCs/>
                <w:sz w:val="20"/>
                <w:szCs w:val="20"/>
              </w:rPr>
            </w:pPr>
            <w:r w:rsidRPr="00F6256A">
              <w:rPr>
                <w:b/>
                <w:bCs/>
                <w:sz w:val="20"/>
                <w:szCs w:val="20"/>
              </w:rPr>
              <w:t>ALG</w:t>
            </w:r>
          </w:p>
          <w:p w14:paraId="7C0628CF" w14:textId="74281BC2" w:rsidR="001B3CD3" w:rsidRPr="00F6256A" w:rsidRDefault="001B3CD3" w:rsidP="00F6256A">
            <w:pPr>
              <w:pStyle w:val="BodyTextFirstIndent"/>
              <w:ind w:firstLine="0"/>
              <w:rPr>
                <w:rFonts w:asciiTheme="majorBidi" w:hAnsiTheme="majorBidi" w:cstheme="majorBidi"/>
                <w:sz w:val="20"/>
                <w:szCs w:val="20"/>
              </w:rPr>
            </w:pPr>
            <w:r w:rsidRPr="00F6256A">
              <w:rPr>
                <w:sz w:val="20"/>
                <w:szCs w:val="20"/>
              </w:rPr>
              <w:t xml:space="preserve">Algorithmic </w:t>
            </w:r>
            <w:r w:rsidR="0065717C">
              <w:rPr>
                <w:sz w:val="20"/>
                <w:szCs w:val="20"/>
              </w:rPr>
              <w:t>t</w:t>
            </w:r>
            <w:r w:rsidRPr="00F6256A">
              <w:rPr>
                <w:sz w:val="20"/>
                <w:szCs w:val="20"/>
              </w:rPr>
              <w:t>hinking</w:t>
            </w:r>
          </w:p>
        </w:tc>
        <w:tc>
          <w:tcPr>
            <w:tcW w:w="6854" w:type="dxa"/>
            <w:vAlign w:val="center"/>
          </w:tcPr>
          <w:p w14:paraId="13588DA1" w14:textId="2D8A5652" w:rsidR="001B3CD3" w:rsidRPr="00F6256A" w:rsidRDefault="001B3CD3" w:rsidP="00F6256A">
            <w:pPr>
              <w:pStyle w:val="BodyTextFirstIndent"/>
              <w:ind w:firstLine="0"/>
              <w:rPr>
                <w:rFonts w:asciiTheme="majorBidi" w:hAnsiTheme="majorBidi" w:cstheme="majorBidi"/>
                <w:sz w:val="20"/>
                <w:szCs w:val="20"/>
                <w:vertAlign w:val="superscript"/>
              </w:rPr>
            </w:pPr>
            <w:r w:rsidRPr="00F6256A">
              <w:rPr>
                <w:sz w:val="20"/>
                <w:szCs w:val="20"/>
              </w:rPr>
              <w:t>Algorithmic thinking us</w:t>
            </w:r>
            <w:r w:rsidR="0065717C">
              <w:rPr>
                <w:sz w:val="20"/>
                <w:szCs w:val="20"/>
              </w:rPr>
              <w:t>es</w:t>
            </w:r>
            <w:r w:rsidRPr="00F6256A">
              <w:rPr>
                <w:sz w:val="20"/>
                <w:szCs w:val="20"/>
              </w:rPr>
              <w:t xml:space="preserve"> ordered rules and logical instructions to solve problems.</w:t>
            </w:r>
          </w:p>
        </w:tc>
      </w:tr>
      <w:tr w:rsidR="001B3CD3" w:rsidRPr="00F6256A" w14:paraId="2F5F574D" w14:textId="77777777" w:rsidTr="00D76AAA">
        <w:trPr>
          <w:trHeight w:val="341"/>
        </w:trPr>
        <w:tc>
          <w:tcPr>
            <w:tcW w:w="2155" w:type="dxa"/>
            <w:vAlign w:val="center"/>
          </w:tcPr>
          <w:p w14:paraId="381465A4" w14:textId="77777777" w:rsidR="00D76AAA" w:rsidRPr="00F6256A" w:rsidRDefault="00D76AAA" w:rsidP="00F6256A">
            <w:pPr>
              <w:pStyle w:val="BodyTextFirstIndent"/>
              <w:ind w:firstLine="0"/>
              <w:rPr>
                <w:b/>
                <w:bCs/>
                <w:sz w:val="20"/>
                <w:szCs w:val="20"/>
              </w:rPr>
            </w:pPr>
            <w:r w:rsidRPr="00F6256A">
              <w:rPr>
                <w:b/>
                <w:bCs/>
                <w:sz w:val="20"/>
                <w:szCs w:val="20"/>
              </w:rPr>
              <w:t>LOG</w:t>
            </w:r>
          </w:p>
          <w:p w14:paraId="34729B29" w14:textId="74FA0EBD" w:rsidR="001B3CD3" w:rsidRPr="00F6256A" w:rsidRDefault="001B3CD3" w:rsidP="00F6256A">
            <w:pPr>
              <w:pStyle w:val="BodyTextFirstIndent"/>
              <w:ind w:firstLine="0"/>
              <w:rPr>
                <w:rFonts w:asciiTheme="majorBidi" w:hAnsiTheme="majorBidi" w:cstheme="majorBidi"/>
                <w:sz w:val="20"/>
                <w:szCs w:val="20"/>
              </w:rPr>
            </w:pPr>
            <w:r w:rsidRPr="00F6256A">
              <w:rPr>
                <w:sz w:val="20"/>
                <w:szCs w:val="20"/>
              </w:rPr>
              <w:t>Logical thinking</w:t>
            </w:r>
          </w:p>
        </w:tc>
        <w:tc>
          <w:tcPr>
            <w:tcW w:w="6854" w:type="dxa"/>
            <w:vAlign w:val="center"/>
          </w:tcPr>
          <w:p w14:paraId="2BB73B01" w14:textId="38B73024" w:rsidR="001B3CD3" w:rsidRPr="00F6256A" w:rsidRDefault="001B3CD3" w:rsidP="00F6256A">
            <w:pPr>
              <w:pStyle w:val="BodyTextFirstIndent"/>
              <w:ind w:firstLine="0"/>
              <w:rPr>
                <w:rFonts w:asciiTheme="majorBidi" w:hAnsiTheme="majorBidi" w:cstheme="majorBidi"/>
                <w:sz w:val="20"/>
                <w:szCs w:val="20"/>
                <w:vertAlign w:val="superscript"/>
              </w:rPr>
            </w:pPr>
            <w:r w:rsidRPr="00F6256A">
              <w:rPr>
                <w:sz w:val="20"/>
                <w:szCs w:val="20"/>
              </w:rPr>
              <w:t xml:space="preserve">Logical thinking </w:t>
            </w:r>
            <w:r w:rsidR="0065717C">
              <w:rPr>
                <w:sz w:val="20"/>
                <w:szCs w:val="20"/>
              </w:rPr>
              <w:t>uses</w:t>
            </w:r>
            <w:r w:rsidRPr="00F6256A">
              <w:rPr>
                <w:sz w:val="20"/>
                <w:szCs w:val="20"/>
              </w:rPr>
              <w:t xml:space="preserve"> a </w:t>
            </w:r>
            <w:r w:rsidR="0065717C">
              <w:rPr>
                <w:sz w:val="20"/>
                <w:szCs w:val="20"/>
              </w:rPr>
              <w:t xml:space="preserve">tested </w:t>
            </w:r>
            <w:r w:rsidRPr="00F6256A">
              <w:rPr>
                <w:sz w:val="20"/>
                <w:szCs w:val="20"/>
              </w:rPr>
              <w:t>premise to reach a conclusion using certain logical steps.</w:t>
            </w:r>
          </w:p>
        </w:tc>
      </w:tr>
      <w:tr w:rsidR="001B3CD3" w:rsidRPr="00F6256A" w14:paraId="4DAF1715" w14:textId="77777777" w:rsidTr="00D76AAA">
        <w:trPr>
          <w:trHeight w:val="269"/>
        </w:trPr>
        <w:tc>
          <w:tcPr>
            <w:tcW w:w="2155" w:type="dxa"/>
            <w:vAlign w:val="center"/>
          </w:tcPr>
          <w:p w14:paraId="2134CBC2" w14:textId="6E6B87A7" w:rsidR="00D76AAA" w:rsidRPr="00F6256A" w:rsidRDefault="00D76AAA" w:rsidP="00F6256A">
            <w:pPr>
              <w:pStyle w:val="BodyTextFirstIndent"/>
              <w:ind w:firstLine="0"/>
              <w:rPr>
                <w:b/>
                <w:bCs/>
                <w:sz w:val="20"/>
                <w:szCs w:val="20"/>
              </w:rPr>
            </w:pPr>
            <w:r w:rsidRPr="00F6256A">
              <w:rPr>
                <w:b/>
                <w:bCs/>
                <w:sz w:val="20"/>
                <w:szCs w:val="20"/>
              </w:rPr>
              <w:t>EVA</w:t>
            </w:r>
          </w:p>
          <w:p w14:paraId="77A4F8D0" w14:textId="52C9C26E" w:rsidR="001B3CD3" w:rsidRPr="00F6256A" w:rsidRDefault="001B3CD3" w:rsidP="00F6256A">
            <w:pPr>
              <w:pStyle w:val="BodyTextFirstIndent"/>
              <w:ind w:firstLine="0"/>
              <w:rPr>
                <w:rFonts w:asciiTheme="majorBidi" w:hAnsiTheme="majorBidi" w:cstheme="majorBidi"/>
                <w:sz w:val="20"/>
                <w:szCs w:val="20"/>
              </w:rPr>
            </w:pPr>
            <w:r w:rsidRPr="00F6256A">
              <w:rPr>
                <w:sz w:val="20"/>
                <w:szCs w:val="20"/>
              </w:rPr>
              <w:t>Evaluation</w:t>
            </w:r>
          </w:p>
        </w:tc>
        <w:tc>
          <w:tcPr>
            <w:tcW w:w="6854" w:type="dxa"/>
            <w:vAlign w:val="center"/>
          </w:tcPr>
          <w:p w14:paraId="0EEA4D95" w14:textId="0937804F" w:rsidR="001B3CD3" w:rsidRPr="00F6256A" w:rsidRDefault="001B3CD3" w:rsidP="00F6256A">
            <w:pPr>
              <w:pStyle w:val="BodyTextFirstIndent"/>
              <w:ind w:firstLine="0"/>
              <w:rPr>
                <w:rFonts w:asciiTheme="majorBidi" w:hAnsiTheme="majorBidi" w:cstheme="majorBidi"/>
                <w:sz w:val="20"/>
                <w:szCs w:val="20"/>
              </w:rPr>
            </w:pPr>
            <w:r w:rsidRPr="00F6256A">
              <w:rPr>
                <w:sz w:val="20"/>
                <w:szCs w:val="20"/>
              </w:rPr>
              <w:t>Evaluation judg</w:t>
            </w:r>
            <w:r w:rsidR="0065717C">
              <w:rPr>
                <w:sz w:val="20"/>
                <w:szCs w:val="20"/>
              </w:rPr>
              <w:t>es</w:t>
            </w:r>
            <w:r w:rsidRPr="00F6256A">
              <w:rPr>
                <w:sz w:val="20"/>
                <w:szCs w:val="20"/>
              </w:rPr>
              <w:t xml:space="preserve"> proposed solutions to enhance creative problem solving and measure </w:t>
            </w:r>
            <w:r w:rsidR="0065717C">
              <w:rPr>
                <w:sz w:val="20"/>
                <w:szCs w:val="20"/>
              </w:rPr>
              <w:t>student</w:t>
            </w:r>
            <w:r w:rsidR="0065717C" w:rsidRPr="00F6256A">
              <w:rPr>
                <w:sz w:val="20"/>
                <w:szCs w:val="20"/>
              </w:rPr>
              <w:t xml:space="preserve"> </w:t>
            </w:r>
            <w:r w:rsidRPr="00F6256A">
              <w:rPr>
                <w:sz w:val="20"/>
                <w:szCs w:val="20"/>
              </w:rPr>
              <w:t>empower</w:t>
            </w:r>
            <w:r w:rsidR="0065717C">
              <w:rPr>
                <w:sz w:val="20"/>
                <w:szCs w:val="20"/>
              </w:rPr>
              <w:t xml:space="preserve">ment </w:t>
            </w:r>
            <w:r w:rsidRPr="00F6256A">
              <w:rPr>
                <w:sz w:val="20"/>
                <w:szCs w:val="20"/>
              </w:rPr>
              <w:t>to formulate problems within the computational context.</w:t>
            </w:r>
          </w:p>
        </w:tc>
      </w:tr>
    </w:tbl>
    <w:p w14:paraId="2DF84666" w14:textId="77777777" w:rsidR="00F64C15" w:rsidRDefault="00F64C15" w:rsidP="00F6256A">
      <w:pPr>
        <w:pStyle w:val="Heading2"/>
        <w:keepNext/>
        <w:spacing w:before="0"/>
        <w:rPr>
          <w:rFonts w:asciiTheme="majorBidi" w:hAnsiTheme="majorBidi" w:cstheme="majorBidi"/>
          <w:b w:val="0"/>
          <w:i/>
          <w:sz w:val="24"/>
          <w:szCs w:val="24"/>
        </w:rPr>
      </w:pPr>
    </w:p>
    <w:p w14:paraId="58DC91AC" w14:textId="1960B479" w:rsidR="000A17B4" w:rsidRPr="00DD25B7" w:rsidRDefault="000A17B4" w:rsidP="00F6256A">
      <w:pPr>
        <w:pStyle w:val="Heading2"/>
        <w:keepNext/>
        <w:spacing w:before="0"/>
        <w:rPr>
          <w:rFonts w:asciiTheme="majorBidi" w:hAnsiTheme="majorBidi" w:cstheme="majorBidi"/>
          <w:b w:val="0"/>
          <w:i/>
          <w:sz w:val="24"/>
          <w:szCs w:val="24"/>
        </w:rPr>
      </w:pPr>
      <w:r w:rsidRPr="00DD25B7">
        <w:rPr>
          <w:rFonts w:asciiTheme="majorBidi" w:hAnsiTheme="majorBidi" w:cstheme="majorBidi"/>
          <w:b w:val="0"/>
          <w:i/>
          <w:sz w:val="24"/>
          <w:szCs w:val="24"/>
        </w:rPr>
        <w:t xml:space="preserve">Technological Pedagogical Content Knowledge </w:t>
      </w:r>
    </w:p>
    <w:p w14:paraId="78EA4F56" w14:textId="1F86339D" w:rsidR="000A17B4" w:rsidRPr="00DD25B7" w:rsidRDefault="00652C90" w:rsidP="009537AC">
      <w:pPr>
        <w:pStyle w:val="Default"/>
        <w:jc w:val="both"/>
        <w:rPr>
          <w:rFonts w:asciiTheme="majorBidi" w:hAnsiTheme="majorBidi" w:cstheme="majorBidi"/>
        </w:rPr>
      </w:pPr>
      <w:r w:rsidRPr="00DD25B7">
        <w:rPr>
          <w:rFonts w:asciiTheme="majorBidi" w:hAnsiTheme="majorBidi" w:cstheme="majorBidi"/>
        </w:rPr>
        <w:t>TPACK is a theoretical integration framework that measure</w:t>
      </w:r>
      <w:r w:rsidR="00F13070">
        <w:rPr>
          <w:rFonts w:asciiTheme="majorBidi" w:hAnsiTheme="majorBidi" w:cstheme="majorBidi"/>
        </w:rPr>
        <w:t>s</w:t>
      </w:r>
      <w:r w:rsidRPr="00DD25B7">
        <w:rPr>
          <w:rFonts w:asciiTheme="majorBidi" w:hAnsiTheme="majorBidi" w:cstheme="majorBidi"/>
        </w:rPr>
        <w:t xml:space="preserve"> the knowledge required for successful ed-tech integration </w:t>
      </w:r>
      <w:r w:rsidR="00F10414">
        <w:rPr>
          <w:rFonts w:asciiTheme="majorBidi" w:hAnsiTheme="majorBidi" w:cstheme="majorBidi"/>
        </w:rPr>
        <w:t>“</w:t>
      </w:r>
      <w:r w:rsidRPr="00DD25B7">
        <w:rPr>
          <w:rFonts w:asciiTheme="majorBidi" w:hAnsiTheme="majorBidi" w:cstheme="majorBidi"/>
        </w:rPr>
        <w:t>while addressing the complex, multifaceted</w:t>
      </w:r>
      <w:r w:rsidR="00F13070">
        <w:rPr>
          <w:rFonts w:asciiTheme="majorBidi" w:hAnsiTheme="majorBidi" w:cstheme="majorBidi"/>
        </w:rPr>
        <w:t>,</w:t>
      </w:r>
      <w:r w:rsidRPr="00DD25B7">
        <w:rPr>
          <w:rFonts w:asciiTheme="majorBidi" w:hAnsiTheme="majorBidi" w:cstheme="majorBidi"/>
        </w:rPr>
        <w:t xml:space="preserve"> and situated nature of teacher knowledge</w:t>
      </w:r>
      <w:r w:rsidR="00F10414">
        <w:rPr>
          <w:rFonts w:asciiTheme="majorBidi" w:hAnsiTheme="majorBidi" w:cstheme="majorBidi"/>
        </w:rPr>
        <w:t xml:space="preserve">” </w:t>
      </w:r>
      <w:r w:rsidR="00F10414" w:rsidRPr="00DD25B7">
        <w:rPr>
          <w:rFonts w:asciiTheme="majorBidi" w:hAnsiTheme="majorBidi" w:cstheme="majorBidi"/>
        </w:rPr>
        <w:fldChar w:fldCharType="begin"/>
      </w:r>
      <w:r w:rsidR="00F10414" w:rsidRPr="00DD25B7">
        <w:rPr>
          <w:rFonts w:asciiTheme="majorBidi" w:hAnsiTheme="majorBidi" w:cstheme="majorBidi"/>
        </w:rPr>
        <w:instrText xml:space="preserve"> ADDIN EN.CITE &lt;EndNote&gt;&lt;Cite&gt;&lt;Author&gt;Archambault&lt;/Author&gt;&lt;Year&gt;2010&lt;/Year&gt;&lt;IDText&gt;Revisiting technological pedagogical content knowledge: Exploring the TPACK framework&lt;/IDText&gt;&lt;DisplayText&gt;[6]&lt;/DisplayText&gt;&lt;record&gt;&lt;isbn&gt;0360-1315&lt;/isbn&gt;&lt;titles&gt;&lt;title&gt;Revisiting technological pedagogical content knowledge: Exploring the TPACK framework&lt;/title&gt;&lt;secondary-title&gt;Computers &amp;amp; Education&lt;/secondary-title&gt;&lt;/titles&gt;&lt;pages&gt;1656-1662&lt;/pages&gt;&lt;number&gt;4&lt;/number&gt;&lt;contributors&gt;&lt;authors&gt;&lt;author&gt;Archambault, Leanna M&lt;/author&gt;&lt;author&gt;Barnett, Joshua H&lt;/author&gt;&lt;/authors&gt;&lt;/contributors&gt;&lt;added-date format="utc"&gt;1615265396&lt;/added-date&gt;&lt;ref-type name="Journal Article"&gt;17&lt;/ref-type&gt;&lt;dates&gt;&lt;year&gt;2010&lt;/year&gt;&lt;/dates&gt;&lt;rec-number&gt;72&lt;/rec-number&gt;&lt;last-updated-date format="utc"&gt;1615265396&lt;/last-updated-date&gt;&lt;volume&gt;55&lt;/volume&gt;&lt;/record&gt;&lt;/Cite&gt;&lt;/EndNote&gt;</w:instrText>
      </w:r>
      <w:r w:rsidR="00F10414" w:rsidRPr="00DD25B7">
        <w:rPr>
          <w:rFonts w:asciiTheme="majorBidi" w:hAnsiTheme="majorBidi" w:cstheme="majorBidi"/>
        </w:rPr>
        <w:fldChar w:fldCharType="separate"/>
      </w:r>
      <w:r w:rsidR="00F10414" w:rsidRPr="00DD25B7">
        <w:rPr>
          <w:rFonts w:asciiTheme="majorBidi" w:hAnsiTheme="majorBidi" w:cstheme="majorBidi"/>
          <w:noProof/>
        </w:rPr>
        <w:t>[6]</w:t>
      </w:r>
      <w:r w:rsidR="00F10414" w:rsidRPr="00DD25B7">
        <w:rPr>
          <w:rFonts w:asciiTheme="majorBidi" w:hAnsiTheme="majorBidi" w:cstheme="majorBidi"/>
        </w:rPr>
        <w:fldChar w:fldCharType="end"/>
      </w:r>
      <w:r w:rsidRPr="00DD25B7">
        <w:rPr>
          <w:rFonts w:asciiTheme="majorBidi" w:hAnsiTheme="majorBidi" w:cstheme="majorBidi"/>
        </w:rPr>
        <w:t>. Koehler and Mishra introduced the TPACK framework in 2006</w:t>
      </w:r>
      <w:r w:rsidR="00F13070">
        <w:rPr>
          <w:rFonts w:asciiTheme="majorBidi" w:hAnsiTheme="majorBidi" w:cstheme="majorBidi"/>
        </w:rPr>
        <w:t>, which</w:t>
      </w:r>
      <w:r w:rsidRPr="00DD25B7">
        <w:rPr>
          <w:rFonts w:asciiTheme="majorBidi" w:hAnsiTheme="majorBidi" w:cstheme="majorBidi"/>
        </w:rPr>
        <w:t xml:space="preserve"> </w:t>
      </w:r>
      <w:r w:rsidR="00F13070">
        <w:rPr>
          <w:rFonts w:asciiTheme="majorBidi" w:hAnsiTheme="majorBidi" w:cstheme="majorBidi"/>
        </w:rPr>
        <w:t xml:space="preserve">includes </w:t>
      </w:r>
      <w:r w:rsidRPr="00DD25B7">
        <w:rPr>
          <w:rFonts w:asciiTheme="majorBidi" w:hAnsiTheme="majorBidi" w:cstheme="majorBidi"/>
        </w:rPr>
        <w:t>CK, PK, and TK. CK refers to issues related to content taught by teachers to students</w:t>
      </w:r>
      <w:r w:rsidR="00F13070">
        <w:rPr>
          <w:rFonts w:asciiTheme="majorBidi" w:hAnsiTheme="majorBidi" w:cstheme="majorBidi"/>
        </w:rPr>
        <w:t>,</w:t>
      </w:r>
      <w:r w:rsidRPr="00DD25B7">
        <w:rPr>
          <w:rFonts w:asciiTheme="majorBidi" w:hAnsiTheme="majorBidi" w:cstheme="majorBidi"/>
        </w:rPr>
        <w:t xml:space="preserve"> PK is associated with pedagogical activities, practices, and processes used in the educational situation</w:t>
      </w:r>
      <w:r w:rsidR="00F13070">
        <w:rPr>
          <w:rFonts w:asciiTheme="majorBidi" w:hAnsiTheme="majorBidi" w:cstheme="majorBidi"/>
        </w:rPr>
        <w:t>, and</w:t>
      </w:r>
      <w:r w:rsidRPr="00DD25B7">
        <w:rPr>
          <w:rFonts w:asciiTheme="majorBidi" w:hAnsiTheme="majorBidi" w:cstheme="majorBidi"/>
        </w:rPr>
        <w:t xml:space="preserve"> TK is related to technologies and technolog</w:t>
      </w:r>
      <w:r w:rsidR="00F13070">
        <w:rPr>
          <w:rFonts w:asciiTheme="majorBidi" w:hAnsiTheme="majorBidi" w:cstheme="majorBidi"/>
        </w:rPr>
        <w:t>ical</w:t>
      </w:r>
      <w:r w:rsidRPr="00DD25B7">
        <w:rPr>
          <w:rFonts w:asciiTheme="majorBidi" w:hAnsiTheme="majorBidi" w:cstheme="majorBidi"/>
        </w:rPr>
        <w:t xml:space="preserve"> integration to enhance teaching</w:t>
      </w:r>
      <w:r w:rsidR="009537AC">
        <w:rPr>
          <w:rFonts w:asciiTheme="majorBidi" w:hAnsiTheme="majorBidi" w:cstheme="majorBidi"/>
        </w:rPr>
        <w:t xml:space="preserve"> </w:t>
      </w:r>
      <w:r w:rsidR="009537AC">
        <w:rPr>
          <w:rFonts w:asciiTheme="majorBidi" w:hAnsiTheme="majorBidi" w:cstheme="majorBidi"/>
        </w:rPr>
        <w:fldChar w:fldCharType="begin"/>
      </w:r>
      <w:r w:rsidR="009537AC">
        <w:rPr>
          <w:rFonts w:asciiTheme="majorBidi" w:hAnsiTheme="majorBidi" w:cstheme="majorBidi"/>
        </w:rPr>
        <w:instrText xml:space="preserve"> ADDIN EN.CITE &lt;EndNote&gt;&lt;Cite&gt;&lt;Author&gt;Koehler&lt;/Author&gt;&lt;Year&gt;2009&lt;/Year&gt;&lt;IDText&gt;What is technological pedagogical content knowledge (TPACK)?&lt;/IDText&gt;&lt;DisplayText&gt;[18]&lt;/DisplayText&gt;&lt;record&gt;&lt;isbn&gt;1528-5804&lt;/isbn&gt;&lt;titles&gt;&lt;title&gt;What is technological pedagogical content knowledge (TPACK)?&lt;/title&gt;&lt;secondary-title&gt;Contemporary issues in technology and teacher education&lt;/secondary-title&gt;&lt;/titles&gt;&lt;pages&gt;60-70&lt;/pages&gt;&lt;number&gt;1&lt;/number&gt;&lt;contributors&gt;&lt;authors&gt;&lt;author&gt;Koehler, Matthew&lt;/author&gt;&lt;author&gt;Mishra, Punya&lt;/author&gt;&lt;/authors&gt;&lt;/contributors&gt;&lt;added-date format="utc"&gt;1618532869&lt;/added-date&gt;&lt;ref-type name="Journal Article"&gt;17&lt;/ref-type&gt;&lt;dates&gt;&lt;year&gt;2009&lt;/year&gt;&lt;/dates&gt;&lt;rec-number&gt;120&lt;/rec-number&gt;&lt;last-updated-date format="utc"&gt;1618532869&lt;/last-updated-date&gt;&lt;volume&gt;9&lt;/volume&gt;&lt;/record&gt;&lt;/Cite&gt;&lt;/EndNote&gt;</w:instrText>
      </w:r>
      <w:r w:rsidR="009537AC">
        <w:rPr>
          <w:rFonts w:asciiTheme="majorBidi" w:hAnsiTheme="majorBidi" w:cstheme="majorBidi"/>
        </w:rPr>
        <w:fldChar w:fldCharType="separate"/>
      </w:r>
      <w:r w:rsidR="009537AC">
        <w:rPr>
          <w:rFonts w:asciiTheme="majorBidi" w:hAnsiTheme="majorBidi" w:cstheme="majorBidi"/>
          <w:noProof/>
        </w:rPr>
        <w:t>[18]</w:t>
      </w:r>
      <w:r w:rsidR="009537AC">
        <w:rPr>
          <w:rFonts w:asciiTheme="majorBidi" w:hAnsiTheme="majorBidi" w:cstheme="majorBidi"/>
        </w:rPr>
        <w:fldChar w:fldCharType="end"/>
      </w:r>
      <w:r w:rsidRPr="00DD25B7">
        <w:rPr>
          <w:rFonts w:asciiTheme="majorBidi" w:hAnsiTheme="majorBidi" w:cstheme="majorBidi"/>
        </w:rPr>
        <w:t xml:space="preserve">. </w:t>
      </w:r>
      <w:r w:rsidR="00F13070">
        <w:rPr>
          <w:rFonts w:asciiTheme="majorBidi" w:hAnsiTheme="majorBidi" w:cstheme="majorBidi"/>
        </w:rPr>
        <w:t>Dimensional</w:t>
      </w:r>
      <w:r w:rsidRPr="00DD25B7">
        <w:rPr>
          <w:rFonts w:asciiTheme="majorBidi" w:hAnsiTheme="majorBidi" w:cstheme="majorBidi"/>
        </w:rPr>
        <w:t xml:space="preserve"> intersections </w:t>
      </w:r>
      <w:r w:rsidR="00F13070">
        <w:rPr>
          <w:rFonts w:asciiTheme="majorBidi" w:hAnsiTheme="majorBidi" w:cstheme="majorBidi"/>
        </w:rPr>
        <w:t>include</w:t>
      </w:r>
      <w:r w:rsidRPr="00DD25B7">
        <w:rPr>
          <w:rFonts w:asciiTheme="majorBidi" w:hAnsiTheme="majorBidi" w:cstheme="majorBidi"/>
        </w:rPr>
        <w:t xml:space="preserve"> </w:t>
      </w:r>
      <w:r w:rsidR="00F13070">
        <w:rPr>
          <w:rFonts w:asciiTheme="majorBidi" w:hAnsiTheme="majorBidi" w:cstheme="majorBidi"/>
        </w:rPr>
        <w:t>p</w:t>
      </w:r>
      <w:r w:rsidRPr="00DD25B7">
        <w:rPr>
          <w:rFonts w:asciiTheme="majorBidi" w:hAnsiTheme="majorBidi" w:cstheme="majorBidi"/>
        </w:rPr>
        <w:t xml:space="preserve">edagogical </w:t>
      </w:r>
      <w:r w:rsidR="00F13070">
        <w:rPr>
          <w:rFonts w:asciiTheme="majorBidi" w:hAnsiTheme="majorBidi" w:cstheme="majorBidi"/>
        </w:rPr>
        <w:t>c</w:t>
      </w:r>
      <w:r w:rsidRPr="00DD25B7">
        <w:rPr>
          <w:rFonts w:asciiTheme="majorBidi" w:hAnsiTheme="majorBidi" w:cstheme="majorBidi"/>
        </w:rPr>
        <w:t xml:space="preserve">ontent </w:t>
      </w:r>
      <w:r w:rsidR="00F13070">
        <w:rPr>
          <w:rFonts w:asciiTheme="majorBidi" w:hAnsiTheme="majorBidi" w:cstheme="majorBidi"/>
        </w:rPr>
        <w:t>k</w:t>
      </w:r>
      <w:r w:rsidRPr="00DD25B7">
        <w:rPr>
          <w:rFonts w:asciiTheme="majorBidi" w:hAnsiTheme="majorBidi" w:cstheme="majorBidi"/>
        </w:rPr>
        <w:t>nowledge</w:t>
      </w:r>
      <w:r w:rsidR="00F13070">
        <w:rPr>
          <w:rFonts w:asciiTheme="majorBidi" w:hAnsiTheme="majorBidi" w:cstheme="majorBidi"/>
        </w:rPr>
        <w:t xml:space="preserve"> </w:t>
      </w:r>
      <w:r w:rsidR="00095864" w:rsidRPr="00DD25B7">
        <w:rPr>
          <w:rFonts w:asciiTheme="majorBidi" w:hAnsiTheme="majorBidi" w:cstheme="majorBidi"/>
        </w:rPr>
        <w:t>(</w:t>
      </w:r>
      <w:r w:rsidRPr="00DD25B7">
        <w:rPr>
          <w:rFonts w:asciiTheme="majorBidi" w:hAnsiTheme="majorBidi" w:cstheme="majorBidi"/>
        </w:rPr>
        <w:t>PCK)</w:t>
      </w:r>
      <w:r w:rsidR="00F13070">
        <w:rPr>
          <w:rFonts w:asciiTheme="majorBidi" w:hAnsiTheme="majorBidi" w:cstheme="majorBidi"/>
        </w:rPr>
        <w:t>, or</w:t>
      </w:r>
      <w:r w:rsidRPr="00DD25B7">
        <w:rPr>
          <w:rFonts w:asciiTheme="majorBidi" w:hAnsiTheme="majorBidi" w:cstheme="majorBidi"/>
        </w:rPr>
        <w:t xml:space="preserve"> the didactic knowledge related to a content area</w:t>
      </w:r>
      <w:r w:rsidR="00F13070">
        <w:rPr>
          <w:rFonts w:asciiTheme="majorBidi" w:hAnsiTheme="majorBidi" w:cstheme="majorBidi"/>
        </w:rPr>
        <w:t>;</w:t>
      </w:r>
      <w:r w:rsidRPr="00DD25B7">
        <w:rPr>
          <w:rFonts w:asciiTheme="majorBidi" w:hAnsiTheme="majorBidi" w:cstheme="majorBidi"/>
        </w:rPr>
        <w:t xml:space="preserve"> </w:t>
      </w:r>
      <w:r w:rsidR="00F13070">
        <w:rPr>
          <w:rFonts w:asciiTheme="majorBidi" w:hAnsiTheme="majorBidi" w:cstheme="majorBidi"/>
        </w:rPr>
        <w:t>t</w:t>
      </w:r>
      <w:r w:rsidRPr="00DD25B7">
        <w:rPr>
          <w:rFonts w:asciiTheme="majorBidi" w:hAnsiTheme="majorBidi" w:cstheme="majorBidi"/>
        </w:rPr>
        <w:t xml:space="preserve">echnological </w:t>
      </w:r>
      <w:r w:rsidR="00F13070">
        <w:rPr>
          <w:rFonts w:asciiTheme="majorBidi" w:hAnsiTheme="majorBidi" w:cstheme="majorBidi"/>
        </w:rPr>
        <w:t>c</w:t>
      </w:r>
      <w:r w:rsidRPr="00DD25B7">
        <w:rPr>
          <w:rFonts w:asciiTheme="majorBidi" w:hAnsiTheme="majorBidi" w:cstheme="majorBidi"/>
        </w:rPr>
        <w:t xml:space="preserve">ontent </w:t>
      </w:r>
      <w:r w:rsidR="00F13070">
        <w:rPr>
          <w:rFonts w:asciiTheme="majorBidi" w:hAnsiTheme="majorBidi" w:cstheme="majorBidi"/>
        </w:rPr>
        <w:t>k</w:t>
      </w:r>
      <w:r w:rsidRPr="00DD25B7">
        <w:rPr>
          <w:rFonts w:asciiTheme="majorBidi" w:hAnsiTheme="majorBidi" w:cstheme="majorBidi"/>
        </w:rPr>
        <w:t>nowledge</w:t>
      </w:r>
      <w:r w:rsidR="00F13070">
        <w:rPr>
          <w:rFonts w:asciiTheme="majorBidi" w:hAnsiTheme="majorBidi" w:cstheme="majorBidi"/>
        </w:rPr>
        <w:t xml:space="preserve"> </w:t>
      </w:r>
      <w:r w:rsidR="00095864" w:rsidRPr="00DD25B7">
        <w:rPr>
          <w:rFonts w:asciiTheme="majorBidi" w:hAnsiTheme="majorBidi" w:cstheme="majorBidi"/>
        </w:rPr>
        <w:t>(</w:t>
      </w:r>
      <w:r w:rsidRPr="00DD25B7">
        <w:rPr>
          <w:rFonts w:asciiTheme="majorBidi" w:hAnsiTheme="majorBidi" w:cstheme="majorBidi"/>
        </w:rPr>
        <w:t>TCK)</w:t>
      </w:r>
      <w:r w:rsidR="00F13070">
        <w:rPr>
          <w:rFonts w:asciiTheme="majorBidi" w:hAnsiTheme="majorBidi" w:cstheme="majorBidi"/>
        </w:rPr>
        <w:t>, which</w:t>
      </w:r>
      <w:r w:rsidRPr="00DD25B7">
        <w:rPr>
          <w:rFonts w:asciiTheme="majorBidi" w:hAnsiTheme="majorBidi" w:cstheme="majorBidi"/>
        </w:rPr>
        <w:t xml:space="preserve"> refers to </w:t>
      </w:r>
      <w:r w:rsidR="00F13070">
        <w:rPr>
          <w:rFonts w:asciiTheme="majorBidi" w:hAnsiTheme="majorBidi" w:cstheme="majorBidi"/>
        </w:rPr>
        <w:t xml:space="preserve">the </w:t>
      </w:r>
      <w:r w:rsidRPr="00DD25B7">
        <w:rPr>
          <w:rFonts w:asciiTheme="majorBidi" w:hAnsiTheme="majorBidi" w:cstheme="majorBidi"/>
        </w:rPr>
        <w:t>knowledge of how to employ technology to represent specific concepts</w:t>
      </w:r>
      <w:r w:rsidR="00F13070">
        <w:rPr>
          <w:rFonts w:asciiTheme="majorBidi" w:hAnsiTheme="majorBidi" w:cstheme="majorBidi"/>
        </w:rPr>
        <w:t>;</w:t>
      </w:r>
      <w:r w:rsidRPr="00DD25B7">
        <w:rPr>
          <w:rFonts w:asciiTheme="majorBidi" w:hAnsiTheme="majorBidi" w:cstheme="majorBidi"/>
        </w:rPr>
        <w:t xml:space="preserve"> </w:t>
      </w:r>
      <w:r w:rsidR="00F13070">
        <w:rPr>
          <w:rFonts w:asciiTheme="majorBidi" w:hAnsiTheme="majorBidi" w:cstheme="majorBidi"/>
        </w:rPr>
        <w:t>and t</w:t>
      </w:r>
      <w:r w:rsidRPr="00DD25B7">
        <w:rPr>
          <w:rFonts w:asciiTheme="majorBidi" w:hAnsiTheme="majorBidi" w:cstheme="majorBidi"/>
        </w:rPr>
        <w:t xml:space="preserve">echnological </w:t>
      </w:r>
      <w:r w:rsidR="00F13070">
        <w:rPr>
          <w:rFonts w:asciiTheme="majorBidi" w:hAnsiTheme="majorBidi" w:cstheme="majorBidi"/>
        </w:rPr>
        <w:t>p</w:t>
      </w:r>
      <w:r w:rsidRPr="00DD25B7">
        <w:rPr>
          <w:rFonts w:asciiTheme="majorBidi" w:hAnsiTheme="majorBidi" w:cstheme="majorBidi"/>
        </w:rPr>
        <w:t xml:space="preserve">edagogical </w:t>
      </w:r>
      <w:r w:rsidR="00F13070">
        <w:rPr>
          <w:rFonts w:asciiTheme="majorBidi" w:hAnsiTheme="majorBidi" w:cstheme="majorBidi"/>
        </w:rPr>
        <w:t>k</w:t>
      </w:r>
      <w:r w:rsidRPr="00DD25B7">
        <w:rPr>
          <w:rFonts w:asciiTheme="majorBidi" w:hAnsiTheme="majorBidi" w:cstheme="majorBidi"/>
        </w:rPr>
        <w:t>nowledge</w:t>
      </w:r>
      <w:r w:rsidR="00F13070">
        <w:rPr>
          <w:rFonts w:asciiTheme="majorBidi" w:hAnsiTheme="majorBidi" w:cstheme="majorBidi"/>
        </w:rPr>
        <w:t xml:space="preserve"> </w:t>
      </w:r>
      <w:r w:rsidR="00095864" w:rsidRPr="00DD25B7">
        <w:rPr>
          <w:rFonts w:asciiTheme="majorBidi" w:hAnsiTheme="majorBidi" w:cstheme="majorBidi"/>
        </w:rPr>
        <w:t>(</w:t>
      </w:r>
      <w:r w:rsidRPr="00DD25B7">
        <w:rPr>
          <w:rFonts w:asciiTheme="majorBidi" w:hAnsiTheme="majorBidi" w:cstheme="majorBidi"/>
        </w:rPr>
        <w:t>TPK)</w:t>
      </w:r>
      <w:r w:rsidR="00F13070">
        <w:rPr>
          <w:rFonts w:asciiTheme="majorBidi" w:hAnsiTheme="majorBidi" w:cstheme="majorBidi"/>
        </w:rPr>
        <w:t>,</w:t>
      </w:r>
      <w:r w:rsidRPr="00DD25B7">
        <w:rPr>
          <w:rFonts w:asciiTheme="majorBidi" w:hAnsiTheme="majorBidi" w:cstheme="majorBidi"/>
        </w:rPr>
        <w:t xml:space="preserve"> </w:t>
      </w:r>
      <w:r w:rsidR="00F13070">
        <w:rPr>
          <w:rFonts w:asciiTheme="majorBidi" w:hAnsiTheme="majorBidi" w:cstheme="majorBidi"/>
        </w:rPr>
        <w:t>or</w:t>
      </w:r>
      <w:r w:rsidRPr="00DD25B7">
        <w:rPr>
          <w:rFonts w:asciiTheme="majorBidi" w:hAnsiTheme="majorBidi" w:cstheme="majorBidi"/>
        </w:rPr>
        <w:t xml:space="preserve"> strategies that use technology and </w:t>
      </w:r>
      <w:r w:rsidR="00F13070">
        <w:rPr>
          <w:rFonts w:asciiTheme="majorBidi" w:hAnsiTheme="majorBidi" w:cstheme="majorBidi"/>
        </w:rPr>
        <w:t>TPACK</w:t>
      </w:r>
      <w:r w:rsidR="00F64C15" w:rsidRPr="00DD25B7">
        <w:rPr>
          <w:rFonts w:asciiTheme="majorBidi" w:hAnsiTheme="majorBidi" w:cstheme="majorBidi"/>
        </w:rPr>
        <w:t xml:space="preserve"> </w:t>
      </w:r>
      <w:r w:rsidR="00F64C15" w:rsidRPr="00DD25B7">
        <w:rPr>
          <w:rFonts w:asciiTheme="majorBidi" w:hAnsiTheme="majorBidi" w:cstheme="majorBidi"/>
        </w:rPr>
        <w:fldChar w:fldCharType="begin"/>
      </w:r>
      <w:r w:rsidR="00F64C15" w:rsidRPr="00DD25B7">
        <w:rPr>
          <w:rFonts w:asciiTheme="majorBidi" w:hAnsiTheme="majorBidi" w:cstheme="majorBidi"/>
        </w:rPr>
        <w:instrText xml:space="preserve"> ADDIN EN.CITE &lt;EndNote&gt;&lt;Cite&gt;&lt;Author&gt;Archambault&lt;/Author&gt;&lt;Year&gt;2010&lt;/Year&gt;&lt;IDText&gt;Revisiting technological pedagogical content knowledge: Exploring the TPACK framework&lt;/IDText&gt;&lt;DisplayText&gt;[6]&lt;/DisplayText&gt;&lt;record&gt;&lt;isbn&gt;0360-1315&lt;/isbn&gt;&lt;titles&gt;&lt;title&gt;Revisiting technological pedagogical content knowledge: Exploring the TPACK framework&lt;/title&gt;&lt;secondary-title&gt;Computers &amp;amp; Education&lt;/secondary-title&gt;&lt;/titles&gt;&lt;pages&gt;1656-1662&lt;/pages&gt;&lt;number&gt;4&lt;/number&gt;&lt;contributors&gt;&lt;authors&gt;&lt;author&gt;Archambault, Leanna M&lt;/author&gt;&lt;author&gt;Barnett, Joshua H&lt;/author&gt;&lt;/authors&gt;&lt;/contributors&gt;&lt;added-date format="utc"&gt;1615265396&lt;/added-date&gt;&lt;ref-type name="Journal Article"&gt;17&lt;/ref-type&gt;&lt;dates&gt;&lt;year&gt;2010&lt;/year&gt;&lt;/dates&gt;&lt;rec-number&gt;72&lt;/rec-number&gt;&lt;last-updated-date format="utc"&gt;1615265396&lt;/last-updated-date&gt;&lt;volume&gt;55&lt;/volume&gt;&lt;/record&gt;&lt;/Cite&gt;&lt;/EndNote&gt;</w:instrText>
      </w:r>
      <w:r w:rsidR="00F64C15" w:rsidRPr="00DD25B7">
        <w:rPr>
          <w:rFonts w:asciiTheme="majorBidi" w:hAnsiTheme="majorBidi" w:cstheme="majorBidi"/>
        </w:rPr>
        <w:fldChar w:fldCharType="separate"/>
      </w:r>
      <w:r w:rsidR="00F64C15" w:rsidRPr="00DD25B7">
        <w:rPr>
          <w:rFonts w:asciiTheme="majorBidi" w:hAnsiTheme="majorBidi" w:cstheme="majorBidi"/>
          <w:noProof/>
        </w:rPr>
        <w:t>[6]</w:t>
      </w:r>
      <w:r w:rsidR="00F64C15" w:rsidRPr="00DD25B7">
        <w:rPr>
          <w:rFonts w:asciiTheme="majorBidi" w:hAnsiTheme="majorBidi" w:cstheme="majorBidi"/>
        </w:rPr>
        <w:fldChar w:fldCharType="end"/>
      </w:r>
      <w:r w:rsidRPr="00DD25B7">
        <w:rPr>
          <w:rFonts w:asciiTheme="majorBidi" w:hAnsiTheme="majorBidi" w:cstheme="majorBidi"/>
        </w:rPr>
        <w:t xml:space="preserve">. This research </w:t>
      </w:r>
      <w:r w:rsidR="00F13070">
        <w:rPr>
          <w:rFonts w:asciiTheme="majorBidi" w:hAnsiTheme="majorBidi" w:cstheme="majorBidi"/>
        </w:rPr>
        <w:t>applied</w:t>
      </w:r>
      <w:r w:rsidR="00F13070" w:rsidRPr="00DD25B7">
        <w:rPr>
          <w:rFonts w:asciiTheme="majorBidi" w:hAnsiTheme="majorBidi" w:cstheme="majorBidi"/>
        </w:rPr>
        <w:t xml:space="preserve"> </w:t>
      </w:r>
      <w:r w:rsidRPr="00DD25B7">
        <w:rPr>
          <w:rFonts w:asciiTheme="majorBidi" w:hAnsiTheme="majorBidi" w:cstheme="majorBidi"/>
        </w:rPr>
        <w:t>the three primary dimensions</w:t>
      </w:r>
      <w:r w:rsidR="00F13070">
        <w:rPr>
          <w:rFonts w:asciiTheme="majorBidi" w:hAnsiTheme="majorBidi" w:cstheme="majorBidi"/>
        </w:rPr>
        <w:t xml:space="preserve"> </w:t>
      </w:r>
      <w:r w:rsidR="00095864" w:rsidRPr="00DD25B7">
        <w:rPr>
          <w:rFonts w:asciiTheme="majorBidi" w:hAnsiTheme="majorBidi" w:cstheme="majorBidi"/>
        </w:rPr>
        <w:t>(</w:t>
      </w:r>
      <w:r w:rsidRPr="00DD25B7">
        <w:rPr>
          <w:rFonts w:asciiTheme="majorBidi" w:hAnsiTheme="majorBidi" w:cstheme="majorBidi"/>
        </w:rPr>
        <w:t>CK, PK, and TK) to measure CT awareness among educational institut</w:t>
      </w:r>
      <w:r w:rsidR="00F13070">
        <w:rPr>
          <w:rFonts w:asciiTheme="majorBidi" w:hAnsiTheme="majorBidi" w:cstheme="majorBidi"/>
        </w:rPr>
        <w:t>ions</w:t>
      </w:r>
      <w:r w:rsidRPr="00DD25B7">
        <w:rPr>
          <w:rFonts w:asciiTheme="majorBidi" w:hAnsiTheme="majorBidi" w:cstheme="majorBidi"/>
        </w:rPr>
        <w:t>.</w:t>
      </w:r>
    </w:p>
    <w:bookmarkEnd w:id="0"/>
    <w:bookmarkEnd w:id="1"/>
    <w:p w14:paraId="5A93DC71" w14:textId="24C8A222" w:rsidR="002E4129" w:rsidRPr="00DD25B7" w:rsidRDefault="002E4129" w:rsidP="00F6256A">
      <w:pPr>
        <w:pStyle w:val="BodyTextFirstIndent"/>
        <w:ind w:firstLine="0"/>
        <w:rPr>
          <w:rFonts w:asciiTheme="majorBidi" w:hAnsiTheme="majorBidi" w:cstheme="majorBidi"/>
          <w:szCs w:val="24"/>
        </w:rPr>
      </w:pPr>
    </w:p>
    <w:p w14:paraId="4000B005" w14:textId="3DEDB23D" w:rsidR="002E4129" w:rsidRPr="00DD25B7" w:rsidRDefault="009537AC" w:rsidP="009537AC">
      <w:pPr>
        <w:pStyle w:val="BodyTextFirstIndent"/>
        <w:ind w:firstLine="0"/>
        <w:jc w:val="both"/>
        <w:rPr>
          <w:rFonts w:asciiTheme="majorBidi" w:hAnsiTheme="majorBidi" w:cstheme="majorBidi"/>
          <w:i/>
          <w:iCs/>
          <w:szCs w:val="24"/>
        </w:rPr>
      </w:pPr>
      <w:r>
        <w:rPr>
          <w:rFonts w:asciiTheme="majorBidi" w:hAnsiTheme="majorBidi" w:cstheme="majorBidi"/>
          <w:i/>
          <w:iCs/>
          <w:szCs w:val="24"/>
        </w:rPr>
        <w:t xml:space="preserve">CT </w:t>
      </w:r>
      <w:r w:rsidR="002E4129" w:rsidRPr="00DD25B7">
        <w:rPr>
          <w:rFonts w:asciiTheme="majorBidi" w:hAnsiTheme="majorBidi" w:cstheme="majorBidi"/>
          <w:i/>
          <w:iCs/>
          <w:szCs w:val="24"/>
        </w:rPr>
        <w:t>Model for Systemic Change</w:t>
      </w:r>
    </w:p>
    <w:p w14:paraId="4D0E1CD8" w14:textId="7865BA13" w:rsidR="00E07914" w:rsidRPr="00DD25B7" w:rsidRDefault="00E07914" w:rsidP="009537AC">
      <w:pPr>
        <w:pStyle w:val="Heading2"/>
        <w:keepNext/>
        <w:spacing w:before="0"/>
        <w:jc w:val="both"/>
        <w:rPr>
          <w:rFonts w:asciiTheme="majorBidi" w:hAnsiTheme="majorBidi" w:cstheme="majorBidi"/>
          <w:b w:val="0"/>
          <w:sz w:val="24"/>
          <w:szCs w:val="24"/>
        </w:rPr>
      </w:pPr>
      <w:r w:rsidRPr="00DD25B7">
        <w:rPr>
          <w:rFonts w:asciiTheme="majorBidi" w:hAnsiTheme="majorBidi" w:cstheme="majorBidi"/>
          <w:b w:val="0"/>
          <w:sz w:val="24"/>
          <w:szCs w:val="24"/>
        </w:rPr>
        <w:t xml:space="preserve">The Model for Systemic Change </w:t>
      </w:r>
      <w:r w:rsidR="00613E0F">
        <w:rPr>
          <w:rFonts w:asciiTheme="majorBidi" w:hAnsiTheme="majorBidi" w:cstheme="majorBidi"/>
          <w:b w:val="0"/>
          <w:sz w:val="24"/>
          <w:szCs w:val="24"/>
        </w:rPr>
        <w:t>was</w:t>
      </w:r>
      <w:r w:rsidRPr="00DD25B7">
        <w:rPr>
          <w:rFonts w:asciiTheme="majorBidi" w:hAnsiTheme="majorBidi" w:cstheme="majorBidi"/>
          <w:b w:val="0"/>
          <w:sz w:val="24"/>
          <w:szCs w:val="24"/>
        </w:rPr>
        <w:t xml:space="preserve"> designed to help </w:t>
      </w:r>
      <w:r w:rsidR="00613E0F">
        <w:rPr>
          <w:rFonts w:asciiTheme="majorBidi" w:hAnsiTheme="majorBidi" w:cstheme="majorBidi"/>
          <w:b w:val="0"/>
          <w:sz w:val="24"/>
          <w:szCs w:val="24"/>
        </w:rPr>
        <w:t>incorporate</w:t>
      </w:r>
      <w:r w:rsidR="00613E0F" w:rsidRPr="00DD25B7">
        <w:rPr>
          <w:rFonts w:asciiTheme="majorBidi" w:hAnsiTheme="majorBidi" w:cstheme="majorBidi"/>
          <w:b w:val="0"/>
          <w:sz w:val="24"/>
          <w:szCs w:val="24"/>
        </w:rPr>
        <w:t xml:space="preserve"> </w:t>
      </w:r>
      <w:r w:rsidRPr="00DD25B7">
        <w:rPr>
          <w:rFonts w:asciiTheme="majorBidi" w:hAnsiTheme="majorBidi" w:cstheme="majorBidi"/>
          <w:b w:val="0"/>
          <w:sz w:val="24"/>
          <w:szCs w:val="24"/>
        </w:rPr>
        <w:t>CT into K–12 education</w:t>
      </w:r>
      <w:r w:rsidR="00613E0F">
        <w:rPr>
          <w:rFonts w:asciiTheme="majorBidi" w:hAnsiTheme="majorBidi" w:cstheme="majorBidi"/>
          <w:b w:val="0"/>
          <w:sz w:val="24"/>
          <w:szCs w:val="24"/>
        </w:rPr>
        <w:t xml:space="preserve"> </w:t>
      </w:r>
      <w:r w:rsidR="0092372B" w:rsidRPr="00054B03">
        <w:rPr>
          <w:rFonts w:asciiTheme="majorBidi" w:hAnsiTheme="majorBidi" w:cstheme="majorBidi"/>
          <w:b w:val="0"/>
          <w:bCs/>
          <w:sz w:val="24"/>
          <w:szCs w:val="24"/>
        </w:rPr>
        <w:fldChar w:fldCharType="begin"/>
      </w:r>
      <w:r w:rsidR="0092372B" w:rsidRPr="00054B03">
        <w:rPr>
          <w:rFonts w:asciiTheme="majorBidi" w:hAnsiTheme="majorBidi" w:cstheme="majorBidi"/>
          <w:b w:val="0"/>
          <w:bCs/>
          <w:sz w:val="24"/>
          <w:szCs w:val="24"/>
        </w:rPr>
        <w:instrText xml:space="preserve"> ADDIN EN.CITE &lt;EndNote&gt;&lt;Cite&gt;&lt;Author&gt;ISTE&lt;/Author&gt;&lt;Year&gt;2011&lt;/Year&gt;&lt;IDText&gt;Computational Thinking Leadership Toolkit - ISTE&lt;/IDText&gt;&lt;DisplayText&gt;[2]&lt;/DisplayText&gt;&lt;record&gt;&lt;urls&gt;&lt;related-urls&gt;&lt;url&gt;https://cdn.iste.org/www-root/ct-documents/ct-leadershipt-toolkit.pdf?sfvrsn=4&lt;/url&gt;&lt;/related-urls&gt;&lt;/urls&gt;&lt;titles&gt;&lt;title&gt;Computational Thinking Leadership Toolkit - ISTE&lt;/title&gt;&lt;/titles&gt;&lt;contributors&gt;&lt;authors&gt;&lt;author&gt;ISTE, CSTA&lt;/author&gt;&lt;/authors&gt;&lt;/contributors&gt;&lt;added-date format="utc"&gt;1615264477&lt;/added-date&gt;&lt;ref-type name="Web Page"&gt;12&lt;/ref-type&gt;&lt;dates&gt;&lt;year&gt;2011&lt;/year&gt;&lt;/dates&gt;&lt;rec-number&gt;68&lt;/rec-number&gt;&lt;last-updated-date format="utc"&gt;1615264697&lt;/last-updated-date&gt;&lt;volume&gt;2021&lt;/volume&gt;&lt;/record&gt;&lt;/Cite&gt;&lt;/EndNote&gt;</w:instrText>
      </w:r>
      <w:r w:rsidR="0092372B" w:rsidRPr="00054B03">
        <w:rPr>
          <w:rFonts w:asciiTheme="majorBidi" w:hAnsiTheme="majorBidi" w:cstheme="majorBidi"/>
          <w:b w:val="0"/>
          <w:bCs/>
          <w:sz w:val="24"/>
          <w:szCs w:val="24"/>
        </w:rPr>
        <w:fldChar w:fldCharType="separate"/>
      </w:r>
      <w:r w:rsidR="0092372B" w:rsidRPr="00054B03">
        <w:rPr>
          <w:rFonts w:asciiTheme="majorBidi" w:hAnsiTheme="majorBidi" w:cstheme="majorBidi"/>
          <w:b w:val="0"/>
          <w:bCs/>
          <w:noProof/>
          <w:sz w:val="24"/>
          <w:szCs w:val="24"/>
        </w:rPr>
        <w:t>[2]</w:t>
      </w:r>
      <w:r w:rsidR="0092372B" w:rsidRPr="00054B03">
        <w:rPr>
          <w:rFonts w:asciiTheme="majorBidi" w:hAnsiTheme="majorBidi" w:cstheme="majorBidi"/>
          <w:b w:val="0"/>
          <w:bCs/>
          <w:sz w:val="24"/>
          <w:szCs w:val="24"/>
        </w:rPr>
        <w:fldChar w:fldCharType="end"/>
      </w:r>
      <w:r w:rsidRPr="00DD25B7">
        <w:rPr>
          <w:rFonts w:asciiTheme="majorBidi" w:hAnsiTheme="majorBidi" w:cstheme="majorBidi"/>
          <w:b w:val="0"/>
          <w:sz w:val="24"/>
          <w:szCs w:val="24"/>
        </w:rPr>
        <w:t xml:space="preserve"> </w:t>
      </w:r>
      <w:r w:rsidR="00613E0F">
        <w:rPr>
          <w:rFonts w:asciiTheme="majorBidi" w:hAnsiTheme="majorBidi" w:cstheme="majorBidi"/>
          <w:b w:val="0"/>
          <w:sz w:val="24"/>
          <w:szCs w:val="24"/>
        </w:rPr>
        <w:t>as</w:t>
      </w:r>
      <w:r w:rsidRPr="00DD25B7">
        <w:rPr>
          <w:rFonts w:asciiTheme="majorBidi" w:hAnsiTheme="majorBidi" w:cstheme="majorBidi"/>
          <w:b w:val="0"/>
          <w:sz w:val="24"/>
          <w:szCs w:val="24"/>
        </w:rPr>
        <w:t xml:space="preserve"> part of the CT leadership toolkit plan developed by the ISTE and the Computer Science Teachers Association</w:t>
      </w:r>
      <w:r w:rsidR="00BA4201">
        <w:rPr>
          <w:rFonts w:asciiTheme="majorBidi" w:hAnsiTheme="majorBidi" w:cstheme="majorBidi"/>
          <w:b w:val="0"/>
          <w:sz w:val="24"/>
          <w:szCs w:val="24"/>
        </w:rPr>
        <w:t xml:space="preserve"> </w:t>
      </w:r>
      <w:r w:rsidR="00095864" w:rsidRPr="00DD25B7">
        <w:rPr>
          <w:rFonts w:asciiTheme="majorBidi" w:hAnsiTheme="majorBidi" w:cstheme="majorBidi"/>
          <w:b w:val="0"/>
          <w:sz w:val="24"/>
          <w:szCs w:val="24"/>
        </w:rPr>
        <w:t>(</w:t>
      </w:r>
      <w:r w:rsidRPr="00DD25B7">
        <w:rPr>
          <w:rFonts w:asciiTheme="majorBidi" w:hAnsiTheme="majorBidi" w:cstheme="majorBidi"/>
          <w:b w:val="0"/>
          <w:sz w:val="24"/>
          <w:szCs w:val="24"/>
        </w:rPr>
        <w:t xml:space="preserve">CSTA) </w:t>
      </w:r>
      <w:r w:rsidR="00BA4201">
        <w:rPr>
          <w:rFonts w:asciiTheme="majorBidi" w:hAnsiTheme="majorBidi" w:cstheme="majorBidi"/>
          <w:b w:val="0"/>
          <w:sz w:val="24"/>
          <w:szCs w:val="24"/>
        </w:rPr>
        <w:t>with</w:t>
      </w:r>
      <w:r w:rsidR="00BA4201" w:rsidRPr="00DD25B7">
        <w:rPr>
          <w:rFonts w:asciiTheme="majorBidi" w:hAnsiTheme="majorBidi" w:cstheme="majorBidi"/>
          <w:b w:val="0"/>
          <w:sz w:val="24"/>
          <w:szCs w:val="24"/>
        </w:rPr>
        <w:t xml:space="preserve"> </w:t>
      </w:r>
      <w:r w:rsidRPr="00DD25B7">
        <w:rPr>
          <w:rFonts w:asciiTheme="majorBidi" w:hAnsiTheme="majorBidi" w:cstheme="majorBidi"/>
          <w:b w:val="0"/>
          <w:sz w:val="24"/>
          <w:szCs w:val="24"/>
        </w:rPr>
        <w:t>generous support from the National Science Foundation</w:t>
      </w:r>
      <w:r w:rsidR="00BA4201">
        <w:rPr>
          <w:rFonts w:asciiTheme="majorBidi" w:hAnsiTheme="majorBidi" w:cstheme="majorBidi"/>
          <w:b w:val="0"/>
          <w:sz w:val="24"/>
          <w:szCs w:val="24"/>
        </w:rPr>
        <w:t xml:space="preserve"> </w:t>
      </w:r>
      <w:r w:rsidR="00095864" w:rsidRPr="00DD25B7">
        <w:rPr>
          <w:rFonts w:asciiTheme="majorBidi" w:hAnsiTheme="majorBidi" w:cstheme="majorBidi"/>
          <w:b w:val="0"/>
          <w:sz w:val="24"/>
          <w:szCs w:val="24"/>
        </w:rPr>
        <w:t>(</w:t>
      </w:r>
      <w:r w:rsidRPr="00DD25B7">
        <w:rPr>
          <w:rFonts w:asciiTheme="majorBidi" w:hAnsiTheme="majorBidi" w:cstheme="majorBidi"/>
          <w:b w:val="0"/>
          <w:sz w:val="24"/>
          <w:szCs w:val="24"/>
        </w:rPr>
        <w:t xml:space="preserve">NSF). The </w:t>
      </w:r>
      <w:r w:rsidR="009537AC">
        <w:rPr>
          <w:rFonts w:asciiTheme="majorBidi" w:hAnsiTheme="majorBidi" w:cstheme="majorBidi"/>
          <w:b w:val="0"/>
          <w:sz w:val="24"/>
          <w:szCs w:val="24"/>
        </w:rPr>
        <w:t>Model</w:t>
      </w:r>
      <w:r w:rsidRPr="00DD25B7">
        <w:rPr>
          <w:rFonts w:asciiTheme="majorBidi" w:hAnsiTheme="majorBidi" w:cstheme="majorBidi"/>
          <w:b w:val="0"/>
          <w:sz w:val="24"/>
          <w:szCs w:val="24"/>
        </w:rPr>
        <w:t xml:space="preserve"> help</w:t>
      </w:r>
      <w:r w:rsidR="00BA4201">
        <w:rPr>
          <w:rFonts w:asciiTheme="majorBidi" w:hAnsiTheme="majorBidi" w:cstheme="majorBidi"/>
          <w:b w:val="0"/>
          <w:sz w:val="24"/>
          <w:szCs w:val="24"/>
        </w:rPr>
        <w:t>s</w:t>
      </w:r>
      <w:r w:rsidRPr="00DD25B7">
        <w:rPr>
          <w:rFonts w:asciiTheme="majorBidi" w:hAnsiTheme="majorBidi" w:cstheme="majorBidi"/>
          <w:b w:val="0"/>
          <w:sz w:val="24"/>
          <w:szCs w:val="24"/>
        </w:rPr>
        <w:t xml:space="preserve"> educators understand, value, and implement CT </w:t>
      </w:r>
      <w:r w:rsidR="00BA4201">
        <w:rPr>
          <w:rFonts w:asciiTheme="majorBidi" w:hAnsiTheme="majorBidi" w:cstheme="majorBidi"/>
          <w:b w:val="0"/>
          <w:sz w:val="24"/>
          <w:szCs w:val="24"/>
        </w:rPr>
        <w:t>using</w:t>
      </w:r>
      <w:r w:rsidRPr="00DD25B7">
        <w:rPr>
          <w:rFonts w:asciiTheme="majorBidi" w:hAnsiTheme="majorBidi" w:cstheme="majorBidi"/>
          <w:b w:val="0"/>
          <w:sz w:val="24"/>
          <w:szCs w:val="24"/>
        </w:rPr>
        <w:t xml:space="preserve"> four main steps: </w:t>
      </w:r>
      <w:r w:rsidR="00C65CC8">
        <w:rPr>
          <w:rFonts w:asciiTheme="majorBidi" w:hAnsiTheme="majorBidi" w:cstheme="majorBidi"/>
          <w:b w:val="0"/>
          <w:sz w:val="24"/>
          <w:szCs w:val="24"/>
        </w:rPr>
        <w:t>l</w:t>
      </w:r>
      <w:r w:rsidRPr="00DD25B7">
        <w:rPr>
          <w:rFonts w:asciiTheme="majorBidi" w:hAnsiTheme="majorBidi" w:cstheme="majorBidi"/>
          <w:b w:val="0"/>
          <w:sz w:val="24"/>
          <w:szCs w:val="24"/>
        </w:rPr>
        <w:t xml:space="preserve">ead, </w:t>
      </w:r>
      <w:r w:rsidR="00C65CC8">
        <w:rPr>
          <w:rFonts w:asciiTheme="majorBidi" w:hAnsiTheme="majorBidi" w:cstheme="majorBidi"/>
          <w:b w:val="0"/>
          <w:sz w:val="24"/>
          <w:szCs w:val="24"/>
        </w:rPr>
        <w:t>b</w:t>
      </w:r>
      <w:r w:rsidRPr="00DD25B7">
        <w:rPr>
          <w:rFonts w:asciiTheme="majorBidi" w:hAnsiTheme="majorBidi" w:cstheme="majorBidi"/>
          <w:b w:val="0"/>
          <w:sz w:val="24"/>
          <w:szCs w:val="24"/>
        </w:rPr>
        <w:t xml:space="preserve">uild, </w:t>
      </w:r>
      <w:r w:rsidR="00C65CC8">
        <w:rPr>
          <w:rFonts w:asciiTheme="majorBidi" w:hAnsiTheme="majorBidi" w:cstheme="majorBidi"/>
          <w:b w:val="0"/>
          <w:sz w:val="24"/>
          <w:szCs w:val="24"/>
        </w:rPr>
        <w:t>c</w:t>
      </w:r>
      <w:r w:rsidRPr="00DD25B7">
        <w:rPr>
          <w:rFonts w:asciiTheme="majorBidi" w:hAnsiTheme="majorBidi" w:cstheme="majorBidi"/>
          <w:b w:val="0"/>
          <w:sz w:val="24"/>
          <w:szCs w:val="24"/>
        </w:rPr>
        <w:t>onnect</w:t>
      </w:r>
      <w:r w:rsidR="00BA4201">
        <w:rPr>
          <w:rFonts w:asciiTheme="majorBidi" w:hAnsiTheme="majorBidi" w:cstheme="majorBidi"/>
          <w:b w:val="0"/>
          <w:sz w:val="24"/>
          <w:szCs w:val="24"/>
        </w:rPr>
        <w:t>,</w:t>
      </w:r>
      <w:r w:rsidRPr="00DD25B7">
        <w:rPr>
          <w:rFonts w:asciiTheme="majorBidi" w:hAnsiTheme="majorBidi" w:cstheme="majorBidi"/>
          <w:b w:val="0"/>
          <w:sz w:val="24"/>
          <w:szCs w:val="24"/>
        </w:rPr>
        <w:t xml:space="preserve"> and </w:t>
      </w:r>
      <w:r w:rsidR="00C65CC8">
        <w:rPr>
          <w:rFonts w:asciiTheme="majorBidi" w:hAnsiTheme="majorBidi" w:cstheme="majorBidi"/>
          <w:b w:val="0"/>
          <w:sz w:val="24"/>
          <w:szCs w:val="24"/>
        </w:rPr>
        <w:t>p</w:t>
      </w:r>
      <w:r w:rsidRPr="00DD25B7">
        <w:rPr>
          <w:rFonts w:asciiTheme="majorBidi" w:hAnsiTheme="majorBidi" w:cstheme="majorBidi"/>
          <w:b w:val="0"/>
          <w:sz w:val="24"/>
          <w:szCs w:val="24"/>
        </w:rPr>
        <w:t xml:space="preserve">ractice. </w:t>
      </w:r>
      <w:r w:rsidR="009537AC">
        <w:rPr>
          <w:rFonts w:asciiTheme="majorBidi" w:hAnsiTheme="majorBidi" w:cstheme="majorBidi"/>
          <w:b w:val="0"/>
          <w:sz w:val="24"/>
          <w:szCs w:val="24"/>
        </w:rPr>
        <w:t>It</w:t>
      </w:r>
      <w:r w:rsidRPr="00DD25B7">
        <w:rPr>
          <w:rFonts w:asciiTheme="majorBidi" w:hAnsiTheme="majorBidi" w:cstheme="majorBidi"/>
          <w:b w:val="0"/>
          <w:sz w:val="24"/>
          <w:szCs w:val="24"/>
        </w:rPr>
        <w:t xml:space="preserve"> </w:t>
      </w:r>
      <w:r w:rsidRPr="00366C20">
        <w:rPr>
          <w:rFonts w:asciiTheme="majorBidi" w:hAnsiTheme="majorBidi" w:cstheme="majorBidi"/>
          <w:b w:val="0"/>
          <w:i/>
          <w:iCs/>
          <w:sz w:val="24"/>
          <w:szCs w:val="24"/>
        </w:rPr>
        <w:t>lead</w:t>
      </w:r>
      <w:r w:rsidR="00BA4201" w:rsidRPr="00366C20">
        <w:rPr>
          <w:rFonts w:asciiTheme="majorBidi" w:hAnsiTheme="majorBidi" w:cstheme="majorBidi"/>
          <w:b w:val="0"/>
          <w:i/>
          <w:iCs/>
          <w:sz w:val="24"/>
          <w:szCs w:val="24"/>
        </w:rPr>
        <w:t>s</w:t>
      </w:r>
      <w:r w:rsidRPr="00DD25B7">
        <w:rPr>
          <w:rFonts w:asciiTheme="majorBidi" w:hAnsiTheme="majorBidi" w:cstheme="majorBidi"/>
          <w:b w:val="0"/>
          <w:sz w:val="24"/>
          <w:szCs w:val="24"/>
        </w:rPr>
        <w:t xml:space="preserve"> efforts to increase </w:t>
      </w:r>
      <w:r w:rsidR="00BA4201">
        <w:rPr>
          <w:rFonts w:asciiTheme="majorBidi" w:hAnsiTheme="majorBidi" w:cstheme="majorBidi"/>
          <w:b w:val="0"/>
          <w:sz w:val="24"/>
          <w:szCs w:val="24"/>
        </w:rPr>
        <w:t xml:space="preserve">CT </w:t>
      </w:r>
      <w:r w:rsidRPr="00DD25B7">
        <w:rPr>
          <w:rFonts w:asciiTheme="majorBidi" w:hAnsiTheme="majorBidi" w:cstheme="majorBidi"/>
          <w:b w:val="0"/>
          <w:sz w:val="24"/>
          <w:szCs w:val="24"/>
        </w:rPr>
        <w:t>awareness among leaders and practitioners</w:t>
      </w:r>
      <w:r w:rsidR="00BA4201">
        <w:rPr>
          <w:rFonts w:asciiTheme="majorBidi" w:hAnsiTheme="majorBidi" w:cstheme="majorBidi"/>
          <w:b w:val="0"/>
          <w:sz w:val="24"/>
          <w:szCs w:val="24"/>
        </w:rPr>
        <w:t>,</w:t>
      </w:r>
      <w:r w:rsidRPr="00DD25B7">
        <w:rPr>
          <w:rFonts w:asciiTheme="majorBidi" w:hAnsiTheme="majorBidi" w:cstheme="majorBidi"/>
          <w:b w:val="0"/>
          <w:sz w:val="24"/>
          <w:szCs w:val="24"/>
        </w:rPr>
        <w:t xml:space="preserve"> </w:t>
      </w:r>
      <w:r w:rsidRPr="00366C20">
        <w:rPr>
          <w:rFonts w:asciiTheme="majorBidi" w:hAnsiTheme="majorBidi" w:cstheme="majorBidi"/>
          <w:b w:val="0"/>
          <w:i/>
          <w:iCs/>
          <w:sz w:val="24"/>
          <w:szCs w:val="24"/>
        </w:rPr>
        <w:t>build</w:t>
      </w:r>
      <w:r w:rsidR="00BA4201">
        <w:rPr>
          <w:rFonts w:asciiTheme="majorBidi" w:hAnsiTheme="majorBidi" w:cstheme="majorBidi"/>
          <w:b w:val="0"/>
          <w:i/>
          <w:iCs/>
          <w:sz w:val="24"/>
          <w:szCs w:val="24"/>
        </w:rPr>
        <w:t>s</w:t>
      </w:r>
      <w:r w:rsidRPr="00DD25B7">
        <w:rPr>
          <w:rFonts w:asciiTheme="majorBidi" w:hAnsiTheme="majorBidi" w:cstheme="majorBidi"/>
          <w:b w:val="0"/>
          <w:sz w:val="24"/>
          <w:szCs w:val="24"/>
        </w:rPr>
        <w:t xml:space="preserve"> traction </w:t>
      </w:r>
      <w:r w:rsidR="00BA4201">
        <w:rPr>
          <w:rFonts w:asciiTheme="majorBidi" w:hAnsiTheme="majorBidi" w:cstheme="majorBidi"/>
          <w:b w:val="0"/>
          <w:sz w:val="24"/>
          <w:szCs w:val="24"/>
        </w:rPr>
        <w:t>by</w:t>
      </w:r>
      <w:r w:rsidRPr="00DD25B7">
        <w:rPr>
          <w:rFonts w:asciiTheme="majorBidi" w:hAnsiTheme="majorBidi" w:cstheme="majorBidi"/>
          <w:b w:val="0"/>
          <w:sz w:val="24"/>
          <w:szCs w:val="24"/>
        </w:rPr>
        <w:t xml:space="preserve"> </w:t>
      </w:r>
      <w:r w:rsidR="00BA4201">
        <w:rPr>
          <w:rFonts w:asciiTheme="majorBidi" w:hAnsiTheme="majorBidi" w:cstheme="majorBidi"/>
          <w:b w:val="0"/>
          <w:sz w:val="24"/>
          <w:szCs w:val="24"/>
        </w:rPr>
        <w:t>relating</w:t>
      </w:r>
      <w:r w:rsidRPr="00DD25B7">
        <w:rPr>
          <w:rFonts w:asciiTheme="majorBidi" w:hAnsiTheme="majorBidi" w:cstheme="majorBidi"/>
          <w:b w:val="0"/>
          <w:sz w:val="24"/>
          <w:szCs w:val="24"/>
        </w:rPr>
        <w:t xml:space="preserve"> CT to local goals, educational initiatives, or reform efforts</w:t>
      </w:r>
      <w:r w:rsidR="00BA4201">
        <w:rPr>
          <w:rFonts w:asciiTheme="majorBidi" w:hAnsiTheme="majorBidi" w:cstheme="majorBidi"/>
          <w:b w:val="0"/>
          <w:sz w:val="24"/>
          <w:szCs w:val="24"/>
        </w:rPr>
        <w:t>,</w:t>
      </w:r>
      <w:r w:rsidRPr="00DD25B7">
        <w:rPr>
          <w:rFonts w:asciiTheme="majorBidi" w:hAnsiTheme="majorBidi" w:cstheme="majorBidi"/>
          <w:b w:val="0"/>
          <w:sz w:val="24"/>
          <w:szCs w:val="24"/>
        </w:rPr>
        <w:t xml:space="preserve"> </w:t>
      </w:r>
      <w:r w:rsidRPr="00366C20">
        <w:rPr>
          <w:rFonts w:asciiTheme="majorBidi" w:hAnsiTheme="majorBidi" w:cstheme="majorBidi"/>
          <w:b w:val="0"/>
          <w:i/>
          <w:iCs/>
          <w:sz w:val="24"/>
          <w:szCs w:val="24"/>
        </w:rPr>
        <w:t>connect</w:t>
      </w:r>
      <w:r w:rsidR="00BA4201" w:rsidRPr="00366C20">
        <w:rPr>
          <w:rFonts w:asciiTheme="majorBidi" w:hAnsiTheme="majorBidi" w:cstheme="majorBidi"/>
          <w:b w:val="0"/>
          <w:i/>
          <w:iCs/>
          <w:sz w:val="24"/>
          <w:szCs w:val="24"/>
        </w:rPr>
        <w:t>s</w:t>
      </w:r>
      <w:r w:rsidR="00BA4201">
        <w:rPr>
          <w:rFonts w:asciiTheme="majorBidi" w:hAnsiTheme="majorBidi" w:cstheme="majorBidi"/>
          <w:b w:val="0"/>
          <w:sz w:val="24"/>
          <w:szCs w:val="24"/>
        </w:rPr>
        <w:t xml:space="preserve"> </w:t>
      </w:r>
      <w:r w:rsidRPr="00DD25B7">
        <w:rPr>
          <w:rFonts w:asciiTheme="majorBidi" w:hAnsiTheme="majorBidi" w:cstheme="majorBidi"/>
          <w:b w:val="0"/>
          <w:sz w:val="24"/>
          <w:szCs w:val="24"/>
        </w:rPr>
        <w:t>teachers to help them explore grade-appropriate implementation</w:t>
      </w:r>
      <w:r w:rsidR="00BA4201">
        <w:rPr>
          <w:rFonts w:asciiTheme="majorBidi" w:hAnsiTheme="majorBidi" w:cstheme="majorBidi"/>
          <w:b w:val="0"/>
          <w:sz w:val="24"/>
          <w:szCs w:val="24"/>
        </w:rPr>
        <w:t>, and creates opportunities to</w:t>
      </w:r>
      <w:r w:rsidRPr="00DD25B7">
        <w:rPr>
          <w:rFonts w:asciiTheme="majorBidi" w:hAnsiTheme="majorBidi" w:cstheme="majorBidi"/>
          <w:b w:val="0"/>
          <w:sz w:val="24"/>
          <w:szCs w:val="24"/>
        </w:rPr>
        <w:t xml:space="preserve"> </w:t>
      </w:r>
      <w:r w:rsidRPr="00366C20">
        <w:rPr>
          <w:rFonts w:asciiTheme="majorBidi" w:hAnsiTheme="majorBidi" w:cstheme="majorBidi"/>
          <w:b w:val="0"/>
          <w:i/>
          <w:iCs/>
          <w:sz w:val="24"/>
          <w:szCs w:val="24"/>
        </w:rPr>
        <w:t>practice</w:t>
      </w:r>
      <w:r w:rsidR="00BA4201">
        <w:rPr>
          <w:rFonts w:asciiTheme="majorBidi" w:hAnsiTheme="majorBidi" w:cstheme="majorBidi"/>
          <w:b w:val="0"/>
          <w:sz w:val="24"/>
          <w:szCs w:val="24"/>
        </w:rPr>
        <w:t xml:space="preserve"> </w:t>
      </w:r>
      <w:r w:rsidRPr="00DD25B7">
        <w:rPr>
          <w:rFonts w:asciiTheme="majorBidi" w:hAnsiTheme="majorBidi" w:cstheme="majorBidi"/>
          <w:b w:val="0"/>
          <w:sz w:val="24"/>
          <w:szCs w:val="24"/>
        </w:rPr>
        <w:t>CT learning activities.</w:t>
      </w:r>
    </w:p>
    <w:p w14:paraId="00FA6C57" w14:textId="77777777" w:rsidR="00E07914" w:rsidRPr="00DD25B7" w:rsidRDefault="00E07914" w:rsidP="00F6256A">
      <w:pPr>
        <w:pStyle w:val="Heading2"/>
        <w:keepNext/>
        <w:spacing w:before="0"/>
        <w:rPr>
          <w:rFonts w:asciiTheme="majorBidi" w:hAnsiTheme="majorBidi" w:cstheme="majorBidi"/>
          <w:b w:val="0"/>
          <w:sz w:val="24"/>
          <w:szCs w:val="24"/>
        </w:rPr>
      </w:pPr>
    </w:p>
    <w:p w14:paraId="17BBFBF7" w14:textId="31756D9A" w:rsidR="003338F8" w:rsidRPr="00DD25B7" w:rsidRDefault="003338F8" w:rsidP="009537AC">
      <w:pPr>
        <w:pStyle w:val="Heading2"/>
        <w:keepNext/>
        <w:spacing w:before="0"/>
        <w:jc w:val="both"/>
        <w:rPr>
          <w:rFonts w:asciiTheme="majorBidi" w:hAnsiTheme="majorBidi" w:cstheme="majorBidi"/>
          <w:b w:val="0"/>
          <w:i/>
          <w:sz w:val="24"/>
          <w:szCs w:val="24"/>
        </w:rPr>
      </w:pPr>
      <w:r w:rsidRPr="00DD25B7">
        <w:rPr>
          <w:rFonts w:asciiTheme="majorBidi" w:hAnsiTheme="majorBidi" w:cstheme="majorBidi"/>
          <w:b w:val="0"/>
          <w:i/>
          <w:sz w:val="24"/>
          <w:szCs w:val="24"/>
        </w:rPr>
        <w:t>Related Work</w:t>
      </w:r>
    </w:p>
    <w:p w14:paraId="2D3C264F" w14:textId="301D6317" w:rsidR="00EC299B" w:rsidRPr="00DD25B7" w:rsidRDefault="00EC299B" w:rsidP="009537AC">
      <w:pPr>
        <w:pStyle w:val="BodyTextFirstIndent"/>
        <w:ind w:firstLine="0"/>
        <w:jc w:val="both"/>
        <w:rPr>
          <w:rFonts w:asciiTheme="majorBidi" w:hAnsiTheme="majorBidi" w:cstheme="majorBidi"/>
          <w:szCs w:val="24"/>
        </w:rPr>
      </w:pPr>
      <w:r w:rsidRPr="00DD25B7">
        <w:rPr>
          <w:rFonts w:asciiTheme="majorBidi" w:hAnsiTheme="majorBidi" w:cstheme="majorBidi"/>
          <w:szCs w:val="24"/>
        </w:rPr>
        <w:t xml:space="preserve">Malallah investigated complications associated with adopting a </w:t>
      </w:r>
      <w:r w:rsidR="00542356">
        <w:rPr>
          <w:rFonts w:asciiTheme="majorBidi" w:hAnsiTheme="majorBidi" w:cstheme="majorBidi"/>
          <w:szCs w:val="24"/>
        </w:rPr>
        <w:t xml:space="preserve">U.S.-based </w:t>
      </w:r>
      <w:r w:rsidRPr="00DD25B7">
        <w:rPr>
          <w:rFonts w:asciiTheme="majorBidi" w:hAnsiTheme="majorBidi" w:cstheme="majorBidi"/>
          <w:szCs w:val="24"/>
        </w:rPr>
        <w:t xml:space="preserve">STEM outreach program into </w:t>
      </w:r>
      <w:r w:rsidR="00542356">
        <w:rPr>
          <w:rFonts w:asciiTheme="majorBidi" w:hAnsiTheme="majorBidi" w:cstheme="majorBidi"/>
          <w:szCs w:val="24"/>
        </w:rPr>
        <w:t xml:space="preserve">the </w:t>
      </w:r>
      <w:r w:rsidRPr="00DD25B7">
        <w:rPr>
          <w:rFonts w:asciiTheme="majorBidi" w:hAnsiTheme="majorBidi" w:cstheme="majorBidi"/>
          <w:szCs w:val="24"/>
        </w:rPr>
        <w:t>Kuwaiti</w:t>
      </w:r>
      <w:r w:rsidR="00542356">
        <w:rPr>
          <w:rFonts w:asciiTheme="majorBidi" w:hAnsiTheme="majorBidi" w:cstheme="majorBidi"/>
          <w:szCs w:val="24"/>
        </w:rPr>
        <w:t xml:space="preserve"> educational system</w:t>
      </w:r>
      <w:r w:rsidRPr="00DD25B7">
        <w:rPr>
          <w:rFonts w:asciiTheme="majorBidi" w:hAnsiTheme="majorBidi" w:cstheme="majorBidi"/>
          <w:szCs w:val="24"/>
        </w:rPr>
        <w:t xml:space="preserve">. The </w:t>
      </w:r>
      <w:r w:rsidR="00366C20">
        <w:rPr>
          <w:rFonts w:asciiTheme="majorBidi" w:hAnsiTheme="majorBidi" w:cstheme="majorBidi"/>
          <w:szCs w:val="24"/>
        </w:rPr>
        <w:t>program</w:t>
      </w:r>
      <w:r w:rsidRPr="00DD25B7">
        <w:rPr>
          <w:rFonts w:asciiTheme="majorBidi" w:hAnsiTheme="majorBidi" w:cstheme="majorBidi"/>
          <w:szCs w:val="24"/>
        </w:rPr>
        <w:t xml:space="preserve"> focused on teaching CT </w:t>
      </w:r>
      <w:r w:rsidR="00113DDB">
        <w:rPr>
          <w:rFonts w:asciiTheme="majorBidi" w:hAnsiTheme="majorBidi" w:cstheme="majorBidi"/>
          <w:szCs w:val="24"/>
        </w:rPr>
        <w:t>via</w:t>
      </w:r>
      <w:r w:rsidR="00113DDB" w:rsidRPr="00DD25B7">
        <w:rPr>
          <w:rFonts w:asciiTheme="majorBidi" w:hAnsiTheme="majorBidi" w:cstheme="majorBidi"/>
          <w:szCs w:val="24"/>
        </w:rPr>
        <w:t xml:space="preserve"> </w:t>
      </w:r>
      <w:r w:rsidRPr="00DD25B7">
        <w:rPr>
          <w:rFonts w:asciiTheme="majorBidi" w:hAnsiTheme="majorBidi" w:cstheme="majorBidi"/>
          <w:szCs w:val="24"/>
        </w:rPr>
        <w:t xml:space="preserve">Arduino and Scratch to </w:t>
      </w:r>
      <w:r w:rsidR="00113DDB">
        <w:rPr>
          <w:rFonts w:asciiTheme="majorBidi" w:hAnsiTheme="majorBidi" w:cstheme="majorBidi"/>
          <w:szCs w:val="24"/>
        </w:rPr>
        <w:t xml:space="preserve">students in </w:t>
      </w:r>
      <w:r w:rsidRPr="00DD25B7">
        <w:rPr>
          <w:rFonts w:asciiTheme="majorBidi" w:hAnsiTheme="majorBidi" w:cstheme="majorBidi"/>
          <w:szCs w:val="24"/>
        </w:rPr>
        <w:t>grade</w:t>
      </w:r>
      <w:r w:rsidR="00542356">
        <w:rPr>
          <w:rFonts w:asciiTheme="majorBidi" w:hAnsiTheme="majorBidi" w:cstheme="majorBidi"/>
          <w:szCs w:val="24"/>
        </w:rPr>
        <w:t>s</w:t>
      </w:r>
      <w:r w:rsidRPr="00DD25B7">
        <w:rPr>
          <w:rFonts w:asciiTheme="majorBidi" w:hAnsiTheme="majorBidi" w:cstheme="majorBidi"/>
          <w:szCs w:val="24"/>
        </w:rPr>
        <w:t xml:space="preserve"> 6</w:t>
      </w:r>
      <w:r w:rsidR="00542356">
        <w:rPr>
          <w:rFonts w:asciiTheme="majorBidi" w:hAnsiTheme="majorBidi" w:cstheme="majorBidi"/>
          <w:szCs w:val="24"/>
        </w:rPr>
        <w:t>–</w:t>
      </w:r>
      <w:r w:rsidRPr="00DD25B7">
        <w:rPr>
          <w:rFonts w:asciiTheme="majorBidi" w:hAnsiTheme="majorBidi" w:cstheme="majorBidi"/>
          <w:szCs w:val="24"/>
        </w:rPr>
        <w:t xml:space="preserve">9. </w:t>
      </w:r>
      <w:r w:rsidR="00113DDB">
        <w:rPr>
          <w:rFonts w:asciiTheme="majorBidi" w:hAnsiTheme="majorBidi" w:cstheme="majorBidi"/>
          <w:szCs w:val="24"/>
        </w:rPr>
        <w:t xml:space="preserve">Malallah used </w:t>
      </w:r>
      <w:r w:rsidR="00113DDB" w:rsidRPr="00DD25B7">
        <w:rPr>
          <w:rFonts w:asciiTheme="majorBidi" w:hAnsiTheme="majorBidi" w:cstheme="majorBidi"/>
          <w:szCs w:val="24"/>
        </w:rPr>
        <w:t>pre-post self-efficacy surveys</w:t>
      </w:r>
      <w:r w:rsidR="00113DDB">
        <w:rPr>
          <w:rFonts w:asciiTheme="majorBidi" w:hAnsiTheme="majorBidi" w:cstheme="majorBidi"/>
          <w:szCs w:val="24"/>
        </w:rPr>
        <w:t xml:space="preserve"> </w:t>
      </w:r>
      <w:r w:rsidRPr="00DD25B7">
        <w:rPr>
          <w:rFonts w:asciiTheme="majorBidi" w:hAnsiTheme="majorBidi" w:cstheme="majorBidi"/>
          <w:szCs w:val="24"/>
        </w:rPr>
        <w:t xml:space="preserve">to determine </w:t>
      </w:r>
      <w:r w:rsidR="00113DDB">
        <w:rPr>
          <w:rFonts w:asciiTheme="majorBidi" w:hAnsiTheme="majorBidi" w:cstheme="majorBidi"/>
          <w:szCs w:val="24"/>
        </w:rPr>
        <w:t>increased</w:t>
      </w:r>
      <w:r w:rsidR="00113DDB" w:rsidRPr="00DD25B7">
        <w:rPr>
          <w:rFonts w:asciiTheme="majorBidi" w:hAnsiTheme="majorBidi" w:cstheme="majorBidi"/>
          <w:szCs w:val="24"/>
        </w:rPr>
        <w:t xml:space="preserve"> </w:t>
      </w:r>
      <w:r w:rsidRPr="00DD25B7">
        <w:rPr>
          <w:rFonts w:asciiTheme="majorBidi" w:hAnsiTheme="majorBidi" w:cstheme="majorBidi"/>
          <w:szCs w:val="24"/>
        </w:rPr>
        <w:t xml:space="preserve">CT </w:t>
      </w:r>
      <w:r w:rsidR="00113DDB">
        <w:rPr>
          <w:rFonts w:asciiTheme="majorBidi" w:hAnsiTheme="majorBidi" w:cstheme="majorBidi"/>
          <w:szCs w:val="24"/>
        </w:rPr>
        <w:t>awareness</w:t>
      </w:r>
      <w:r w:rsidRPr="00DD25B7">
        <w:rPr>
          <w:rFonts w:asciiTheme="majorBidi" w:hAnsiTheme="majorBidi" w:cstheme="majorBidi"/>
          <w:szCs w:val="24"/>
        </w:rPr>
        <w:t xml:space="preserve">. </w:t>
      </w:r>
      <w:r w:rsidR="00113DDB">
        <w:rPr>
          <w:rFonts w:asciiTheme="majorBidi" w:hAnsiTheme="majorBidi" w:cstheme="majorBidi"/>
          <w:szCs w:val="24"/>
        </w:rPr>
        <w:t>Survey</w:t>
      </w:r>
      <w:r w:rsidRPr="00DD25B7">
        <w:rPr>
          <w:rFonts w:asciiTheme="majorBidi" w:hAnsiTheme="majorBidi" w:cstheme="majorBidi"/>
          <w:szCs w:val="24"/>
        </w:rPr>
        <w:t xml:space="preserve"> results revealed that</w:t>
      </w:r>
      <w:r w:rsidR="00EA06B6">
        <w:rPr>
          <w:rFonts w:asciiTheme="majorBidi" w:hAnsiTheme="majorBidi" w:cstheme="majorBidi"/>
          <w:szCs w:val="24"/>
        </w:rPr>
        <w:t>,</w:t>
      </w:r>
      <w:r w:rsidRPr="00DD25B7">
        <w:rPr>
          <w:rFonts w:asciiTheme="majorBidi" w:hAnsiTheme="majorBidi" w:cstheme="majorBidi"/>
          <w:szCs w:val="24"/>
        </w:rPr>
        <w:t xml:space="preserve"> although students were </w:t>
      </w:r>
      <w:r w:rsidRPr="00DD25B7">
        <w:rPr>
          <w:rFonts w:asciiTheme="majorBidi" w:hAnsiTheme="majorBidi" w:cstheme="majorBidi"/>
          <w:szCs w:val="24"/>
        </w:rPr>
        <w:lastRenderedPageBreak/>
        <w:t xml:space="preserve">confused about some CT concepts, their overall CT knowledge improved after the STEM outreach </w:t>
      </w:r>
      <w:r w:rsidR="00F6256A" w:rsidRPr="00DD25B7">
        <w:rPr>
          <w:rFonts w:asciiTheme="majorBidi" w:hAnsiTheme="majorBidi" w:cstheme="majorBidi"/>
          <w:szCs w:val="24"/>
        </w:rPr>
        <w:t>program</w:t>
      </w:r>
      <w:r w:rsidR="0092372B" w:rsidRPr="00DD25B7">
        <w:rPr>
          <w:rFonts w:asciiTheme="majorBidi" w:hAnsiTheme="majorBidi" w:cstheme="majorBidi"/>
          <w:szCs w:val="24"/>
        </w:rPr>
        <w:t xml:space="preserve"> </w:t>
      </w:r>
      <w:r w:rsidR="0092372B" w:rsidRPr="00DD25B7">
        <w:rPr>
          <w:rFonts w:asciiTheme="majorBidi" w:hAnsiTheme="majorBidi" w:cstheme="majorBidi"/>
          <w:szCs w:val="24"/>
        </w:rPr>
        <w:fldChar w:fldCharType="begin"/>
      </w:r>
      <w:r w:rsidR="009537AC">
        <w:rPr>
          <w:rFonts w:asciiTheme="majorBidi" w:hAnsiTheme="majorBidi" w:cstheme="majorBidi"/>
          <w:szCs w:val="24"/>
        </w:rPr>
        <w:instrText xml:space="preserve"> ADDIN EN.CITE &lt;EndNote&gt;&lt;Cite&gt;&lt;Author&gt;Malallah&lt;/Author&gt;&lt;Year&gt;2020&lt;/Year&gt;&lt;IDText&gt;A Replicate Study: Adoption of a STEM Outreach Program in Kuwait&lt;/IDText&gt;&lt;DisplayText&gt;[19]&lt;/DisplayText&gt;&lt;record&gt;&lt;titles&gt;&lt;title&gt;A Replicate Study: Adoption of a STEM Outreach Program in Kuwait&lt;/title&gt;&lt;/titles&gt;&lt;contributors&gt;&lt;authors&gt;&lt;author&gt;Malallah, Mrs Safia&lt;/author&gt;&lt;/authors&gt;&lt;/contributors&gt;&lt;added-date format="utc"&gt;1607173595&lt;/added-date&gt;&lt;ref-type name="Journal Article"&gt;17&lt;/ref-type&gt;&lt;dates&gt;&lt;year&gt;2020&lt;/year&gt;&lt;/dates&gt;&lt;rec-number&gt;56&lt;/rec-number&gt;&lt;last-updated-date format="utc"&gt;1608569920&lt;/last-updated-date&gt;&lt;/record&gt;&lt;/Cite&gt;&lt;/EndNote&gt;</w:instrText>
      </w:r>
      <w:r w:rsidR="0092372B" w:rsidRPr="00DD25B7">
        <w:rPr>
          <w:rFonts w:asciiTheme="majorBidi" w:hAnsiTheme="majorBidi" w:cstheme="majorBidi"/>
          <w:szCs w:val="24"/>
        </w:rPr>
        <w:fldChar w:fldCharType="separate"/>
      </w:r>
      <w:r w:rsidR="009537AC">
        <w:rPr>
          <w:rFonts w:asciiTheme="majorBidi" w:hAnsiTheme="majorBidi" w:cstheme="majorBidi"/>
          <w:noProof/>
          <w:szCs w:val="24"/>
        </w:rPr>
        <w:t>[19]</w:t>
      </w:r>
      <w:r w:rsidR="0092372B" w:rsidRPr="00DD25B7">
        <w:rPr>
          <w:rFonts w:asciiTheme="majorBidi" w:hAnsiTheme="majorBidi" w:cstheme="majorBidi"/>
          <w:szCs w:val="24"/>
        </w:rPr>
        <w:fldChar w:fldCharType="end"/>
      </w:r>
      <w:r w:rsidRPr="00DD25B7">
        <w:rPr>
          <w:rFonts w:asciiTheme="majorBidi" w:hAnsiTheme="majorBidi" w:cstheme="majorBidi"/>
          <w:szCs w:val="24"/>
        </w:rPr>
        <w:t xml:space="preserve">.  </w:t>
      </w:r>
    </w:p>
    <w:p w14:paraId="23F0FD59" w14:textId="44DE2053" w:rsidR="00E51FAD" w:rsidRPr="00DD25B7" w:rsidRDefault="00EA06B6" w:rsidP="009537AC">
      <w:pPr>
        <w:pStyle w:val="BodyTextFirstIndent"/>
        <w:jc w:val="both"/>
        <w:rPr>
          <w:rFonts w:asciiTheme="majorBidi" w:hAnsiTheme="majorBidi" w:cstheme="majorBidi"/>
          <w:szCs w:val="24"/>
        </w:rPr>
      </w:pPr>
      <w:r>
        <w:rPr>
          <w:rFonts w:asciiTheme="majorBidi" w:hAnsiTheme="majorBidi" w:cstheme="majorBidi"/>
          <w:szCs w:val="24"/>
        </w:rPr>
        <w:t xml:space="preserve">In </w:t>
      </w:r>
      <w:r w:rsidR="000917B4">
        <w:rPr>
          <w:rFonts w:asciiTheme="majorBidi" w:hAnsiTheme="majorBidi" w:cstheme="majorBidi"/>
          <w:szCs w:val="24"/>
        </w:rPr>
        <w:t xml:space="preserve">a different study, </w:t>
      </w:r>
      <w:r w:rsidR="00EC299B" w:rsidRPr="00DD25B7">
        <w:rPr>
          <w:rFonts w:asciiTheme="majorBidi" w:hAnsiTheme="majorBidi" w:cstheme="majorBidi"/>
          <w:szCs w:val="24"/>
        </w:rPr>
        <w:t xml:space="preserve">Bower </w:t>
      </w:r>
      <w:r w:rsidR="000917B4" w:rsidRPr="00DD25B7">
        <w:rPr>
          <w:rFonts w:asciiTheme="majorBidi" w:hAnsiTheme="majorBidi" w:cstheme="majorBidi"/>
          <w:szCs w:val="24"/>
        </w:rPr>
        <w:t>measure</w:t>
      </w:r>
      <w:r w:rsidR="000917B4">
        <w:rPr>
          <w:rFonts w:asciiTheme="majorBidi" w:hAnsiTheme="majorBidi" w:cstheme="majorBidi"/>
          <w:szCs w:val="24"/>
        </w:rPr>
        <w:t>d</w:t>
      </w:r>
      <w:r w:rsidR="000917B4" w:rsidRPr="00DD25B7">
        <w:rPr>
          <w:rFonts w:asciiTheme="majorBidi" w:hAnsiTheme="majorBidi" w:cstheme="majorBidi"/>
          <w:szCs w:val="24"/>
        </w:rPr>
        <w:t xml:space="preserve"> </w:t>
      </w:r>
      <w:r w:rsidR="00EC299B" w:rsidRPr="00DD25B7">
        <w:rPr>
          <w:rFonts w:asciiTheme="majorBidi" w:hAnsiTheme="majorBidi" w:cstheme="majorBidi"/>
          <w:szCs w:val="24"/>
        </w:rPr>
        <w:t xml:space="preserve">CT understanding of </w:t>
      </w:r>
      <w:r>
        <w:rPr>
          <w:rFonts w:asciiTheme="majorBidi" w:hAnsiTheme="majorBidi" w:cstheme="majorBidi"/>
          <w:szCs w:val="24"/>
        </w:rPr>
        <w:t>educators</w:t>
      </w:r>
      <w:r w:rsidR="00EC299B" w:rsidRPr="00DD25B7">
        <w:rPr>
          <w:rFonts w:asciiTheme="majorBidi" w:hAnsiTheme="majorBidi" w:cstheme="majorBidi"/>
          <w:szCs w:val="24"/>
        </w:rPr>
        <w:t xml:space="preserve"> before and after </w:t>
      </w:r>
      <w:r w:rsidR="00366C20">
        <w:rPr>
          <w:rFonts w:asciiTheme="majorBidi" w:hAnsiTheme="majorBidi" w:cstheme="majorBidi"/>
          <w:szCs w:val="24"/>
        </w:rPr>
        <w:t xml:space="preserve">CT </w:t>
      </w:r>
      <w:r w:rsidR="00EC299B" w:rsidRPr="00DD25B7">
        <w:rPr>
          <w:rFonts w:asciiTheme="majorBidi" w:hAnsiTheme="majorBidi" w:cstheme="majorBidi"/>
          <w:szCs w:val="24"/>
        </w:rPr>
        <w:t xml:space="preserve">workshops </w:t>
      </w:r>
      <w:r w:rsidR="00366C20">
        <w:rPr>
          <w:rFonts w:asciiTheme="majorBidi" w:hAnsiTheme="majorBidi" w:cstheme="majorBidi"/>
          <w:szCs w:val="24"/>
        </w:rPr>
        <w:t>that</w:t>
      </w:r>
      <w:r w:rsidR="00EC299B" w:rsidRPr="00DD25B7">
        <w:rPr>
          <w:rFonts w:asciiTheme="majorBidi" w:hAnsiTheme="majorBidi" w:cstheme="majorBidi"/>
          <w:szCs w:val="24"/>
        </w:rPr>
        <w:t xml:space="preserve"> </w:t>
      </w:r>
      <w:r>
        <w:rPr>
          <w:rFonts w:asciiTheme="majorBidi" w:hAnsiTheme="majorBidi" w:cstheme="majorBidi"/>
          <w:szCs w:val="24"/>
        </w:rPr>
        <w:t>identify</w:t>
      </w:r>
      <w:r w:rsidRPr="00DD25B7">
        <w:rPr>
          <w:rFonts w:asciiTheme="majorBidi" w:hAnsiTheme="majorBidi" w:cstheme="majorBidi"/>
          <w:szCs w:val="24"/>
        </w:rPr>
        <w:t xml:space="preserve"> </w:t>
      </w:r>
      <w:r w:rsidR="00EC299B" w:rsidRPr="00DD25B7">
        <w:rPr>
          <w:rFonts w:asciiTheme="majorBidi" w:hAnsiTheme="majorBidi" w:cstheme="majorBidi"/>
          <w:szCs w:val="24"/>
        </w:rPr>
        <w:t xml:space="preserve">the strategic issues </w:t>
      </w:r>
      <w:r w:rsidR="009537AC">
        <w:rPr>
          <w:rFonts w:asciiTheme="majorBidi" w:hAnsiTheme="majorBidi" w:cstheme="majorBidi"/>
          <w:szCs w:val="24"/>
        </w:rPr>
        <w:t>that happen</w:t>
      </w:r>
      <w:r w:rsidR="00EC299B" w:rsidRPr="00DD25B7">
        <w:rPr>
          <w:rFonts w:asciiTheme="majorBidi" w:hAnsiTheme="majorBidi" w:cstheme="majorBidi"/>
          <w:szCs w:val="24"/>
        </w:rPr>
        <w:t xml:space="preserve"> </w:t>
      </w:r>
      <w:r w:rsidR="009537AC">
        <w:rPr>
          <w:rFonts w:asciiTheme="majorBidi" w:hAnsiTheme="majorBidi" w:cstheme="majorBidi"/>
          <w:szCs w:val="24"/>
        </w:rPr>
        <w:t xml:space="preserve">while </w:t>
      </w:r>
      <w:r w:rsidR="00EC299B" w:rsidRPr="00DD25B7">
        <w:rPr>
          <w:rFonts w:asciiTheme="majorBidi" w:hAnsiTheme="majorBidi" w:cstheme="majorBidi"/>
          <w:szCs w:val="24"/>
        </w:rPr>
        <w:t>using CT to solve problems. The</w:t>
      </w:r>
      <w:r w:rsidR="009537AC">
        <w:rPr>
          <w:rFonts w:asciiTheme="majorBidi" w:hAnsiTheme="majorBidi" w:cstheme="majorBidi"/>
          <w:szCs w:val="24"/>
        </w:rPr>
        <w:t xml:space="preserve"> authors</w:t>
      </w:r>
      <w:r w:rsidR="00EC299B" w:rsidRPr="00DD25B7">
        <w:rPr>
          <w:rFonts w:asciiTheme="majorBidi" w:hAnsiTheme="majorBidi" w:cstheme="majorBidi"/>
          <w:szCs w:val="24"/>
        </w:rPr>
        <w:t xml:space="preserve"> applied the TPACK framework to survey teachers</w:t>
      </w:r>
      <w:r w:rsidR="00D87248">
        <w:rPr>
          <w:rFonts w:asciiTheme="majorBidi" w:hAnsiTheme="majorBidi" w:cstheme="majorBidi"/>
          <w:szCs w:val="24"/>
        </w:rPr>
        <w:t>, resulting in</w:t>
      </w:r>
      <w:r w:rsidR="00EC299B" w:rsidRPr="00DD25B7">
        <w:rPr>
          <w:rFonts w:asciiTheme="majorBidi" w:hAnsiTheme="majorBidi" w:cstheme="majorBidi"/>
          <w:szCs w:val="24"/>
        </w:rPr>
        <w:t xml:space="preserve"> observed CT skills </w:t>
      </w:r>
      <w:r w:rsidR="00D87248">
        <w:rPr>
          <w:rFonts w:asciiTheme="majorBidi" w:hAnsiTheme="majorBidi" w:cstheme="majorBidi"/>
          <w:szCs w:val="24"/>
        </w:rPr>
        <w:t>of</w:t>
      </w:r>
      <w:r w:rsidR="00D87248" w:rsidRPr="00DD25B7">
        <w:rPr>
          <w:rFonts w:asciiTheme="majorBidi" w:hAnsiTheme="majorBidi" w:cstheme="majorBidi"/>
          <w:szCs w:val="24"/>
        </w:rPr>
        <w:t xml:space="preserve"> </w:t>
      </w:r>
      <w:r w:rsidR="00EC299B" w:rsidRPr="00DD25B7">
        <w:rPr>
          <w:rFonts w:asciiTheme="majorBidi" w:hAnsiTheme="majorBidi" w:cstheme="majorBidi"/>
          <w:szCs w:val="24"/>
        </w:rPr>
        <w:t xml:space="preserve">problem representation, abstraction, decomposition, simulation, verification, and prediction. The results highlighted teacher awareness, concept understanding, and confidence </w:t>
      </w:r>
      <w:r w:rsidR="000760F8">
        <w:rPr>
          <w:rFonts w:asciiTheme="majorBidi" w:hAnsiTheme="majorBidi" w:cstheme="majorBidi"/>
          <w:szCs w:val="24"/>
        </w:rPr>
        <w:t>of</w:t>
      </w:r>
      <w:r w:rsidR="000760F8" w:rsidRPr="00DD25B7">
        <w:rPr>
          <w:rFonts w:asciiTheme="majorBidi" w:hAnsiTheme="majorBidi" w:cstheme="majorBidi"/>
          <w:szCs w:val="24"/>
        </w:rPr>
        <w:t xml:space="preserve"> </w:t>
      </w:r>
      <w:r w:rsidR="00EC299B" w:rsidRPr="00DD25B7">
        <w:rPr>
          <w:rFonts w:asciiTheme="majorBidi" w:hAnsiTheme="majorBidi" w:cstheme="majorBidi"/>
          <w:szCs w:val="24"/>
        </w:rPr>
        <w:t xml:space="preserve">CT. </w:t>
      </w:r>
      <w:r w:rsidR="00D87248">
        <w:rPr>
          <w:rFonts w:asciiTheme="majorBidi" w:hAnsiTheme="majorBidi" w:cstheme="majorBidi"/>
          <w:szCs w:val="24"/>
        </w:rPr>
        <w:t>The current study</w:t>
      </w:r>
      <w:r w:rsidR="00EC299B" w:rsidRPr="00DD25B7">
        <w:rPr>
          <w:rFonts w:asciiTheme="majorBidi" w:hAnsiTheme="majorBidi" w:cstheme="majorBidi"/>
          <w:szCs w:val="24"/>
        </w:rPr>
        <w:t xml:space="preserve"> </w:t>
      </w:r>
      <w:r w:rsidR="00D87248">
        <w:rPr>
          <w:rFonts w:asciiTheme="majorBidi" w:hAnsiTheme="majorBidi" w:cstheme="majorBidi"/>
          <w:szCs w:val="24"/>
        </w:rPr>
        <w:t xml:space="preserve">also </w:t>
      </w:r>
      <w:r w:rsidR="00EC299B" w:rsidRPr="00DD25B7">
        <w:rPr>
          <w:rFonts w:asciiTheme="majorBidi" w:hAnsiTheme="majorBidi" w:cstheme="majorBidi"/>
          <w:szCs w:val="24"/>
        </w:rPr>
        <w:t>used TPACK</w:t>
      </w:r>
      <w:r w:rsidR="00D87248">
        <w:rPr>
          <w:rFonts w:asciiTheme="majorBidi" w:hAnsiTheme="majorBidi" w:cstheme="majorBidi"/>
          <w:szCs w:val="24"/>
        </w:rPr>
        <w:t>,</w:t>
      </w:r>
      <w:r w:rsidR="00EC299B" w:rsidRPr="00DD25B7">
        <w:rPr>
          <w:rFonts w:asciiTheme="majorBidi" w:hAnsiTheme="majorBidi" w:cstheme="majorBidi"/>
          <w:szCs w:val="24"/>
        </w:rPr>
        <w:t xml:space="preserve"> but different CT concepts</w:t>
      </w:r>
      <w:r w:rsidR="00D87248">
        <w:rPr>
          <w:rFonts w:asciiTheme="majorBidi" w:hAnsiTheme="majorBidi" w:cstheme="majorBidi"/>
          <w:szCs w:val="24"/>
        </w:rPr>
        <w:t xml:space="preserve"> were applied, and</w:t>
      </w:r>
      <w:r w:rsidR="00EC299B" w:rsidRPr="00DD25B7">
        <w:rPr>
          <w:rFonts w:asciiTheme="majorBidi" w:hAnsiTheme="majorBidi" w:cstheme="majorBidi"/>
          <w:szCs w:val="24"/>
        </w:rPr>
        <w:t xml:space="preserve"> </w:t>
      </w:r>
      <w:r w:rsidR="00D87248">
        <w:rPr>
          <w:rFonts w:asciiTheme="majorBidi" w:hAnsiTheme="majorBidi" w:cstheme="majorBidi"/>
          <w:szCs w:val="24"/>
        </w:rPr>
        <w:t>t</w:t>
      </w:r>
      <w:r w:rsidR="00EC299B" w:rsidRPr="00DD25B7">
        <w:rPr>
          <w:rFonts w:asciiTheme="majorBidi" w:hAnsiTheme="majorBidi" w:cstheme="majorBidi"/>
          <w:szCs w:val="24"/>
        </w:rPr>
        <w:t xml:space="preserve">he survey style </w:t>
      </w:r>
      <w:r w:rsidR="00D87248">
        <w:rPr>
          <w:rFonts w:asciiTheme="majorBidi" w:hAnsiTheme="majorBidi" w:cstheme="majorBidi"/>
          <w:szCs w:val="24"/>
        </w:rPr>
        <w:t>employed a</w:t>
      </w:r>
      <w:r w:rsidR="00EC299B" w:rsidRPr="00DD25B7">
        <w:rPr>
          <w:rFonts w:asciiTheme="majorBidi" w:hAnsiTheme="majorBidi" w:cstheme="majorBidi"/>
          <w:szCs w:val="24"/>
        </w:rPr>
        <w:t xml:space="preserve"> question</w:t>
      </w:r>
      <w:r w:rsidR="000760F8">
        <w:rPr>
          <w:rFonts w:asciiTheme="majorBidi" w:hAnsiTheme="majorBidi" w:cstheme="majorBidi"/>
          <w:szCs w:val="24"/>
        </w:rPr>
        <w:t>naire</w:t>
      </w:r>
      <w:r w:rsidR="00EC299B" w:rsidRPr="00DD25B7">
        <w:rPr>
          <w:rFonts w:asciiTheme="majorBidi" w:hAnsiTheme="majorBidi" w:cstheme="majorBidi"/>
          <w:szCs w:val="24"/>
        </w:rPr>
        <w:t xml:space="preserve"> to measure CT </w:t>
      </w:r>
      <w:r w:rsidR="00D87248">
        <w:rPr>
          <w:rFonts w:asciiTheme="majorBidi" w:hAnsiTheme="majorBidi" w:cstheme="majorBidi"/>
          <w:szCs w:val="24"/>
        </w:rPr>
        <w:t>instead of</w:t>
      </w:r>
      <w:r w:rsidR="00EC299B" w:rsidRPr="00DD25B7">
        <w:rPr>
          <w:rFonts w:asciiTheme="majorBidi" w:hAnsiTheme="majorBidi" w:cstheme="majorBidi"/>
          <w:szCs w:val="24"/>
        </w:rPr>
        <w:t xml:space="preserve"> pre-</w:t>
      </w:r>
      <w:r w:rsidR="00D87248">
        <w:rPr>
          <w:rFonts w:asciiTheme="majorBidi" w:hAnsiTheme="majorBidi" w:cstheme="majorBidi"/>
          <w:szCs w:val="24"/>
        </w:rPr>
        <w:t xml:space="preserve"> and </w:t>
      </w:r>
      <w:r w:rsidR="00EC299B" w:rsidRPr="00DD25B7">
        <w:rPr>
          <w:rFonts w:asciiTheme="majorBidi" w:hAnsiTheme="majorBidi" w:cstheme="majorBidi"/>
          <w:szCs w:val="24"/>
        </w:rPr>
        <w:t>post</w:t>
      </w:r>
      <w:r w:rsidR="00D87248">
        <w:rPr>
          <w:rFonts w:asciiTheme="majorBidi" w:hAnsiTheme="majorBidi" w:cstheme="majorBidi"/>
          <w:szCs w:val="24"/>
        </w:rPr>
        <w:t>-workshop</w:t>
      </w:r>
      <w:r w:rsidR="00EC299B" w:rsidRPr="00DD25B7">
        <w:rPr>
          <w:rFonts w:asciiTheme="majorBidi" w:hAnsiTheme="majorBidi" w:cstheme="majorBidi"/>
          <w:szCs w:val="24"/>
        </w:rPr>
        <w:t xml:space="preserve"> </w:t>
      </w:r>
      <w:r w:rsidR="00B31C2A">
        <w:rPr>
          <w:rFonts w:asciiTheme="majorBidi" w:hAnsiTheme="majorBidi" w:cstheme="majorBidi"/>
          <w:szCs w:val="24"/>
        </w:rPr>
        <w:t>surveys</w:t>
      </w:r>
      <w:r w:rsidR="00F97625" w:rsidRPr="00DD25B7">
        <w:rPr>
          <w:rFonts w:asciiTheme="majorBidi" w:hAnsiTheme="majorBidi" w:cstheme="majorBidi"/>
          <w:szCs w:val="24"/>
        </w:rPr>
        <w:t xml:space="preserve"> </w:t>
      </w:r>
      <w:r w:rsidR="00F97625" w:rsidRPr="00DD25B7">
        <w:rPr>
          <w:rFonts w:asciiTheme="majorBidi" w:hAnsiTheme="majorBidi" w:cstheme="majorBidi"/>
          <w:szCs w:val="24"/>
        </w:rPr>
        <w:fldChar w:fldCharType="begin"/>
      </w:r>
      <w:r w:rsidR="009537AC">
        <w:rPr>
          <w:rFonts w:asciiTheme="majorBidi" w:hAnsiTheme="majorBidi" w:cstheme="majorBidi"/>
          <w:szCs w:val="24"/>
        </w:rPr>
        <w:instrText xml:space="preserve"> ADDIN EN.CITE &lt;EndNote&gt;&lt;Cite&gt;&lt;Author&gt;Bower&lt;/Author&gt;&lt;Year&gt;2017&lt;/Year&gt;&lt;IDText&gt;Improving the computational thinking pedagogical capabilities of school teachers&lt;/IDText&gt;&lt;DisplayText&gt;[20]&lt;/DisplayText&gt;&lt;record&gt;&lt;isbn&gt;1835-517X&lt;/isbn&gt;&lt;titles&gt;&lt;title&gt;Improving the computational thinking pedagogical capabilities of school teachers&lt;/title&gt;&lt;secondary-title&gt;Australian Journal of Teacher Education (Online)&lt;/secondary-title&gt;&lt;/titles&gt;&lt;pages&gt;53-72&lt;/pages&gt;&lt;number&gt;3&lt;/number&gt;&lt;contributors&gt;&lt;authors&gt;&lt;author&gt;Bower, Matt&lt;/author&gt;&lt;author&gt;Wood, Leigh N&lt;/author&gt;&lt;author&gt;Lai, Jennifer WM&lt;/author&gt;&lt;author&gt;Highfield, Kate&lt;/author&gt;&lt;author&gt;Veal, Jennifer&lt;/author&gt;&lt;author&gt;Howe, Cathie&lt;/author&gt;&lt;author&gt;Lister, Raymond&lt;/author&gt;&lt;author&gt;Mason, Raina&lt;/author&gt;&lt;/authors&gt;&lt;/contributors&gt;&lt;added-date format="utc"&gt;1615294360&lt;/added-date&gt;&lt;ref-type name="Journal Article"&gt;17&lt;/ref-type&gt;&lt;dates&gt;&lt;year&gt;2017&lt;/year&gt;&lt;/dates&gt;&lt;rec-number&gt;82&lt;/rec-number&gt;&lt;last-updated-date format="utc"&gt;1615294360&lt;/last-updated-date&gt;&lt;volume&gt;42&lt;/volume&gt;&lt;/record&gt;&lt;/Cite&gt;&lt;/EndNote&gt;</w:instrText>
      </w:r>
      <w:r w:rsidR="00F97625" w:rsidRPr="00DD25B7">
        <w:rPr>
          <w:rFonts w:asciiTheme="majorBidi" w:hAnsiTheme="majorBidi" w:cstheme="majorBidi"/>
          <w:szCs w:val="24"/>
        </w:rPr>
        <w:fldChar w:fldCharType="separate"/>
      </w:r>
      <w:r w:rsidR="009537AC">
        <w:rPr>
          <w:rFonts w:asciiTheme="majorBidi" w:hAnsiTheme="majorBidi" w:cstheme="majorBidi"/>
          <w:noProof/>
          <w:szCs w:val="24"/>
        </w:rPr>
        <w:t>[20]</w:t>
      </w:r>
      <w:r w:rsidR="00F97625" w:rsidRPr="00DD25B7">
        <w:rPr>
          <w:rFonts w:asciiTheme="majorBidi" w:hAnsiTheme="majorBidi" w:cstheme="majorBidi"/>
          <w:szCs w:val="24"/>
        </w:rPr>
        <w:fldChar w:fldCharType="end"/>
      </w:r>
      <w:r w:rsidR="00F6256A" w:rsidRPr="00DD25B7">
        <w:rPr>
          <w:rFonts w:asciiTheme="majorBidi" w:hAnsiTheme="majorBidi" w:cstheme="majorBidi"/>
          <w:szCs w:val="24"/>
        </w:rPr>
        <w:t>.</w:t>
      </w:r>
      <w:r w:rsidR="00566F26" w:rsidRPr="00DD25B7">
        <w:rPr>
          <w:rFonts w:asciiTheme="majorBidi" w:hAnsiTheme="majorBidi" w:cstheme="majorBidi"/>
          <w:szCs w:val="24"/>
        </w:rPr>
        <w:t xml:space="preserve"> </w:t>
      </w:r>
    </w:p>
    <w:p w14:paraId="2EDF0971" w14:textId="77777777" w:rsidR="00566F26" w:rsidRPr="00DD25B7" w:rsidRDefault="00566F26" w:rsidP="00F6256A">
      <w:pPr>
        <w:pStyle w:val="BodyText"/>
        <w:rPr>
          <w:rFonts w:asciiTheme="majorBidi" w:hAnsiTheme="majorBidi" w:cstheme="majorBidi"/>
          <w:szCs w:val="24"/>
        </w:rPr>
      </w:pPr>
    </w:p>
    <w:p w14:paraId="27DD7DF4" w14:textId="4A32B499" w:rsidR="00C84A65" w:rsidRPr="00DD25B7" w:rsidRDefault="00D661F2" w:rsidP="00F6256A">
      <w:pPr>
        <w:pStyle w:val="Heading1"/>
        <w:keepNext/>
        <w:autoSpaceDE/>
        <w:autoSpaceDN/>
        <w:adjustRightInd/>
        <w:spacing w:before="0"/>
        <w:rPr>
          <w:rFonts w:asciiTheme="majorBidi" w:hAnsiTheme="majorBidi" w:cstheme="majorBidi"/>
          <w:bCs w:val="0"/>
        </w:rPr>
      </w:pPr>
      <w:r w:rsidRPr="00DD25B7">
        <w:rPr>
          <w:rFonts w:asciiTheme="majorBidi" w:hAnsiTheme="majorBidi" w:cstheme="majorBidi"/>
          <w:bCs w:val="0"/>
        </w:rPr>
        <w:t>Method</w:t>
      </w:r>
    </w:p>
    <w:p w14:paraId="3D39E36A" w14:textId="34C77CB7" w:rsidR="00EB745E" w:rsidRPr="00DD25B7" w:rsidRDefault="00EB745E" w:rsidP="000147D3">
      <w:pPr>
        <w:pStyle w:val="BodyText"/>
        <w:jc w:val="both"/>
        <w:rPr>
          <w:rFonts w:asciiTheme="majorBidi" w:hAnsiTheme="majorBidi" w:cstheme="majorBidi"/>
          <w:i/>
          <w:szCs w:val="24"/>
        </w:rPr>
      </w:pPr>
      <w:r w:rsidRPr="00DD25B7">
        <w:rPr>
          <w:rFonts w:asciiTheme="majorBidi" w:hAnsiTheme="majorBidi" w:cstheme="majorBidi"/>
          <w:i/>
          <w:szCs w:val="24"/>
        </w:rPr>
        <w:t>Sample and Setting</w:t>
      </w:r>
    </w:p>
    <w:p w14:paraId="7A298E5A" w14:textId="381C31E7" w:rsidR="00AE6798" w:rsidRPr="00DD25B7" w:rsidRDefault="00884E33" w:rsidP="000147D3">
      <w:pPr>
        <w:pStyle w:val="BodyText"/>
        <w:jc w:val="both"/>
        <w:rPr>
          <w:rFonts w:asciiTheme="majorBidi" w:hAnsiTheme="majorBidi" w:cstheme="majorBidi"/>
          <w:iCs/>
          <w:szCs w:val="24"/>
        </w:rPr>
      </w:pPr>
      <w:r>
        <w:rPr>
          <w:rFonts w:asciiTheme="majorBidi" w:hAnsiTheme="majorBidi" w:cstheme="majorBidi"/>
          <w:iCs/>
          <w:szCs w:val="24"/>
        </w:rPr>
        <w:t>This study conducted c</w:t>
      </w:r>
      <w:r w:rsidR="00127CAA" w:rsidRPr="00DD25B7">
        <w:rPr>
          <w:rFonts w:asciiTheme="majorBidi" w:hAnsiTheme="majorBidi" w:cstheme="majorBidi"/>
          <w:iCs/>
          <w:szCs w:val="24"/>
        </w:rPr>
        <w:t>onvenience sampling to select education institut</w:t>
      </w:r>
      <w:r>
        <w:rPr>
          <w:rFonts w:asciiTheme="majorBidi" w:hAnsiTheme="majorBidi" w:cstheme="majorBidi"/>
          <w:iCs/>
          <w:szCs w:val="24"/>
        </w:rPr>
        <w:t>ions</w:t>
      </w:r>
      <w:r w:rsidR="00127CAA" w:rsidRPr="00DD25B7">
        <w:rPr>
          <w:rFonts w:asciiTheme="majorBidi" w:hAnsiTheme="majorBidi" w:cstheme="majorBidi"/>
          <w:iCs/>
          <w:szCs w:val="24"/>
        </w:rPr>
        <w:t xml:space="preserve"> and </w:t>
      </w:r>
      <w:r>
        <w:rPr>
          <w:rFonts w:asciiTheme="majorBidi" w:hAnsiTheme="majorBidi" w:cstheme="majorBidi"/>
          <w:iCs/>
          <w:szCs w:val="24"/>
        </w:rPr>
        <w:t xml:space="preserve">willing </w:t>
      </w:r>
      <w:r w:rsidR="00127CAA" w:rsidRPr="00DD25B7">
        <w:rPr>
          <w:rFonts w:asciiTheme="majorBidi" w:hAnsiTheme="majorBidi" w:cstheme="majorBidi"/>
          <w:iCs/>
          <w:szCs w:val="24"/>
        </w:rPr>
        <w:t xml:space="preserve">participants. </w:t>
      </w:r>
      <w:r>
        <w:rPr>
          <w:rFonts w:asciiTheme="majorBidi" w:hAnsiTheme="majorBidi" w:cstheme="majorBidi"/>
          <w:iCs/>
          <w:szCs w:val="24"/>
        </w:rPr>
        <w:t xml:space="preserve">A total of </w:t>
      </w:r>
      <w:r w:rsidR="00127CAA" w:rsidRPr="00DD25B7">
        <w:rPr>
          <w:rFonts w:asciiTheme="majorBidi" w:hAnsiTheme="majorBidi" w:cstheme="majorBidi"/>
          <w:iCs/>
          <w:szCs w:val="24"/>
        </w:rPr>
        <w:t>18 educational institut</w:t>
      </w:r>
      <w:r>
        <w:rPr>
          <w:rFonts w:asciiTheme="majorBidi" w:hAnsiTheme="majorBidi" w:cstheme="majorBidi"/>
          <w:iCs/>
          <w:szCs w:val="24"/>
        </w:rPr>
        <w:t>ions</w:t>
      </w:r>
      <w:r w:rsidR="00127CAA" w:rsidRPr="00DD25B7">
        <w:rPr>
          <w:rFonts w:asciiTheme="majorBidi" w:hAnsiTheme="majorBidi" w:cstheme="majorBidi"/>
          <w:iCs/>
          <w:szCs w:val="24"/>
        </w:rPr>
        <w:t xml:space="preserve"> were involved</w:t>
      </w:r>
      <w:r>
        <w:rPr>
          <w:rFonts w:asciiTheme="majorBidi" w:hAnsiTheme="majorBidi" w:cstheme="majorBidi"/>
          <w:iCs/>
          <w:szCs w:val="24"/>
        </w:rPr>
        <w:t xml:space="preserve"> in the study</w:t>
      </w:r>
      <w:r w:rsidR="00127CAA" w:rsidRPr="00DD25B7">
        <w:rPr>
          <w:rFonts w:asciiTheme="majorBidi" w:hAnsiTheme="majorBidi" w:cstheme="majorBidi"/>
          <w:iCs/>
          <w:szCs w:val="24"/>
        </w:rPr>
        <w:t xml:space="preserve">, </w:t>
      </w:r>
      <w:r>
        <w:rPr>
          <w:rFonts w:asciiTheme="majorBidi" w:hAnsiTheme="majorBidi" w:cstheme="majorBidi"/>
          <w:iCs/>
          <w:szCs w:val="24"/>
        </w:rPr>
        <w:t>including three</w:t>
      </w:r>
      <w:r w:rsidR="00127CAA" w:rsidRPr="00DD25B7">
        <w:rPr>
          <w:rFonts w:asciiTheme="majorBidi" w:hAnsiTheme="majorBidi" w:cstheme="majorBidi"/>
          <w:iCs/>
          <w:szCs w:val="24"/>
        </w:rPr>
        <w:t xml:space="preserve"> universities, </w:t>
      </w:r>
      <w:r>
        <w:rPr>
          <w:rFonts w:asciiTheme="majorBidi" w:hAnsiTheme="majorBidi" w:cstheme="majorBidi"/>
          <w:iCs/>
          <w:szCs w:val="24"/>
        </w:rPr>
        <w:t>one</w:t>
      </w:r>
      <w:r w:rsidR="00127CAA" w:rsidRPr="00DD25B7">
        <w:rPr>
          <w:rFonts w:asciiTheme="majorBidi" w:hAnsiTheme="majorBidi" w:cstheme="majorBidi"/>
          <w:iCs/>
          <w:szCs w:val="24"/>
        </w:rPr>
        <w:t xml:space="preserve"> training institute, and 14 public </w:t>
      </w:r>
      <w:r>
        <w:rPr>
          <w:rFonts w:asciiTheme="majorBidi" w:hAnsiTheme="majorBidi" w:cstheme="majorBidi"/>
          <w:iCs/>
          <w:szCs w:val="24"/>
        </w:rPr>
        <w:t>K–</w:t>
      </w:r>
      <w:r w:rsidR="00127CAA" w:rsidRPr="00DD25B7">
        <w:rPr>
          <w:rFonts w:asciiTheme="majorBidi" w:hAnsiTheme="majorBidi" w:cstheme="majorBidi"/>
          <w:iCs/>
          <w:szCs w:val="24"/>
        </w:rPr>
        <w:t>12 schools.</w:t>
      </w:r>
      <w:r w:rsidR="00C578B4">
        <w:rPr>
          <w:rFonts w:asciiTheme="majorBidi" w:hAnsiTheme="majorBidi" w:cstheme="majorBidi"/>
          <w:iCs/>
          <w:szCs w:val="24"/>
        </w:rPr>
        <w:t xml:space="preserve"> Overall, 55% of p</w:t>
      </w:r>
      <w:r w:rsidR="00127CAA" w:rsidRPr="00DD25B7">
        <w:rPr>
          <w:rFonts w:asciiTheme="majorBidi" w:hAnsiTheme="majorBidi" w:cstheme="majorBidi"/>
          <w:iCs/>
          <w:szCs w:val="24"/>
        </w:rPr>
        <w:t xml:space="preserve">articipants </w:t>
      </w:r>
      <w:r w:rsidR="00095864" w:rsidRPr="00DD25B7">
        <w:rPr>
          <w:rFonts w:asciiTheme="majorBidi" w:hAnsiTheme="majorBidi" w:cstheme="majorBidi"/>
          <w:iCs/>
          <w:szCs w:val="24"/>
        </w:rPr>
        <w:t>(</w:t>
      </w:r>
      <w:r w:rsidR="00127CAA" w:rsidRPr="00366C20">
        <w:rPr>
          <w:rFonts w:asciiTheme="majorBidi" w:hAnsiTheme="majorBidi" w:cstheme="majorBidi"/>
          <w:i/>
          <w:szCs w:val="24"/>
        </w:rPr>
        <w:t>n</w:t>
      </w:r>
      <w:r w:rsidR="00C578B4">
        <w:rPr>
          <w:rFonts w:asciiTheme="majorBidi" w:hAnsiTheme="majorBidi" w:cstheme="majorBidi"/>
          <w:iCs/>
          <w:szCs w:val="24"/>
        </w:rPr>
        <w:t xml:space="preserve"> </w:t>
      </w:r>
      <w:r w:rsidR="00127CAA" w:rsidRPr="00DD25B7">
        <w:rPr>
          <w:rFonts w:asciiTheme="majorBidi" w:hAnsiTheme="majorBidi" w:cstheme="majorBidi"/>
          <w:iCs/>
          <w:szCs w:val="24"/>
        </w:rPr>
        <w:t>=</w:t>
      </w:r>
      <w:r w:rsidR="00C578B4">
        <w:rPr>
          <w:rFonts w:asciiTheme="majorBidi" w:hAnsiTheme="majorBidi" w:cstheme="majorBidi"/>
          <w:iCs/>
          <w:szCs w:val="24"/>
        </w:rPr>
        <w:t xml:space="preserve"> </w:t>
      </w:r>
      <w:r w:rsidR="00127CAA" w:rsidRPr="00DD25B7">
        <w:rPr>
          <w:rFonts w:asciiTheme="majorBidi" w:hAnsiTheme="majorBidi" w:cstheme="majorBidi"/>
          <w:iCs/>
          <w:szCs w:val="24"/>
        </w:rPr>
        <w:t xml:space="preserve">305) </w:t>
      </w:r>
      <w:r w:rsidR="00C578B4">
        <w:rPr>
          <w:rFonts w:asciiTheme="majorBidi" w:hAnsiTheme="majorBidi" w:cstheme="majorBidi"/>
          <w:iCs/>
          <w:szCs w:val="24"/>
        </w:rPr>
        <w:t>were</w:t>
      </w:r>
      <w:r w:rsidR="00C578B4" w:rsidRPr="00DD25B7">
        <w:rPr>
          <w:rFonts w:asciiTheme="majorBidi" w:hAnsiTheme="majorBidi" w:cstheme="majorBidi"/>
          <w:iCs/>
          <w:szCs w:val="24"/>
        </w:rPr>
        <w:t xml:space="preserve"> </w:t>
      </w:r>
      <w:r w:rsidR="00127CAA" w:rsidRPr="00DD25B7">
        <w:rPr>
          <w:rFonts w:asciiTheme="majorBidi" w:hAnsiTheme="majorBidi" w:cstheme="majorBidi"/>
          <w:iCs/>
          <w:szCs w:val="24"/>
        </w:rPr>
        <w:t xml:space="preserve">females and 45% </w:t>
      </w:r>
      <w:r w:rsidR="00C578B4">
        <w:rPr>
          <w:rFonts w:asciiTheme="majorBidi" w:hAnsiTheme="majorBidi" w:cstheme="majorBidi"/>
          <w:iCs/>
          <w:szCs w:val="24"/>
        </w:rPr>
        <w:t xml:space="preserve">were </w:t>
      </w:r>
      <w:r w:rsidR="00127CAA" w:rsidRPr="00DD25B7">
        <w:rPr>
          <w:rFonts w:asciiTheme="majorBidi" w:hAnsiTheme="majorBidi" w:cstheme="majorBidi"/>
          <w:iCs/>
          <w:szCs w:val="24"/>
        </w:rPr>
        <w:t xml:space="preserve">males. Of the total sample, 118 </w:t>
      </w:r>
      <w:r w:rsidR="009A74EC">
        <w:rPr>
          <w:rFonts w:asciiTheme="majorBidi" w:hAnsiTheme="majorBidi" w:cstheme="majorBidi"/>
          <w:iCs/>
          <w:szCs w:val="24"/>
        </w:rPr>
        <w:t>participants were</w:t>
      </w:r>
      <w:r w:rsidR="009A74EC" w:rsidRPr="00DD25B7">
        <w:rPr>
          <w:rFonts w:asciiTheme="majorBidi" w:hAnsiTheme="majorBidi" w:cstheme="majorBidi"/>
          <w:iCs/>
          <w:szCs w:val="24"/>
        </w:rPr>
        <w:t xml:space="preserve"> </w:t>
      </w:r>
      <w:r w:rsidR="00127CAA" w:rsidRPr="00DD25B7">
        <w:rPr>
          <w:rFonts w:asciiTheme="majorBidi" w:hAnsiTheme="majorBidi" w:cstheme="majorBidi"/>
          <w:iCs/>
          <w:szCs w:val="24"/>
        </w:rPr>
        <w:t xml:space="preserve">students, 136 </w:t>
      </w:r>
      <w:r w:rsidR="009A74EC">
        <w:rPr>
          <w:rFonts w:asciiTheme="majorBidi" w:hAnsiTheme="majorBidi" w:cstheme="majorBidi"/>
          <w:iCs/>
          <w:szCs w:val="24"/>
        </w:rPr>
        <w:t xml:space="preserve">were </w:t>
      </w:r>
      <w:r w:rsidR="00127CAA" w:rsidRPr="00DD25B7">
        <w:rPr>
          <w:rFonts w:asciiTheme="majorBidi" w:hAnsiTheme="majorBidi" w:cstheme="majorBidi"/>
          <w:iCs/>
          <w:szCs w:val="24"/>
        </w:rPr>
        <w:t xml:space="preserve">teachers, 19 </w:t>
      </w:r>
      <w:r w:rsidR="009A74EC">
        <w:rPr>
          <w:rFonts w:asciiTheme="majorBidi" w:hAnsiTheme="majorBidi" w:cstheme="majorBidi"/>
          <w:iCs/>
          <w:szCs w:val="24"/>
        </w:rPr>
        <w:t>were department h</w:t>
      </w:r>
      <w:r w:rsidR="00127CAA" w:rsidRPr="00DD25B7">
        <w:rPr>
          <w:rFonts w:asciiTheme="majorBidi" w:hAnsiTheme="majorBidi" w:cstheme="majorBidi"/>
          <w:iCs/>
          <w:szCs w:val="24"/>
        </w:rPr>
        <w:t>ead</w:t>
      </w:r>
      <w:r w:rsidR="009A74EC">
        <w:rPr>
          <w:rFonts w:asciiTheme="majorBidi" w:hAnsiTheme="majorBidi" w:cstheme="majorBidi"/>
          <w:iCs/>
          <w:szCs w:val="24"/>
        </w:rPr>
        <w:t>s</w:t>
      </w:r>
      <w:r w:rsidR="00127CAA" w:rsidRPr="00DD25B7">
        <w:rPr>
          <w:rFonts w:asciiTheme="majorBidi" w:hAnsiTheme="majorBidi" w:cstheme="majorBidi"/>
          <w:iCs/>
          <w:szCs w:val="24"/>
        </w:rPr>
        <w:t xml:space="preserve">, 12 </w:t>
      </w:r>
      <w:r w:rsidR="009A74EC">
        <w:rPr>
          <w:rFonts w:asciiTheme="majorBidi" w:hAnsiTheme="majorBidi" w:cstheme="majorBidi"/>
          <w:iCs/>
          <w:szCs w:val="24"/>
        </w:rPr>
        <w:t>were v</w:t>
      </w:r>
      <w:r w:rsidR="00127CAA" w:rsidRPr="00DD25B7">
        <w:rPr>
          <w:rFonts w:asciiTheme="majorBidi" w:hAnsiTheme="majorBidi" w:cstheme="majorBidi"/>
          <w:iCs/>
          <w:szCs w:val="24"/>
        </w:rPr>
        <w:t>ice-principal</w:t>
      </w:r>
      <w:r w:rsidR="009A74EC">
        <w:rPr>
          <w:rFonts w:asciiTheme="majorBidi" w:hAnsiTheme="majorBidi" w:cstheme="majorBidi"/>
          <w:iCs/>
          <w:szCs w:val="24"/>
        </w:rPr>
        <w:t>s</w:t>
      </w:r>
      <w:r w:rsidR="00127CAA" w:rsidRPr="00DD25B7">
        <w:rPr>
          <w:rFonts w:asciiTheme="majorBidi" w:hAnsiTheme="majorBidi" w:cstheme="majorBidi"/>
          <w:iCs/>
          <w:szCs w:val="24"/>
        </w:rPr>
        <w:t xml:space="preserve">, 5 </w:t>
      </w:r>
      <w:r w:rsidR="009A74EC">
        <w:rPr>
          <w:rFonts w:asciiTheme="majorBidi" w:hAnsiTheme="majorBidi" w:cstheme="majorBidi"/>
          <w:iCs/>
          <w:szCs w:val="24"/>
        </w:rPr>
        <w:t xml:space="preserve">were </w:t>
      </w:r>
      <w:r w:rsidR="00127CAA" w:rsidRPr="00DD25B7">
        <w:rPr>
          <w:rFonts w:asciiTheme="majorBidi" w:hAnsiTheme="majorBidi" w:cstheme="majorBidi"/>
          <w:iCs/>
          <w:szCs w:val="24"/>
        </w:rPr>
        <w:t>princip</w:t>
      </w:r>
      <w:r w:rsidR="009A74EC">
        <w:rPr>
          <w:rFonts w:asciiTheme="majorBidi" w:hAnsiTheme="majorBidi" w:cstheme="majorBidi"/>
          <w:iCs/>
          <w:szCs w:val="24"/>
        </w:rPr>
        <w:t>als</w:t>
      </w:r>
      <w:r w:rsidR="00127CAA" w:rsidRPr="00DD25B7">
        <w:rPr>
          <w:rFonts w:asciiTheme="majorBidi" w:hAnsiTheme="majorBidi" w:cstheme="majorBidi"/>
          <w:iCs/>
          <w:szCs w:val="24"/>
        </w:rPr>
        <w:t xml:space="preserve">, and 9 </w:t>
      </w:r>
      <w:r w:rsidR="009A74EC">
        <w:rPr>
          <w:rFonts w:asciiTheme="majorBidi" w:hAnsiTheme="majorBidi" w:cstheme="majorBidi"/>
          <w:iCs/>
          <w:szCs w:val="24"/>
        </w:rPr>
        <w:t xml:space="preserve">worked in </w:t>
      </w:r>
      <w:r w:rsidR="00127CAA" w:rsidRPr="00DD25B7">
        <w:rPr>
          <w:rFonts w:asciiTheme="majorBidi" w:hAnsiTheme="majorBidi" w:cstheme="majorBidi"/>
          <w:iCs/>
          <w:szCs w:val="24"/>
        </w:rPr>
        <w:t xml:space="preserve">non-educational </w:t>
      </w:r>
      <w:r w:rsidR="009A74EC">
        <w:rPr>
          <w:rFonts w:asciiTheme="majorBidi" w:hAnsiTheme="majorBidi" w:cstheme="majorBidi"/>
          <w:iCs/>
          <w:szCs w:val="24"/>
        </w:rPr>
        <w:t>fields</w:t>
      </w:r>
      <w:r w:rsidR="00127CAA" w:rsidRPr="00DD25B7">
        <w:rPr>
          <w:rFonts w:asciiTheme="majorBidi" w:hAnsiTheme="majorBidi" w:cstheme="majorBidi"/>
          <w:iCs/>
          <w:szCs w:val="24"/>
        </w:rPr>
        <w:t xml:space="preserve">. </w:t>
      </w:r>
      <w:r w:rsidR="009A74EC">
        <w:rPr>
          <w:rFonts w:asciiTheme="majorBidi" w:hAnsiTheme="majorBidi" w:cstheme="majorBidi"/>
          <w:iCs/>
          <w:szCs w:val="24"/>
        </w:rPr>
        <w:t>Participating s</w:t>
      </w:r>
      <w:r w:rsidR="00127CAA" w:rsidRPr="00DD25B7">
        <w:rPr>
          <w:rFonts w:asciiTheme="majorBidi" w:hAnsiTheme="majorBidi" w:cstheme="majorBidi"/>
          <w:iCs/>
          <w:szCs w:val="24"/>
        </w:rPr>
        <w:t>tudents earn</w:t>
      </w:r>
      <w:r w:rsidR="009A74EC">
        <w:rPr>
          <w:rFonts w:asciiTheme="majorBidi" w:hAnsiTheme="majorBidi" w:cstheme="majorBidi"/>
          <w:iCs/>
          <w:szCs w:val="24"/>
        </w:rPr>
        <w:t>ed</w:t>
      </w:r>
      <w:r w:rsidR="00127CAA" w:rsidRPr="00DD25B7">
        <w:rPr>
          <w:rFonts w:asciiTheme="majorBidi" w:hAnsiTheme="majorBidi" w:cstheme="majorBidi"/>
          <w:iCs/>
          <w:szCs w:val="24"/>
        </w:rPr>
        <w:t xml:space="preserve"> bonus points from their instructors. The </w:t>
      </w:r>
      <w:r w:rsidR="009A74EC">
        <w:rPr>
          <w:rFonts w:asciiTheme="majorBidi" w:hAnsiTheme="majorBidi" w:cstheme="majorBidi"/>
          <w:iCs/>
          <w:szCs w:val="24"/>
        </w:rPr>
        <w:t xml:space="preserve">percentages of </w:t>
      </w:r>
      <w:r w:rsidR="00127CAA" w:rsidRPr="00DD25B7">
        <w:rPr>
          <w:rFonts w:asciiTheme="majorBidi" w:hAnsiTheme="majorBidi" w:cstheme="majorBidi"/>
          <w:iCs/>
          <w:szCs w:val="24"/>
        </w:rPr>
        <w:t>age group</w:t>
      </w:r>
      <w:r w:rsidR="009A74EC">
        <w:rPr>
          <w:rFonts w:asciiTheme="majorBidi" w:hAnsiTheme="majorBidi" w:cstheme="majorBidi"/>
          <w:iCs/>
          <w:szCs w:val="24"/>
        </w:rPr>
        <w:t>s</w:t>
      </w:r>
      <w:r w:rsidR="00127CAA" w:rsidRPr="00DD25B7">
        <w:rPr>
          <w:rFonts w:asciiTheme="majorBidi" w:hAnsiTheme="majorBidi" w:cstheme="majorBidi"/>
          <w:iCs/>
          <w:szCs w:val="24"/>
        </w:rPr>
        <w:t xml:space="preserve"> w</w:t>
      </w:r>
      <w:r w:rsidR="009A74EC">
        <w:rPr>
          <w:rFonts w:asciiTheme="majorBidi" w:hAnsiTheme="majorBidi" w:cstheme="majorBidi"/>
          <w:iCs/>
          <w:szCs w:val="24"/>
        </w:rPr>
        <w:t>ere</w:t>
      </w:r>
      <w:r w:rsidR="00127CAA" w:rsidRPr="00DD25B7">
        <w:rPr>
          <w:rFonts w:asciiTheme="majorBidi" w:hAnsiTheme="majorBidi" w:cstheme="majorBidi"/>
          <w:iCs/>
          <w:szCs w:val="24"/>
        </w:rPr>
        <w:t xml:space="preserve">: 32.9% </w:t>
      </w:r>
      <w:r w:rsidR="009A74EC">
        <w:rPr>
          <w:rFonts w:asciiTheme="majorBidi" w:hAnsiTheme="majorBidi" w:cstheme="majorBidi"/>
          <w:iCs/>
          <w:szCs w:val="24"/>
        </w:rPr>
        <w:t xml:space="preserve">aged </w:t>
      </w:r>
      <w:r w:rsidR="00127CAA" w:rsidRPr="00DD25B7">
        <w:rPr>
          <w:rFonts w:asciiTheme="majorBidi" w:hAnsiTheme="majorBidi" w:cstheme="majorBidi"/>
          <w:iCs/>
          <w:szCs w:val="24"/>
        </w:rPr>
        <w:t>less than 20 years</w:t>
      </w:r>
      <w:r w:rsidR="00B6425C">
        <w:rPr>
          <w:rFonts w:asciiTheme="majorBidi" w:hAnsiTheme="majorBidi" w:cstheme="majorBidi"/>
          <w:iCs/>
          <w:szCs w:val="24"/>
        </w:rPr>
        <w:t>,</w:t>
      </w:r>
      <w:r w:rsidR="009A74EC">
        <w:rPr>
          <w:rFonts w:asciiTheme="majorBidi" w:hAnsiTheme="majorBidi" w:cstheme="majorBidi"/>
          <w:iCs/>
          <w:szCs w:val="24"/>
        </w:rPr>
        <w:t xml:space="preserve"> </w:t>
      </w:r>
      <w:r w:rsidR="00127CAA" w:rsidRPr="00DD25B7">
        <w:rPr>
          <w:rFonts w:asciiTheme="majorBidi" w:hAnsiTheme="majorBidi" w:cstheme="majorBidi"/>
          <w:iCs/>
          <w:szCs w:val="24"/>
        </w:rPr>
        <w:t xml:space="preserve">31.9% </w:t>
      </w:r>
      <w:r w:rsidR="009A74EC">
        <w:rPr>
          <w:rFonts w:asciiTheme="majorBidi" w:hAnsiTheme="majorBidi" w:cstheme="majorBidi"/>
          <w:iCs/>
          <w:szCs w:val="24"/>
        </w:rPr>
        <w:t>ages</w:t>
      </w:r>
      <w:r w:rsidR="00127CAA" w:rsidRPr="00DD25B7">
        <w:rPr>
          <w:rFonts w:asciiTheme="majorBidi" w:hAnsiTheme="majorBidi" w:cstheme="majorBidi"/>
          <w:iCs/>
          <w:szCs w:val="24"/>
        </w:rPr>
        <w:t xml:space="preserve"> 20</w:t>
      </w:r>
      <w:r w:rsidR="009A74EC">
        <w:rPr>
          <w:rFonts w:asciiTheme="majorBidi" w:hAnsiTheme="majorBidi" w:cstheme="majorBidi"/>
          <w:iCs/>
          <w:szCs w:val="24"/>
        </w:rPr>
        <w:t>–</w:t>
      </w:r>
      <w:r w:rsidR="00127CAA" w:rsidRPr="00DD25B7">
        <w:rPr>
          <w:rFonts w:asciiTheme="majorBidi" w:hAnsiTheme="majorBidi" w:cstheme="majorBidi"/>
          <w:iCs/>
          <w:szCs w:val="24"/>
        </w:rPr>
        <w:t xml:space="preserve">30, 27.5% </w:t>
      </w:r>
      <w:r w:rsidR="009A74EC">
        <w:rPr>
          <w:rFonts w:asciiTheme="majorBidi" w:hAnsiTheme="majorBidi" w:cstheme="majorBidi"/>
          <w:iCs/>
          <w:szCs w:val="24"/>
        </w:rPr>
        <w:t>ages</w:t>
      </w:r>
      <w:r w:rsidR="00127CAA" w:rsidRPr="00DD25B7">
        <w:rPr>
          <w:rFonts w:asciiTheme="majorBidi" w:hAnsiTheme="majorBidi" w:cstheme="majorBidi"/>
          <w:iCs/>
          <w:szCs w:val="24"/>
        </w:rPr>
        <w:t xml:space="preserve"> 30</w:t>
      </w:r>
      <w:r w:rsidR="009A74EC">
        <w:rPr>
          <w:rFonts w:asciiTheme="majorBidi" w:hAnsiTheme="majorBidi" w:cstheme="majorBidi"/>
          <w:iCs/>
          <w:szCs w:val="24"/>
        </w:rPr>
        <w:t>–</w:t>
      </w:r>
      <w:r w:rsidR="00127CAA" w:rsidRPr="00DD25B7">
        <w:rPr>
          <w:rFonts w:asciiTheme="majorBidi" w:hAnsiTheme="majorBidi" w:cstheme="majorBidi"/>
          <w:iCs/>
          <w:szCs w:val="24"/>
        </w:rPr>
        <w:t>40, and</w:t>
      </w:r>
      <w:r w:rsidR="00F97625" w:rsidRPr="00DD25B7">
        <w:rPr>
          <w:rFonts w:asciiTheme="majorBidi" w:hAnsiTheme="majorBidi" w:cstheme="majorBidi"/>
          <w:iCs/>
          <w:szCs w:val="24"/>
        </w:rPr>
        <w:t xml:space="preserve"> </w:t>
      </w:r>
      <w:r w:rsidR="00127CAA" w:rsidRPr="00DD25B7">
        <w:rPr>
          <w:rFonts w:asciiTheme="majorBidi" w:hAnsiTheme="majorBidi" w:cstheme="majorBidi"/>
          <w:iCs/>
          <w:szCs w:val="24"/>
        </w:rPr>
        <w:t xml:space="preserve">8.83% above 40 years old. </w:t>
      </w:r>
      <w:r w:rsidR="00924752">
        <w:rPr>
          <w:rFonts w:asciiTheme="majorBidi" w:hAnsiTheme="majorBidi" w:cstheme="majorBidi"/>
          <w:iCs/>
          <w:szCs w:val="24"/>
        </w:rPr>
        <w:t>S</w:t>
      </w:r>
      <w:r w:rsidR="00127CAA" w:rsidRPr="00DD25B7">
        <w:rPr>
          <w:rFonts w:asciiTheme="majorBidi" w:hAnsiTheme="majorBidi" w:cstheme="majorBidi"/>
          <w:iCs/>
          <w:szCs w:val="24"/>
        </w:rPr>
        <w:t>ample qualification</w:t>
      </w:r>
      <w:r w:rsidR="00924752">
        <w:rPr>
          <w:rFonts w:asciiTheme="majorBidi" w:hAnsiTheme="majorBidi" w:cstheme="majorBidi"/>
          <w:iCs/>
          <w:szCs w:val="24"/>
        </w:rPr>
        <w:t>s</w:t>
      </w:r>
      <w:r w:rsidR="00127CAA" w:rsidRPr="00DD25B7">
        <w:rPr>
          <w:rFonts w:asciiTheme="majorBidi" w:hAnsiTheme="majorBidi" w:cstheme="majorBidi"/>
          <w:iCs/>
          <w:szCs w:val="24"/>
        </w:rPr>
        <w:t xml:space="preserve"> show</w:t>
      </w:r>
      <w:r w:rsidR="00924752">
        <w:rPr>
          <w:rFonts w:asciiTheme="majorBidi" w:hAnsiTheme="majorBidi" w:cstheme="majorBidi"/>
          <w:iCs/>
          <w:szCs w:val="24"/>
        </w:rPr>
        <w:t>ed that</w:t>
      </w:r>
      <w:r w:rsidR="00127CAA" w:rsidRPr="00DD25B7">
        <w:rPr>
          <w:rFonts w:asciiTheme="majorBidi" w:hAnsiTheme="majorBidi" w:cstheme="majorBidi"/>
          <w:iCs/>
          <w:szCs w:val="24"/>
        </w:rPr>
        <w:t xml:space="preserve"> 14.9% </w:t>
      </w:r>
      <w:r w:rsidR="00924752">
        <w:rPr>
          <w:rFonts w:asciiTheme="majorBidi" w:hAnsiTheme="majorBidi" w:cstheme="majorBidi"/>
          <w:iCs/>
          <w:szCs w:val="24"/>
        </w:rPr>
        <w:t xml:space="preserve">of participants </w:t>
      </w:r>
      <w:r w:rsidR="00127CAA" w:rsidRPr="00DD25B7">
        <w:rPr>
          <w:rFonts w:asciiTheme="majorBidi" w:hAnsiTheme="majorBidi" w:cstheme="majorBidi"/>
          <w:iCs/>
          <w:szCs w:val="24"/>
        </w:rPr>
        <w:t>ha</w:t>
      </w:r>
      <w:r w:rsidR="00924752">
        <w:rPr>
          <w:rFonts w:asciiTheme="majorBidi" w:hAnsiTheme="majorBidi" w:cstheme="majorBidi"/>
          <w:iCs/>
          <w:szCs w:val="24"/>
        </w:rPr>
        <w:t>d</w:t>
      </w:r>
      <w:r w:rsidR="00127CAA" w:rsidRPr="00DD25B7">
        <w:rPr>
          <w:rFonts w:asciiTheme="majorBidi" w:hAnsiTheme="majorBidi" w:cstheme="majorBidi"/>
          <w:iCs/>
          <w:szCs w:val="24"/>
        </w:rPr>
        <w:t xml:space="preserve"> a postgraduate degree, 56.4% </w:t>
      </w:r>
      <w:r w:rsidR="00924752">
        <w:rPr>
          <w:rFonts w:asciiTheme="majorBidi" w:hAnsiTheme="majorBidi" w:cstheme="majorBidi"/>
          <w:iCs/>
          <w:szCs w:val="24"/>
        </w:rPr>
        <w:t>had</w:t>
      </w:r>
      <w:r w:rsidR="00127CAA" w:rsidRPr="00DD25B7">
        <w:rPr>
          <w:rFonts w:asciiTheme="majorBidi" w:hAnsiTheme="majorBidi" w:cstheme="majorBidi"/>
          <w:iCs/>
          <w:szCs w:val="24"/>
        </w:rPr>
        <w:t xml:space="preserve"> a </w:t>
      </w:r>
      <w:r w:rsidR="00924752">
        <w:rPr>
          <w:rFonts w:asciiTheme="majorBidi" w:hAnsiTheme="majorBidi" w:cstheme="majorBidi"/>
          <w:iCs/>
          <w:szCs w:val="24"/>
        </w:rPr>
        <w:t>u</w:t>
      </w:r>
      <w:r w:rsidR="00127CAA" w:rsidRPr="00DD25B7">
        <w:rPr>
          <w:rFonts w:asciiTheme="majorBidi" w:hAnsiTheme="majorBidi" w:cstheme="majorBidi"/>
          <w:iCs/>
          <w:szCs w:val="24"/>
        </w:rPr>
        <w:t xml:space="preserve">niversity degree, and the remaining </w:t>
      </w:r>
      <w:r w:rsidR="00924752">
        <w:rPr>
          <w:rFonts w:asciiTheme="majorBidi" w:hAnsiTheme="majorBidi" w:cstheme="majorBidi"/>
          <w:iCs/>
          <w:szCs w:val="24"/>
        </w:rPr>
        <w:t>participants were</w:t>
      </w:r>
      <w:r w:rsidR="00127CAA" w:rsidRPr="00DD25B7">
        <w:rPr>
          <w:rFonts w:asciiTheme="majorBidi" w:hAnsiTheme="majorBidi" w:cstheme="majorBidi"/>
          <w:iCs/>
          <w:szCs w:val="24"/>
        </w:rPr>
        <w:t xml:space="preserve"> high schoolers. The </w:t>
      </w:r>
      <w:r w:rsidR="00B6425C">
        <w:rPr>
          <w:rFonts w:asciiTheme="majorBidi" w:hAnsiTheme="majorBidi" w:cstheme="majorBidi"/>
          <w:iCs/>
          <w:szCs w:val="24"/>
        </w:rPr>
        <w:t>survey</w:t>
      </w:r>
      <w:r w:rsidR="00127CAA" w:rsidRPr="00DD25B7">
        <w:rPr>
          <w:rFonts w:asciiTheme="majorBidi" w:hAnsiTheme="majorBidi" w:cstheme="majorBidi"/>
          <w:iCs/>
          <w:szCs w:val="24"/>
        </w:rPr>
        <w:t xml:space="preserve"> was distributed online </w:t>
      </w:r>
      <w:r w:rsidR="00924752">
        <w:rPr>
          <w:rFonts w:asciiTheme="majorBidi" w:hAnsiTheme="majorBidi" w:cstheme="majorBidi"/>
          <w:iCs/>
          <w:szCs w:val="24"/>
        </w:rPr>
        <w:t>via</w:t>
      </w:r>
      <w:r w:rsidR="00924752" w:rsidRPr="00DD25B7">
        <w:rPr>
          <w:rFonts w:asciiTheme="majorBidi" w:hAnsiTheme="majorBidi" w:cstheme="majorBidi"/>
          <w:iCs/>
          <w:szCs w:val="24"/>
        </w:rPr>
        <w:t xml:space="preserve"> </w:t>
      </w:r>
      <w:r w:rsidR="00127CAA" w:rsidRPr="00DD25B7">
        <w:rPr>
          <w:rFonts w:asciiTheme="majorBidi" w:hAnsiTheme="majorBidi" w:cstheme="majorBidi"/>
          <w:iCs/>
          <w:szCs w:val="24"/>
        </w:rPr>
        <w:t>social media and MS-Team</w:t>
      </w:r>
      <w:r w:rsidR="005561BA" w:rsidRPr="00DD25B7">
        <w:rPr>
          <w:rFonts w:asciiTheme="majorBidi" w:hAnsiTheme="majorBidi" w:cstheme="majorBidi"/>
          <w:iCs/>
          <w:szCs w:val="24"/>
        </w:rPr>
        <w:t>s</w:t>
      </w:r>
      <w:r w:rsidR="00127CAA" w:rsidRPr="00DD25B7">
        <w:rPr>
          <w:rFonts w:asciiTheme="majorBidi" w:hAnsiTheme="majorBidi" w:cstheme="majorBidi"/>
          <w:iCs/>
          <w:szCs w:val="24"/>
        </w:rPr>
        <w:t xml:space="preserve"> platforms</w:t>
      </w:r>
      <w:r w:rsidR="00924752">
        <w:rPr>
          <w:rFonts w:asciiTheme="majorBidi" w:hAnsiTheme="majorBidi" w:cstheme="majorBidi"/>
          <w:iCs/>
          <w:szCs w:val="24"/>
        </w:rPr>
        <w:t>, and</w:t>
      </w:r>
      <w:r w:rsidR="00127CAA" w:rsidRPr="00DD25B7">
        <w:rPr>
          <w:rFonts w:asciiTheme="majorBidi" w:hAnsiTheme="majorBidi" w:cstheme="majorBidi"/>
          <w:iCs/>
          <w:szCs w:val="24"/>
        </w:rPr>
        <w:t xml:space="preserve"> </w:t>
      </w:r>
      <w:r w:rsidR="00442620">
        <w:rPr>
          <w:rFonts w:asciiTheme="majorBidi" w:hAnsiTheme="majorBidi" w:cstheme="majorBidi"/>
          <w:iCs/>
          <w:szCs w:val="24"/>
        </w:rPr>
        <w:t>study</w:t>
      </w:r>
      <w:r w:rsidR="00127CAA" w:rsidRPr="00DD25B7">
        <w:rPr>
          <w:rFonts w:asciiTheme="majorBidi" w:hAnsiTheme="majorBidi" w:cstheme="majorBidi"/>
          <w:iCs/>
          <w:szCs w:val="24"/>
        </w:rPr>
        <w:t xml:space="preserve"> protocol was approved by university research compliance.</w:t>
      </w:r>
    </w:p>
    <w:p w14:paraId="247F9F2D" w14:textId="77777777" w:rsidR="00D85FBC" w:rsidRPr="00DD25B7" w:rsidRDefault="00D85FBC" w:rsidP="00F6256A">
      <w:pPr>
        <w:pStyle w:val="BodyText"/>
        <w:rPr>
          <w:rFonts w:asciiTheme="majorBidi" w:hAnsiTheme="majorBidi" w:cstheme="majorBidi"/>
          <w:szCs w:val="24"/>
        </w:rPr>
      </w:pPr>
    </w:p>
    <w:p w14:paraId="520AD608" w14:textId="07FC448B" w:rsidR="003C17B9" w:rsidRPr="00DD25B7" w:rsidRDefault="009E5966" w:rsidP="0068275D">
      <w:pPr>
        <w:pStyle w:val="Heading2"/>
        <w:keepNext/>
        <w:spacing w:before="0"/>
        <w:jc w:val="both"/>
        <w:rPr>
          <w:rFonts w:asciiTheme="majorBidi" w:hAnsiTheme="majorBidi" w:cstheme="majorBidi"/>
          <w:b w:val="0"/>
          <w:i/>
          <w:sz w:val="24"/>
          <w:szCs w:val="24"/>
        </w:rPr>
      </w:pPr>
      <w:r w:rsidRPr="00DD25B7">
        <w:rPr>
          <w:rFonts w:asciiTheme="majorBidi" w:hAnsiTheme="majorBidi" w:cstheme="majorBidi"/>
          <w:b w:val="0"/>
          <w:i/>
          <w:sz w:val="24"/>
          <w:szCs w:val="24"/>
        </w:rPr>
        <w:t>Design</w:t>
      </w:r>
    </w:p>
    <w:p w14:paraId="3A71C759" w14:textId="507ACBAE" w:rsidR="00E37B34" w:rsidRDefault="00E37B34" w:rsidP="0068275D">
      <w:pPr>
        <w:pStyle w:val="BodyText"/>
        <w:jc w:val="both"/>
        <w:rPr>
          <w:rFonts w:asciiTheme="majorBidi" w:hAnsiTheme="majorBidi" w:cstheme="majorBidi"/>
          <w:szCs w:val="24"/>
        </w:rPr>
      </w:pPr>
      <w:r w:rsidRPr="00DD25B7">
        <w:rPr>
          <w:rFonts w:asciiTheme="majorBidi" w:hAnsiTheme="majorBidi" w:cstheme="majorBidi"/>
          <w:szCs w:val="24"/>
        </w:rPr>
        <w:t>Th</w:t>
      </w:r>
      <w:r w:rsidR="003F7133">
        <w:rPr>
          <w:rFonts w:asciiTheme="majorBidi" w:hAnsiTheme="majorBidi" w:cstheme="majorBidi"/>
          <w:szCs w:val="24"/>
        </w:rPr>
        <w:t>is</w:t>
      </w:r>
      <w:r w:rsidRPr="00DD25B7">
        <w:rPr>
          <w:rFonts w:asciiTheme="majorBidi" w:hAnsiTheme="majorBidi" w:cstheme="majorBidi"/>
          <w:szCs w:val="24"/>
        </w:rPr>
        <w:t xml:space="preserve"> </w:t>
      </w:r>
      <w:r w:rsidR="003F7133">
        <w:rPr>
          <w:rFonts w:asciiTheme="majorBidi" w:hAnsiTheme="majorBidi" w:cstheme="majorBidi"/>
          <w:szCs w:val="24"/>
        </w:rPr>
        <w:t>study</w:t>
      </w:r>
      <w:r w:rsidRPr="00DD25B7">
        <w:rPr>
          <w:rFonts w:asciiTheme="majorBidi" w:hAnsiTheme="majorBidi" w:cstheme="majorBidi"/>
          <w:szCs w:val="24"/>
        </w:rPr>
        <w:t xml:space="preserve"> </w:t>
      </w:r>
      <w:r w:rsidR="003F7133">
        <w:rPr>
          <w:rFonts w:asciiTheme="majorBidi" w:hAnsiTheme="majorBidi" w:cstheme="majorBidi"/>
          <w:szCs w:val="24"/>
        </w:rPr>
        <w:t>applied</w:t>
      </w:r>
      <w:r w:rsidRPr="00DD25B7">
        <w:rPr>
          <w:rFonts w:asciiTheme="majorBidi" w:hAnsiTheme="majorBidi" w:cstheme="majorBidi"/>
          <w:szCs w:val="24"/>
        </w:rPr>
        <w:t xml:space="preserve"> survey research methodology to gain insight into educator awareness of CT in Kuwait. The research was carried out over a three-week period </w:t>
      </w:r>
      <w:r w:rsidR="000B5A21">
        <w:rPr>
          <w:rFonts w:asciiTheme="majorBidi" w:hAnsiTheme="majorBidi" w:cstheme="majorBidi"/>
          <w:szCs w:val="24"/>
        </w:rPr>
        <w:t>in</w:t>
      </w:r>
      <w:r w:rsidR="000B5A21" w:rsidRPr="00DD25B7">
        <w:rPr>
          <w:rFonts w:asciiTheme="majorBidi" w:hAnsiTheme="majorBidi" w:cstheme="majorBidi"/>
          <w:szCs w:val="24"/>
        </w:rPr>
        <w:t xml:space="preserve"> </w:t>
      </w:r>
      <w:r w:rsidRPr="00DD25B7">
        <w:rPr>
          <w:rFonts w:asciiTheme="majorBidi" w:hAnsiTheme="majorBidi" w:cstheme="majorBidi"/>
          <w:szCs w:val="24"/>
        </w:rPr>
        <w:t>two stages</w:t>
      </w:r>
      <w:r w:rsidR="000B5A21">
        <w:rPr>
          <w:rFonts w:asciiTheme="majorBidi" w:hAnsiTheme="majorBidi" w:cstheme="majorBidi"/>
          <w:szCs w:val="24"/>
        </w:rPr>
        <w:t>.</w:t>
      </w:r>
      <w:r w:rsidRPr="00DD25B7">
        <w:rPr>
          <w:rFonts w:asciiTheme="majorBidi" w:hAnsiTheme="majorBidi" w:cstheme="majorBidi"/>
          <w:szCs w:val="24"/>
        </w:rPr>
        <w:t xml:space="preserve"> </w:t>
      </w:r>
      <w:r w:rsidR="000B5A21">
        <w:rPr>
          <w:rFonts w:asciiTheme="majorBidi" w:hAnsiTheme="majorBidi" w:cstheme="majorBidi"/>
          <w:szCs w:val="24"/>
        </w:rPr>
        <w:t>In t</w:t>
      </w:r>
      <w:r w:rsidRPr="00DD25B7">
        <w:rPr>
          <w:rFonts w:asciiTheme="majorBidi" w:hAnsiTheme="majorBidi" w:cstheme="majorBidi"/>
          <w:szCs w:val="24"/>
        </w:rPr>
        <w:t xml:space="preserve">he first </w:t>
      </w:r>
      <w:r w:rsidR="000B5A21">
        <w:rPr>
          <w:rFonts w:asciiTheme="majorBidi" w:hAnsiTheme="majorBidi" w:cstheme="majorBidi"/>
          <w:szCs w:val="24"/>
        </w:rPr>
        <w:t>stage,</w:t>
      </w:r>
      <w:r w:rsidRPr="00DD25B7">
        <w:rPr>
          <w:rFonts w:asciiTheme="majorBidi" w:hAnsiTheme="majorBidi" w:cstheme="majorBidi"/>
          <w:szCs w:val="24"/>
        </w:rPr>
        <w:t xml:space="preserve"> the pilot stage</w:t>
      </w:r>
      <w:r w:rsidR="000B5A21">
        <w:rPr>
          <w:rFonts w:asciiTheme="majorBidi" w:hAnsiTheme="majorBidi" w:cstheme="majorBidi"/>
          <w:szCs w:val="24"/>
        </w:rPr>
        <w:t>,</w:t>
      </w:r>
      <w:r w:rsidRPr="00DD25B7">
        <w:rPr>
          <w:rFonts w:asciiTheme="majorBidi" w:hAnsiTheme="majorBidi" w:cstheme="majorBidi"/>
          <w:szCs w:val="24"/>
        </w:rPr>
        <w:t xml:space="preserve"> </w:t>
      </w:r>
      <w:r w:rsidR="000B5A21">
        <w:rPr>
          <w:rFonts w:asciiTheme="majorBidi" w:hAnsiTheme="majorBidi" w:cstheme="majorBidi"/>
          <w:szCs w:val="24"/>
        </w:rPr>
        <w:t>t</w:t>
      </w:r>
      <w:r w:rsidRPr="00DD25B7">
        <w:rPr>
          <w:rFonts w:asciiTheme="majorBidi" w:hAnsiTheme="majorBidi" w:cstheme="majorBidi"/>
          <w:szCs w:val="24"/>
        </w:rPr>
        <w:t xml:space="preserve">he </w:t>
      </w:r>
      <w:r w:rsidR="000B5A21">
        <w:rPr>
          <w:rFonts w:asciiTheme="majorBidi" w:hAnsiTheme="majorBidi" w:cstheme="majorBidi"/>
          <w:szCs w:val="24"/>
        </w:rPr>
        <w:t>survey</w:t>
      </w:r>
      <w:r w:rsidR="000B5A21" w:rsidRPr="00DD25B7">
        <w:rPr>
          <w:rFonts w:asciiTheme="majorBidi" w:hAnsiTheme="majorBidi" w:cstheme="majorBidi"/>
          <w:szCs w:val="24"/>
        </w:rPr>
        <w:t xml:space="preserve"> </w:t>
      </w:r>
      <w:r w:rsidRPr="00DD25B7">
        <w:rPr>
          <w:rFonts w:asciiTheme="majorBidi" w:hAnsiTheme="majorBidi" w:cstheme="majorBidi"/>
          <w:szCs w:val="24"/>
        </w:rPr>
        <w:t xml:space="preserve">was emailed to </w:t>
      </w:r>
      <w:r w:rsidR="004802EB" w:rsidRPr="00DD25B7">
        <w:rPr>
          <w:rFonts w:asciiTheme="majorBidi" w:hAnsiTheme="majorBidi" w:cstheme="majorBidi"/>
          <w:szCs w:val="24"/>
        </w:rPr>
        <w:t>experts (</w:t>
      </w:r>
      <w:r w:rsidRPr="00DD25B7">
        <w:rPr>
          <w:rFonts w:asciiTheme="majorBidi" w:hAnsiTheme="majorBidi" w:cstheme="majorBidi"/>
          <w:szCs w:val="24"/>
        </w:rPr>
        <w:t>educators and linguistics) for review</w:t>
      </w:r>
      <w:r w:rsidR="000B5A21">
        <w:rPr>
          <w:rFonts w:asciiTheme="majorBidi" w:hAnsiTheme="majorBidi" w:cstheme="majorBidi"/>
          <w:szCs w:val="24"/>
        </w:rPr>
        <w:t>, and</w:t>
      </w:r>
      <w:r w:rsidRPr="00DD25B7">
        <w:rPr>
          <w:rFonts w:asciiTheme="majorBidi" w:hAnsiTheme="majorBidi" w:cstheme="majorBidi"/>
          <w:szCs w:val="24"/>
        </w:rPr>
        <w:t xml:space="preserve"> </w:t>
      </w:r>
      <w:r w:rsidR="000B5A21">
        <w:rPr>
          <w:rFonts w:asciiTheme="majorBidi" w:hAnsiTheme="majorBidi" w:cstheme="majorBidi"/>
          <w:szCs w:val="24"/>
        </w:rPr>
        <w:t>t</w:t>
      </w:r>
      <w:r w:rsidRPr="00DD25B7">
        <w:rPr>
          <w:rFonts w:asciiTheme="majorBidi" w:hAnsiTheme="majorBidi" w:cstheme="majorBidi"/>
          <w:szCs w:val="24"/>
        </w:rPr>
        <w:t xml:space="preserve">hen it was modified according to their </w:t>
      </w:r>
      <w:r w:rsidR="000B5A21">
        <w:rPr>
          <w:rFonts w:asciiTheme="majorBidi" w:hAnsiTheme="majorBidi" w:cstheme="majorBidi"/>
          <w:szCs w:val="24"/>
        </w:rPr>
        <w:t>suggestions</w:t>
      </w:r>
      <w:r w:rsidRPr="00DD25B7">
        <w:rPr>
          <w:rFonts w:asciiTheme="majorBidi" w:hAnsiTheme="majorBidi" w:cstheme="majorBidi"/>
          <w:szCs w:val="24"/>
        </w:rPr>
        <w:t xml:space="preserve">. The </w:t>
      </w:r>
      <w:r w:rsidR="000B5A21">
        <w:rPr>
          <w:rFonts w:asciiTheme="majorBidi" w:hAnsiTheme="majorBidi" w:cstheme="majorBidi"/>
          <w:szCs w:val="24"/>
        </w:rPr>
        <w:t>survey</w:t>
      </w:r>
      <w:r w:rsidR="000B5A21" w:rsidRPr="00DD25B7">
        <w:rPr>
          <w:rFonts w:asciiTheme="majorBidi" w:hAnsiTheme="majorBidi" w:cstheme="majorBidi"/>
          <w:szCs w:val="24"/>
        </w:rPr>
        <w:t xml:space="preserve"> </w:t>
      </w:r>
      <w:r w:rsidRPr="00DD25B7">
        <w:rPr>
          <w:rFonts w:asciiTheme="majorBidi" w:hAnsiTheme="majorBidi" w:cstheme="majorBidi"/>
          <w:szCs w:val="24"/>
        </w:rPr>
        <w:t xml:space="preserve">was </w:t>
      </w:r>
      <w:r w:rsidR="000B5A21">
        <w:rPr>
          <w:rFonts w:asciiTheme="majorBidi" w:hAnsiTheme="majorBidi" w:cstheme="majorBidi"/>
          <w:szCs w:val="24"/>
        </w:rPr>
        <w:t xml:space="preserve">initially </w:t>
      </w:r>
      <w:r w:rsidRPr="00DD25B7">
        <w:rPr>
          <w:rFonts w:asciiTheme="majorBidi" w:hAnsiTheme="majorBidi" w:cstheme="majorBidi"/>
          <w:szCs w:val="24"/>
        </w:rPr>
        <w:t xml:space="preserve">applied to a pilot sample of 30 participants from the study community to ensure the questions' validity and reliability. </w:t>
      </w:r>
      <w:r w:rsidR="000B5A21">
        <w:rPr>
          <w:rFonts w:asciiTheme="majorBidi" w:hAnsiTheme="majorBidi" w:cstheme="majorBidi"/>
          <w:szCs w:val="24"/>
        </w:rPr>
        <w:t>In t</w:t>
      </w:r>
      <w:r w:rsidRPr="00DD25B7">
        <w:rPr>
          <w:rFonts w:asciiTheme="majorBidi" w:hAnsiTheme="majorBidi" w:cstheme="majorBidi"/>
          <w:szCs w:val="24"/>
        </w:rPr>
        <w:t>he second stage</w:t>
      </w:r>
      <w:r w:rsidR="000B5A21">
        <w:rPr>
          <w:rFonts w:asciiTheme="majorBidi" w:hAnsiTheme="majorBidi" w:cstheme="majorBidi"/>
          <w:szCs w:val="24"/>
        </w:rPr>
        <w:t>,</w:t>
      </w:r>
      <w:r w:rsidRPr="00DD25B7">
        <w:rPr>
          <w:rFonts w:asciiTheme="majorBidi" w:hAnsiTheme="majorBidi" w:cstheme="majorBidi"/>
          <w:szCs w:val="24"/>
        </w:rPr>
        <w:t xml:space="preserve"> the distribution </w:t>
      </w:r>
      <w:r w:rsidR="000B5A21">
        <w:rPr>
          <w:rFonts w:asciiTheme="majorBidi" w:hAnsiTheme="majorBidi" w:cstheme="majorBidi"/>
          <w:szCs w:val="24"/>
        </w:rPr>
        <w:t>stage,</w:t>
      </w:r>
      <w:r w:rsidRPr="00DD25B7">
        <w:rPr>
          <w:rFonts w:asciiTheme="majorBidi" w:hAnsiTheme="majorBidi" w:cstheme="majorBidi"/>
          <w:szCs w:val="24"/>
        </w:rPr>
        <w:t xml:space="preserve"> </w:t>
      </w:r>
      <w:r w:rsidR="000B5A21">
        <w:rPr>
          <w:rFonts w:asciiTheme="majorBidi" w:hAnsiTheme="majorBidi" w:cstheme="majorBidi"/>
          <w:szCs w:val="24"/>
        </w:rPr>
        <w:t>u</w:t>
      </w:r>
      <w:r w:rsidRPr="00DD25B7">
        <w:rPr>
          <w:rFonts w:asciiTheme="majorBidi" w:hAnsiTheme="majorBidi" w:cstheme="majorBidi"/>
          <w:szCs w:val="24"/>
        </w:rPr>
        <w:t xml:space="preserve">sers </w:t>
      </w:r>
      <w:r w:rsidR="000B5A21">
        <w:rPr>
          <w:rFonts w:asciiTheme="majorBidi" w:hAnsiTheme="majorBidi" w:cstheme="majorBidi"/>
          <w:szCs w:val="24"/>
        </w:rPr>
        <w:t>were required</w:t>
      </w:r>
      <w:r w:rsidR="000B5A21" w:rsidRPr="00DD25B7">
        <w:rPr>
          <w:rFonts w:asciiTheme="majorBidi" w:hAnsiTheme="majorBidi" w:cstheme="majorBidi"/>
          <w:szCs w:val="24"/>
        </w:rPr>
        <w:t xml:space="preserve"> </w:t>
      </w:r>
      <w:r w:rsidRPr="00DD25B7">
        <w:rPr>
          <w:rFonts w:asciiTheme="majorBidi" w:hAnsiTheme="majorBidi" w:cstheme="majorBidi"/>
          <w:szCs w:val="24"/>
        </w:rPr>
        <w:t xml:space="preserve">to </w:t>
      </w:r>
      <w:r w:rsidR="000B5A21">
        <w:rPr>
          <w:rFonts w:asciiTheme="majorBidi" w:hAnsiTheme="majorBidi" w:cstheme="majorBidi"/>
          <w:szCs w:val="24"/>
        </w:rPr>
        <w:t>sign an online</w:t>
      </w:r>
      <w:r w:rsidRPr="00DD25B7">
        <w:rPr>
          <w:rFonts w:asciiTheme="majorBidi" w:hAnsiTheme="majorBidi" w:cstheme="majorBidi"/>
          <w:szCs w:val="24"/>
        </w:rPr>
        <w:t xml:space="preserve"> consent form</w:t>
      </w:r>
      <w:r w:rsidR="005561BA" w:rsidRPr="00DD25B7">
        <w:rPr>
          <w:rFonts w:asciiTheme="majorBidi" w:hAnsiTheme="majorBidi" w:cstheme="majorBidi"/>
          <w:szCs w:val="24"/>
        </w:rPr>
        <w:t xml:space="preserve"> to start the survey</w:t>
      </w:r>
      <w:r w:rsidRPr="00DD25B7">
        <w:rPr>
          <w:rFonts w:asciiTheme="majorBidi" w:hAnsiTheme="majorBidi" w:cstheme="majorBidi"/>
          <w:szCs w:val="24"/>
        </w:rPr>
        <w:t xml:space="preserve">. The expected time range to finish the survey </w:t>
      </w:r>
      <w:r w:rsidR="005561BA" w:rsidRPr="00DD25B7">
        <w:rPr>
          <w:rFonts w:asciiTheme="majorBidi" w:hAnsiTheme="majorBidi" w:cstheme="majorBidi"/>
          <w:szCs w:val="24"/>
        </w:rPr>
        <w:t>was</w:t>
      </w:r>
      <w:r w:rsidRPr="00DD25B7">
        <w:rPr>
          <w:rFonts w:asciiTheme="majorBidi" w:hAnsiTheme="majorBidi" w:cstheme="majorBidi"/>
          <w:szCs w:val="24"/>
        </w:rPr>
        <w:t xml:space="preserve"> between 30 and 50 minutes</w:t>
      </w:r>
      <w:r w:rsidR="000B5A21">
        <w:rPr>
          <w:rFonts w:asciiTheme="majorBidi" w:hAnsiTheme="majorBidi" w:cstheme="majorBidi"/>
          <w:szCs w:val="24"/>
        </w:rPr>
        <w:t>, although</w:t>
      </w:r>
      <w:r w:rsidRPr="00DD25B7">
        <w:rPr>
          <w:rFonts w:asciiTheme="majorBidi" w:hAnsiTheme="majorBidi" w:cstheme="majorBidi"/>
          <w:szCs w:val="24"/>
        </w:rPr>
        <w:t xml:space="preserve"> </w:t>
      </w:r>
      <w:r w:rsidR="000B5A21">
        <w:rPr>
          <w:rFonts w:asciiTheme="majorBidi" w:hAnsiTheme="majorBidi" w:cstheme="majorBidi"/>
          <w:szCs w:val="24"/>
        </w:rPr>
        <w:t>t</w:t>
      </w:r>
      <w:r w:rsidRPr="00DD25B7">
        <w:rPr>
          <w:rFonts w:asciiTheme="majorBidi" w:hAnsiTheme="majorBidi" w:cstheme="majorBidi"/>
          <w:szCs w:val="24"/>
        </w:rPr>
        <w:t>he survey platform allow</w:t>
      </w:r>
      <w:r w:rsidR="000B5A21">
        <w:rPr>
          <w:rFonts w:asciiTheme="majorBidi" w:hAnsiTheme="majorBidi" w:cstheme="majorBidi"/>
          <w:szCs w:val="24"/>
        </w:rPr>
        <w:t>ed</w:t>
      </w:r>
      <w:r w:rsidRPr="00DD25B7">
        <w:rPr>
          <w:rFonts w:asciiTheme="majorBidi" w:hAnsiTheme="majorBidi" w:cstheme="majorBidi"/>
          <w:szCs w:val="24"/>
        </w:rPr>
        <w:t xml:space="preserve"> the participants to save their current progress to finish later. After completing the questionnaire, the form </w:t>
      </w:r>
      <w:r w:rsidR="000B5A21">
        <w:rPr>
          <w:rFonts w:asciiTheme="majorBidi" w:hAnsiTheme="majorBidi" w:cstheme="majorBidi"/>
          <w:szCs w:val="24"/>
        </w:rPr>
        <w:t>was</w:t>
      </w:r>
      <w:r w:rsidR="000B5A21" w:rsidRPr="00DD25B7">
        <w:rPr>
          <w:rFonts w:asciiTheme="majorBidi" w:hAnsiTheme="majorBidi" w:cstheme="majorBidi"/>
          <w:szCs w:val="24"/>
        </w:rPr>
        <w:t xml:space="preserve"> </w:t>
      </w:r>
      <w:r w:rsidRPr="00DD25B7">
        <w:rPr>
          <w:rFonts w:asciiTheme="majorBidi" w:hAnsiTheme="majorBidi" w:cstheme="majorBidi"/>
          <w:szCs w:val="24"/>
        </w:rPr>
        <w:t xml:space="preserve">automatically saved </w:t>
      </w:r>
      <w:r w:rsidR="000B5A21">
        <w:rPr>
          <w:rFonts w:asciiTheme="majorBidi" w:hAnsiTheme="majorBidi" w:cstheme="majorBidi"/>
          <w:szCs w:val="24"/>
        </w:rPr>
        <w:t>onto</w:t>
      </w:r>
      <w:r w:rsidR="000B5A21" w:rsidRPr="00DD25B7">
        <w:rPr>
          <w:rFonts w:asciiTheme="majorBidi" w:hAnsiTheme="majorBidi" w:cstheme="majorBidi"/>
          <w:szCs w:val="24"/>
        </w:rPr>
        <w:t xml:space="preserve"> </w:t>
      </w:r>
      <w:r w:rsidRPr="00DD25B7">
        <w:rPr>
          <w:rFonts w:asciiTheme="majorBidi" w:hAnsiTheme="majorBidi" w:cstheme="majorBidi"/>
          <w:szCs w:val="24"/>
        </w:rPr>
        <w:t>the server while mark</w:t>
      </w:r>
      <w:r w:rsidR="005561BA" w:rsidRPr="00DD25B7">
        <w:rPr>
          <w:rFonts w:asciiTheme="majorBidi" w:hAnsiTheme="majorBidi" w:cstheme="majorBidi"/>
          <w:szCs w:val="24"/>
        </w:rPr>
        <w:t>ing</w:t>
      </w:r>
      <w:r w:rsidRPr="00DD25B7">
        <w:rPr>
          <w:rFonts w:asciiTheme="majorBidi" w:hAnsiTheme="majorBidi" w:cstheme="majorBidi"/>
          <w:szCs w:val="24"/>
        </w:rPr>
        <w:t xml:space="preserve"> </w:t>
      </w:r>
      <w:r w:rsidR="005561BA" w:rsidRPr="00DD25B7">
        <w:rPr>
          <w:rFonts w:asciiTheme="majorBidi" w:hAnsiTheme="majorBidi" w:cstheme="majorBidi"/>
          <w:szCs w:val="24"/>
        </w:rPr>
        <w:t xml:space="preserve">was </w:t>
      </w:r>
      <w:r w:rsidRPr="00DD25B7">
        <w:rPr>
          <w:rFonts w:asciiTheme="majorBidi" w:hAnsiTheme="majorBidi" w:cstheme="majorBidi"/>
          <w:szCs w:val="24"/>
        </w:rPr>
        <w:t>completed.</w:t>
      </w:r>
      <w:r w:rsidR="000B5A21">
        <w:rPr>
          <w:rFonts w:asciiTheme="majorBidi" w:hAnsiTheme="majorBidi" w:cstheme="majorBidi"/>
          <w:szCs w:val="24"/>
        </w:rPr>
        <w:t xml:space="preserve"> </w:t>
      </w:r>
      <w:r w:rsidR="0068275D">
        <w:rPr>
          <w:rFonts w:asciiTheme="majorBidi" w:hAnsiTheme="majorBidi" w:cstheme="majorBidi"/>
          <w:szCs w:val="24"/>
        </w:rPr>
        <w:t xml:space="preserve"> </w:t>
      </w:r>
    </w:p>
    <w:p w14:paraId="0FF93A3F" w14:textId="77777777" w:rsidR="00DD7AD6" w:rsidRPr="00DD25B7" w:rsidRDefault="00DD7AD6" w:rsidP="00DD7AD6">
      <w:pPr>
        <w:pStyle w:val="BodyText"/>
        <w:rPr>
          <w:rFonts w:asciiTheme="majorBidi" w:hAnsiTheme="majorBidi" w:cstheme="majorBidi"/>
          <w:szCs w:val="24"/>
        </w:rPr>
      </w:pPr>
    </w:p>
    <w:p w14:paraId="673C41D3" w14:textId="77777777" w:rsidR="00DD7AD6" w:rsidRPr="00DD25B7" w:rsidRDefault="00DD7AD6" w:rsidP="00DD7AD6">
      <w:pPr>
        <w:pStyle w:val="Heading2"/>
        <w:keepNext/>
        <w:spacing w:before="0"/>
        <w:jc w:val="both"/>
        <w:rPr>
          <w:rFonts w:asciiTheme="majorBidi" w:hAnsiTheme="majorBidi" w:cstheme="majorBidi"/>
          <w:b w:val="0"/>
          <w:i/>
          <w:sz w:val="24"/>
          <w:szCs w:val="24"/>
        </w:rPr>
      </w:pPr>
      <w:r w:rsidRPr="00DD25B7">
        <w:rPr>
          <w:rFonts w:asciiTheme="majorBidi" w:hAnsiTheme="majorBidi" w:cstheme="majorBidi"/>
          <w:b w:val="0"/>
          <w:i/>
          <w:sz w:val="24"/>
          <w:szCs w:val="24"/>
        </w:rPr>
        <w:t>Instruments</w:t>
      </w:r>
    </w:p>
    <w:p w14:paraId="0DB62BAC" w14:textId="53E2A143" w:rsidR="00DD7AD6" w:rsidRDefault="00DD7AD6" w:rsidP="00DD7AD6">
      <w:pPr>
        <w:pStyle w:val="BodyText"/>
        <w:jc w:val="both"/>
        <w:rPr>
          <w:rFonts w:asciiTheme="majorBidi" w:hAnsiTheme="majorBidi" w:cstheme="majorBidi"/>
          <w:szCs w:val="24"/>
        </w:rPr>
      </w:pPr>
      <w:r>
        <w:rPr>
          <w:rFonts w:asciiTheme="majorBidi" w:hAnsiTheme="majorBidi" w:cstheme="majorBidi"/>
          <w:szCs w:val="24"/>
        </w:rPr>
        <w:t>This study</w:t>
      </w:r>
      <w:r w:rsidRPr="00DD25B7">
        <w:rPr>
          <w:rFonts w:asciiTheme="majorBidi" w:hAnsiTheme="majorBidi" w:cstheme="majorBidi"/>
          <w:szCs w:val="24"/>
        </w:rPr>
        <w:t xml:space="preserve"> designed </w:t>
      </w:r>
      <w:r>
        <w:rPr>
          <w:rFonts w:asciiTheme="majorBidi" w:hAnsiTheme="majorBidi" w:cstheme="majorBidi"/>
          <w:szCs w:val="24"/>
        </w:rPr>
        <w:t xml:space="preserve">and utilized </w:t>
      </w:r>
      <w:r w:rsidRPr="00DD25B7">
        <w:rPr>
          <w:rFonts w:asciiTheme="majorBidi" w:hAnsiTheme="majorBidi" w:cstheme="majorBidi"/>
          <w:szCs w:val="24"/>
        </w:rPr>
        <w:t xml:space="preserve">a </w:t>
      </w:r>
      <w:bookmarkStart w:id="4" w:name="_Hlk69717417"/>
      <w:r w:rsidRPr="00DD25B7">
        <w:rPr>
          <w:rFonts w:asciiTheme="majorBidi" w:hAnsiTheme="majorBidi" w:cstheme="majorBidi"/>
          <w:szCs w:val="24"/>
        </w:rPr>
        <w:t>CT awareness questionnaire derived from the TPACK framework.</w:t>
      </w:r>
      <w:bookmarkEnd w:id="4"/>
      <w:r w:rsidRPr="00DD25B7">
        <w:rPr>
          <w:rFonts w:asciiTheme="majorBidi" w:hAnsiTheme="majorBidi" w:cstheme="majorBidi"/>
          <w:szCs w:val="24"/>
        </w:rPr>
        <w:t xml:space="preserve"> The questionnaire consisted of three parts</w:t>
      </w:r>
      <w:r>
        <w:rPr>
          <w:rFonts w:asciiTheme="majorBidi" w:hAnsiTheme="majorBidi" w:cstheme="majorBidi"/>
          <w:szCs w:val="24"/>
        </w:rPr>
        <w:t>. T</w:t>
      </w:r>
      <w:r w:rsidRPr="00DD25B7">
        <w:rPr>
          <w:rFonts w:asciiTheme="majorBidi" w:hAnsiTheme="majorBidi" w:cstheme="majorBidi"/>
          <w:szCs w:val="24"/>
        </w:rPr>
        <w:t>he first part</w:t>
      </w:r>
      <w:r>
        <w:rPr>
          <w:rFonts w:asciiTheme="majorBidi" w:hAnsiTheme="majorBidi" w:cstheme="majorBidi"/>
          <w:szCs w:val="24"/>
        </w:rPr>
        <w:t>, which was comprised of one section for students (current grades, major) and one section for teachers/employees (job, years of experience, department),</w:t>
      </w:r>
      <w:r w:rsidRPr="00DD25B7">
        <w:rPr>
          <w:rFonts w:asciiTheme="majorBidi" w:hAnsiTheme="majorBidi" w:cstheme="majorBidi"/>
          <w:szCs w:val="24"/>
        </w:rPr>
        <w:t xml:space="preserve"> collect</w:t>
      </w:r>
      <w:r>
        <w:rPr>
          <w:rFonts w:asciiTheme="majorBidi" w:hAnsiTheme="majorBidi" w:cstheme="majorBidi"/>
          <w:szCs w:val="24"/>
        </w:rPr>
        <w:t>ed</w:t>
      </w:r>
      <w:r w:rsidRPr="00DD25B7">
        <w:rPr>
          <w:rFonts w:asciiTheme="majorBidi" w:hAnsiTheme="majorBidi" w:cstheme="majorBidi"/>
          <w:szCs w:val="24"/>
        </w:rPr>
        <w:t xml:space="preserve"> demographic variables</w:t>
      </w:r>
      <w:r>
        <w:rPr>
          <w:rFonts w:asciiTheme="majorBidi" w:hAnsiTheme="majorBidi" w:cstheme="majorBidi"/>
          <w:szCs w:val="24"/>
        </w:rPr>
        <w:t xml:space="preserve"> such as </w:t>
      </w:r>
      <w:r w:rsidRPr="00DD25B7">
        <w:rPr>
          <w:rFonts w:asciiTheme="majorBidi" w:hAnsiTheme="majorBidi" w:cstheme="majorBidi"/>
          <w:szCs w:val="24"/>
        </w:rPr>
        <w:t xml:space="preserve">age, gender, </w:t>
      </w:r>
      <w:r>
        <w:rPr>
          <w:rFonts w:asciiTheme="majorBidi" w:hAnsiTheme="majorBidi" w:cstheme="majorBidi"/>
          <w:szCs w:val="24"/>
        </w:rPr>
        <w:t xml:space="preserve">and </w:t>
      </w:r>
      <w:r w:rsidRPr="00DD25B7">
        <w:rPr>
          <w:rFonts w:asciiTheme="majorBidi" w:hAnsiTheme="majorBidi" w:cstheme="majorBidi"/>
          <w:szCs w:val="24"/>
        </w:rPr>
        <w:t>qualifications</w:t>
      </w:r>
      <w:r>
        <w:rPr>
          <w:rFonts w:asciiTheme="majorBidi" w:hAnsiTheme="majorBidi" w:cstheme="majorBidi"/>
          <w:szCs w:val="24"/>
        </w:rPr>
        <w:t>.</w:t>
      </w:r>
      <w:r w:rsidRPr="00DD25B7">
        <w:rPr>
          <w:rFonts w:asciiTheme="majorBidi" w:hAnsiTheme="majorBidi" w:cstheme="majorBidi"/>
          <w:szCs w:val="24"/>
        </w:rPr>
        <w:t xml:space="preserve"> </w:t>
      </w:r>
      <w:r>
        <w:rPr>
          <w:rFonts w:asciiTheme="majorBidi" w:hAnsiTheme="majorBidi" w:cstheme="majorBidi"/>
          <w:szCs w:val="24"/>
        </w:rPr>
        <w:t>T</w:t>
      </w:r>
      <w:r w:rsidRPr="00DD25B7">
        <w:rPr>
          <w:rFonts w:asciiTheme="majorBidi" w:hAnsiTheme="majorBidi" w:cstheme="majorBidi"/>
          <w:szCs w:val="24"/>
        </w:rPr>
        <w:t xml:space="preserve">he second part </w:t>
      </w:r>
      <w:r>
        <w:rPr>
          <w:rFonts w:asciiTheme="majorBidi" w:hAnsiTheme="majorBidi" w:cstheme="majorBidi"/>
          <w:szCs w:val="24"/>
        </w:rPr>
        <w:t>of the questionnaire was related to</w:t>
      </w:r>
      <w:r w:rsidRPr="00DD25B7">
        <w:rPr>
          <w:rFonts w:asciiTheme="majorBidi" w:hAnsiTheme="majorBidi" w:cstheme="majorBidi"/>
          <w:szCs w:val="24"/>
        </w:rPr>
        <w:t xml:space="preserve"> technological background</w:t>
      </w:r>
      <w:r>
        <w:rPr>
          <w:rFonts w:asciiTheme="majorBidi" w:hAnsiTheme="majorBidi" w:cstheme="majorBidi"/>
          <w:szCs w:val="24"/>
        </w:rPr>
        <w:t xml:space="preserve">s of participants </w:t>
      </w:r>
      <w:r w:rsidRPr="00DD25B7">
        <w:rPr>
          <w:rFonts w:asciiTheme="majorBidi" w:hAnsiTheme="majorBidi" w:cstheme="majorBidi"/>
          <w:szCs w:val="24"/>
        </w:rPr>
        <w:t>(daily technology usage, previous technology training, CT terms familiarity)</w:t>
      </w:r>
      <w:r>
        <w:rPr>
          <w:rFonts w:asciiTheme="majorBidi" w:hAnsiTheme="majorBidi" w:cstheme="majorBidi"/>
          <w:szCs w:val="24"/>
        </w:rPr>
        <w:t>, and</w:t>
      </w:r>
      <w:r w:rsidRPr="00DD25B7">
        <w:rPr>
          <w:rFonts w:asciiTheme="majorBidi" w:hAnsiTheme="majorBidi" w:cstheme="majorBidi"/>
          <w:szCs w:val="24"/>
        </w:rPr>
        <w:t xml:space="preserve"> </w:t>
      </w:r>
      <w:r>
        <w:rPr>
          <w:rFonts w:asciiTheme="majorBidi" w:hAnsiTheme="majorBidi" w:cstheme="majorBidi"/>
          <w:szCs w:val="24"/>
        </w:rPr>
        <w:t>t</w:t>
      </w:r>
      <w:r w:rsidRPr="00DD25B7">
        <w:rPr>
          <w:rFonts w:asciiTheme="majorBidi" w:hAnsiTheme="majorBidi" w:cstheme="majorBidi"/>
          <w:szCs w:val="24"/>
        </w:rPr>
        <w:t xml:space="preserve">he third part </w:t>
      </w:r>
      <w:r>
        <w:rPr>
          <w:rFonts w:asciiTheme="majorBidi" w:hAnsiTheme="majorBidi" w:cstheme="majorBidi"/>
          <w:szCs w:val="24"/>
        </w:rPr>
        <w:t>included the</w:t>
      </w:r>
      <w:r w:rsidRPr="00DD25B7">
        <w:rPr>
          <w:rFonts w:asciiTheme="majorBidi" w:hAnsiTheme="majorBidi" w:cstheme="majorBidi"/>
          <w:szCs w:val="24"/>
        </w:rPr>
        <w:t xml:space="preserve"> six main axes</w:t>
      </w:r>
      <w:r>
        <w:rPr>
          <w:rFonts w:asciiTheme="majorBidi" w:hAnsiTheme="majorBidi" w:cstheme="majorBidi"/>
          <w:szCs w:val="24"/>
        </w:rPr>
        <w:t xml:space="preserve"> </w:t>
      </w:r>
      <w:r w:rsidRPr="00DD25B7">
        <w:rPr>
          <w:rFonts w:asciiTheme="majorBidi" w:hAnsiTheme="majorBidi" w:cstheme="majorBidi"/>
          <w:szCs w:val="24"/>
        </w:rPr>
        <w:t>(ALG, DEC, ABS, REC, EVA, and LOG)</w:t>
      </w:r>
      <w:r>
        <w:rPr>
          <w:rFonts w:asciiTheme="majorBidi" w:hAnsiTheme="majorBidi" w:cstheme="majorBidi"/>
          <w:szCs w:val="24"/>
        </w:rPr>
        <w:t>, with</w:t>
      </w:r>
      <w:r w:rsidRPr="00DD25B7">
        <w:rPr>
          <w:rFonts w:asciiTheme="majorBidi" w:hAnsiTheme="majorBidi" w:cstheme="majorBidi"/>
          <w:szCs w:val="24"/>
        </w:rPr>
        <w:t xml:space="preserve"> </w:t>
      </w:r>
      <w:r>
        <w:rPr>
          <w:rFonts w:asciiTheme="majorBidi" w:hAnsiTheme="majorBidi" w:cstheme="majorBidi"/>
          <w:szCs w:val="24"/>
        </w:rPr>
        <w:t>e</w:t>
      </w:r>
      <w:r w:rsidRPr="00DD25B7">
        <w:rPr>
          <w:rFonts w:asciiTheme="majorBidi" w:hAnsiTheme="majorBidi" w:cstheme="majorBidi"/>
          <w:szCs w:val="24"/>
        </w:rPr>
        <w:t xml:space="preserve">ach CT </w:t>
      </w:r>
      <w:r>
        <w:rPr>
          <w:rFonts w:asciiTheme="majorBidi" w:hAnsiTheme="majorBidi" w:cstheme="majorBidi"/>
          <w:szCs w:val="24"/>
        </w:rPr>
        <w:t>categorized as</w:t>
      </w:r>
      <w:r w:rsidRPr="00DD25B7">
        <w:rPr>
          <w:rFonts w:asciiTheme="majorBidi" w:hAnsiTheme="majorBidi" w:cstheme="majorBidi"/>
          <w:szCs w:val="24"/>
        </w:rPr>
        <w:t> CK</w:t>
      </w:r>
      <w:r>
        <w:rPr>
          <w:rFonts w:asciiTheme="majorBidi" w:hAnsiTheme="majorBidi" w:cstheme="majorBidi"/>
          <w:szCs w:val="24"/>
        </w:rPr>
        <w:t xml:space="preserve">, </w:t>
      </w:r>
      <w:r w:rsidRPr="00DD25B7">
        <w:rPr>
          <w:rFonts w:asciiTheme="majorBidi" w:hAnsiTheme="majorBidi" w:cstheme="majorBidi"/>
          <w:szCs w:val="24"/>
        </w:rPr>
        <w:t xml:space="preserve">PK, </w:t>
      </w:r>
      <w:r>
        <w:rPr>
          <w:rFonts w:asciiTheme="majorBidi" w:hAnsiTheme="majorBidi" w:cstheme="majorBidi"/>
          <w:szCs w:val="24"/>
        </w:rPr>
        <w:t>or</w:t>
      </w:r>
      <w:r w:rsidRPr="00DD25B7">
        <w:rPr>
          <w:rFonts w:asciiTheme="majorBidi" w:hAnsiTheme="majorBidi" w:cstheme="majorBidi"/>
          <w:szCs w:val="24"/>
        </w:rPr>
        <w:t xml:space="preserve"> TK</w:t>
      </w:r>
      <w:r w:rsidR="008B2C0C">
        <w:rPr>
          <w:rFonts w:asciiTheme="majorBidi" w:hAnsiTheme="majorBidi" w:cstheme="majorBidi"/>
          <w:szCs w:val="24"/>
        </w:rPr>
        <w:t>, as shown in Table 2</w:t>
      </w:r>
      <w:r w:rsidRPr="00DD25B7">
        <w:rPr>
          <w:rFonts w:asciiTheme="majorBidi" w:hAnsiTheme="majorBidi" w:cstheme="majorBidi"/>
          <w:szCs w:val="24"/>
        </w:rPr>
        <w:fldChar w:fldCharType="begin"/>
      </w:r>
      <w:r>
        <w:rPr>
          <w:rFonts w:asciiTheme="majorBidi" w:hAnsiTheme="majorBidi" w:cstheme="majorBidi"/>
          <w:szCs w:val="24"/>
        </w:rPr>
        <w:instrText xml:space="preserve"> ADDIN EN.CITE &lt;EndNote&gt;&lt;Cite&gt;&lt;Author&gt;M&lt;/Author&gt;&lt;Year&gt;2021&lt;/Year&gt;&lt;IDText&gt;Survey to Measuring the CT Awareness &lt;/IDText&gt;&lt;DisplayText&gt;[21]&lt;/DisplayText&gt;&lt;record&gt;&lt;urls&gt;&lt;related-urls&gt;&lt;url&gt;https://drive.google.com/file/d/10tBAmRAxAJOpRVKb_BVwz75L1V4t2b-G/view?usp=sharing&lt;/url&gt;&lt;/related-urls&gt;&lt;/urls&gt;&lt;titles&gt;&lt;title&gt;&lt;style face="bold" font="default" size="100%"&gt;Survey to Measuring the CT Awareness &lt;/style&gt;&lt;/title&gt;&lt;/titles&gt;&lt;contributors&gt;&lt;authors&gt;&lt;author&gt;&lt;style face="bold" font="default" size="100%"&gt;M&lt;/style&gt;&lt;/author&gt;&lt;/authors&gt;&lt;/contributors&gt;&lt;added-date format="utc"&gt;1615268673&lt;/added-date&gt;&lt;ref-type name="Web Page"&gt;12&lt;/ref-type&gt;&lt;dates&gt;&lt;year&gt;2021&lt;/year&gt;&lt;/dates&gt;&lt;rec-number&gt;80&lt;/rec-number&gt;&lt;last-updated-date format="utc"&gt;1615269224&lt;/last-updated-date&gt;&lt;volume&gt;2021&lt;/volume&gt;&lt;/record&gt;&lt;/Cite&gt;&lt;/EndNote&gt;</w:instrText>
      </w:r>
      <w:r w:rsidRPr="00DD25B7">
        <w:rPr>
          <w:rFonts w:asciiTheme="majorBidi" w:hAnsiTheme="majorBidi" w:cstheme="majorBidi"/>
          <w:szCs w:val="24"/>
        </w:rPr>
        <w:fldChar w:fldCharType="end"/>
      </w:r>
      <w:r w:rsidRPr="00DD25B7">
        <w:rPr>
          <w:rFonts w:asciiTheme="majorBidi" w:hAnsiTheme="majorBidi" w:cstheme="majorBidi"/>
          <w:szCs w:val="24"/>
        </w:rPr>
        <w:t xml:space="preserve">. The questionnaire was answered according to </w:t>
      </w:r>
      <w:r>
        <w:rPr>
          <w:rFonts w:asciiTheme="majorBidi" w:hAnsiTheme="majorBidi" w:cstheme="majorBidi"/>
          <w:szCs w:val="24"/>
        </w:rPr>
        <w:t>a f</w:t>
      </w:r>
      <w:r w:rsidRPr="00DD25B7">
        <w:rPr>
          <w:rFonts w:asciiTheme="majorBidi" w:hAnsiTheme="majorBidi" w:cstheme="majorBidi"/>
          <w:szCs w:val="24"/>
        </w:rPr>
        <w:t>ive-</w:t>
      </w:r>
      <w:r>
        <w:rPr>
          <w:rFonts w:asciiTheme="majorBidi" w:hAnsiTheme="majorBidi" w:cstheme="majorBidi"/>
          <w:szCs w:val="24"/>
        </w:rPr>
        <w:t>p</w:t>
      </w:r>
      <w:r w:rsidRPr="00DD25B7">
        <w:rPr>
          <w:rFonts w:asciiTheme="majorBidi" w:hAnsiTheme="majorBidi" w:cstheme="majorBidi"/>
          <w:szCs w:val="24"/>
        </w:rPr>
        <w:t xml:space="preserve">oint Likert </w:t>
      </w:r>
      <w:r>
        <w:rPr>
          <w:rFonts w:asciiTheme="majorBidi" w:hAnsiTheme="majorBidi" w:cstheme="majorBidi"/>
          <w:szCs w:val="24"/>
        </w:rPr>
        <w:t>s</w:t>
      </w:r>
      <w:r w:rsidRPr="00DD25B7">
        <w:rPr>
          <w:rFonts w:asciiTheme="majorBidi" w:hAnsiTheme="majorBidi" w:cstheme="majorBidi"/>
          <w:szCs w:val="24"/>
        </w:rPr>
        <w:t>cale (</w:t>
      </w:r>
      <w:r>
        <w:rPr>
          <w:rFonts w:asciiTheme="majorBidi" w:hAnsiTheme="majorBidi" w:cstheme="majorBidi"/>
          <w:szCs w:val="24"/>
        </w:rPr>
        <w:t>s</w:t>
      </w:r>
      <w:r w:rsidRPr="00DD25B7">
        <w:rPr>
          <w:rFonts w:asciiTheme="majorBidi" w:hAnsiTheme="majorBidi" w:cstheme="majorBidi"/>
          <w:szCs w:val="24"/>
        </w:rPr>
        <w:t xml:space="preserve">trongly </w:t>
      </w:r>
      <w:r>
        <w:rPr>
          <w:rFonts w:asciiTheme="majorBidi" w:hAnsiTheme="majorBidi" w:cstheme="majorBidi"/>
          <w:szCs w:val="24"/>
        </w:rPr>
        <w:t>d</w:t>
      </w:r>
      <w:r w:rsidRPr="00DD25B7">
        <w:rPr>
          <w:rFonts w:asciiTheme="majorBidi" w:hAnsiTheme="majorBidi" w:cstheme="majorBidi"/>
          <w:szCs w:val="24"/>
        </w:rPr>
        <w:t xml:space="preserve">isagree, </w:t>
      </w:r>
      <w:r>
        <w:rPr>
          <w:rFonts w:asciiTheme="majorBidi" w:hAnsiTheme="majorBidi" w:cstheme="majorBidi"/>
          <w:szCs w:val="24"/>
        </w:rPr>
        <w:t>d</w:t>
      </w:r>
      <w:r w:rsidRPr="00DD25B7">
        <w:rPr>
          <w:rFonts w:asciiTheme="majorBidi" w:hAnsiTheme="majorBidi" w:cstheme="majorBidi"/>
          <w:szCs w:val="24"/>
        </w:rPr>
        <w:t xml:space="preserve">isagree, </w:t>
      </w:r>
      <w:r>
        <w:rPr>
          <w:rFonts w:asciiTheme="majorBidi" w:hAnsiTheme="majorBidi" w:cstheme="majorBidi"/>
          <w:szCs w:val="24"/>
        </w:rPr>
        <w:t>n</w:t>
      </w:r>
      <w:r w:rsidRPr="00DD25B7">
        <w:rPr>
          <w:rFonts w:asciiTheme="majorBidi" w:hAnsiTheme="majorBidi" w:cstheme="majorBidi"/>
          <w:szCs w:val="24"/>
        </w:rPr>
        <w:t xml:space="preserve">eutral, </w:t>
      </w:r>
      <w:r>
        <w:rPr>
          <w:rFonts w:asciiTheme="majorBidi" w:hAnsiTheme="majorBidi" w:cstheme="majorBidi"/>
          <w:szCs w:val="24"/>
        </w:rPr>
        <w:t>a</w:t>
      </w:r>
      <w:r w:rsidRPr="00DD25B7">
        <w:rPr>
          <w:rFonts w:asciiTheme="majorBidi" w:hAnsiTheme="majorBidi" w:cstheme="majorBidi"/>
          <w:szCs w:val="24"/>
        </w:rPr>
        <w:t xml:space="preserve">gree, and </w:t>
      </w:r>
      <w:r>
        <w:rPr>
          <w:rFonts w:asciiTheme="majorBidi" w:hAnsiTheme="majorBidi" w:cstheme="majorBidi"/>
          <w:szCs w:val="24"/>
        </w:rPr>
        <w:t>s</w:t>
      </w:r>
      <w:r w:rsidRPr="00DD25B7">
        <w:rPr>
          <w:rFonts w:asciiTheme="majorBidi" w:hAnsiTheme="majorBidi" w:cstheme="majorBidi"/>
          <w:szCs w:val="24"/>
        </w:rPr>
        <w:t xml:space="preserve">trongly </w:t>
      </w:r>
      <w:r>
        <w:rPr>
          <w:rFonts w:asciiTheme="majorBidi" w:hAnsiTheme="majorBidi" w:cstheme="majorBidi"/>
          <w:szCs w:val="24"/>
        </w:rPr>
        <w:t>a</w:t>
      </w:r>
      <w:r w:rsidRPr="00DD25B7">
        <w:rPr>
          <w:rFonts w:asciiTheme="majorBidi" w:hAnsiTheme="majorBidi" w:cstheme="majorBidi"/>
          <w:szCs w:val="24"/>
        </w:rPr>
        <w:t>gree).</w:t>
      </w:r>
    </w:p>
    <w:p w14:paraId="166A45E1" w14:textId="2731DA8E" w:rsidR="00DD7AD6" w:rsidRDefault="00356C99" w:rsidP="00DD7AD6">
      <w:pPr>
        <w:pStyle w:val="BodyText"/>
        <w:jc w:val="both"/>
        <w:rPr>
          <w:rFonts w:asciiTheme="majorBidi" w:hAnsiTheme="majorBidi" w:cstheme="majorBidi"/>
          <w:b/>
          <w:bCs/>
          <w:sz w:val="20"/>
          <w:szCs w:val="20"/>
        </w:rPr>
      </w:pPr>
      <w:r w:rsidRPr="00356C99">
        <w:rPr>
          <w:rFonts w:asciiTheme="majorBidi" w:hAnsiTheme="majorBidi" w:cstheme="majorBidi"/>
          <w:b/>
          <w:bCs/>
          <w:sz w:val="20"/>
          <w:szCs w:val="20"/>
        </w:rPr>
        <w:lastRenderedPageBreak/>
        <w:t xml:space="preserve">Table </w:t>
      </w:r>
      <w:r w:rsidR="008B2C0C">
        <w:rPr>
          <w:rFonts w:asciiTheme="majorBidi" w:hAnsiTheme="majorBidi" w:cstheme="majorBidi"/>
          <w:b/>
          <w:bCs/>
          <w:sz w:val="20"/>
          <w:szCs w:val="20"/>
        </w:rPr>
        <w:t>2</w:t>
      </w:r>
      <w:r w:rsidRPr="00356C99">
        <w:rPr>
          <w:rFonts w:asciiTheme="majorBidi" w:hAnsiTheme="majorBidi" w:cstheme="majorBidi"/>
          <w:b/>
          <w:bCs/>
          <w:sz w:val="20"/>
          <w:szCs w:val="20"/>
        </w:rPr>
        <w:t>. CT awareness questionnaire derived from the TPACK framework and CT Concepts</w:t>
      </w:r>
    </w:p>
    <w:p w14:paraId="1271E3B7" w14:textId="77777777" w:rsidR="00356C99" w:rsidRPr="00356C99" w:rsidRDefault="00356C99" w:rsidP="00DD7AD6">
      <w:pPr>
        <w:pStyle w:val="BodyText"/>
        <w:jc w:val="both"/>
        <w:rPr>
          <w:rFonts w:asciiTheme="majorBidi" w:hAnsiTheme="majorBidi" w:cstheme="majorBidi"/>
          <w:b/>
          <w:bCs/>
          <w:sz w:val="16"/>
          <w:szCs w:val="16"/>
        </w:rPr>
      </w:pPr>
    </w:p>
    <w:p w14:paraId="11E4C228" w14:textId="2E63BAD6" w:rsidR="00DD7AD6" w:rsidRDefault="00DD7AD6" w:rsidP="0068275D">
      <w:pPr>
        <w:pStyle w:val="BodyText"/>
        <w:jc w:val="both"/>
        <w:rPr>
          <w:rFonts w:asciiTheme="majorBidi" w:hAnsiTheme="majorBidi" w:cstheme="majorBidi"/>
          <w:szCs w:val="24"/>
        </w:rPr>
      </w:pPr>
      <w:r w:rsidRPr="004E2170">
        <w:rPr>
          <w:noProof/>
        </w:rPr>
        <w:drawing>
          <wp:inline distT="0" distB="0" distL="0" distR="0" wp14:anchorId="430377C6" wp14:editId="48249B83">
            <wp:extent cx="5727065" cy="6289040"/>
            <wp:effectExtent l="0" t="0" r="0" b="0"/>
            <wp:docPr id="1309" name="Picture 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6289040"/>
                    </a:xfrm>
                    <a:prstGeom prst="rect">
                      <a:avLst/>
                    </a:prstGeom>
                    <a:noFill/>
                    <a:ln>
                      <a:noFill/>
                    </a:ln>
                  </pic:spPr>
                </pic:pic>
              </a:graphicData>
            </a:graphic>
          </wp:inline>
        </w:drawing>
      </w:r>
    </w:p>
    <w:p w14:paraId="48BB7A8A" w14:textId="77777777" w:rsidR="002A383F" w:rsidRDefault="002A383F" w:rsidP="002A383F">
      <w:pPr>
        <w:pStyle w:val="NormalWeb"/>
        <w:rPr>
          <w:rStyle w:val="Emphasis"/>
          <w:rFonts w:asciiTheme="majorBidi" w:hAnsiTheme="majorBidi" w:cstheme="majorBidi"/>
          <w:i w:val="0"/>
          <w:iCs w:val="0"/>
          <w:color w:val="0E101A"/>
          <w:sz w:val="24"/>
        </w:rPr>
      </w:pPr>
    </w:p>
    <w:p w14:paraId="5B58D181" w14:textId="025EE1BA" w:rsidR="002A383F" w:rsidRDefault="002A383F" w:rsidP="002A383F">
      <w:pPr>
        <w:pStyle w:val="Heading2"/>
        <w:keepNext/>
        <w:spacing w:before="0"/>
        <w:jc w:val="both"/>
        <w:rPr>
          <w:rFonts w:asciiTheme="majorBidi" w:hAnsiTheme="majorBidi" w:cstheme="majorBidi"/>
          <w:b w:val="0"/>
          <w:i/>
          <w:sz w:val="24"/>
          <w:szCs w:val="24"/>
        </w:rPr>
      </w:pPr>
      <w:r w:rsidRPr="00DD25B7">
        <w:rPr>
          <w:rFonts w:asciiTheme="majorBidi" w:hAnsiTheme="majorBidi" w:cstheme="majorBidi"/>
          <w:b w:val="0"/>
          <w:i/>
          <w:sz w:val="24"/>
          <w:szCs w:val="24"/>
        </w:rPr>
        <w:t xml:space="preserve">Instrument Reliability and </w:t>
      </w:r>
      <w:r>
        <w:rPr>
          <w:rFonts w:asciiTheme="majorBidi" w:hAnsiTheme="majorBidi" w:cstheme="majorBidi"/>
          <w:b w:val="0"/>
          <w:i/>
          <w:sz w:val="24"/>
          <w:szCs w:val="24"/>
        </w:rPr>
        <w:t>V</w:t>
      </w:r>
      <w:r w:rsidRPr="00DD25B7">
        <w:rPr>
          <w:rFonts w:asciiTheme="majorBidi" w:hAnsiTheme="majorBidi" w:cstheme="majorBidi"/>
          <w:b w:val="0"/>
          <w:i/>
          <w:sz w:val="24"/>
          <w:szCs w:val="24"/>
        </w:rPr>
        <w:t>alidity</w:t>
      </w:r>
    </w:p>
    <w:p w14:paraId="796A25BD" w14:textId="77777777" w:rsidR="002A383F" w:rsidRDefault="002A383F" w:rsidP="002A383F">
      <w:pPr>
        <w:pStyle w:val="BodyText"/>
        <w:jc w:val="both"/>
        <w:rPr>
          <w:rFonts w:asciiTheme="majorBidi" w:hAnsiTheme="majorBidi" w:cstheme="majorBidi"/>
          <w:szCs w:val="24"/>
        </w:rPr>
      </w:pPr>
      <w:r w:rsidRPr="00DD25B7">
        <w:rPr>
          <w:rFonts w:asciiTheme="majorBidi" w:hAnsiTheme="majorBidi" w:cstheme="majorBidi"/>
          <w:szCs w:val="24"/>
        </w:rPr>
        <w:t xml:space="preserve">The pilot stage was validated by </w:t>
      </w:r>
      <w:r>
        <w:rPr>
          <w:rFonts w:asciiTheme="majorBidi" w:hAnsiTheme="majorBidi" w:cstheme="majorBidi"/>
          <w:szCs w:val="24"/>
        </w:rPr>
        <w:t xml:space="preserve">a </w:t>
      </w:r>
      <w:r w:rsidRPr="00DD25B7">
        <w:rPr>
          <w:rFonts w:asciiTheme="majorBidi" w:hAnsiTheme="majorBidi" w:cstheme="majorBidi"/>
          <w:szCs w:val="24"/>
        </w:rPr>
        <w:t>calculated Cronbach's alpha test to determine the reliability of the questionnaire statements</w:t>
      </w:r>
      <w:r>
        <w:rPr>
          <w:rFonts w:asciiTheme="majorBidi" w:hAnsiTheme="majorBidi" w:cstheme="majorBidi"/>
          <w:szCs w:val="24"/>
        </w:rPr>
        <w:t>, and the</w:t>
      </w:r>
      <w:r w:rsidRPr="00DD25B7">
        <w:rPr>
          <w:rFonts w:asciiTheme="majorBidi" w:hAnsiTheme="majorBidi" w:cstheme="majorBidi"/>
          <w:szCs w:val="24"/>
        </w:rPr>
        <w:t xml:space="preserve"> Pearson correlation coefficient </w:t>
      </w:r>
      <w:r>
        <w:rPr>
          <w:rFonts w:asciiTheme="majorBidi" w:hAnsiTheme="majorBidi" w:cstheme="majorBidi"/>
          <w:szCs w:val="24"/>
        </w:rPr>
        <w:t xml:space="preserve">was used </w:t>
      </w:r>
      <w:r w:rsidRPr="00DD25B7">
        <w:rPr>
          <w:rFonts w:asciiTheme="majorBidi" w:hAnsiTheme="majorBidi" w:cstheme="majorBidi"/>
          <w:szCs w:val="24"/>
        </w:rPr>
        <w:t xml:space="preserve">to measure the validity of the statements. The internal consistency validity tested using </w:t>
      </w:r>
      <w:r>
        <w:rPr>
          <w:rFonts w:asciiTheme="majorBidi" w:hAnsiTheme="majorBidi" w:cstheme="majorBidi"/>
          <w:szCs w:val="24"/>
        </w:rPr>
        <w:t xml:space="preserve">the </w:t>
      </w:r>
      <w:r w:rsidRPr="00DD25B7">
        <w:rPr>
          <w:rFonts w:asciiTheme="majorBidi" w:hAnsiTheme="majorBidi" w:cstheme="majorBidi"/>
          <w:szCs w:val="24"/>
        </w:rPr>
        <w:t xml:space="preserve">Pearson </w:t>
      </w:r>
      <w:r>
        <w:rPr>
          <w:rFonts w:asciiTheme="majorBidi" w:hAnsiTheme="majorBidi" w:cstheme="majorBidi"/>
          <w:szCs w:val="24"/>
        </w:rPr>
        <w:t>c</w:t>
      </w:r>
      <w:r w:rsidRPr="00DD25B7">
        <w:rPr>
          <w:rFonts w:asciiTheme="majorBidi" w:hAnsiTheme="majorBidi" w:cstheme="majorBidi"/>
          <w:szCs w:val="24"/>
        </w:rPr>
        <w:t xml:space="preserve">orrelation </w:t>
      </w:r>
      <w:r>
        <w:rPr>
          <w:rFonts w:asciiTheme="majorBidi" w:hAnsiTheme="majorBidi" w:cstheme="majorBidi"/>
          <w:szCs w:val="24"/>
        </w:rPr>
        <w:t>c</w:t>
      </w:r>
      <w:r w:rsidRPr="00DD25B7">
        <w:rPr>
          <w:rFonts w:asciiTheme="majorBidi" w:hAnsiTheme="majorBidi" w:cstheme="majorBidi"/>
          <w:szCs w:val="24"/>
        </w:rPr>
        <w:t xml:space="preserve">oefficient </w:t>
      </w:r>
      <w:r>
        <w:rPr>
          <w:rFonts w:asciiTheme="majorBidi" w:hAnsiTheme="majorBidi" w:cstheme="majorBidi"/>
          <w:szCs w:val="24"/>
        </w:rPr>
        <w:t>included</w:t>
      </w:r>
      <w:r w:rsidRPr="00DD25B7">
        <w:rPr>
          <w:rFonts w:asciiTheme="majorBidi" w:hAnsiTheme="majorBidi" w:cstheme="majorBidi"/>
          <w:szCs w:val="24"/>
        </w:rPr>
        <w:t xml:space="preserve"> the correlation of each item with its dimension in the axes of the </w:t>
      </w:r>
      <w:r>
        <w:rPr>
          <w:rFonts w:asciiTheme="majorBidi" w:hAnsiTheme="majorBidi" w:cstheme="majorBidi"/>
          <w:szCs w:val="24"/>
        </w:rPr>
        <w:t>survey,</w:t>
      </w:r>
      <w:r w:rsidRPr="00DD25B7">
        <w:rPr>
          <w:rFonts w:asciiTheme="majorBidi" w:hAnsiTheme="majorBidi" w:cstheme="majorBidi"/>
          <w:szCs w:val="24"/>
        </w:rPr>
        <w:t xml:space="preserve"> </w:t>
      </w:r>
      <w:r>
        <w:rPr>
          <w:rFonts w:asciiTheme="majorBidi" w:hAnsiTheme="majorBidi" w:cstheme="majorBidi"/>
          <w:szCs w:val="24"/>
        </w:rPr>
        <w:t>with a</w:t>
      </w:r>
      <w:r w:rsidRPr="00DD25B7">
        <w:rPr>
          <w:rFonts w:asciiTheme="majorBidi" w:hAnsiTheme="majorBidi" w:cstheme="majorBidi"/>
          <w:szCs w:val="24"/>
        </w:rPr>
        <w:t xml:space="preserve"> range </w:t>
      </w:r>
      <w:r>
        <w:rPr>
          <w:rFonts w:asciiTheme="majorBidi" w:hAnsiTheme="majorBidi" w:cstheme="majorBidi"/>
          <w:szCs w:val="24"/>
        </w:rPr>
        <w:t xml:space="preserve">of </w:t>
      </w:r>
      <w:r w:rsidRPr="00DD25B7">
        <w:rPr>
          <w:rFonts w:asciiTheme="majorBidi" w:hAnsiTheme="majorBidi" w:cstheme="majorBidi"/>
          <w:szCs w:val="24"/>
        </w:rPr>
        <w:t>.0716</w:t>
      </w:r>
      <w:r>
        <w:rPr>
          <w:rFonts w:asciiTheme="majorBidi" w:hAnsiTheme="majorBidi" w:cstheme="majorBidi"/>
          <w:szCs w:val="24"/>
        </w:rPr>
        <w:t>–</w:t>
      </w:r>
      <w:r w:rsidRPr="00DD25B7">
        <w:rPr>
          <w:rFonts w:asciiTheme="majorBidi" w:hAnsiTheme="majorBidi" w:cstheme="majorBidi"/>
          <w:szCs w:val="24"/>
        </w:rPr>
        <w:t xml:space="preserve">0.982 for the </w:t>
      </w:r>
      <w:r>
        <w:rPr>
          <w:rFonts w:asciiTheme="majorBidi" w:hAnsiTheme="majorBidi" w:cstheme="majorBidi"/>
          <w:szCs w:val="24"/>
        </w:rPr>
        <w:t>questionnaire</w:t>
      </w:r>
      <w:r w:rsidRPr="00DD25B7">
        <w:rPr>
          <w:rFonts w:asciiTheme="majorBidi" w:hAnsiTheme="majorBidi" w:cstheme="majorBidi"/>
          <w:szCs w:val="24"/>
        </w:rPr>
        <w:t xml:space="preserve"> statements. All correlation coefficients were statistically significant at</w:t>
      </w:r>
      <w:r>
        <w:rPr>
          <w:rFonts w:asciiTheme="majorBidi" w:hAnsiTheme="majorBidi" w:cstheme="majorBidi"/>
          <w:szCs w:val="24"/>
        </w:rPr>
        <w:t xml:space="preserve"> the </w:t>
      </w:r>
      <w:r w:rsidRPr="00DD25B7">
        <w:rPr>
          <w:rFonts w:asciiTheme="majorBidi" w:hAnsiTheme="majorBidi" w:cstheme="majorBidi"/>
          <w:szCs w:val="24"/>
        </w:rPr>
        <w:t>(0.01) level</w:t>
      </w:r>
      <w:r>
        <w:rPr>
          <w:rFonts w:asciiTheme="majorBidi" w:hAnsiTheme="majorBidi" w:cstheme="majorBidi"/>
          <w:szCs w:val="24"/>
        </w:rPr>
        <w:t>,</w:t>
      </w:r>
      <w:r w:rsidRPr="00DD25B7">
        <w:rPr>
          <w:rFonts w:asciiTheme="majorBidi" w:hAnsiTheme="majorBidi" w:cstheme="majorBidi"/>
          <w:szCs w:val="24"/>
        </w:rPr>
        <w:t xml:space="preserve"> which revealed the high level of internal consistency </w:t>
      </w:r>
      <w:r>
        <w:rPr>
          <w:rFonts w:asciiTheme="majorBidi" w:hAnsiTheme="majorBidi" w:cstheme="majorBidi"/>
          <w:szCs w:val="24"/>
        </w:rPr>
        <w:t xml:space="preserve">of questionnaire </w:t>
      </w:r>
      <w:r w:rsidRPr="00DD25B7">
        <w:rPr>
          <w:rFonts w:asciiTheme="majorBidi" w:hAnsiTheme="majorBidi" w:cstheme="majorBidi"/>
          <w:szCs w:val="24"/>
        </w:rPr>
        <w:t xml:space="preserve">validity. General </w:t>
      </w:r>
      <w:r>
        <w:rPr>
          <w:rFonts w:asciiTheme="majorBidi" w:hAnsiTheme="majorBidi" w:cstheme="majorBidi"/>
          <w:szCs w:val="24"/>
        </w:rPr>
        <w:t>s</w:t>
      </w:r>
      <w:r w:rsidRPr="00DD25B7">
        <w:rPr>
          <w:rFonts w:asciiTheme="majorBidi" w:hAnsiTheme="majorBidi" w:cstheme="majorBidi"/>
          <w:szCs w:val="24"/>
        </w:rPr>
        <w:t xml:space="preserve">tructural </w:t>
      </w:r>
      <w:r>
        <w:rPr>
          <w:rFonts w:asciiTheme="majorBidi" w:hAnsiTheme="majorBidi" w:cstheme="majorBidi"/>
          <w:szCs w:val="24"/>
        </w:rPr>
        <w:t>v</w:t>
      </w:r>
      <w:r w:rsidRPr="00DD25B7">
        <w:rPr>
          <w:rFonts w:asciiTheme="majorBidi" w:hAnsiTheme="majorBidi" w:cstheme="majorBidi"/>
          <w:szCs w:val="24"/>
        </w:rPr>
        <w:t xml:space="preserve">alidity was calculated </w:t>
      </w:r>
      <w:r>
        <w:rPr>
          <w:rFonts w:asciiTheme="majorBidi" w:hAnsiTheme="majorBidi" w:cstheme="majorBidi"/>
          <w:szCs w:val="24"/>
        </w:rPr>
        <w:t>using</w:t>
      </w:r>
      <w:r w:rsidRPr="00DD25B7">
        <w:rPr>
          <w:rFonts w:asciiTheme="majorBidi" w:hAnsiTheme="majorBidi" w:cstheme="majorBidi"/>
          <w:szCs w:val="24"/>
        </w:rPr>
        <w:t xml:space="preserve"> the correlation of each axis with the total. </w:t>
      </w:r>
      <w:r>
        <w:rPr>
          <w:rFonts w:asciiTheme="majorBidi" w:hAnsiTheme="majorBidi" w:cstheme="majorBidi"/>
          <w:szCs w:val="24"/>
        </w:rPr>
        <w:t>C</w:t>
      </w:r>
      <w:r w:rsidRPr="00DD25B7">
        <w:rPr>
          <w:rFonts w:asciiTheme="majorBidi" w:hAnsiTheme="majorBidi" w:cstheme="majorBidi"/>
          <w:szCs w:val="24"/>
        </w:rPr>
        <w:t>orrelation coefficients ranged between</w:t>
      </w:r>
      <w:r>
        <w:rPr>
          <w:rFonts w:asciiTheme="majorBidi" w:hAnsiTheme="majorBidi" w:cstheme="majorBidi"/>
          <w:szCs w:val="24"/>
        </w:rPr>
        <w:t xml:space="preserve"> </w:t>
      </w:r>
      <w:r w:rsidRPr="00DD25B7">
        <w:rPr>
          <w:rFonts w:asciiTheme="majorBidi" w:hAnsiTheme="majorBidi" w:cstheme="majorBidi"/>
          <w:szCs w:val="24"/>
        </w:rPr>
        <w:t>0.961**</w:t>
      </w:r>
      <w:r>
        <w:rPr>
          <w:rFonts w:asciiTheme="majorBidi" w:hAnsiTheme="majorBidi" w:cstheme="majorBidi"/>
          <w:szCs w:val="24"/>
        </w:rPr>
        <w:t xml:space="preserve"> and </w:t>
      </w:r>
      <w:r w:rsidRPr="00DD25B7">
        <w:rPr>
          <w:rFonts w:asciiTheme="majorBidi" w:hAnsiTheme="majorBidi" w:cstheme="majorBidi"/>
          <w:szCs w:val="24"/>
        </w:rPr>
        <w:lastRenderedPageBreak/>
        <w:t>0.986**</w:t>
      </w:r>
      <w:r>
        <w:rPr>
          <w:rFonts w:asciiTheme="majorBidi" w:hAnsiTheme="majorBidi" w:cstheme="majorBidi"/>
          <w:szCs w:val="24"/>
        </w:rPr>
        <w:t>,</w:t>
      </w:r>
      <w:r w:rsidRPr="00DD25B7">
        <w:rPr>
          <w:rFonts w:asciiTheme="majorBidi" w:hAnsiTheme="majorBidi" w:cstheme="majorBidi"/>
          <w:szCs w:val="24"/>
        </w:rPr>
        <w:t xml:space="preserve"> </w:t>
      </w:r>
      <w:r>
        <w:rPr>
          <w:rFonts w:asciiTheme="majorBidi" w:hAnsiTheme="majorBidi" w:cstheme="majorBidi"/>
          <w:szCs w:val="24"/>
        </w:rPr>
        <w:t>and the</w:t>
      </w:r>
      <w:r w:rsidRPr="00DD25B7">
        <w:rPr>
          <w:rFonts w:asciiTheme="majorBidi" w:hAnsiTheme="majorBidi" w:cstheme="majorBidi"/>
          <w:szCs w:val="24"/>
        </w:rPr>
        <w:t xml:space="preserve"> statistically significant high correlation coefficients at</w:t>
      </w:r>
      <w:r>
        <w:rPr>
          <w:rFonts w:asciiTheme="majorBidi" w:hAnsiTheme="majorBidi" w:cstheme="majorBidi"/>
          <w:szCs w:val="24"/>
        </w:rPr>
        <w:t xml:space="preserve"> the </w:t>
      </w:r>
      <w:r w:rsidRPr="00DD25B7">
        <w:rPr>
          <w:rFonts w:asciiTheme="majorBidi" w:hAnsiTheme="majorBidi" w:cstheme="majorBidi"/>
          <w:szCs w:val="24"/>
        </w:rPr>
        <w:t>(0.01) level reveal</w:t>
      </w:r>
      <w:r>
        <w:rPr>
          <w:rFonts w:asciiTheme="majorBidi" w:hAnsiTheme="majorBidi" w:cstheme="majorBidi"/>
          <w:szCs w:val="24"/>
        </w:rPr>
        <w:t>ed</w:t>
      </w:r>
      <w:r w:rsidRPr="00DD25B7">
        <w:rPr>
          <w:rFonts w:asciiTheme="majorBidi" w:hAnsiTheme="majorBidi" w:cstheme="majorBidi"/>
          <w:szCs w:val="24"/>
        </w:rPr>
        <w:t xml:space="preserve"> the high level of general structural validity. Alpha Cronbach's </w:t>
      </w:r>
      <w:r>
        <w:rPr>
          <w:rFonts w:asciiTheme="majorBidi" w:hAnsiTheme="majorBidi" w:cstheme="majorBidi"/>
          <w:szCs w:val="24"/>
        </w:rPr>
        <w:t>r</w:t>
      </w:r>
      <w:r w:rsidRPr="00DD25B7">
        <w:rPr>
          <w:rFonts w:asciiTheme="majorBidi" w:hAnsiTheme="majorBidi" w:cstheme="majorBidi"/>
          <w:szCs w:val="24"/>
        </w:rPr>
        <w:t xml:space="preserve">eliability </w:t>
      </w:r>
      <w:r>
        <w:rPr>
          <w:rFonts w:asciiTheme="majorBidi" w:hAnsiTheme="majorBidi" w:cstheme="majorBidi"/>
          <w:szCs w:val="24"/>
        </w:rPr>
        <w:t>c</w:t>
      </w:r>
      <w:r w:rsidRPr="00DD25B7">
        <w:rPr>
          <w:rFonts w:asciiTheme="majorBidi" w:hAnsiTheme="majorBidi" w:cstheme="majorBidi"/>
          <w:szCs w:val="24"/>
        </w:rPr>
        <w:t>oefficient was calculated for the axes that ranged between</w:t>
      </w:r>
      <w:r>
        <w:rPr>
          <w:rFonts w:asciiTheme="majorBidi" w:hAnsiTheme="majorBidi" w:cstheme="majorBidi"/>
          <w:szCs w:val="24"/>
        </w:rPr>
        <w:t xml:space="preserve"> </w:t>
      </w:r>
      <w:r w:rsidRPr="00DD25B7">
        <w:rPr>
          <w:rFonts w:asciiTheme="majorBidi" w:hAnsiTheme="majorBidi" w:cstheme="majorBidi"/>
          <w:szCs w:val="24"/>
        </w:rPr>
        <w:t>0.988</w:t>
      </w:r>
      <w:r>
        <w:rPr>
          <w:rFonts w:asciiTheme="majorBidi" w:hAnsiTheme="majorBidi" w:cstheme="majorBidi"/>
          <w:szCs w:val="24"/>
        </w:rPr>
        <w:t xml:space="preserve"> and </w:t>
      </w:r>
      <w:r w:rsidRPr="00DD25B7">
        <w:rPr>
          <w:rFonts w:asciiTheme="majorBidi" w:hAnsiTheme="majorBidi" w:cstheme="majorBidi"/>
          <w:szCs w:val="24"/>
        </w:rPr>
        <w:t>0.990, and the overall reliability coefficient was</w:t>
      </w:r>
      <w:r>
        <w:rPr>
          <w:rFonts w:asciiTheme="majorBidi" w:hAnsiTheme="majorBidi" w:cstheme="majorBidi"/>
          <w:szCs w:val="24"/>
        </w:rPr>
        <w:t xml:space="preserve"> </w:t>
      </w:r>
      <w:r w:rsidRPr="00DD25B7">
        <w:rPr>
          <w:rFonts w:asciiTheme="majorBidi" w:hAnsiTheme="majorBidi" w:cstheme="majorBidi"/>
          <w:szCs w:val="24"/>
        </w:rPr>
        <w:t xml:space="preserve">0.999, which </w:t>
      </w:r>
      <w:r>
        <w:rPr>
          <w:rFonts w:asciiTheme="majorBidi" w:hAnsiTheme="majorBidi" w:cstheme="majorBidi"/>
          <w:szCs w:val="24"/>
        </w:rPr>
        <w:t>demonstrated</w:t>
      </w:r>
      <w:r w:rsidRPr="00DD25B7">
        <w:rPr>
          <w:rFonts w:asciiTheme="majorBidi" w:hAnsiTheme="majorBidi" w:cstheme="majorBidi"/>
          <w:szCs w:val="24"/>
        </w:rPr>
        <w:t xml:space="preserve"> high</w:t>
      </w:r>
      <w:r>
        <w:rPr>
          <w:rFonts w:asciiTheme="majorBidi" w:hAnsiTheme="majorBidi" w:cstheme="majorBidi"/>
          <w:szCs w:val="24"/>
        </w:rPr>
        <w:t xml:space="preserve"> </w:t>
      </w:r>
      <w:r w:rsidRPr="00DD25B7">
        <w:rPr>
          <w:rFonts w:asciiTheme="majorBidi" w:hAnsiTheme="majorBidi" w:cstheme="majorBidi"/>
          <w:szCs w:val="24"/>
        </w:rPr>
        <w:t xml:space="preserve">reliability </w:t>
      </w:r>
      <w:r>
        <w:rPr>
          <w:rFonts w:asciiTheme="majorBidi" w:hAnsiTheme="majorBidi" w:cstheme="majorBidi"/>
          <w:szCs w:val="24"/>
        </w:rPr>
        <w:t>as well as</w:t>
      </w:r>
      <w:r w:rsidRPr="00DD25B7">
        <w:rPr>
          <w:rFonts w:asciiTheme="majorBidi" w:hAnsiTheme="majorBidi" w:cstheme="majorBidi"/>
          <w:szCs w:val="24"/>
        </w:rPr>
        <w:t xml:space="preserve"> stability and suitability for an application.</w:t>
      </w:r>
    </w:p>
    <w:p w14:paraId="41BFA38B" w14:textId="77777777" w:rsidR="0068275D" w:rsidRPr="00DD25B7" w:rsidRDefault="0068275D" w:rsidP="0068275D">
      <w:pPr>
        <w:pStyle w:val="BodyText"/>
        <w:jc w:val="both"/>
        <w:rPr>
          <w:rFonts w:asciiTheme="majorBidi" w:hAnsiTheme="majorBidi" w:cstheme="majorBidi"/>
          <w:szCs w:val="24"/>
        </w:rPr>
      </w:pPr>
    </w:p>
    <w:p w14:paraId="072C9075" w14:textId="462A4DBC" w:rsidR="00A67924" w:rsidRPr="00DD25B7" w:rsidRDefault="00F62AC9" w:rsidP="00A67924">
      <w:pPr>
        <w:pStyle w:val="BodyText"/>
        <w:jc w:val="both"/>
        <w:rPr>
          <w:rFonts w:asciiTheme="majorBidi" w:hAnsiTheme="majorBidi" w:cstheme="majorBidi"/>
          <w:i/>
          <w:iCs/>
          <w:szCs w:val="24"/>
        </w:rPr>
      </w:pPr>
      <w:bookmarkStart w:id="5" w:name="_Hlk65952950"/>
      <w:r w:rsidRPr="00DD25B7">
        <w:rPr>
          <w:rFonts w:asciiTheme="majorBidi" w:hAnsiTheme="majorBidi" w:cstheme="majorBidi"/>
          <w:i/>
          <w:iCs/>
          <w:szCs w:val="24"/>
        </w:rPr>
        <w:t>Results</w:t>
      </w:r>
    </w:p>
    <w:p w14:paraId="548523B7" w14:textId="39D979B8" w:rsidR="005708FB" w:rsidRDefault="005708FB" w:rsidP="0068275D">
      <w:pPr>
        <w:pStyle w:val="Heading2"/>
        <w:keepNext/>
        <w:spacing w:before="0"/>
        <w:jc w:val="both"/>
        <w:rPr>
          <w:rFonts w:asciiTheme="majorBidi" w:hAnsiTheme="majorBidi" w:cstheme="majorBidi"/>
          <w:b w:val="0"/>
          <w:sz w:val="24"/>
          <w:szCs w:val="24"/>
        </w:rPr>
      </w:pPr>
      <w:bookmarkStart w:id="6" w:name="_Hlk66038872"/>
      <w:bookmarkEnd w:id="5"/>
      <w:r w:rsidRPr="00DD25B7">
        <w:rPr>
          <w:rFonts w:asciiTheme="majorBidi" w:hAnsiTheme="majorBidi" w:cstheme="majorBidi"/>
          <w:b w:val="0"/>
          <w:sz w:val="24"/>
          <w:szCs w:val="24"/>
        </w:rPr>
        <w:t xml:space="preserve">This study analyzed student and educator </w:t>
      </w:r>
      <w:r w:rsidR="000B5A21">
        <w:rPr>
          <w:rFonts w:asciiTheme="majorBidi" w:hAnsiTheme="majorBidi" w:cstheme="majorBidi"/>
          <w:b w:val="0"/>
          <w:sz w:val="24"/>
          <w:szCs w:val="24"/>
        </w:rPr>
        <w:t>responses</w:t>
      </w:r>
      <w:r w:rsidR="000B5A21" w:rsidRPr="00DD25B7">
        <w:rPr>
          <w:rFonts w:asciiTheme="majorBidi" w:hAnsiTheme="majorBidi" w:cstheme="majorBidi"/>
          <w:b w:val="0"/>
          <w:sz w:val="24"/>
          <w:szCs w:val="24"/>
        </w:rPr>
        <w:t xml:space="preserve"> </w:t>
      </w:r>
      <w:r w:rsidRPr="00DD25B7">
        <w:rPr>
          <w:rFonts w:asciiTheme="majorBidi" w:hAnsiTheme="majorBidi" w:cstheme="majorBidi"/>
          <w:b w:val="0"/>
          <w:sz w:val="24"/>
          <w:szCs w:val="24"/>
        </w:rPr>
        <w:t>to the following research questions:</w:t>
      </w:r>
    </w:p>
    <w:p w14:paraId="72CC5602" w14:textId="77777777" w:rsidR="00DD25B7" w:rsidRPr="00DD25B7" w:rsidRDefault="00DD25B7" w:rsidP="0068275D">
      <w:pPr>
        <w:pStyle w:val="BodyText"/>
        <w:jc w:val="both"/>
        <w:rPr>
          <w:sz w:val="8"/>
          <w:szCs w:val="6"/>
        </w:rPr>
      </w:pPr>
    </w:p>
    <w:p w14:paraId="35C4FBBF" w14:textId="77777777" w:rsidR="005708FB" w:rsidRPr="00DD25B7" w:rsidRDefault="005708FB" w:rsidP="0068275D">
      <w:pPr>
        <w:pStyle w:val="Heading2"/>
        <w:keepNext/>
        <w:spacing w:before="0"/>
        <w:ind w:left="720"/>
        <w:jc w:val="both"/>
        <w:rPr>
          <w:rFonts w:asciiTheme="majorBidi" w:hAnsiTheme="majorBidi" w:cstheme="majorBidi"/>
          <w:b w:val="0"/>
          <w:sz w:val="24"/>
          <w:szCs w:val="24"/>
        </w:rPr>
      </w:pPr>
      <w:r w:rsidRPr="00DD25B7">
        <w:rPr>
          <w:rFonts w:asciiTheme="majorBidi" w:hAnsiTheme="majorBidi" w:cstheme="majorBidi"/>
          <w:bCs/>
          <w:sz w:val="24"/>
          <w:szCs w:val="24"/>
        </w:rPr>
        <w:t>RQ1 </w:t>
      </w:r>
      <w:r w:rsidRPr="00DD25B7">
        <w:rPr>
          <w:rFonts w:asciiTheme="majorBidi" w:hAnsiTheme="majorBidi" w:cstheme="majorBidi"/>
          <w:b w:val="0"/>
          <w:sz w:val="24"/>
          <w:szCs w:val="24"/>
        </w:rPr>
        <w:t>What is the level of CT awareness of educators in Kuwait?</w:t>
      </w:r>
    </w:p>
    <w:p w14:paraId="56398242" w14:textId="4D078D4F" w:rsidR="005708FB" w:rsidRPr="00DD25B7" w:rsidRDefault="005708FB" w:rsidP="0068275D">
      <w:pPr>
        <w:pStyle w:val="Heading2"/>
        <w:keepNext/>
        <w:spacing w:before="0"/>
        <w:ind w:left="1440"/>
        <w:jc w:val="both"/>
        <w:rPr>
          <w:rFonts w:asciiTheme="majorBidi" w:hAnsiTheme="majorBidi" w:cstheme="majorBidi"/>
          <w:b w:val="0"/>
          <w:sz w:val="24"/>
          <w:szCs w:val="24"/>
        </w:rPr>
      </w:pPr>
      <w:r w:rsidRPr="00DD25B7">
        <w:rPr>
          <w:rFonts w:asciiTheme="majorBidi" w:hAnsiTheme="majorBidi" w:cstheme="majorBidi"/>
          <w:bCs/>
          <w:sz w:val="24"/>
          <w:szCs w:val="24"/>
        </w:rPr>
        <w:t>RQ1.1</w:t>
      </w:r>
      <w:r w:rsidRPr="00DD25B7">
        <w:rPr>
          <w:rFonts w:asciiTheme="majorBidi" w:hAnsiTheme="majorBidi" w:cstheme="majorBidi"/>
          <w:b w:val="0"/>
          <w:sz w:val="24"/>
          <w:szCs w:val="24"/>
        </w:rPr>
        <w:t> What is the level of CT Content Knowledge awareness?</w:t>
      </w:r>
    </w:p>
    <w:p w14:paraId="7772EC0B" w14:textId="77777777" w:rsidR="005708FB" w:rsidRPr="00DD25B7" w:rsidRDefault="005708FB" w:rsidP="0068275D">
      <w:pPr>
        <w:pStyle w:val="Heading2"/>
        <w:keepNext/>
        <w:spacing w:before="0"/>
        <w:ind w:left="1440"/>
        <w:jc w:val="both"/>
        <w:rPr>
          <w:rFonts w:asciiTheme="majorBidi" w:hAnsiTheme="majorBidi" w:cstheme="majorBidi"/>
          <w:b w:val="0"/>
          <w:sz w:val="24"/>
          <w:szCs w:val="24"/>
        </w:rPr>
      </w:pPr>
      <w:r w:rsidRPr="00DD25B7">
        <w:rPr>
          <w:rFonts w:asciiTheme="majorBidi" w:hAnsiTheme="majorBidi" w:cstheme="majorBidi"/>
          <w:bCs/>
          <w:sz w:val="24"/>
          <w:szCs w:val="24"/>
        </w:rPr>
        <w:t>RQ1.2 </w:t>
      </w:r>
      <w:r w:rsidRPr="00DD25B7">
        <w:rPr>
          <w:rFonts w:asciiTheme="majorBidi" w:hAnsiTheme="majorBidi" w:cstheme="majorBidi"/>
          <w:b w:val="0"/>
          <w:sz w:val="24"/>
          <w:szCs w:val="24"/>
        </w:rPr>
        <w:t>What is the level of CT Pedagogical Knowledge awareness?</w:t>
      </w:r>
    </w:p>
    <w:p w14:paraId="52738569" w14:textId="77777777" w:rsidR="005708FB" w:rsidRPr="00DD25B7" w:rsidRDefault="005708FB" w:rsidP="0068275D">
      <w:pPr>
        <w:pStyle w:val="Heading2"/>
        <w:keepNext/>
        <w:spacing w:before="0"/>
        <w:ind w:left="1440"/>
        <w:jc w:val="both"/>
        <w:rPr>
          <w:rFonts w:asciiTheme="majorBidi" w:hAnsiTheme="majorBidi" w:cstheme="majorBidi"/>
          <w:b w:val="0"/>
          <w:sz w:val="24"/>
          <w:szCs w:val="24"/>
        </w:rPr>
      </w:pPr>
      <w:r w:rsidRPr="00DD25B7">
        <w:rPr>
          <w:rFonts w:asciiTheme="majorBidi" w:hAnsiTheme="majorBidi" w:cstheme="majorBidi"/>
          <w:bCs/>
          <w:sz w:val="24"/>
          <w:szCs w:val="24"/>
        </w:rPr>
        <w:t>RQ1.3 </w:t>
      </w:r>
      <w:r w:rsidRPr="00DD25B7">
        <w:rPr>
          <w:rFonts w:asciiTheme="majorBidi" w:hAnsiTheme="majorBidi" w:cstheme="majorBidi"/>
          <w:b w:val="0"/>
          <w:sz w:val="24"/>
          <w:szCs w:val="24"/>
        </w:rPr>
        <w:t>What is the level of CT Technical Knowledge awareness?</w:t>
      </w:r>
    </w:p>
    <w:p w14:paraId="268B1C98" w14:textId="39BC69BB" w:rsidR="00DD25B7" w:rsidRDefault="005708FB" w:rsidP="00C97A85">
      <w:pPr>
        <w:pStyle w:val="Heading2"/>
        <w:keepNext/>
        <w:spacing w:before="0"/>
        <w:ind w:left="720"/>
        <w:jc w:val="both"/>
        <w:rPr>
          <w:rFonts w:asciiTheme="majorBidi" w:hAnsiTheme="majorBidi" w:cstheme="majorBidi"/>
          <w:b w:val="0"/>
          <w:sz w:val="24"/>
          <w:szCs w:val="24"/>
        </w:rPr>
      </w:pPr>
      <w:r w:rsidRPr="00DD25B7">
        <w:rPr>
          <w:rFonts w:asciiTheme="majorBidi" w:hAnsiTheme="majorBidi" w:cstheme="majorBidi"/>
          <w:bCs/>
          <w:sz w:val="24"/>
          <w:szCs w:val="24"/>
        </w:rPr>
        <w:t>RQ2</w:t>
      </w:r>
      <w:r w:rsidRPr="00DD25B7">
        <w:rPr>
          <w:rFonts w:asciiTheme="majorBidi" w:hAnsiTheme="majorBidi" w:cstheme="majorBidi"/>
          <w:b w:val="0"/>
          <w:sz w:val="24"/>
          <w:szCs w:val="24"/>
        </w:rPr>
        <w:t> How different is the CT awareness between educators?</w:t>
      </w:r>
    </w:p>
    <w:p w14:paraId="4FAAD070" w14:textId="77777777" w:rsidR="00A67924" w:rsidRDefault="00A67924" w:rsidP="00A67924">
      <w:pPr>
        <w:pStyle w:val="Heading2"/>
        <w:keepNext/>
        <w:spacing w:before="0"/>
        <w:jc w:val="both"/>
        <w:rPr>
          <w:rFonts w:asciiTheme="majorBidi" w:hAnsiTheme="majorBidi" w:cstheme="majorBidi"/>
          <w:b w:val="0"/>
          <w:i/>
          <w:sz w:val="24"/>
          <w:szCs w:val="24"/>
        </w:rPr>
      </w:pPr>
    </w:p>
    <w:p w14:paraId="02B3B4ED" w14:textId="4C06E2A0" w:rsidR="00A57C53" w:rsidRDefault="000B5A21" w:rsidP="00A67924">
      <w:pPr>
        <w:pStyle w:val="BodyText"/>
        <w:jc w:val="both"/>
        <w:rPr>
          <w:rFonts w:asciiTheme="majorBidi" w:hAnsiTheme="majorBidi" w:cstheme="majorBidi"/>
          <w:szCs w:val="24"/>
        </w:rPr>
      </w:pPr>
      <w:r w:rsidRPr="008A62B9">
        <w:rPr>
          <w:rFonts w:asciiTheme="majorBidi" w:hAnsiTheme="majorBidi" w:cstheme="majorBidi"/>
          <w:szCs w:val="24"/>
        </w:rPr>
        <w:t>Responses</w:t>
      </w:r>
      <w:r w:rsidR="005708FB" w:rsidRPr="008A62B9">
        <w:rPr>
          <w:rFonts w:asciiTheme="majorBidi" w:hAnsiTheme="majorBidi" w:cstheme="majorBidi"/>
          <w:szCs w:val="24"/>
        </w:rPr>
        <w:t xml:space="preserve"> were analyzed using </w:t>
      </w:r>
      <w:r w:rsidRPr="008A62B9">
        <w:rPr>
          <w:rFonts w:asciiTheme="majorBidi" w:hAnsiTheme="majorBidi" w:cstheme="majorBidi"/>
          <w:szCs w:val="24"/>
        </w:rPr>
        <w:t>r</w:t>
      </w:r>
      <w:r w:rsidR="005708FB" w:rsidRPr="008A62B9">
        <w:rPr>
          <w:rFonts w:asciiTheme="majorBidi" w:hAnsiTheme="majorBidi" w:cstheme="majorBidi"/>
          <w:szCs w:val="24"/>
        </w:rPr>
        <w:t xml:space="preserve">epeated </w:t>
      </w:r>
      <w:r w:rsidRPr="008A62B9">
        <w:rPr>
          <w:rFonts w:asciiTheme="majorBidi" w:hAnsiTheme="majorBidi" w:cstheme="majorBidi"/>
          <w:szCs w:val="24"/>
        </w:rPr>
        <w:t>m</w:t>
      </w:r>
      <w:r w:rsidR="005708FB" w:rsidRPr="008A62B9">
        <w:rPr>
          <w:rFonts w:asciiTheme="majorBidi" w:hAnsiTheme="majorBidi" w:cstheme="majorBidi"/>
          <w:szCs w:val="24"/>
        </w:rPr>
        <w:t>easures ANOVA and descriptive statistics</w:t>
      </w:r>
      <w:r w:rsidRPr="008A62B9">
        <w:rPr>
          <w:rFonts w:asciiTheme="majorBidi" w:hAnsiTheme="majorBidi" w:cstheme="majorBidi"/>
          <w:szCs w:val="24"/>
        </w:rPr>
        <w:t>,</w:t>
      </w:r>
      <w:r w:rsidR="005708FB" w:rsidRPr="008A62B9">
        <w:rPr>
          <w:rFonts w:asciiTheme="majorBidi" w:hAnsiTheme="majorBidi" w:cstheme="majorBidi"/>
          <w:szCs w:val="24"/>
        </w:rPr>
        <w:t> </w:t>
      </w:r>
      <w:r w:rsidRPr="008A62B9">
        <w:rPr>
          <w:rFonts w:asciiTheme="majorBidi" w:hAnsiTheme="majorBidi" w:cstheme="majorBidi"/>
          <w:szCs w:val="24"/>
        </w:rPr>
        <w:t>O</w:t>
      </w:r>
      <w:r w:rsidR="005708FB" w:rsidRPr="008A62B9">
        <w:rPr>
          <w:rFonts w:asciiTheme="majorBidi" w:hAnsiTheme="majorBidi" w:cstheme="majorBidi"/>
          <w:szCs w:val="24"/>
        </w:rPr>
        <w:t xml:space="preserve">f </w:t>
      </w:r>
      <w:r w:rsidRPr="008A62B9">
        <w:rPr>
          <w:rFonts w:asciiTheme="majorBidi" w:hAnsiTheme="majorBidi" w:cstheme="majorBidi"/>
          <w:szCs w:val="24"/>
        </w:rPr>
        <w:t>the</w:t>
      </w:r>
      <w:r w:rsidR="005708FB" w:rsidRPr="008A62B9">
        <w:rPr>
          <w:rFonts w:asciiTheme="majorBidi" w:hAnsiTheme="majorBidi" w:cstheme="majorBidi"/>
          <w:szCs w:val="24"/>
        </w:rPr>
        <w:t xml:space="preserve"> total 305 </w:t>
      </w:r>
      <w:r w:rsidRPr="008A62B9">
        <w:rPr>
          <w:rFonts w:asciiTheme="majorBidi" w:hAnsiTheme="majorBidi" w:cstheme="majorBidi"/>
          <w:szCs w:val="24"/>
        </w:rPr>
        <w:t>participants</w:t>
      </w:r>
      <w:r w:rsidR="005708FB" w:rsidRPr="008A62B9">
        <w:rPr>
          <w:rFonts w:asciiTheme="majorBidi" w:hAnsiTheme="majorBidi" w:cstheme="majorBidi"/>
          <w:szCs w:val="24"/>
        </w:rPr>
        <w:t>, 11 did not complete the questionnaire and were excluded. Results were categorized into 27 datasets</w:t>
      </w:r>
      <w:r w:rsidR="008673DE">
        <w:rPr>
          <w:rFonts w:asciiTheme="majorBidi" w:hAnsiTheme="majorBidi" w:cstheme="majorBidi"/>
          <w:szCs w:val="24"/>
        </w:rPr>
        <w:t xml:space="preserve">, </w:t>
      </w:r>
      <w:r w:rsidR="008A62B9">
        <w:rPr>
          <w:rFonts w:asciiTheme="majorBidi" w:hAnsiTheme="majorBidi" w:cstheme="majorBidi"/>
          <w:szCs w:val="24"/>
        </w:rPr>
        <w:t xml:space="preserve">as shown in </w:t>
      </w:r>
      <w:r w:rsidR="00B743B9">
        <w:rPr>
          <w:rFonts w:asciiTheme="majorBidi" w:hAnsiTheme="majorBidi" w:cstheme="majorBidi"/>
          <w:szCs w:val="24"/>
        </w:rPr>
        <w:t>T</w:t>
      </w:r>
      <w:r w:rsidR="008A62B9">
        <w:rPr>
          <w:rFonts w:asciiTheme="majorBidi" w:hAnsiTheme="majorBidi" w:cstheme="majorBidi"/>
          <w:szCs w:val="24"/>
        </w:rPr>
        <w:t>able</w:t>
      </w:r>
      <w:r w:rsidR="00B743B9">
        <w:rPr>
          <w:rFonts w:asciiTheme="majorBidi" w:hAnsiTheme="majorBidi" w:cstheme="majorBidi"/>
          <w:szCs w:val="24"/>
        </w:rPr>
        <w:t xml:space="preserve"> </w:t>
      </w:r>
      <w:r w:rsidR="008B2C0C">
        <w:rPr>
          <w:rFonts w:asciiTheme="majorBidi" w:hAnsiTheme="majorBidi" w:cstheme="majorBidi"/>
          <w:szCs w:val="24"/>
        </w:rPr>
        <w:t>3</w:t>
      </w:r>
      <w:r w:rsidR="0031436B">
        <w:rPr>
          <w:rFonts w:asciiTheme="majorBidi" w:hAnsiTheme="majorBidi" w:cstheme="majorBidi"/>
          <w:szCs w:val="24"/>
        </w:rPr>
        <w:t>.a</w:t>
      </w:r>
      <w:r w:rsidR="005708FB" w:rsidRPr="008A62B9">
        <w:rPr>
          <w:rFonts w:asciiTheme="majorBidi" w:hAnsiTheme="majorBidi" w:cstheme="majorBidi"/>
          <w:szCs w:val="24"/>
        </w:rPr>
        <w:t xml:space="preserve">: </w:t>
      </w:r>
      <w:r w:rsidR="008673DE">
        <w:rPr>
          <w:rFonts w:asciiTheme="majorBidi" w:hAnsiTheme="majorBidi" w:cstheme="majorBidi"/>
          <w:szCs w:val="24"/>
        </w:rPr>
        <w:t>Three</w:t>
      </w:r>
      <w:r w:rsidR="005708FB" w:rsidRPr="008A62B9">
        <w:rPr>
          <w:rFonts w:asciiTheme="majorBidi" w:hAnsiTheme="majorBidi" w:cstheme="majorBidi"/>
          <w:szCs w:val="24"/>
        </w:rPr>
        <w:t xml:space="preserve"> from averaging the mean of the Knowledge scores</w:t>
      </w:r>
      <w:r w:rsidR="00662075">
        <w:rPr>
          <w:rFonts w:asciiTheme="majorBidi" w:hAnsiTheme="majorBidi" w:cstheme="majorBidi"/>
          <w:szCs w:val="24"/>
        </w:rPr>
        <w:t xml:space="preserve"> </w:t>
      </w:r>
      <w:r w:rsidR="008673DE">
        <w:rPr>
          <w:rFonts w:asciiTheme="majorBidi" w:hAnsiTheme="majorBidi" w:cstheme="majorBidi"/>
          <w:szCs w:val="24"/>
        </w:rPr>
        <w:t>Six</w:t>
      </w:r>
      <w:r w:rsidR="005708FB" w:rsidRPr="008A62B9">
        <w:rPr>
          <w:rFonts w:asciiTheme="majorBidi" w:hAnsiTheme="majorBidi" w:cstheme="majorBidi"/>
          <w:szCs w:val="24"/>
        </w:rPr>
        <w:t xml:space="preserve"> from averaging the means of the CT concepts. And </w:t>
      </w:r>
      <w:r w:rsidR="008673DE">
        <w:rPr>
          <w:rFonts w:asciiTheme="majorBidi" w:hAnsiTheme="majorBidi" w:cstheme="majorBidi"/>
          <w:szCs w:val="24"/>
        </w:rPr>
        <w:t>eighteen</w:t>
      </w:r>
      <w:r w:rsidR="005708FB" w:rsidRPr="008A62B9">
        <w:rPr>
          <w:rFonts w:asciiTheme="majorBidi" w:hAnsiTheme="majorBidi" w:cstheme="majorBidi"/>
          <w:szCs w:val="24"/>
        </w:rPr>
        <w:t xml:space="preserve"> combination between the Knowledge scores and CT concepts</w:t>
      </w:r>
      <w:r w:rsidR="00662075">
        <w:rPr>
          <w:rFonts w:asciiTheme="majorBidi" w:hAnsiTheme="majorBidi" w:cstheme="majorBidi"/>
          <w:szCs w:val="24"/>
        </w:rPr>
        <w:t xml:space="preserve">, as presented in Table </w:t>
      </w:r>
      <w:r w:rsidR="008B2C0C">
        <w:rPr>
          <w:rFonts w:asciiTheme="majorBidi" w:hAnsiTheme="majorBidi" w:cstheme="majorBidi"/>
          <w:szCs w:val="24"/>
        </w:rPr>
        <w:t>3</w:t>
      </w:r>
      <w:r w:rsidR="00662075">
        <w:rPr>
          <w:rFonts w:asciiTheme="majorBidi" w:hAnsiTheme="majorBidi" w:cstheme="majorBidi"/>
          <w:szCs w:val="24"/>
        </w:rPr>
        <w:t>.b.</w:t>
      </w:r>
    </w:p>
    <w:p w14:paraId="714D08C5" w14:textId="77777777" w:rsidR="0031436B" w:rsidRPr="009C197E" w:rsidRDefault="0031436B" w:rsidP="008A62B9">
      <w:pPr>
        <w:pStyle w:val="BodyText"/>
        <w:jc w:val="both"/>
        <w:rPr>
          <w:rFonts w:asciiTheme="majorBidi" w:hAnsiTheme="majorBidi" w:cstheme="majorBidi"/>
          <w:sz w:val="20"/>
          <w:szCs w:val="20"/>
        </w:rPr>
      </w:pPr>
    </w:p>
    <w:p w14:paraId="6970934F" w14:textId="565C096A" w:rsidR="008673DE" w:rsidRPr="0031436B" w:rsidRDefault="0031436B" w:rsidP="008A62B9">
      <w:pPr>
        <w:pStyle w:val="BodyText"/>
        <w:jc w:val="both"/>
        <w:rPr>
          <w:rFonts w:asciiTheme="majorBidi" w:hAnsiTheme="majorBidi" w:cstheme="majorBidi"/>
          <w:b/>
          <w:bCs/>
          <w:sz w:val="20"/>
          <w:szCs w:val="20"/>
        </w:rPr>
      </w:pPr>
      <w:r w:rsidRPr="0031436B">
        <w:rPr>
          <w:rFonts w:asciiTheme="majorBidi" w:hAnsiTheme="majorBidi" w:cstheme="majorBidi"/>
          <w:b/>
          <w:bCs/>
          <w:sz w:val="20"/>
          <w:szCs w:val="20"/>
        </w:rPr>
        <w:t xml:space="preserve">Table </w:t>
      </w:r>
      <w:r w:rsidR="008B2C0C">
        <w:rPr>
          <w:rFonts w:asciiTheme="majorBidi" w:hAnsiTheme="majorBidi" w:cstheme="majorBidi"/>
          <w:b/>
          <w:bCs/>
          <w:sz w:val="20"/>
          <w:szCs w:val="20"/>
        </w:rPr>
        <w:t>3</w:t>
      </w:r>
      <w:r w:rsidRPr="0031436B">
        <w:rPr>
          <w:rFonts w:asciiTheme="majorBidi" w:hAnsiTheme="majorBidi" w:cstheme="majorBidi"/>
          <w:b/>
          <w:bCs/>
          <w:sz w:val="20"/>
          <w:szCs w:val="20"/>
        </w:rPr>
        <w:t xml:space="preserve">.a </w:t>
      </w:r>
      <w:r>
        <w:rPr>
          <w:rFonts w:asciiTheme="majorBidi" w:hAnsiTheme="majorBidi" w:cstheme="majorBidi"/>
          <w:b/>
          <w:bCs/>
          <w:sz w:val="20"/>
          <w:szCs w:val="20"/>
        </w:rPr>
        <w:t>The</w:t>
      </w:r>
      <w:r w:rsidRPr="0031436B">
        <w:rPr>
          <w:rFonts w:asciiTheme="majorBidi" w:hAnsiTheme="majorBidi" w:cstheme="majorBidi"/>
          <w:b/>
          <w:bCs/>
          <w:sz w:val="20"/>
          <w:szCs w:val="20"/>
        </w:rPr>
        <w:t xml:space="preserve"> Knowledge Concepts</w:t>
      </w:r>
      <w:r>
        <w:rPr>
          <w:rFonts w:asciiTheme="majorBidi" w:hAnsiTheme="majorBidi" w:cstheme="majorBidi"/>
          <w:b/>
          <w:bCs/>
          <w:sz w:val="20"/>
          <w:szCs w:val="20"/>
        </w:rPr>
        <w:t xml:space="preserve"> </w:t>
      </w:r>
      <w:r w:rsidR="00182D9C">
        <w:rPr>
          <w:rFonts w:asciiTheme="majorBidi" w:hAnsiTheme="majorBidi" w:cstheme="majorBidi"/>
          <w:b/>
          <w:bCs/>
          <w:sz w:val="20"/>
          <w:szCs w:val="20"/>
        </w:rPr>
        <w:t xml:space="preserve">and </w:t>
      </w:r>
      <w:r w:rsidR="00182D9C" w:rsidRPr="0031436B">
        <w:rPr>
          <w:rFonts w:asciiTheme="majorBidi" w:hAnsiTheme="majorBidi" w:cstheme="majorBidi"/>
          <w:b/>
          <w:bCs/>
          <w:sz w:val="20"/>
          <w:szCs w:val="20"/>
        </w:rPr>
        <w:t xml:space="preserve">CT Concepts </w:t>
      </w:r>
      <w:r w:rsidRPr="0031436B">
        <w:rPr>
          <w:rFonts w:asciiTheme="majorBidi" w:hAnsiTheme="majorBidi" w:cstheme="majorBidi"/>
          <w:b/>
          <w:bCs/>
          <w:sz w:val="20"/>
          <w:szCs w:val="20"/>
        </w:rPr>
        <w:t>Datasets</w:t>
      </w:r>
    </w:p>
    <w:p w14:paraId="0C5441B6" w14:textId="77777777" w:rsidR="0031436B" w:rsidRPr="0031436B" w:rsidRDefault="0031436B" w:rsidP="008A62B9">
      <w:pPr>
        <w:pStyle w:val="BodyText"/>
        <w:jc w:val="both"/>
        <w:rPr>
          <w:rFonts w:asciiTheme="majorBidi" w:hAnsiTheme="majorBidi" w:cstheme="majorBidi"/>
          <w:sz w:val="10"/>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245"/>
        <w:gridCol w:w="1260"/>
        <w:gridCol w:w="3249"/>
      </w:tblGrid>
      <w:tr w:rsidR="0031436B" w:rsidRPr="0031436B" w14:paraId="2F561586" w14:textId="77777777" w:rsidTr="0031436B">
        <w:tc>
          <w:tcPr>
            <w:tcW w:w="1255" w:type="dxa"/>
            <w:tcBorders>
              <w:bottom w:val="single" w:sz="4" w:space="0" w:color="auto"/>
            </w:tcBorders>
          </w:tcPr>
          <w:p w14:paraId="7E91EA66" w14:textId="38EE28F5" w:rsidR="0031436B" w:rsidRPr="0031436B" w:rsidRDefault="0031436B" w:rsidP="0031436B">
            <w:pPr>
              <w:pStyle w:val="BodyText"/>
              <w:jc w:val="both"/>
              <w:rPr>
                <w:rFonts w:asciiTheme="majorBidi" w:hAnsiTheme="majorBidi" w:cstheme="majorBidi"/>
                <w:sz w:val="18"/>
                <w:szCs w:val="18"/>
              </w:rPr>
            </w:pPr>
            <w:r w:rsidRPr="0031436B">
              <w:rPr>
                <w:rFonts w:asciiTheme="majorBidi" w:hAnsiTheme="majorBidi" w:cstheme="majorBidi"/>
                <w:sz w:val="18"/>
                <w:szCs w:val="18"/>
              </w:rPr>
              <w:t>Acronyms</w:t>
            </w:r>
          </w:p>
        </w:tc>
        <w:tc>
          <w:tcPr>
            <w:tcW w:w="3245" w:type="dxa"/>
            <w:tcBorders>
              <w:bottom w:val="single" w:sz="4" w:space="0" w:color="auto"/>
              <w:right w:val="single" w:sz="4" w:space="0" w:color="auto"/>
            </w:tcBorders>
          </w:tcPr>
          <w:p w14:paraId="3EDA59F1" w14:textId="5BD01E96" w:rsidR="0031436B" w:rsidRPr="0031436B" w:rsidRDefault="0031436B" w:rsidP="0031436B">
            <w:pPr>
              <w:pStyle w:val="BodyText"/>
              <w:jc w:val="both"/>
              <w:rPr>
                <w:rFonts w:asciiTheme="majorBidi" w:hAnsiTheme="majorBidi" w:cstheme="majorBidi"/>
                <w:sz w:val="18"/>
                <w:szCs w:val="18"/>
              </w:rPr>
            </w:pPr>
            <w:r w:rsidRPr="0031436B">
              <w:rPr>
                <w:rFonts w:asciiTheme="majorBidi" w:hAnsiTheme="majorBidi" w:cstheme="majorBidi"/>
                <w:sz w:val="18"/>
                <w:szCs w:val="18"/>
              </w:rPr>
              <w:t>Description</w:t>
            </w:r>
          </w:p>
        </w:tc>
        <w:tc>
          <w:tcPr>
            <w:tcW w:w="1260" w:type="dxa"/>
            <w:tcBorders>
              <w:left w:val="single" w:sz="4" w:space="0" w:color="auto"/>
              <w:bottom w:val="single" w:sz="4" w:space="0" w:color="auto"/>
            </w:tcBorders>
          </w:tcPr>
          <w:p w14:paraId="59B95B60" w14:textId="100E93CB" w:rsidR="0031436B" w:rsidRPr="0031436B" w:rsidRDefault="0031436B" w:rsidP="0031436B">
            <w:pPr>
              <w:pStyle w:val="BodyText"/>
              <w:jc w:val="both"/>
              <w:rPr>
                <w:rFonts w:asciiTheme="majorBidi" w:hAnsiTheme="majorBidi" w:cstheme="majorBidi"/>
                <w:sz w:val="18"/>
                <w:szCs w:val="18"/>
              </w:rPr>
            </w:pPr>
            <w:r w:rsidRPr="0031436B">
              <w:rPr>
                <w:rFonts w:asciiTheme="majorBidi" w:hAnsiTheme="majorBidi" w:cstheme="majorBidi"/>
                <w:sz w:val="18"/>
                <w:szCs w:val="18"/>
              </w:rPr>
              <w:t>Acronyms</w:t>
            </w:r>
          </w:p>
        </w:tc>
        <w:tc>
          <w:tcPr>
            <w:tcW w:w="3249" w:type="dxa"/>
            <w:tcBorders>
              <w:bottom w:val="single" w:sz="4" w:space="0" w:color="auto"/>
            </w:tcBorders>
          </w:tcPr>
          <w:p w14:paraId="36F35023" w14:textId="56721DE7" w:rsidR="0031436B" w:rsidRPr="0031436B" w:rsidRDefault="0031436B" w:rsidP="0031436B">
            <w:pPr>
              <w:pStyle w:val="BodyText"/>
              <w:jc w:val="both"/>
              <w:rPr>
                <w:rFonts w:asciiTheme="majorBidi" w:hAnsiTheme="majorBidi" w:cstheme="majorBidi"/>
                <w:sz w:val="18"/>
                <w:szCs w:val="18"/>
              </w:rPr>
            </w:pPr>
            <w:r w:rsidRPr="0031436B">
              <w:rPr>
                <w:rFonts w:asciiTheme="majorBidi" w:hAnsiTheme="majorBidi" w:cstheme="majorBidi"/>
                <w:sz w:val="18"/>
                <w:szCs w:val="18"/>
              </w:rPr>
              <w:t>Description</w:t>
            </w:r>
          </w:p>
        </w:tc>
      </w:tr>
      <w:tr w:rsidR="008673DE" w:rsidRPr="0031436B" w14:paraId="3EF5663B" w14:textId="77777777" w:rsidTr="0031436B">
        <w:tc>
          <w:tcPr>
            <w:tcW w:w="1255" w:type="dxa"/>
            <w:tcBorders>
              <w:top w:val="single" w:sz="4" w:space="0" w:color="auto"/>
            </w:tcBorders>
          </w:tcPr>
          <w:p w14:paraId="1484821C" w14:textId="2AE7D4EC" w:rsidR="008673DE" w:rsidRPr="0031436B" w:rsidRDefault="008673DE" w:rsidP="008673DE">
            <w:pPr>
              <w:pStyle w:val="BodyText"/>
              <w:rPr>
                <w:rFonts w:asciiTheme="majorBidi" w:hAnsiTheme="majorBidi" w:cstheme="majorBidi"/>
                <w:b/>
                <w:bCs/>
                <w:sz w:val="18"/>
                <w:szCs w:val="18"/>
              </w:rPr>
            </w:pPr>
            <w:r w:rsidRPr="0031436B">
              <w:rPr>
                <w:rFonts w:asciiTheme="majorBidi" w:hAnsiTheme="majorBidi" w:cstheme="majorBidi"/>
                <w:b/>
                <w:bCs/>
                <w:sz w:val="18"/>
                <w:szCs w:val="18"/>
              </w:rPr>
              <w:t xml:space="preserve">(1) CK </w:t>
            </w:r>
          </w:p>
        </w:tc>
        <w:tc>
          <w:tcPr>
            <w:tcW w:w="3245" w:type="dxa"/>
            <w:tcBorders>
              <w:top w:val="single" w:sz="4" w:space="0" w:color="auto"/>
              <w:right w:val="single" w:sz="4" w:space="0" w:color="auto"/>
            </w:tcBorders>
          </w:tcPr>
          <w:p w14:paraId="3A802A23" w14:textId="2E272646" w:rsidR="008673DE" w:rsidRPr="0031436B" w:rsidRDefault="008673DE" w:rsidP="008673DE">
            <w:pPr>
              <w:pStyle w:val="BodyText"/>
              <w:jc w:val="both"/>
              <w:rPr>
                <w:rFonts w:asciiTheme="majorBidi" w:hAnsiTheme="majorBidi" w:cstheme="majorBidi"/>
                <w:sz w:val="18"/>
                <w:szCs w:val="18"/>
              </w:rPr>
            </w:pPr>
            <w:r w:rsidRPr="0031436B">
              <w:rPr>
                <w:sz w:val="18"/>
                <w:szCs w:val="18"/>
              </w:rPr>
              <w:t>Content Knowledge scores</w:t>
            </w:r>
          </w:p>
        </w:tc>
        <w:tc>
          <w:tcPr>
            <w:tcW w:w="1260" w:type="dxa"/>
            <w:tcBorders>
              <w:top w:val="single" w:sz="4" w:space="0" w:color="auto"/>
              <w:left w:val="single" w:sz="4" w:space="0" w:color="auto"/>
            </w:tcBorders>
          </w:tcPr>
          <w:p w14:paraId="61DD62DF" w14:textId="4AB1D186" w:rsidR="008673DE" w:rsidRPr="0031436B" w:rsidRDefault="008673DE" w:rsidP="008673DE">
            <w:pPr>
              <w:pStyle w:val="BodyText"/>
              <w:jc w:val="both"/>
              <w:rPr>
                <w:rFonts w:asciiTheme="majorBidi" w:hAnsiTheme="majorBidi" w:cstheme="majorBidi"/>
                <w:b/>
                <w:bCs/>
                <w:sz w:val="18"/>
                <w:szCs w:val="18"/>
              </w:rPr>
            </w:pPr>
            <w:r w:rsidRPr="0031436B">
              <w:rPr>
                <w:b/>
                <w:bCs/>
                <w:sz w:val="18"/>
                <w:szCs w:val="18"/>
              </w:rPr>
              <w:t>(6)</w:t>
            </w:r>
            <w:r w:rsidR="0031436B" w:rsidRPr="0031436B">
              <w:rPr>
                <w:b/>
                <w:bCs/>
                <w:sz w:val="18"/>
                <w:szCs w:val="18"/>
              </w:rPr>
              <w:t xml:space="preserve"> </w:t>
            </w:r>
            <w:r w:rsidRPr="0031436B">
              <w:rPr>
                <w:b/>
                <w:bCs/>
                <w:sz w:val="18"/>
                <w:szCs w:val="18"/>
              </w:rPr>
              <w:t>ABS</w:t>
            </w:r>
          </w:p>
        </w:tc>
        <w:tc>
          <w:tcPr>
            <w:tcW w:w="3249" w:type="dxa"/>
            <w:tcBorders>
              <w:top w:val="single" w:sz="4" w:space="0" w:color="auto"/>
            </w:tcBorders>
          </w:tcPr>
          <w:p w14:paraId="0526DCE8" w14:textId="739ACE91" w:rsidR="008673DE" w:rsidRPr="0031436B" w:rsidRDefault="008673DE" w:rsidP="008673DE">
            <w:pPr>
              <w:pStyle w:val="BodyText"/>
              <w:jc w:val="both"/>
              <w:rPr>
                <w:rFonts w:asciiTheme="majorBidi" w:hAnsiTheme="majorBidi" w:cstheme="majorBidi"/>
                <w:sz w:val="18"/>
                <w:szCs w:val="18"/>
              </w:rPr>
            </w:pPr>
            <w:r w:rsidRPr="0031436B">
              <w:rPr>
                <w:sz w:val="18"/>
                <w:szCs w:val="18"/>
              </w:rPr>
              <w:t>Abstraction scores</w:t>
            </w:r>
          </w:p>
        </w:tc>
      </w:tr>
      <w:tr w:rsidR="008673DE" w:rsidRPr="0031436B" w14:paraId="40D66785" w14:textId="77777777" w:rsidTr="00182D9C">
        <w:tc>
          <w:tcPr>
            <w:tcW w:w="1255" w:type="dxa"/>
          </w:tcPr>
          <w:p w14:paraId="675FB6E1" w14:textId="068FB6A4" w:rsidR="008673DE" w:rsidRPr="0031436B" w:rsidRDefault="008673DE" w:rsidP="008673DE">
            <w:pPr>
              <w:pStyle w:val="BodyText"/>
              <w:rPr>
                <w:rFonts w:asciiTheme="majorBidi" w:hAnsiTheme="majorBidi" w:cstheme="majorBidi"/>
                <w:b/>
                <w:bCs/>
                <w:sz w:val="18"/>
                <w:szCs w:val="18"/>
              </w:rPr>
            </w:pPr>
            <w:r w:rsidRPr="0031436B">
              <w:rPr>
                <w:rFonts w:asciiTheme="majorBidi" w:hAnsiTheme="majorBidi" w:cstheme="majorBidi"/>
                <w:b/>
                <w:bCs/>
                <w:sz w:val="18"/>
                <w:szCs w:val="18"/>
              </w:rPr>
              <w:t xml:space="preserve">(2) TK </w:t>
            </w:r>
          </w:p>
        </w:tc>
        <w:tc>
          <w:tcPr>
            <w:tcW w:w="3245" w:type="dxa"/>
            <w:tcBorders>
              <w:right w:val="single" w:sz="4" w:space="0" w:color="auto"/>
            </w:tcBorders>
          </w:tcPr>
          <w:p w14:paraId="5DF7C096" w14:textId="4A497251" w:rsidR="008673DE" w:rsidRPr="0031436B" w:rsidRDefault="008673DE" w:rsidP="008673DE">
            <w:pPr>
              <w:pStyle w:val="BodyText"/>
              <w:jc w:val="both"/>
              <w:rPr>
                <w:rFonts w:asciiTheme="majorBidi" w:hAnsiTheme="majorBidi" w:cstheme="majorBidi"/>
                <w:sz w:val="18"/>
                <w:szCs w:val="18"/>
              </w:rPr>
            </w:pPr>
            <w:r w:rsidRPr="0031436B">
              <w:rPr>
                <w:sz w:val="18"/>
                <w:szCs w:val="18"/>
              </w:rPr>
              <w:t>Technical Knowledge scores</w:t>
            </w:r>
          </w:p>
        </w:tc>
        <w:tc>
          <w:tcPr>
            <w:tcW w:w="1260" w:type="dxa"/>
            <w:tcBorders>
              <w:left w:val="single" w:sz="4" w:space="0" w:color="auto"/>
            </w:tcBorders>
          </w:tcPr>
          <w:p w14:paraId="04A41516" w14:textId="14F39860" w:rsidR="008673DE" w:rsidRPr="0031436B" w:rsidRDefault="008673DE" w:rsidP="008673DE">
            <w:pPr>
              <w:pStyle w:val="BodyText"/>
              <w:jc w:val="both"/>
              <w:rPr>
                <w:rFonts w:asciiTheme="majorBidi" w:hAnsiTheme="majorBidi" w:cstheme="majorBidi"/>
                <w:b/>
                <w:bCs/>
                <w:sz w:val="18"/>
                <w:szCs w:val="18"/>
              </w:rPr>
            </w:pPr>
            <w:r w:rsidRPr="0031436B">
              <w:rPr>
                <w:b/>
                <w:bCs/>
                <w:sz w:val="18"/>
                <w:szCs w:val="18"/>
              </w:rPr>
              <w:t>(7) REC</w:t>
            </w:r>
          </w:p>
        </w:tc>
        <w:tc>
          <w:tcPr>
            <w:tcW w:w="3249" w:type="dxa"/>
          </w:tcPr>
          <w:p w14:paraId="25C99142" w14:textId="463F76D9" w:rsidR="008673DE" w:rsidRPr="0031436B" w:rsidRDefault="008673DE" w:rsidP="008673DE">
            <w:pPr>
              <w:pStyle w:val="BodyText"/>
              <w:jc w:val="both"/>
              <w:rPr>
                <w:rFonts w:asciiTheme="majorBidi" w:hAnsiTheme="majorBidi" w:cstheme="majorBidi"/>
                <w:sz w:val="18"/>
                <w:szCs w:val="18"/>
              </w:rPr>
            </w:pPr>
            <w:r w:rsidRPr="0031436B">
              <w:rPr>
                <w:sz w:val="18"/>
                <w:szCs w:val="18"/>
              </w:rPr>
              <w:t>Pattern recognition</w:t>
            </w:r>
            <w:r w:rsidR="0031436B" w:rsidRPr="0031436B">
              <w:rPr>
                <w:sz w:val="18"/>
                <w:szCs w:val="18"/>
              </w:rPr>
              <w:t xml:space="preserve"> scores</w:t>
            </w:r>
          </w:p>
        </w:tc>
      </w:tr>
      <w:tr w:rsidR="008673DE" w:rsidRPr="0031436B" w14:paraId="020F3E81" w14:textId="77777777" w:rsidTr="00182D9C">
        <w:tc>
          <w:tcPr>
            <w:tcW w:w="1255" w:type="dxa"/>
            <w:tcBorders>
              <w:bottom w:val="single" w:sz="4" w:space="0" w:color="auto"/>
            </w:tcBorders>
          </w:tcPr>
          <w:p w14:paraId="7C4E2B49" w14:textId="788430FB" w:rsidR="008673DE" w:rsidRPr="0031436B" w:rsidRDefault="008673DE" w:rsidP="008673DE">
            <w:pPr>
              <w:pStyle w:val="BodyText"/>
              <w:rPr>
                <w:rFonts w:asciiTheme="majorBidi" w:hAnsiTheme="majorBidi" w:cstheme="majorBidi"/>
                <w:b/>
                <w:bCs/>
                <w:sz w:val="18"/>
                <w:szCs w:val="18"/>
              </w:rPr>
            </w:pPr>
            <w:r w:rsidRPr="0031436B">
              <w:rPr>
                <w:rFonts w:asciiTheme="majorBidi" w:hAnsiTheme="majorBidi" w:cstheme="majorBidi"/>
                <w:b/>
                <w:bCs/>
                <w:sz w:val="18"/>
                <w:szCs w:val="18"/>
              </w:rPr>
              <w:t xml:space="preserve">(3) PK </w:t>
            </w:r>
          </w:p>
        </w:tc>
        <w:tc>
          <w:tcPr>
            <w:tcW w:w="3245" w:type="dxa"/>
            <w:tcBorders>
              <w:bottom w:val="single" w:sz="4" w:space="0" w:color="auto"/>
              <w:right w:val="single" w:sz="4" w:space="0" w:color="auto"/>
            </w:tcBorders>
          </w:tcPr>
          <w:p w14:paraId="5DDF84C8" w14:textId="1F6942A1" w:rsidR="008673DE" w:rsidRPr="0031436B" w:rsidRDefault="008673DE" w:rsidP="008673DE">
            <w:pPr>
              <w:pStyle w:val="BodyText"/>
              <w:jc w:val="both"/>
              <w:rPr>
                <w:rFonts w:asciiTheme="majorBidi" w:hAnsiTheme="majorBidi" w:cstheme="majorBidi"/>
                <w:sz w:val="18"/>
                <w:szCs w:val="18"/>
              </w:rPr>
            </w:pPr>
            <w:r w:rsidRPr="0031436B">
              <w:rPr>
                <w:sz w:val="18"/>
                <w:szCs w:val="18"/>
              </w:rPr>
              <w:t>Pedagogical Knowledge scores</w:t>
            </w:r>
          </w:p>
        </w:tc>
        <w:tc>
          <w:tcPr>
            <w:tcW w:w="1260" w:type="dxa"/>
            <w:tcBorders>
              <w:left w:val="single" w:sz="4" w:space="0" w:color="auto"/>
            </w:tcBorders>
          </w:tcPr>
          <w:p w14:paraId="62F5D0D5" w14:textId="2B6AA779" w:rsidR="008673DE" w:rsidRPr="0031436B" w:rsidRDefault="008673DE" w:rsidP="008673DE">
            <w:pPr>
              <w:pStyle w:val="BodyText"/>
              <w:jc w:val="both"/>
              <w:rPr>
                <w:rFonts w:asciiTheme="majorBidi" w:hAnsiTheme="majorBidi" w:cstheme="majorBidi"/>
                <w:b/>
                <w:bCs/>
                <w:sz w:val="18"/>
                <w:szCs w:val="18"/>
              </w:rPr>
            </w:pPr>
            <w:r w:rsidRPr="0031436B">
              <w:rPr>
                <w:b/>
                <w:bCs/>
                <w:sz w:val="18"/>
                <w:szCs w:val="18"/>
              </w:rPr>
              <w:t>(8) EVA</w:t>
            </w:r>
          </w:p>
        </w:tc>
        <w:tc>
          <w:tcPr>
            <w:tcW w:w="3249" w:type="dxa"/>
          </w:tcPr>
          <w:p w14:paraId="0B5975F7" w14:textId="07E2EB02" w:rsidR="008673DE" w:rsidRPr="0031436B" w:rsidRDefault="008673DE" w:rsidP="008673DE">
            <w:pPr>
              <w:pStyle w:val="BodyText"/>
              <w:jc w:val="both"/>
              <w:rPr>
                <w:rFonts w:asciiTheme="majorBidi" w:hAnsiTheme="majorBidi" w:cstheme="majorBidi"/>
                <w:sz w:val="18"/>
                <w:szCs w:val="18"/>
              </w:rPr>
            </w:pPr>
            <w:r w:rsidRPr="0031436B">
              <w:rPr>
                <w:sz w:val="18"/>
                <w:szCs w:val="18"/>
              </w:rPr>
              <w:t>Evaluation</w:t>
            </w:r>
            <w:r w:rsidR="0031436B" w:rsidRPr="0031436B">
              <w:rPr>
                <w:sz w:val="18"/>
                <w:szCs w:val="18"/>
              </w:rPr>
              <w:t xml:space="preserve"> scores</w:t>
            </w:r>
          </w:p>
        </w:tc>
      </w:tr>
      <w:tr w:rsidR="008673DE" w:rsidRPr="0031436B" w14:paraId="1BBEDAA6" w14:textId="77777777" w:rsidTr="00182D9C">
        <w:tc>
          <w:tcPr>
            <w:tcW w:w="1255" w:type="dxa"/>
            <w:tcBorders>
              <w:top w:val="single" w:sz="4" w:space="0" w:color="auto"/>
            </w:tcBorders>
          </w:tcPr>
          <w:p w14:paraId="1DDD9011" w14:textId="31E6B1C0" w:rsidR="008673DE" w:rsidRPr="0031436B" w:rsidRDefault="008673DE" w:rsidP="008673DE">
            <w:pPr>
              <w:pStyle w:val="BodyTextFirstIndent"/>
              <w:ind w:firstLine="0"/>
              <w:rPr>
                <w:b/>
                <w:bCs/>
                <w:sz w:val="18"/>
                <w:szCs w:val="18"/>
              </w:rPr>
            </w:pPr>
            <w:r w:rsidRPr="0031436B">
              <w:rPr>
                <w:b/>
                <w:bCs/>
                <w:sz w:val="18"/>
                <w:szCs w:val="18"/>
              </w:rPr>
              <w:t>(4) ALG</w:t>
            </w:r>
          </w:p>
        </w:tc>
        <w:tc>
          <w:tcPr>
            <w:tcW w:w="3245" w:type="dxa"/>
            <w:tcBorders>
              <w:top w:val="single" w:sz="4" w:space="0" w:color="auto"/>
              <w:right w:val="single" w:sz="4" w:space="0" w:color="auto"/>
            </w:tcBorders>
          </w:tcPr>
          <w:p w14:paraId="57EC8E4E" w14:textId="116CE1C2" w:rsidR="008673DE" w:rsidRPr="0031436B" w:rsidRDefault="008673DE" w:rsidP="008673DE">
            <w:pPr>
              <w:pStyle w:val="BodyText"/>
              <w:jc w:val="both"/>
              <w:rPr>
                <w:rFonts w:asciiTheme="majorBidi" w:hAnsiTheme="majorBidi" w:cstheme="majorBidi"/>
                <w:sz w:val="18"/>
                <w:szCs w:val="18"/>
              </w:rPr>
            </w:pPr>
            <w:r w:rsidRPr="0031436B">
              <w:rPr>
                <w:sz w:val="18"/>
                <w:szCs w:val="18"/>
              </w:rPr>
              <w:t>Algorithmic thinking scores</w:t>
            </w:r>
          </w:p>
        </w:tc>
        <w:tc>
          <w:tcPr>
            <w:tcW w:w="1260" w:type="dxa"/>
            <w:tcBorders>
              <w:left w:val="single" w:sz="4" w:space="0" w:color="auto"/>
            </w:tcBorders>
          </w:tcPr>
          <w:p w14:paraId="291C24AC" w14:textId="79388E7D" w:rsidR="008673DE" w:rsidRPr="0031436B" w:rsidRDefault="008673DE" w:rsidP="008673DE">
            <w:pPr>
              <w:pStyle w:val="BodyText"/>
              <w:jc w:val="both"/>
              <w:rPr>
                <w:rFonts w:asciiTheme="majorBidi" w:hAnsiTheme="majorBidi" w:cstheme="majorBidi"/>
                <w:b/>
                <w:bCs/>
                <w:sz w:val="18"/>
                <w:szCs w:val="18"/>
              </w:rPr>
            </w:pPr>
            <w:r w:rsidRPr="0031436B">
              <w:rPr>
                <w:b/>
                <w:bCs/>
                <w:sz w:val="18"/>
                <w:szCs w:val="18"/>
              </w:rPr>
              <w:t>(9) LOG</w:t>
            </w:r>
          </w:p>
        </w:tc>
        <w:tc>
          <w:tcPr>
            <w:tcW w:w="3249" w:type="dxa"/>
          </w:tcPr>
          <w:p w14:paraId="37B7A843" w14:textId="16C37C3B" w:rsidR="008673DE" w:rsidRPr="0031436B" w:rsidRDefault="008673DE" w:rsidP="008673DE">
            <w:pPr>
              <w:pStyle w:val="BodyText"/>
              <w:jc w:val="both"/>
              <w:rPr>
                <w:rFonts w:asciiTheme="majorBidi" w:hAnsiTheme="majorBidi" w:cstheme="majorBidi"/>
                <w:sz w:val="18"/>
                <w:szCs w:val="18"/>
              </w:rPr>
            </w:pPr>
            <w:r w:rsidRPr="0031436B">
              <w:rPr>
                <w:sz w:val="18"/>
                <w:szCs w:val="18"/>
              </w:rPr>
              <w:t>Logical thinking</w:t>
            </w:r>
            <w:r w:rsidR="0031436B" w:rsidRPr="0031436B">
              <w:rPr>
                <w:sz w:val="18"/>
                <w:szCs w:val="18"/>
              </w:rPr>
              <w:t xml:space="preserve"> scores</w:t>
            </w:r>
          </w:p>
        </w:tc>
      </w:tr>
      <w:tr w:rsidR="008673DE" w:rsidRPr="0031436B" w14:paraId="4A593B7C" w14:textId="77777777" w:rsidTr="0031436B">
        <w:tc>
          <w:tcPr>
            <w:tcW w:w="1255" w:type="dxa"/>
          </w:tcPr>
          <w:p w14:paraId="03D6D0A6" w14:textId="5D32F137" w:rsidR="008673DE" w:rsidRPr="0031436B" w:rsidRDefault="008673DE" w:rsidP="008673DE">
            <w:pPr>
              <w:pStyle w:val="BodyTextFirstIndent"/>
              <w:ind w:firstLine="0"/>
              <w:rPr>
                <w:b/>
                <w:bCs/>
                <w:sz w:val="18"/>
                <w:szCs w:val="18"/>
              </w:rPr>
            </w:pPr>
            <w:r w:rsidRPr="0031436B">
              <w:rPr>
                <w:b/>
                <w:bCs/>
                <w:sz w:val="18"/>
                <w:szCs w:val="18"/>
              </w:rPr>
              <w:t>(5) DEC</w:t>
            </w:r>
          </w:p>
        </w:tc>
        <w:tc>
          <w:tcPr>
            <w:tcW w:w="3245" w:type="dxa"/>
            <w:tcBorders>
              <w:right w:val="single" w:sz="4" w:space="0" w:color="auto"/>
            </w:tcBorders>
          </w:tcPr>
          <w:p w14:paraId="630F2893" w14:textId="73F5E95A" w:rsidR="008673DE" w:rsidRPr="0031436B" w:rsidRDefault="008673DE" w:rsidP="008673DE">
            <w:pPr>
              <w:pStyle w:val="BodyText"/>
              <w:jc w:val="both"/>
              <w:rPr>
                <w:rFonts w:asciiTheme="majorBidi" w:hAnsiTheme="majorBidi" w:cstheme="majorBidi"/>
                <w:sz w:val="18"/>
                <w:szCs w:val="18"/>
              </w:rPr>
            </w:pPr>
            <w:r w:rsidRPr="0031436B">
              <w:rPr>
                <w:sz w:val="18"/>
                <w:szCs w:val="18"/>
              </w:rPr>
              <w:t>Decomposition scores</w:t>
            </w:r>
          </w:p>
        </w:tc>
        <w:tc>
          <w:tcPr>
            <w:tcW w:w="1260" w:type="dxa"/>
            <w:tcBorders>
              <w:left w:val="single" w:sz="4" w:space="0" w:color="auto"/>
            </w:tcBorders>
          </w:tcPr>
          <w:p w14:paraId="5794790D" w14:textId="77777777" w:rsidR="008673DE" w:rsidRPr="0031436B" w:rsidRDefault="008673DE" w:rsidP="008673DE">
            <w:pPr>
              <w:pStyle w:val="BodyText"/>
              <w:jc w:val="both"/>
              <w:rPr>
                <w:rFonts w:asciiTheme="majorBidi" w:hAnsiTheme="majorBidi" w:cstheme="majorBidi"/>
                <w:sz w:val="18"/>
                <w:szCs w:val="18"/>
              </w:rPr>
            </w:pPr>
          </w:p>
        </w:tc>
        <w:tc>
          <w:tcPr>
            <w:tcW w:w="3249" w:type="dxa"/>
          </w:tcPr>
          <w:p w14:paraId="75F4C5E8" w14:textId="77777777" w:rsidR="008673DE" w:rsidRPr="0031436B" w:rsidRDefault="008673DE" w:rsidP="008673DE">
            <w:pPr>
              <w:pStyle w:val="BodyText"/>
              <w:jc w:val="both"/>
              <w:rPr>
                <w:rFonts w:asciiTheme="majorBidi" w:hAnsiTheme="majorBidi" w:cstheme="majorBidi"/>
                <w:sz w:val="18"/>
                <w:szCs w:val="18"/>
              </w:rPr>
            </w:pPr>
          </w:p>
        </w:tc>
      </w:tr>
    </w:tbl>
    <w:p w14:paraId="2F51E304" w14:textId="77777777" w:rsidR="0031436B" w:rsidRDefault="0031436B" w:rsidP="0031436B">
      <w:pPr>
        <w:pStyle w:val="BodyText"/>
        <w:jc w:val="both"/>
        <w:rPr>
          <w:rFonts w:asciiTheme="majorBidi" w:hAnsiTheme="majorBidi" w:cstheme="majorBidi"/>
        </w:rPr>
      </w:pPr>
    </w:p>
    <w:p w14:paraId="618B1560" w14:textId="31E1736B" w:rsidR="0031436B" w:rsidRPr="0031436B" w:rsidRDefault="0031436B" w:rsidP="0031436B">
      <w:pPr>
        <w:pStyle w:val="BodyText"/>
        <w:jc w:val="both"/>
        <w:rPr>
          <w:rFonts w:asciiTheme="majorBidi" w:hAnsiTheme="majorBidi" w:cstheme="majorBidi"/>
          <w:b/>
          <w:bCs/>
          <w:sz w:val="20"/>
          <w:szCs w:val="20"/>
        </w:rPr>
      </w:pPr>
      <w:r w:rsidRPr="0031436B">
        <w:rPr>
          <w:rFonts w:asciiTheme="majorBidi" w:hAnsiTheme="majorBidi" w:cstheme="majorBidi"/>
          <w:b/>
          <w:bCs/>
          <w:sz w:val="20"/>
          <w:szCs w:val="20"/>
        </w:rPr>
        <w:t xml:space="preserve">Table </w:t>
      </w:r>
      <w:r w:rsidR="008B2C0C">
        <w:rPr>
          <w:rFonts w:asciiTheme="majorBidi" w:hAnsiTheme="majorBidi" w:cstheme="majorBidi"/>
          <w:b/>
          <w:bCs/>
          <w:sz w:val="20"/>
          <w:szCs w:val="20"/>
        </w:rPr>
        <w:t>3</w:t>
      </w:r>
      <w:r w:rsidRPr="0031436B">
        <w:rPr>
          <w:rFonts w:asciiTheme="majorBidi" w:hAnsiTheme="majorBidi" w:cstheme="majorBidi"/>
          <w:b/>
          <w:bCs/>
          <w:sz w:val="20"/>
          <w:szCs w:val="20"/>
        </w:rPr>
        <w:t xml:space="preserve">.b </w:t>
      </w:r>
      <w:r w:rsidR="00182D9C">
        <w:rPr>
          <w:rFonts w:asciiTheme="majorBidi" w:hAnsiTheme="majorBidi" w:cstheme="majorBidi"/>
          <w:b/>
          <w:bCs/>
          <w:sz w:val="20"/>
          <w:szCs w:val="20"/>
        </w:rPr>
        <w:t>The Dataset’s</w:t>
      </w:r>
      <w:r w:rsidRPr="0031436B">
        <w:rPr>
          <w:rFonts w:asciiTheme="majorBidi" w:hAnsiTheme="majorBidi" w:cstheme="majorBidi"/>
          <w:b/>
          <w:bCs/>
          <w:sz w:val="20"/>
          <w:szCs w:val="20"/>
        </w:rPr>
        <w:t xml:space="preserve"> </w:t>
      </w:r>
      <w:r w:rsidR="00182D9C">
        <w:rPr>
          <w:rFonts w:asciiTheme="majorBidi" w:hAnsiTheme="majorBidi" w:cstheme="majorBidi"/>
          <w:b/>
          <w:bCs/>
          <w:sz w:val="20"/>
          <w:szCs w:val="20"/>
        </w:rPr>
        <w:t>B</w:t>
      </w:r>
      <w:r w:rsidRPr="0031436B">
        <w:rPr>
          <w:rFonts w:asciiTheme="majorBidi" w:hAnsiTheme="majorBidi" w:cstheme="majorBidi"/>
          <w:b/>
          <w:bCs/>
          <w:sz w:val="20"/>
          <w:szCs w:val="20"/>
        </w:rPr>
        <w:t xml:space="preserve">etween the Knowledge </w:t>
      </w:r>
      <w:r w:rsidR="00182D9C">
        <w:rPr>
          <w:rFonts w:asciiTheme="majorBidi" w:hAnsiTheme="majorBidi" w:cstheme="majorBidi"/>
          <w:b/>
          <w:bCs/>
          <w:sz w:val="20"/>
          <w:szCs w:val="20"/>
        </w:rPr>
        <w:t>Concepts</w:t>
      </w:r>
      <w:r w:rsidRPr="0031436B">
        <w:rPr>
          <w:rFonts w:asciiTheme="majorBidi" w:hAnsiTheme="majorBidi" w:cstheme="majorBidi"/>
          <w:b/>
          <w:bCs/>
          <w:sz w:val="20"/>
          <w:szCs w:val="20"/>
        </w:rPr>
        <w:t xml:space="preserve"> and CT </w:t>
      </w:r>
      <w:r w:rsidR="00182D9C">
        <w:rPr>
          <w:rFonts w:asciiTheme="majorBidi" w:hAnsiTheme="majorBidi" w:cstheme="majorBidi"/>
          <w:b/>
          <w:bCs/>
          <w:sz w:val="20"/>
          <w:szCs w:val="20"/>
        </w:rPr>
        <w:t>C</w:t>
      </w:r>
      <w:r w:rsidRPr="0031436B">
        <w:rPr>
          <w:rFonts w:asciiTheme="majorBidi" w:hAnsiTheme="majorBidi" w:cstheme="majorBidi"/>
          <w:b/>
          <w:bCs/>
          <w:sz w:val="20"/>
          <w:szCs w:val="20"/>
        </w:rPr>
        <w:t>oncepts</w:t>
      </w:r>
    </w:p>
    <w:tbl>
      <w:tblPr>
        <w:tblStyle w:val="TableGrid"/>
        <w:tblW w:w="8905" w:type="dxa"/>
        <w:tblLook w:val="04A0" w:firstRow="1" w:lastRow="0" w:firstColumn="1" w:lastColumn="0" w:noHBand="0" w:noVBand="1"/>
      </w:tblPr>
      <w:tblGrid>
        <w:gridCol w:w="985"/>
        <w:gridCol w:w="3419"/>
        <w:gridCol w:w="1081"/>
        <w:gridCol w:w="3420"/>
      </w:tblGrid>
      <w:tr w:rsidR="00CF41FE" w14:paraId="2CBECA4C" w14:textId="568886F9" w:rsidTr="00CF41FE">
        <w:tc>
          <w:tcPr>
            <w:tcW w:w="985" w:type="dxa"/>
          </w:tcPr>
          <w:p w14:paraId="6E81CE5C" w14:textId="39FB444B" w:rsidR="00CF41FE" w:rsidRPr="00182D9C" w:rsidRDefault="00CF41FE" w:rsidP="00CF41FE">
            <w:pPr>
              <w:pStyle w:val="BodyText"/>
              <w:jc w:val="both"/>
              <w:rPr>
                <w:sz w:val="18"/>
                <w:szCs w:val="18"/>
              </w:rPr>
            </w:pPr>
            <w:r w:rsidRPr="0031436B">
              <w:rPr>
                <w:rFonts w:asciiTheme="majorBidi" w:hAnsiTheme="majorBidi" w:cstheme="majorBidi"/>
                <w:sz w:val="18"/>
                <w:szCs w:val="18"/>
              </w:rPr>
              <w:t>Acronyms</w:t>
            </w:r>
          </w:p>
        </w:tc>
        <w:tc>
          <w:tcPr>
            <w:tcW w:w="3419" w:type="dxa"/>
          </w:tcPr>
          <w:p w14:paraId="04D69404" w14:textId="739E7EB8" w:rsidR="00CF41FE" w:rsidRPr="00182D9C" w:rsidRDefault="00CF41FE" w:rsidP="00CF41FE">
            <w:pPr>
              <w:pStyle w:val="BodyText"/>
              <w:jc w:val="center"/>
              <w:rPr>
                <w:sz w:val="18"/>
                <w:szCs w:val="18"/>
              </w:rPr>
            </w:pPr>
            <w:r w:rsidRPr="0031436B">
              <w:rPr>
                <w:rFonts w:asciiTheme="majorBidi" w:hAnsiTheme="majorBidi" w:cstheme="majorBidi"/>
                <w:sz w:val="18"/>
                <w:szCs w:val="18"/>
              </w:rPr>
              <w:t>Description</w:t>
            </w:r>
          </w:p>
        </w:tc>
        <w:tc>
          <w:tcPr>
            <w:tcW w:w="1081" w:type="dxa"/>
          </w:tcPr>
          <w:p w14:paraId="788E85B5" w14:textId="7326DFF9" w:rsidR="00CF41FE" w:rsidRPr="00182D9C" w:rsidRDefault="00CF41FE" w:rsidP="00CF41FE">
            <w:pPr>
              <w:pStyle w:val="BodyText"/>
              <w:jc w:val="both"/>
              <w:rPr>
                <w:sz w:val="18"/>
                <w:szCs w:val="18"/>
              </w:rPr>
            </w:pPr>
            <w:r w:rsidRPr="0031436B">
              <w:rPr>
                <w:rFonts w:asciiTheme="majorBidi" w:hAnsiTheme="majorBidi" w:cstheme="majorBidi"/>
                <w:sz w:val="18"/>
                <w:szCs w:val="18"/>
              </w:rPr>
              <w:t>Acronyms</w:t>
            </w:r>
          </w:p>
        </w:tc>
        <w:tc>
          <w:tcPr>
            <w:tcW w:w="3420" w:type="dxa"/>
          </w:tcPr>
          <w:p w14:paraId="4EAED4EC" w14:textId="356B516A" w:rsidR="00CF41FE" w:rsidRPr="00182D9C" w:rsidRDefault="00CF41FE" w:rsidP="00CF41FE">
            <w:pPr>
              <w:pStyle w:val="BodyText"/>
              <w:jc w:val="center"/>
              <w:rPr>
                <w:sz w:val="18"/>
                <w:szCs w:val="18"/>
              </w:rPr>
            </w:pPr>
            <w:r w:rsidRPr="0031436B">
              <w:rPr>
                <w:rFonts w:asciiTheme="majorBidi" w:hAnsiTheme="majorBidi" w:cstheme="majorBidi"/>
                <w:sz w:val="18"/>
                <w:szCs w:val="18"/>
              </w:rPr>
              <w:t>Description</w:t>
            </w:r>
          </w:p>
        </w:tc>
      </w:tr>
      <w:tr w:rsidR="00CF41FE" w14:paraId="2E150576" w14:textId="242B531A" w:rsidTr="00CF41FE">
        <w:trPr>
          <w:trHeight w:val="233"/>
        </w:trPr>
        <w:tc>
          <w:tcPr>
            <w:tcW w:w="985" w:type="dxa"/>
          </w:tcPr>
          <w:p w14:paraId="2E639A21" w14:textId="774E3868" w:rsidR="00CF41FE" w:rsidRPr="00662075" w:rsidRDefault="00CF41FE" w:rsidP="00434440">
            <w:pPr>
              <w:pStyle w:val="BodyText"/>
              <w:rPr>
                <w:b/>
                <w:bCs/>
                <w:sz w:val="18"/>
                <w:szCs w:val="18"/>
              </w:rPr>
            </w:pPr>
            <w:r w:rsidRPr="00662075">
              <w:rPr>
                <w:b/>
                <w:bCs/>
                <w:sz w:val="18"/>
                <w:szCs w:val="18"/>
              </w:rPr>
              <w:t>(10) ALG-CK</w:t>
            </w:r>
          </w:p>
        </w:tc>
        <w:tc>
          <w:tcPr>
            <w:tcW w:w="3419" w:type="dxa"/>
          </w:tcPr>
          <w:p w14:paraId="3E1CB9A2" w14:textId="2340EB70" w:rsidR="00CF41FE" w:rsidRPr="00182D9C" w:rsidRDefault="00CF41FE" w:rsidP="00434440">
            <w:pPr>
              <w:pStyle w:val="BodyText"/>
              <w:rPr>
                <w:sz w:val="18"/>
                <w:szCs w:val="18"/>
              </w:rPr>
            </w:pPr>
            <w:r>
              <w:rPr>
                <w:sz w:val="18"/>
                <w:szCs w:val="18"/>
              </w:rPr>
              <w:t xml:space="preserve">The scores of </w:t>
            </w:r>
            <w:r w:rsidRPr="00434440">
              <w:rPr>
                <w:i/>
                <w:iCs/>
                <w:sz w:val="18"/>
                <w:szCs w:val="18"/>
              </w:rPr>
              <w:t>Algorithmic thinking</w:t>
            </w:r>
            <w:r>
              <w:rPr>
                <w:sz w:val="18"/>
                <w:szCs w:val="18"/>
              </w:rPr>
              <w:t xml:space="preserve"> and </w:t>
            </w:r>
            <w:r w:rsidRPr="00434440">
              <w:rPr>
                <w:i/>
                <w:iCs/>
                <w:sz w:val="18"/>
                <w:szCs w:val="18"/>
              </w:rPr>
              <w:t>C</w:t>
            </w:r>
            <w:r>
              <w:rPr>
                <w:i/>
                <w:iCs/>
                <w:sz w:val="18"/>
                <w:szCs w:val="18"/>
              </w:rPr>
              <w:t>ontent</w:t>
            </w:r>
            <w:r w:rsidRPr="00434440">
              <w:rPr>
                <w:i/>
                <w:iCs/>
                <w:sz w:val="18"/>
                <w:szCs w:val="18"/>
              </w:rPr>
              <w:t xml:space="preserve"> Knowledge</w:t>
            </w:r>
            <w:r>
              <w:rPr>
                <w:sz w:val="18"/>
                <w:szCs w:val="18"/>
              </w:rPr>
              <w:t xml:space="preserve"> questions.</w:t>
            </w:r>
          </w:p>
        </w:tc>
        <w:tc>
          <w:tcPr>
            <w:tcW w:w="1081" w:type="dxa"/>
          </w:tcPr>
          <w:p w14:paraId="4FB678B7" w14:textId="77777777" w:rsidR="00CF41FE" w:rsidRDefault="00CF41FE" w:rsidP="00434440">
            <w:pPr>
              <w:pStyle w:val="BodyText"/>
              <w:rPr>
                <w:b/>
                <w:bCs/>
                <w:sz w:val="18"/>
                <w:szCs w:val="18"/>
              </w:rPr>
            </w:pPr>
            <w:r w:rsidRPr="00662075">
              <w:rPr>
                <w:b/>
                <w:bCs/>
                <w:sz w:val="18"/>
                <w:szCs w:val="18"/>
              </w:rPr>
              <w:t xml:space="preserve">(19) </w:t>
            </w:r>
          </w:p>
          <w:p w14:paraId="060954B0" w14:textId="711F1005" w:rsidR="00CF41FE" w:rsidRPr="00662075" w:rsidRDefault="00CF41FE" w:rsidP="00434440">
            <w:pPr>
              <w:pStyle w:val="BodyText"/>
              <w:rPr>
                <w:b/>
                <w:bCs/>
                <w:sz w:val="18"/>
                <w:szCs w:val="18"/>
              </w:rPr>
            </w:pPr>
            <w:r w:rsidRPr="00662075">
              <w:rPr>
                <w:b/>
                <w:bCs/>
                <w:sz w:val="18"/>
                <w:szCs w:val="18"/>
              </w:rPr>
              <w:t>REC-CK</w:t>
            </w:r>
          </w:p>
        </w:tc>
        <w:tc>
          <w:tcPr>
            <w:tcW w:w="3420" w:type="dxa"/>
          </w:tcPr>
          <w:p w14:paraId="2D1FDF78" w14:textId="57E51792" w:rsidR="00CF41FE" w:rsidRPr="00182D9C" w:rsidRDefault="00CF41FE" w:rsidP="006F41B4">
            <w:pPr>
              <w:pStyle w:val="BodyText"/>
              <w:rPr>
                <w:sz w:val="18"/>
                <w:szCs w:val="18"/>
              </w:rPr>
            </w:pPr>
            <w:r w:rsidRPr="00A40E06">
              <w:rPr>
                <w:sz w:val="18"/>
                <w:szCs w:val="18"/>
              </w:rPr>
              <w:t xml:space="preserve">The scores of </w:t>
            </w:r>
            <w:r w:rsidRPr="006F41B4">
              <w:rPr>
                <w:i/>
                <w:iCs/>
                <w:sz w:val="18"/>
                <w:szCs w:val="18"/>
              </w:rPr>
              <w:t>Pattern recognition</w:t>
            </w:r>
            <w:r w:rsidRPr="0031436B">
              <w:rPr>
                <w:sz w:val="18"/>
                <w:szCs w:val="18"/>
              </w:rPr>
              <w:t xml:space="preserve"> </w:t>
            </w:r>
            <w:r w:rsidRPr="00434440">
              <w:rPr>
                <w:i/>
                <w:iCs/>
                <w:sz w:val="18"/>
                <w:szCs w:val="18"/>
              </w:rPr>
              <w:t>C</w:t>
            </w:r>
            <w:r>
              <w:rPr>
                <w:i/>
                <w:iCs/>
                <w:sz w:val="18"/>
                <w:szCs w:val="18"/>
              </w:rPr>
              <w:t>ontent</w:t>
            </w:r>
            <w:r w:rsidRPr="00434440">
              <w:rPr>
                <w:i/>
                <w:iCs/>
                <w:sz w:val="18"/>
                <w:szCs w:val="18"/>
              </w:rPr>
              <w:t xml:space="preserve"> Knowledge</w:t>
            </w:r>
            <w:r w:rsidRPr="00A40E06">
              <w:rPr>
                <w:sz w:val="18"/>
                <w:szCs w:val="18"/>
              </w:rPr>
              <w:t xml:space="preserve"> questions.</w:t>
            </w:r>
          </w:p>
        </w:tc>
      </w:tr>
      <w:tr w:rsidR="00CF41FE" w14:paraId="63B4BC38" w14:textId="3ACCBBF6" w:rsidTr="00CF41FE">
        <w:tc>
          <w:tcPr>
            <w:tcW w:w="985" w:type="dxa"/>
          </w:tcPr>
          <w:p w14:paraId="777F580E" w14:textId="67F01D38" w:rsidR="00CF41FE" w:rsidRPr="00662075" w:rsidRDefault="00CF41FE" w:rsidP="00434440">
            <w:pPr>
              <w:pStyle w:val="BodyText"/>
              <w:rPr>
                <w:b/>
                <w:bCs/>
                <w:sz w:val="18"/>
                <w:szCs w:val="18"/>
              </w:rPr>
            </w:pPr>
            <w:r w:rsidRPr="00662075">
              <w:rPr>
                <w:b/>
                <w:bCs/>
                <w:sz w:val="18"/>
                <w:szCs w:val="18"/>
              </w:rPr>
              <w:t>(11) ALG-TK</w:t>
            </w:r>
          </w:p>
        </w:tc>
        <w:tc>
          <w:tcPr>
            <w:tcW w:w="3419" w:type="dxa"/>
          </w:tcPr>
          <w:p w14:paraId="6B620945" w14:textId="4C08472D" w:rsidR="00CF41FE" w:rsidRPr="00182D9C" w:rsidRDefault="00CF41FE" w:rsidP="00434440">
            <w:pPr>
              <w:pStyle w:val="BodyText"/>
              <w:rPr>
                <w:sz w:val="18"/>
                <w:szCs w:val="18"/>
              </w:rPr>
            </w:pPr>
            <w:r w:rsidRPr="000405B4">
              <w:rPr>
                <w:sz w:val="18"/>
                <w:szCs w:val="18"/>
              </w:rPr>
              <w:t xml:space="preserve">The scores of </w:t>
            </w:r>
            <w:r w:rsidRPr="00434440">
              <w:rPr>
                <w:i/>
                <w:iCs/>
                <w:sz w:val="18"/>
                <w:szCs w:val="18"/>
              </w:rPr>
              <w:t>Algorithmic thinking</w:t>
            </w:r>
            <w:r>
              <w:rPr>
                <w:sz w:val="18"/>
                <w:szCs w:val="18"/>
              </w:rPr>
              <w:t xml:space="preserve"> </w:t>
            </w:r>
            <w:r w:rsidRPr="000405B4">
              <w:rPr>
                <w:sz w:val="18"/>
                <w:szCs w:val="18"/>
              </w:rPr>
              <w:t xml:space="preserve">and </w:t>
            </w:r>
            <w:r w:rsidRPr="00434440">
              <w:rPr>
                <w:i/>
                <w:iCs/>
                <w:sz w:val="18"/>
                <w:szCs w:val="18"/>
              </w:rPr>
              <w:t>Technical</w:t>
            </w:r>
            <w:r w:rsidRPr="0031436B">
              <w:rPr>
                <w:sz w:val="18"/>
                <w:szCs w:val="18"/>
              </w:rPr>
              <w:t xml:space="preserve"> </w:t>
            </w:r>
            <w:r w:rsidRPr="00434440">
              <w:rPr>
                <w:i/>
                <w:iCs/>
                <w:sz w:val="18"/>
                <w:szCs w:val="18"/>
              </w:rPr>
              <w:t>Knowledge</w:t>
            </w:r>
            <w:r w:rsidRPr="000405B4">
              <w:rPr>
                <w:sz w:val="18"/>
                <w:szCs w:val="18"/>
              </w:rPr>
              <w:t xml:space="preserve"> questions.</w:t>
            </w:r>
          </w:p>
        </w:tc>
        <w:tc>
          <w:tcPr>
            <w:tcW w:w="1081" w:type="dxa"/>
          </w:tcPr>
          <w:p w14:paraId="49AFADCE" w14:textId="77777777" w:rsidR="00CF41FE" w:rsidRDefault="00CF41FE" w:rsidP="00434440">
            <w:pPr>
              <w:pStyle w:val="BodyText"/>
              <w:rPr>
                <w:b/>
                <w:bCs/>
                <w:sz w:val="18"/>
                <w:szCs w:val="18"/>
              </w:rPr>
            </w:pPr>
            <w:r w:rsidRPr="00662075">
              <w:rPr>
                <w:b/>
                <w:bCs/>
                <w:sz w:val="18"/>
                <w:szCs w:val="18"/>
              </w:rPr>
              <w:t xml:space="preserve">(20) </w:t>
            </w:r>
          </w:p>
          <w:p w14:paraId="139C967B" w14:textId="2641E9B6" w:rsidR="00CF41FE" w:rsidRPr="00662075" w:rsidRDefault="00CF41FE" w:rsidP="00434440">
            <w:pPr>
              <w:pStyle w:val="BodyText"/>
              <w:rPr>
                <w:b/>
                <w:bCs/>
                <w:sz w:val="18"/>
                <w:szCs w:val="18"/>
              </w:rPr>
            </w:pPr>
            <w:r w:rsidRPr="00662075">
              <w:rPr>
                <w:b/>
                <w:bCs/>
                <w:sz w:val="18"/>
                <w:szCs w:val="18"/>
              </w:rPr>
              <w:t>REC-TK</w:t>
            </w:r>
          </w:p>
        </w:tc>
        <w:tc>
          <w:tcPr>
            <w:tcW w:w="3420" w:type="dxa"/>
          </w:tcPr>
          <w:p w14:paraId="5B539D23" w14:textId="71C97354" w:rsidR="00CF41FE" w:rsidRPr="00182D9C" w:rsidRDefault="00CF41FE" w:rsidP="006F41B4">
            <w:pPr>
              <w:pStyle w:val="BodyText"/>
              <w:rPr>
                <w:sz w:val="18"/>
                <w:szCs w:val="18"/>
              </w:rPr>
            </w:pPr>
            <w:r w:rsidRPr="00A40E06">
              <w:rPr>
                <w:sz w:val="18"/>
                <w:szCs w:val="18"/>
              </w:rPr>
              <w:t xml:space="preserve">The scores of </w:t>
            </w:r>
            <w:r w:rsidRPr="006F41B4">
              <w:rPr>
                <w:i/>
                <w:iCs/>
                <w:sz w:val="18"/>
                <w:szCs w:val="18"/>
              </w:rPr>
              <w:t>Pattern recognition</w:t>
            </w:r>
            <w:r w:rsidRPr="0031436B">
              <w:rPr>
                <w:sz w:val="18"/>
                <w:szCs w:val="18"/>
              </w:rPr>
              <w:t xml:space="preserve"> </w:t>
            </w:r>
            <w:r w:rsidRPr="00A40E06">
              <w:rPr>
                <w:sz w:val="18"/>
                <w:szCs w:val="18"/>
              </w:rPr>
              <w:t xml:space="preserve">and </w:t>
            </w:r>
            <w:r w:rsidRPr="00434440">
              <w:rPr>
                <w:i/>
                <w:iCs/>
                <w:sz w:val="18"/>
                <w:szCs w:val="18"/>
              </w:rPr>
              <w:t>Technical Knowledge</w:t>
            </w:r>
            <w:r w:rsidRPr="00A40E06">
              <w:rPr>
                <w:sz w:val="18"/>
                <w:szCs w:val="18"/>
              </w:rPr>
              <w:t xml:space="preserve"> questions.</w:t>
            </w:r>
          </w:p>
        </w:tc>
      </w:tr>
      <w:tr w:rsidR="00CF41FE" w14:paraId="7A48C7BF" w14:textId="31C04093" w:rsidTr="00CF41FE">
        <w:tc>
          <w:tcPr>
            <w:tcW w:w="985" w:type="dxa"/>
          </w:tcPr>
          <w:p w14:paraId="27A59786" w14:textId="22A0862E" w:rsidR="00CF41FE" w:rsidRPr="00662075" w:rsidRDefault="00CF41FE" w:rsidP="00434440">
            <w:pPr>
              <w:pStyle w:val="BodyText"/>
              <w:rPr>
                <w:b/>
                <w:bCs/>
                <w:sz w:val="18"/>
                <w:szCs w:val="18"/>
              </w:rPr>
            </w:pPr>
            <w:r w:rsidRPr="00662075">
              <w:rPr>
                <w:b/>
                <w:bCs/>
                <w:sz w:val="18"/>
                <w:szCs w:val="18"/>
              </w:rPr>
              <w:t>(12) ALG-PK</w:t>
            </w:r>
          </w:p>
        </w:tc>
        <w:tc>
          <w:tcPr>
            <w:tcW w:w="3419" w:type="dxa"/>
          </w:tcPr>
          <w:p w14:paraId="16B2A7BB" w14:textId="40C77BDC" w:rsidR="00CF41FE" w:rsidRPr="00182D9C" w:rsidRDefault="00CF41FE" w:rsidP="00434440">
            <w:pPr>
              <w:pStyle w:val="BodyText"/>
              <w:rPr>
                <w:sz w:val="18"/>
                <w:szCs w:val="18"/>
              </w:rPr>
            </w:pPr>
            <w:r w:rsidRPr="000405B4">
              <w:rPr>
                <w:sz w:val="18"/>
                <w:szCs w:val="18"/>
              </w:rPr>
              <w:t xml:space="preserve">The scores of </w:t>
            </w:r>
            <w:r w:rsidRPr="00434440">
              <w:rPr>
                <w:i/>
                <w:iCs/>
                <w:sz w:val="18"/>
                <w:szCs w:val="18"/>
              </w:rPr>
              <w:t>Algorithmic thinking</w:t>
            </w:r>
            <w:r>
              <w:rPr>
                <w:sz w:val="18"/>
                <w:szCs w:val="18"/>
              </w:rPr>
              <w:t xml:space="preserve"> </w:t>
            </w:r>
            <w:r w:rsidRPr="000405B4">
              <w:rPr>
                <w:sz w:val="18"/>
                <w:szCs w:val="18"/>
              </w:rPr>
              <w:t xml:space="preserve">and </w:t>
            </w:r>
            <w:r w:rsidRPr="000511AB">
              <w:rPr>
                <w:i/>
                <w:iCs/>
                <w:sz w:val="18"/>
                <w:szCs w:val="18"/>
              </w:rPr>
              <w:t>Pedagogical Knowledge</w:t>
            </w:r>
            <w:r w:rsidRPr="000405B4">
              <w:rPr>
                <w:sz w:val="18"/>
                <w:szCs w:val="18"/>
              </w:rPr>
              <w:t xml:space="preserve"> questions.</w:t>
            </w:r>
          </w:p>
        </w:tc>
        <w:tc>
          <w:tcPr>
            <w:tcW w:w="1081" w:type="dxa"/>
          </w:tcPr>
          <w:p w14:paraId="160C4206" w14:textId="77777777" w:rsidR="00CF41FE" w:rsidRDefault="00CF41FE" w:rsidP="00434440">
            <w:pPr>
              <w:pStyle w:val="BodyText"/>
              <w:rPr>
                <w:b/>
                <w:bCs/>
                <w:sz w:val="18"/>
                <w:szCs w:val="18"/>
              </w:rPr>
            </w:pPr>
            <w:r w:rsidRPr="00662075">
              <w:rPr>
                <w:b/>
                <w:bCs/>
                <w:sz w:val="18"/>
                <w:szCs w:val="18"/>
              </w:rPr>
              <w:t xml:space="preserve">(21) </w:t>
            </w:r>
          </w:p>
          <w:p w14:paraId="01D2D767" w14:textId="73AB84A2" w:rsidR="00CF41FE" w:rsidRPr="00662075" w:rsidRDefault="00CF41FE" w:rsidP="00434440">
            <w:pPr>
              <w:pStyle w:val="BodyText"/>
              <w:rPr>
                <w:b/>
                <w:bCs/>
                <w:sz w:val="18"/>
                <w:szCs w:val="18"/>
              </w:rPr>
            </w:pPr>
            <w:r w:rsidRPr="00662075">
              <w:rPr>
                <w:b/>
                <w:bCs/>
                <w:sz w:val="18"/>
                <w:szCs w:val="18"/>
              </w:rPr>
              <w:t>REC-PK</w:t>
            </w:r>
          </w:p>
        </w:tc>
        <w:tc>
          <w:tcPr>
            <w:tcW w:w="3420" w:type="dxa"/>
          </w:tcPr>
          <w:p w14:paraId="377A20B8" w14:textId="13F614FD" w:rsidR="00CF41FE" w:rsidRPr="00182D9C" w:rsidRDefault="00CF41FE" w:rsidP="00434440">
            <w:pPr>
              <w:pStyle w:val="BodyText"/>
              <w:rPr>
                <w:sz w:val="18"/>
                <w:szCs w:val="18"/>
              </w:rPr>
            </w:pPr>
            <w:r w:rsidRPr="00A40E06">
              <w:rPr>
                <w:sz w:val="18"/>
                <w:szCs w:val="18"/>
              </w:rPr>
              <w:t xml:space="preserve">The scores of </w:t>
            </w:r>
            <w:r w:rsidRPr="006F41B4">
              <w:rPr>
                <w:i/>
                <w:iCs/>
                <w:sz w:val="18"/>
                <w:szCs w:val="18"/>
              </w:rPr>
              <w:t>Pattern recognition</w:t>
            </w:r>
            <w:r w:rsidRPr="0031436B">
              <w:rPr>
                <w:sz w:val="18"/>
                <w:szCs w:val="18"/>
              </w:rPr>
              <w:t xml:space="preserve"> </w:t>
            </w:r>
            <w:r w:rsidRPr="00A40E06">
              <w:rPr>
                <w:sz w:val="18"/>
                <w:szCs w:val="18"/>
              </w:rPr>
              <w:t xml:space="preserve">and </w:t>
            </w:r>
            <w:r w:rsidRPr="000511AB">
              <w:rPr>
                <w:i/>
                <w:iCs/>
                <w:sz w:val="18"/>
                <w:szCs w:val="18"/>
              </w:rPr>
              <w:t>Pedagogical Knowledge</w:t>
            </w:r>
            <w:r w:rsidRPr="00A40E06">
              <w:rPr>
                <w:sz w:val="18"/>
                <w:szCs w:val="18"/>
              </w:rPr>
              <w:t xml:space="preserve"> questions.</w:t>
            </w:r>
          </w:p>
        </w:tc>
      </w:tr>
      <w:tr w:rsidR="00CF41FE" w14:paraId="4D17E253" w14:textId="6345FA19" w:rsidTr="00CF41FE">
        <w:tc>
          <w:tcPr>
            <w:tcW w:w="985" w:type="dxa"/>
          </w:tcPr>
          <w:p w14:paraId="5523EBDD" w14:textId="09BEB9D3" w:rsidR="00CF41FE" w:rsidRPr="00662075" w:rsidRDefault="00CF41FE" w:rsidP="00434440">
            <w:pPr>
              <w:pStyle w:val="BodyText"/>
              <w:rPr>
                <w:b/>
                <w:bCs/>
                <w:sz w:val="18"/>
                <w:szCs w:val="18"/>
              </w:rPr>
            </w:pPr>
            <w:r w:rsidRPr="00662075">
              <w:rPr>
                <w:b/>
                <w:bCs/>
                <w:sz w:val="18"/>
                <w:szCs w:val="18"/>
              </w:rPr>
              <w:t>(13) DEC-CK</w:t>
            </w:r>
          </w:p>
        </w:tc>
        <w:tc>
          <w:tcPr>
            <w:tcW w:w="3419" w:type="dxa"/>
          </w:tcPr>
          <w:p w14:paraId="5E1C5254" w14:textId="78FACECC" w:rsidR="00CF41FE" w:rsidRPr="00182D9C" w:rsidRDefault="00CF41FE" w:rsidP="00434440">
            <w:pPr>
              <w:pStyle w:val="BodyText"/>
              <w:rPr>
                <w:sz w:val="18"/>
                <w:szCs w:val="18"/>
              </w:rPr>
            </w:pPr>
            <w:r w:rsidRPr="000405B4">
              <w:rPr>
                <w:sz w:val="18"/>
                <w:szCs w:val="18"/>
              </w:rPr>
              <w:t>The scores of</w:t>
            </w:r>
            <w:r>
              <w:rPr>
                <w:sz w:val="18"/>
                <w:szCs w:val="18"/>
              </w:rPr>
              <w:t xml:space="preserve"> </w:t>
            </w:r>
            <w:r w:rsidRPr="006F41B4">
              <w:rPr>
                <w:i/>
                <w:iCs/>
                <w:sz w:val="18"/>
                <w:szCs w:val="18"/>
              </w:rPr>
              <w:t>Decomposition</w:t>
            </w:r>
            <w:r w:rsidRPr="006F41B4">
              <w:rPr>
                <w:sz w:val="18"/>
                <w:szCs w:val="18"/>
              </w:rPr>
              <w:t xml:space="preserve"> </w:t>
            </w:r>
            <w:r w:rsidRPr="000405B4">
              <w:rPr>
                <w:sz w:val="18"/>
                <w:szCs w:val="18"/>
              </w:rPr>
              <w:t xml:space="preserve">and </w:t>
            </w:r>
            <w:r w:rsidRPr="00434440">
              <w:rPr>
                <w:i/>
                <w:iCs/>
                <w:sz w:val="18"/>
                <w:szCs w:val="18"/>
              </w:rPr>
              <w:t>C</w:t>
            </w:r>
            <w:r>
              <w:rPr>
                <w:i/>
                <w:iCs/>
                <w:sz w:val="18"/>
                <w:szCs w:val="18"/>
              </w:rPr>
              <w:t>ontent</w:t>
            </w:r>
            <w:r w:rsidRPr="00434440">
              <w:rPr>
                <w:i/>
                <w:iCs/>
                <w:sz w:val="18"/>
                <w:szCs w:val="18"/>
              </w:rPr>
              <w:t xml:space="preserve"> Knowledge</w:t>
            </w:r>
            <w:r>
              <w:rPr>
                <w:sz w:val="18"/>
                <w:szCs w:val="18"/>
              </w:rPr>
              <w:t xml:space="preserve"> </w:t>
            </w:r>
            <w:r w:rsidRPr="000405B4">
              <w:rPr>
                <w:sz w:val="18"/>
                <w:szCs w:val="18"/>
              </w:rPr>
              <w:t>questions.</w:t>
            </w:r>
          </w:p>
        </w:tc>
        <w:tc>
          <w:tcPr>
            <w:tcW w:w="1081" w:type="dxa"/>
          </w:tcPr>
          <w:p w14:paraId="120EB8B3" w14:textId="77777777" w:rsidR="00CF41FE" w:rsidRDefault="00CF41FE" w:rsidP="00434440">
            <w:pPr>
              <w:pStyle w:val="BodyText"/>
              <w:rPr>
                <w:b/>
                <w:bCs/>
                <w:sz w:val="18"/>
                <w:szCs w:val="18"/>
              </w:rPr>
            </w:pPr>
            <w:r w:rsidRPr="00662075">
              <w:rPr>
                <w:b/>
                <w:bCs/>
                <w:sz w:val="18"/>
                <w:szCs w:val="18"/>
              </w:rPr>
              <w:t xml:space="preserve">(22) </w:t>
            </w:r>
          </w:p>
          <w:p w14:paraId="224EC525" w14:textId="6F4DADBA" w:rsidR="00CF41FE" w:rsidRPr="00662075" w:rsidRDefault="00CF41FE" w:rsidP="00434440">
            <w:pPr>
              <w:pStyle w:val="BodyText"/>
              <w:rPr>
                <w:b/>
                <w:bCs/>
                <w:sz w:val="18"/>
                <w:szCs w:val="18"/>
              </w:rPr>
            </w:pPr>
            <w:r w:rsidRPr="00662075">
              <w:rPr>
                <w:b/>
                <w:bCs/>
                <w:sz w:val="18"/>
                <w:szCs w:val="18"/>
              </w:rPr>
              <w:t>EVA-CK</w:t>
            </w:r>
          </w:p>
        </w:tc>
        <w:tc>
          <w:tcPr>
            <w:tcW w:w="3420" w:type="dxa"/>
          </w:tcPr>
          <w:p w14:paraId="0E988752" w14:textId="42C306CF" w:rsidR="00CF41FE" w:rsidRPr="00182D9C" w:rsidRDefault="00CF41FE" w:rsidP="00434440">
            <w:pPr>
              <w:pStyle w:val="BodyText"/>
              <w:rPr>
                <w:sz w:val="18"/>
                <w:szCs w:val="18"/>
              </w:rPr>
            </w:pPr>
            <w:r w:rsidRPr="00A40E06">
              <w:rPr>
                <w:sz w:val="18"/>
                <w:szCs w:val="18"/>
              </w:rPr>
              <w:t xml:space="preserve">The scores of </w:t>
            </w:r>
            <w:r w:rsidRPr="006F41B4">
              <w:rPr>
                <w:i/>
                <w:iCs/>
                <w:sz w:val="18"/>
                <w:szCs w:val="18"/>
              </w:rPr>
              <w:t>Evaluation</w:t>
            </w:r>
            <w:r w:rsidRPr="0031436B">
              <w:rPr>
                <w:sz w:val="18"/>
                <w:szCs w:val="18"/>
              </w:rPr>
              <w:t xml:space="preserve"> </w:t>
            </w:r>
            <w:r>
              <w:rPr>
                <w:sz w:val="18"/>
                <w:szCs w:val="18"/>
              </w:rPr>
              <w:t xml:space="preserve">and </w:t>
            </w:r>
            <w:r w:rsidRPr="00434440">
              <w:rPr>
                <w:i/>
                <w:iCs/>
                <w:sz w:val="18"/>
                <w:szCs w:val="18"/>
              </w:rPr>
              <w:t>C</w:t>
            </w:r>
            <w:r>
              <w:rPr>
                <w:i/>
                <w:iCs/>
                <w:sz w:val="18"/>
                <w:szCs w:val="18"/>
              </w:rPr>
              <w:t>ontent</w:t>
            </w:r>
            <w:r w:rsidRPr="00434440">
              <w:rPr>
                <w:i/>
                <w:iCs/>
                <w:sz w:val="18"/>
                <w:szCs w:val="18"/>
              </w:rPr>
              <w:t xml:space="preserve"> Knowledge</w:t>
            </w:r>
            <w:r w:rsidRPr="00A40E06">
              <w:rPr>
                <w:sz w:val="18"/>
                <w:szCs w:val="18"/>
              </w:rPr>
              <w:t xml:space="preserve"> questions.</w:t>
            </w:r>
          </w:p>
        </w:tc>
      </w:tr>
      <w:tr w:rsidR="00CF41FE" w14:paraId="62B31F22" w14:textId="0C8C2065" w:rsidTr="00CF41FE">
        <w:tc>
          <w:tcPr>
            <w:tcW w:w="985" w:type="dxa"/>
          </w:tcPr>
          <w:p w14:paraId="28525814" w14:textId="0D64F64C" w:rsidR="00CF41FE" w:rsidRPr="00662075" w:rsidRDefault="00CF41FE" w:rsidP="00434440">
            <w:pPr>
              <w:pStyle w:val="BodyText"/>
              <w:rPr>
                <w:b/>
                <w:bCs/>
                <w:sz w:val="18"/>
                <w:szCs w:val="18"/>
              </w:rPr>
            </w:pPr>
            <w:r w:rsidRPr="00662075">
              <w:rPr>
                <w:b/>
                <w:bCs/>
                <w:sz w:val="18"/>
                <w:szCs w:val="18"/>
              </w:rPr>
              <w:t>(14) DEC-TK</w:t>
            </w:r>
          </w:p>
        </w:tc>
        <w:tc>
          <w:tcPr>
            <w:tcW w:w="3419" w:type="dxa"/>
          </w:tcPr>
          <w:p w14:paraId="7A09CD81" w14:textId="396A01A2" w:rsidR="00CF41FE" w:rsidRPr="00182D9C" w:rsidRDefault="00CF41FE" w:rsidP="00434440">
            <w:pPr>
              <w:pStyle w:val="BodyText"/>
              <w:rPr>
                <w:sz w:val="18"/>
                <w:szCs w:val="18"/>
              </w:rPr>
            </w:pPr>
            <w:r w:rsidRPr="000405B4">
              <w:rPr>
                <w:sz w:val="18"/>
                <w:szCs w:val="18"/>
              </w:rPr>
              <w:t xml:space="preserve">The scores of </w:t>
            </w:r>
            <w:r w:rsidRPr="006F41B4">
              <w:rPr>
                <w:i/>
                <w:iCs/>
                <w:sz w:val="18"/>
                <w:szCs w:val="18"/>
              </w:rPr>
              <w:t>Decomposition</w:t>
            </w:r>
            <w:r w:rsidRPr="006F41B4">
              <w:rPr>
                <w:sz w:val="18"/>
                <w:szCs w:val="18"/>
              </w:rPr>
              <w:t xml:space="preserve"> </w:t>
            </w:r>
            <w:r w:rsidRPr="000405B4">
              <w:rPr>
                <w:sz w:val="18"/>
                <w:szCs w:val="18"/>
              </w:rPr>
              <w:t xml:space="preserve">and </w:t>
            </w:r>
            <w:r w:rsidRPr="00434440">
              <w:rPr>
                <w:i/>
                <w:iCs/>
                <w:sz w:val="18"/>
                <w:szCs w:val="18"/>
              </w:rPr>
              <w:t>Technical</w:t>
            </w:r>
            <w:r w:rsidRPr="0031436B">
              <w:rPr>
                <w:sz w:val="18"/>
                <w:szCs w:val="18"/>
              </w:rPr>
              <w:t xml:space="preserve"> </w:t>
            </w:r>
            <w:r w:rsidRPr="00434440">
              <w:rPr>
                <w:i/>
                <w:iCs/>
                <w:sz w:val="18"/>
                <w:szCs w:val="18"/>
              </w:rPr>
              <w:t>Knowledge</w:t>
            </w:r>
            <w:r w:rsidRPr="000405B4">
              <w:rPr>
                <w:sz w:val="18"/>
                <w:szCs w:val="18"/>
              </w:rPr>
              <w:t xml:space="preserve"> questions.</w:t>
            </w:r>
          </w:p>
        </w:tc>
        <w:tc>
          <w:tcPr>
            <w:tcW w:w="1081" w:type="dxa"/>
          </w:tcPr>
          <w:p w14:paraId="2D472430" w14:textId="77777777" w:rsidR="00CF41FE" w:rsidRDefault="00CF41FE" w:rsidP="00434440">
            <w:pPr>
              <w:pStyle w:val="BodyText"/>
              <w:rPr>
                <w:b/>
                <w:bCs/>
                <w:sz w:val="18"/>
                <w:szCs w:val="18"/>
              </w:rPr>
            </w:pPr>
            <w:r w:rsidRPr="00662075">
              <w:rPr>
                <w:b/>
                <w:bCs/>
                <w:sz w:val="18"/>
                <w:szCs w:val="18"/>
              </w:rPr>
              <w:t xml:space="preserve">(23) </w:t>
            </w:r>
          </w:p>
          <w:p w14:paraId="38511BEA" w14:textId="59D075E1" w:rsidR="00CF41FE" w:rsidRPr="00662075" w:rsidRDefault="00CF41FE" w:rsidP="00434440">
            <w:pPr>
              <w:pStyle w:val="BodyText"/>
              <w:rPr>
                <w:b/>
                <w:bCs/>
                <w:sz w:val="18"/>
                <w:szCs w:val="18"/>
              </w:rPr>
            </w:pPr>
            <w:r w:rsidRPr="00662075">
              <w:rPr>
                <w:b/>
                <w:bCs/>
                <w:sz w:val="18"/>
                <w:szCs w:val="18"/>
              </w:rPr>
              <w:t>EVA-TK</w:t>
            </w:r>
          </w:p>
        </w:tc>
        <w:tc>
          <w:tcPr>
            <w:tcW w:w="3420" w:type="dxa"/>
          </w:tcPr>
          <w:p w14:paraId="76C380BB" w14:textId="7C529D42" w:rsidR="00CF41FE" w:rsidRPr="00182D9C" w:rsidRDefault="00CF41FE" w:rsidP="00434440">
            <w:pPr>
              <w:pStyle w:val="BodyText"/>
              <w:rPr>
                <w:sz w:val="18"/>
                <w:szCs w:val="18"/>
              </w:rPr>
            </w:pPr>
            <w:r w:rsidRPr="00A40E06">
              <w:rPr>
                <w:sz w:val="18"/>
                <w:szCs w:val="18"/>
              </w:rPr>
              <w:t xml:space="preserve">The scores of </w:t>
            </w:r>
            <w:r w:rsidRPr="006F41B4">
              <w:rPr>
                <w:i/>
                <w:iCs/>
                <w:sz w:val="18"/>
                <w:szCs w:val="18"/>
              </w:rPr>
              <w:t>Evaluation</w:t>
            </w:r>
            <w:r w:rsidRPr="0031436B">
              <w:rPr>
                <w:sz w:val="18"/>
                <w:szCs w:val="18"/>
              </w:rPr>
              <w:t xml:space="preserve"> </w:t>
            </w:r>
            <w:r w:rsidRPr="00A40E06">
              <w:rPr>
                <w:sz w:val="18"/>
                <w:szCs w:val="18"/>
              </w:rPr>
              <w:t xml:space="preserve">and </w:t>
            </w:r>
            <w:r w:rsidRPr="00434440">
              <w:rPr>
                <w:i/>
                <w:iCs/>
                <w:sz w:val="18"/>
                <w:szCs w:val="18"/>
              </w:rPr>
              <w:t>Technical Knowledge</w:t>
            </w:r>
            <w:r w:rsidRPr="00A40E06">
              <w:rPr>
                <w:sz w:val="18"/>
                <w:szCs w:val="18"/>
              </w:rPr>
              <w:t xml:space="preserve"> questions.</w:t>
            </w:r>
          </w:p>
        </w:tc>
      </w:tr>
      <w:tr w:rsidR="00CF41FE" w14:paraId="3B093E1A" w14:textId="452E6F0F" w:rsidTr="00CF41FE">
        <w:tc>
          <w:tcPr>
            <w:tcW w:w="985" w:type="dxa"/>
          </w:tcPr>
          <w:p w14:paraId="71A83C7D" w14:textId="1CFE2B99" w:rsidR="00CF41FE" w:rsidRPr="00662075" w:rsidRDefault="00CF41FE" w:rsidP="00434440">
            <w:pPr>
              <w:pStyle w:val="BodyText"/>
              <w:rPr>
                <w:b/>
                <w:bCs/>
                <w:sz w:val="18"/>
                <w:szCs w:val="18"/>
              </w:rPr>
            </w:pPr>
            <w:r w:rsidRPr="00662075">
              <w:rPr>
                <w:b/>
                <w:bCs/>
                <w:sz w:val="18"/>
                <w:szCs w:val="18"/>
              </w:rPr>
              <w:t>(15) DEC-PK</w:t>
            </w:r>
          </w:p>
        </w:tc>
        <w:tc>
          <w:tcPr>
            <w:tcW w:w="3419" w:type="dxa"/>
          </w:tcPr>
          <w:p w14:paraId="5E258B82" w14:textId="76C28341" w:rsidR="00CF41FE" w:rsidRPr="00182D9C" w:rsidRDefault="00CF41FE" w:rsidP="00434440">
            <w:pPr>
              <w:pStyle w:val="BodyText"/>
              <w:rPr>
                <w:sz w:val="18"/>
                <w:szCs w:val="18"/>
              </w:rPr>
            </w:pPr>
            <w:r w:rsidRPr="000405B4">
              <w:rPr>
                <w:sz w:val="18"/>
                <w:szCs w:val="18"/>
              </w:rPr>
              <w:t xml:space="preserve">The scores of </w:t>
            </w:r>
            <w:r w:rsidRPr="006F41B4">
              <w:rPr>
                <w:i/>
                <w:iCs/>
                <w:sz w:val="18"/>
                <w:szCs w:val="18"/>
              </w:rPr>
              <w:t>Decomposition</w:t>
            </w:r>
            <w:r w:rsidRPr="006F41B4">
              <w:rPr>
                <w:sz w:val="18"/>
                <w:szCs w:val="18"/>
              </w:rPr>
              <w:t xml:space="preserve"> </w:t>
            </w:r>
            <w:r w:rsidRPr="000405B4">
              <w:rPr>
                <w:sz w:val="18"/>
                <w:szCs w:val="18"/>
              </w:rPr>
              <w:t xml:space="preserve">and </w:t>
            </w:r>
            <w:r w:rsidRPr="000511AB">
              <w:rPr>
                <w:i/>
                <w:iCs/>
                <w:sz w:val="18"/>
                <w:szCs w:val="18"/>
              </w:rPr>
              <w:t>Pedagogical Knowledge</w:t>
            </w:r>
            <w:r w:rsidRPr="000405B4">
              <w:rPr>
                <w:sz w:val="18"/>
                <w:szCs w:val="18"/>
              </w:rPr>
              <w:t xml:space="preserve"> questions.</w:t>
            </w:r>
          </w:p>
        </w:tc>
        <w:tc>
          <w:tcPr>
            <w:tcW w:w="1081" w:type="dxa"/>
          </w:tcPr>
          <w:p w14:paraId="56689B62" w14:textId="77777777" w:rsidR="00CF41FE" w:rsidRDefault="00CF41FE" w:rsidP="00434440">
            <w:pPr>
              <w:pStyle w:val="BodyText"/>
              <w:rPr>
                <w:b/>
                <w:bCs/>
                <w:sz w:val="18"/>
                <w:szCs w:val="18"/>
              </w:rPr>
            </w:pPr>
            <w:r w:rsidRPr="00662075">
              <w:rPr>
                <w:b/>
                <w:bCs/>
                <w:sz w:val="18"/>
                <w:szCs w:val="18"/>
              </w:rPr>
              <w:t xml:space="preserve">(24) </w:t>
            </w:r>
          </w:p>
          <w:p w14:paraId="553F3364" w14:textId="1D440B0C" w:rsidR="00CF41FE" w:rsidRPr="00662075" w:rsidRDefault="00CF41FE" w:rsidP="00434440">
            <w:pPr>
              <w:pStyle w:val="BodyText"/>
              <w:rPr>
                <w:b/>
                <w:bCs/>
                <w:sz w:val="18"/>
                <w:szCs w:val="18"/>
              </w:rPr>
            </w:pPr>
            <w:r w:rsidRPr="00662075">
              <w:rPr>
                <w:b/>
                <w:bCs/>
                <w:sz w:val="18"/>
                <w:szCs w:val="18"/>
              </w:rPr>
              <w:t>EVA-PK</w:t>
            </w:r>
          </w:p>
        </w:tc>
        <w:tc>
          <w:tcPr>
            <w:tcW w:w="3420" w:type="dxa"/>
          </w:tcPr>
          <w:p w14:paraId="2167664C" w14:textId="50490E00" w:rsidR="00CF41FE" w:rsidRPr="00182D9C" w:rsidRDefault="00CF41FE" w:rsidP="00434440">
            <w:pPr>
              <w:pStyle w:val="BodyText"/>
              <w:rPr>
                <w:sz w:val="18"/>
                <w:szCs w:val="18"/>
              </w:rPr>
            </w:pPr>
            <w:r w:rsidRPr="00A40E06">
              <w:rPr>
                <w:sz w:val="18"/>
                <w:szCs w:val="18"/>
              </w:rPr>
              <w:t xml:space="preserve">The scores of </w:t>
            </w:r>
            <w:r w:rsidRPr="006F41B4">
              <w:rPr>
                <w:i/>
                <w:iCs/>
                <w:sz w:val="18"/>
                <w:szCs w:val="18"/>
              </w:rPr>
              <w:t>Evaluation</w:t>
            </w:r>
            <w:r w:rsidRPr="0031436B">
              <w:rPr>
                <w:sz w:val="18"/>
                <w:szCs w:val="18"/>
              </w:rPr>
              <w:t xml:space="preserve"> </w:t>
            </w:r>
            <w:r w:rsidRPr="00A40E06">
              <w:rPr>
                <w:sz w:val="18"/>
                <w:szCs w:val="18"/>
              </w:rPr>
              <w:t xml:space="preserve">and </w:t>
            </w:r>
            <w:r w:rsidRPr="000511AB">
              <w:rPr>
                <w:i/>
                <w:iCs/>
                <w:sz w:val="18"/>
                <w:szCs w:val="18"/>
              </w:rPr>
              <w:t>Pedagogical Knowledge</w:t>
            </w:r>
            <w:r w:rsidRPr="000405B4">
              <w:rPr>
                <w:sz w:val="18"/>
                <w:szCs w:val="18"/>
              </w:rPr>
              <w:t xml:space="preserve"> </w:t>
            </w:r>
            <w:r w:rsidRPr="00A40E06">
              <w:rPr>
                <w:sz w:val="18"/>
                <w:szCs w:val="18"/>
              </w:rPr>
              <w:t>questions.</w:t>
            </w:r>
          </w:p>
        </w:tc>
      </w:tr>
      <w:tr w:rsidR="00CF41FE" w14:paraId="2211F9BF" w14:textId="16CC2EE7" w:rsidTr="00CF41FE">
        <w:tc>
          <w:tcPr>
            <w:tcW w:w="985" w:type="dxa"/>
          </w:tcPr>
          <w:p w14:paraId="1E2545FF" w14:textId="77777777" w:rsidR="00CF41FE" w:rsidRDefault="00CF41FE" w:rsidP="00434440">
            <w:pPr>
              <w:pStyle w:val="BodyText"/>
              <w:rPr>
                <w:b/>
                <w:bCs/>
                <w:sz w:val="18"/>
                <w:szCs w:val="18"/>
              </w:rPr>
            </w:pPr>
            <w:r w:rsidRPr="00662075">
              <w:rPr>
                <w:b/>
                <w:bCs/>
                <w:sz w:val="18"/>
                <w:szCs w:val="18"/>
              </w:rPr>
              <w:t xml:space="preserve">(16) </w:t>
            </w:r>
          </w:p>
          <w:p w14:paraId="39EB6C9A" w14:textId="64E41C79" w:rsidR="00CF41FE" w:rsidRPr="00662075" w:rsidRDefault="00CF41FE" w:rsidP="00434440">
            <w:pPr>
              <w:pStyle w:val="BodyText"/>
              <w:rPr>
                <w:b/>
                <w:bCs/>
                <w:sz w:val="18"/>
                <w:szCs w:val="18"/>
              </w:rPr>
            </w:pPr>
            <w:r w:rsidRPr="00662075">
              <w:rPr>
                <w:b/>
                <w:bCs/>
                <w:sz w:val="18"/>
                <w:szCs w:val="18"/>
              </w:rPr>
              <w:t>ABS-CK</w:t>
            </w:r>
          </w:p>
        </w:tc>
        <w:tc>
          <w:tcPr>
            <w:tcW w:w="3419" w:type="dxa"/>
          </w:tcPr>
          <w:p w14:paraId="17B219FA" w14:textId="489A89E4" w:rsidR="00CF41FE" w:rsidRPr="00182D9C" w:rsidRDefault="00CF41FE" w:rsidP="00434440">
            <w:pPr>
              <w:pStyle w:val="BodyText"/>
              <w:rPr>
                <w:sz w:val="18"/>
                <w:szCs w:val="18"/>
              </w:rPr>
            </w:pPr>
            <w:r w:rsidRPr="000405B4">
              <w:rPr>
                <w:sz w:val="18"/>
                <w:szCs w:val="18"/>
              </w:rPr>
              <w:t xml:space="preserve">The scores of </w:t>
            </w:r>
            <w:r w:rsidRPr="006F41B4">
              <w:rPr>
                <w:i/>
                <w:iCs/>
                <w:sz w:val="18"/>
                <w:szCs w:val="18"/>
              </w:rPr>
              <w:t>Abstraction</w:t>
            </w:r>
            <w:r w:rsidRPr="0031436B">
              <w:rPr>
                <w:sz w:val="18"/>
                <w:szCs w:val="18"/>
              </w:rPr>
              <w:t xml:space="preserve"> </w:t>
            </w:r>
            <w:r w:rsidRPr="000405B4">
              <w:rPr>
                <w:sz w:val="18"/>
                <w:szCs w:val="18"/>
              </w:rPr>
              <w:t xml:space="preserve">and </w:t>
            </w:r>
            <w:r w:rsidRPr="00434440">
              <w:rPr>
                <w:i/>
                <w:iCs/>
                <w:sz w:val="18"/>
                <w:szCs w:val="18"/>
              </w:rPr>
              <w:t>C</w:t>
            </w:r>
            <w:r>
              <w:rPr>
                <w:i/>
                <w:iCs/>
                <w:sz w:val="18"/>
                <w:szCs w:val="18"/>
              </w:rPr>
              <w:t>ontent</w:t>
            </w:r>
            <w:r w:rsidRPr="00434440">
              <w:rPr>
                <w:i/>
                <w:iCs/>
                <w:sz w:val="18"/>
                <w:szCs w:val="18"/>
              </w:rPr>
              <w:t xml:space="preserve"> Knowledge</w:t>
            </w:r>
            <w:r>
              <w:rPr>
                <w:sz w:val="18"/>
                <w:szCs w:val="18"/>
              </w:rPr>
              <w:t xml:space="preserve"> </w:t>
            </w:r>
            <w:r w:rsidRPr="000405B4">
              <w:rPr>
                <w:sz w:val="18"/>
                <w:szCs w:val="18"/>
              </w:rPr>
              <w:t>questions.</w:t>
            </w:r>
          </w:p>
        </w:tc>
        <w:tc>
          <w:tcPr>
            <w:tcW w:w="1081" w:type="dxa"/>
          </w:tcPr>
          <w:p w14:paraId="41F9B93D" w14:textId="77777777" w:rsidR="00CF41FE" w:rsidRDefault="00CF41FE" w:rsidP="00434440">
            <w:pPr>
              <w:pStyle w:val="BodyText"/>
              <w:rPr>
                <w:b/>
                <w:bCs/>
                <w:sz w:val="18"/>
                <w:szCs w:val="18"/>
              </w:rPr>
            </w:pPr>
            <w:r w:rsidRPr="00662075">
              <w:rPr>
                <w:b/>
                <w:bCs/>
                <w:sz w:val="18"/>
                <w:szCs w:val="18"/>
              </w:rPr>
              <w:t xml:space="preserve">(25) </w:t>
            </w:r>
          </w:p>
          <w:p w14:paraId="3D564878" w14:textId="061DD825" w:rsidR="00CF41FE" w:rsidRPr="00662075" w:rsidRDefault="00CF41FE" w:rsidP="00434440">
            <w:pPr>
              <w:pStyle w:val="BodyText"/>
              <w:rPr>
                <w:b/>
                <w:bCs/>
                <w:sz w:val="18"/>
                <w:szCs w:val="18"/>
              </w:rPr>
            </w:pPr>
            <w:r w:rsidRPr="00662075">
              <w:rPr>
                <w:b/>
                <w:bCs/>
                <w:sz w:val="18"/>
                <w:szCs w:val="18"/>
              </w:rPr>
              <w:t>LOG-CK</w:t>
            </w:r>
          </w:p>
        </w:tc>
        <w:tc>
          <w:tcPr>
            <w:tcW w:w="3420" w:type="dxa"/>
          </w:tcPr>
          <w:p w14:paraId="32301DB9" w14:textId="78D26B60" w:rsidR="00CF41FE" w:rsidRPr="00182D9C" w:rsidRDefault="00CF41FE" w:rsidP="00434440">
            <w:pPr>
              <w:pStyle w:val="BodyText"/>
              <w:rPr>
                <w:sz w:val="18"/>
                <w:szCs w:val="18"/>
              </w:rPr>
            </w:pPr>
            <w:r w:rsidRPr="00A40E06">
              <w:rPr>
                <w:sz w:val="18"/>
                <w:szCs w:val="18"/>
              </w:rPr>
              <w:t xml:space="preserve">The scores of </w:t>
            </w:r>
            <w:r w:rsidRPr="006F41B4">
              <w:rPr>
                <w:i/>
                <w:iCs/>
                <w:sz w:val="18"/>
                <w:szCs w:val="18"/>
              </w:rPr>
              <w:t>Logical</w:t>
            </w:r>
            <w:r w:rsidRPr="0031436B">
              <w:rPr>
                <w:sz w:val="18"/>
                <w:szCs w:val="18"/>
              </w:rPr>
              <w:t xml:space="preserve"> </w:t>
            </w:r>
            <w:r w:rsidRPr="006F41B4">
              <w:rPr>
                <w:i/>
                <w:iCs/>
                <w:sz w:val="18"/>
                <w:szCs w:val="18"/>
              </w:rPr>
              <w:t>thinking</w:t>
            </w:r>
            <w:r w:rsidRPr="00A40E06">
              <w:rPr>
                <w:sz w:val="18"/>
                <w:szCs w:val="18"/>
              </w:rPr>
              <w:t xml:space="preserve"> and </w:t>
            </w:r>
            <w:r w:rsidRPr="00434440">
              <w:rPr>
                <w:i/>
                <w:iCs/>
                <w:sz w:val="18"/>
                <w:szCs w:val="18"/>
              </w:rPr>
              <w:t>C</w:t>
            </w:r>
            <w:r>
              <w:rPr>
                <w:i/>
                <w:iCs/>
                <w:sz w:val="18"/>
                <w:szCs w:val="18"/>
              </w:rPr>
              <w:t>ontent</w:t>
            </w:r>
            <w:r w:rsidRPr="00434440">
              <w:rPr>
                <w:i/>
                <w:iCs/>
                <w:sz w:val="18"/>
                <w:szCs w:val="18"/>
              </w:rPr>
              <w:t xml:space="preserve"> Knowledge</w:t>
            </w:r>
            <w:r w:rsidRPr="00A40E06">
              <w:rPr>
                <w:sz w:val="18"/>
                <w:szCs w:val="18"/>
              </w:rPr>
              <w:t xml:space="preserve"> questions.</w:t>
            </w:r>
          </w:p>
        </w:tc>
      </w:tr>
      <w:tr w:rsidR="00CF41FE" w14:paraId="398658D5" w14:textId="7AF118D2" w:rsidTr="00CF41FE">
        <w:tc>
          <w:tcPr>
            <w:tcW w:w="985" w:type="dxa"/>
            <w:vAlign w:val="center"/>
          </w:tcPr>
          <w:p w14:paraId="356F19FC" w14:textId="77777777" w:rsidR="00CF41FE" w:rsidRDefault="00CF41FE" w:rsidP="00434440">
            <w:pPr>
              <w:pStyle w:val="BodyTextFirstIndent"/>
              <w:ind w:firstLine="0"/>
              <w:rPr>
                <w:b/>
                <w:bCs/>
                <w:sz w:val="18"/>
                <w:szCs w:val="18"/>
              </w:rPr>
            </w:pPr>
            <w:r w:rsidRPr="00662075">
              <w:rPr>
                <w:b/>
                <w:bCs/>
                <w:sz w:val="18"/>
                <w:szCs w:val="18"/>
              </w:rPr>
              <w:t xml:space="preserve">(17) </w:t>
            </w:r>
          </w:p>
          <w:p w14:paraId="57694F48" w14:textId="16FAFAAA" w:rsidR="00CF41FE" w:rsidRPr="00662075" w:rsidRDefault="00CF41FE" w:rsidP="00434440">
            <w:pPr>
              <w:pStyle w:val="BodyTextFirstIndent"/>
              <w:ind w:firstLine="0"/>
              <w:rPr>
                <w:b/>
                <w:bCs/>
                <w:sz w:val="20"/>
                <w:szCs w:val="20"/>
              </w:rPr>
            </w:pPr>
            <w:r w:rsidRPr="00662075">
              <w:rPr>
                <w:b/>
                <w:bCs/>
                <w:sz w:val="18"/>
                <w:szCs w:val="18"/>
              </w:rPr>
              <w:t>ABS-TK</w:t>
            </w:r>
          </w:p>
        </w:tc>
        <w:tc>
          <w:tcPr>
            <w:tcW w:w="3419" w:type="dxa"/>
          </w:tcPr>
          <w:p w14:paraId="7E135DBC" w14:textId="52297416" w:rsidR="00CF41FE" w:rsidRDefault="00CF41FE" w:rsidP="00434440">
            <w:pPr>
              <w:pStyle w:val="BodyText"/>
              <w:rPr>
                <w:rFonts w:asciiTheme="majorBidi" w:hAnsiTheme="majorBidi" w:cstheme="majorBidi"/>
                <w:szCs w:val="24"/>
              </w:rPr>
            </w:pPr>
            <w:r w:rsidRPr="000405B4">
              <w:rPr>
                <w:sz w:val="18"/>
                <w:szCs w:val="18"/>
              </w:rPr>
              <w:t xml:space="preserve">The scores of </w:t>
            </w:r>
            <w:r w:rsidRPr="006F41B4">
              <w:rPr>
                <w:i/>
                <w:iCs/>
                <w:sz w:val="18"/>
                <w:szCs w:val="18"/>
              </w:rPr>
              <w:t>Abstraction</w:t>
            </w:r>
            <w:r w:rsidRPr="0031436B">
              <w:rPr>
                <w:sz w:val="18"/>
                <w:szCs w:val="18"/>
              </w:rPr>
              <w:t xml:space="preserve"> </w:t>
            </w:r>
            <w:r w:rsidRPr="000405B4">
              <w:rPr>
                <w:sz w:val="18"/>
                <w:szCs w:val="18"/>
              </w:rPr>
              <w:t xml:space="preserve">and </w:t>
            </w:r>
            <w:r w:rsidRPr="00434440">
              <w:rPr>
                <w:i/>
                <w:iCs/>
                <w:sz w:val="18"/>
                <w:szCs w:val="18"/>
              </w:rPr>
              <w:t>Technical Knowledge</w:t>
            </w:r>
            <w:r w:rsidRPr="000405B4">
              <w:rPr>
                <w:sz w:val="18"/>
                <w:szCs w:val="18"/>
              </w:rPr>
              <w:t xml:space="preserve"> questions.</w:t>
            </w:r>
          </w:p>
        </w:tc>
        <w:tc>
          <w:tcPr>
            <w:tcW w:w="1081" w:type="dxa"/>
          </w:tcPr>
          <w:p w14:paraId="69CC7CFE" w14:textId="77777777" w:rsidR="00CF41FE" w:rsidRDefault="00CF41FE" w:rsidP="00434440">
            <w:pPr>
              <w:pStyle w:val="BodyText"/>
              <w:rPr>
                <w:b/>
                <w:bCs/>
                <w:sz w:val="18"/>
                <w:szCs w:val="18"/>
              </w:rPr>
            </w:pPr>
            <w:r w:rsidRPr="00662075">
              <w:rPr>
                <w:b/>
                <w:bCs/>
                <w:sz w:val="18"/>
                <w:szCs w:val="18"/>
              </w:rPr>
              <w:t xml:space="preserve">(26) </w:t>
            </w:r>
          </w:p>
          <w:p w14:paraId="1E2E4D7B" w14:textId="24444309" w:rsidR="00CF41FE" w:rsidRPr="00662075" w:rsidRDefault="00CF41FE" w:rsidP="00434440">
            <w:pPr>
              <w:pStyle w:val="BodyText"/>
              <w:rPr>
                <w:rFonts w:asciiTheme="majorBidi" w:hAnsiTheme="majorBidi" w:cstheme="majorBidi"/>
                <w:b/>
                <w:bCs/>
                <w:szCs w:val="24"/>
              </w:rPr>
            </w:pPr>
            <w:r w:rsidRPr="00662075">
              <w:rPr>
                <w:b/>
                <w:bCs/>
                <w:sz w:val="18"/>
                <w:szCs w:val="18"/>
              </w:rPr>
              <w:t>LOG-TK</w:t>
            </w:r>
          </w:p>
        </w:tc>
        <w:tc>
          <w:tcPr>
            <w:tcW w:w="3420" w:type="dxa"/>
          </w:tcPr>
          <w:p w14:paraId="0E522F98" w14:textId="0720C990" w:rsidR="00CF41FE" w:rsidRDefault="00CF41FE" w:rsidP="00434440">
            <w:pPr>
              <w:pStyle w:val="BodyText"/>
              <w:rPr>
                <w:rFonts w:asciiTheme="majorBidi" w:hAnsiTheme="majorBidi" w:cstheme="majorBidi"/>
                <w:szCs w:val="24"/>
              </w:rPr>
            </w:pPr>
            <w:r w:rsidRPr="00A40E06">
              <w:rPr>
                <w:sz w:val="18"/>
                <w:szCs w:val="18"/>
              </w:rPr>
              <w:t xml:space="preserve">The scores of </w:t>
            </w:r>
            <w:r w:rsidRPr="006F41B4">
              <w:rPr>
                <w:i/>
                <w:iCs/>
                <w:sz w:val="18"/>
                <w:szCs w:val="18"/>
              </w:rPr>
              <w:t>Logical</w:t>
            </w:r>
            <w:r w:rsidRPr="0031436B">
              <w:rPr>
                <w:sz w:val="18"/>
                <w:szCs w:val="18"/>
              </w:rPr>
              <w:t xml:space="preserve"> </w:t>
            </w:r>
            <w:r w:rsidRPr="006F41B4">
              <w:rPr>
                <w:i/>
                <w:iCs/>
                <w:sz w:val="18"/>
                <w:szCs w:val="18"/>
              </w:rPr>
              <w:t>thinking</w:t>
            </w:r>
            <w:r w:rsidRPr="00A40E06">
              <w:rPr>
                <w:sz w:val="18"/>
                <w:szCs w:val="18"/>
              </w:rPr>
              <w:t xml:space="preserve"> and </w:t>
            </w:r>
            <w:r w:rsidRPr="00434440">
              <w:rPr>
                <w:i/>
                <w:iCs/>
                <w:sz w:val="18"/>
                <w:szCs w:val="18"/>
              </w:rPr>
              <w:t>Technical Knowledge</w:t>
            </w:r>
            <w:r w:rsidRPr="00A40E06">
              <w:rPr>
                <w:sz w:val="18"/>
                <w:szCs w:val="18"/>
              </w:rPr>
              <w:t xml:space="preserve"> questions.</w:t>
            </w:r>
          </w:p>
        </w:tc>
      </w:tr>
      <w:tr w:rsidR="00CF41FE" w14:paraId="557FD5BC" w14:textId="01F8A514" w:rsidTr="00CF41FE">
        <w:tc>
          <w:tcPr>
            <w:tcW w:w="985" w:type="dxa"/>
          </w:tcPr>
          <w:p w14:paraId="1E5FE9F4" w14:textId="77777777" w:rsidR="00CF41FE" w:rsidRDefault="00CF41FE" w:rsidP="00434440">
            <w:pPr>
              <w:pStyle w:val="BodyTextFirstIndent"/>
              <w:ind w:firstLine="0"/>
              <w:rPr>
                <w:b/>
                <w:bCs/>
                <w:sz w:val="18"/>
                <w:szCs w:val="18"/>
              </w:rPr>
            </w:pPr>
            <w:r w:rsidRPr="00662075">
              <w:rPr>
                <w:b/>
                <w:bCs/>
                <w:sz w:val="18"/>
                <w:szCs w:val="18"/>
              </w:rPr>
              <w:t xml:space="preserve">(18) </w:t>
            </w:r>
          </w:p>
          <w:p w14:paraId="48BA8C13" w14:textId="0244A44E" w:rsidR="00CF41FE" w:rsidRPr="00662075" w:rsidRDefault="00CF41FE" w:rsidP="00434440">
            <w:pPr>
              <w:pStyle w:val="BodyTextFirstIndent"/>
              <w:ind w:firstLine="0"/>
              <w:rPr>
                <w:b/>
                <w:bCs/>
                <w:sz w:val="20"/>
                <w:szCs w:val="20"/>
              </w:rPr>
            </w:pPr>
            <w:r w:rsidRPr="00662075">
              <w:rPr>
                <w:b/>
                <w:bCs/>
                <w:sz w:val="18"/>
                <w:szCs w:val="18"/>
              </w:rPr>
              <w:t>ABS-PK</w:t>
            </w:r>
          </w:p>
        </w:tc>
        <w:tc>
          <w:tcPr>
            <w:tcW w:w="3419" w:type="dxa"/>
          </w:tcPr>
          <w:p w14:paraId="379C94D0" w14:textId="4349F088" w:rsidR="00CF41FE" w:rsidRDefault="00CF41FE" w:rsidP="00434440">
            <w:pPr>
              <w:pStyle w:val="BodyText"/>
              <w:rPr>
                <w:rFonts w:asciiTheme="majorBidi" w:hAnsiTheme="majorBidi" w:cstheme="majorBidi"/>
                <w:szCs w:val="24"/>
              </w:rPr>
            </w:pPr>
            <w:r>
              <w:rPr>
                <w:sz w:val="18"/>
                <w:szCs w:val="18"/>
              </w:rPr>
              <w:t xml:space="preserve">The scores of </w:t>
            </w:r>
            <w:r w:rsidRPr="006F41B4">
              <w:rPr>
                <w:i/>
                <w:iCs/>
                <w:sz w:val="18"/>
                <w:szCs w:val="18"/>
              </w:rPr>
              <w:t>Abstraction</w:t>
            </w:r>
            <w:r w:rsidRPr="0031436B">
              <w:rPr>
                <w:sz w:val="18"/>
                <w:szCs w:val="18"/>
              </w:rPr>
              <w:t xml:space="preserve"> </w:t>
            </w:r>
            <w:r>
              <w:rPr>
                <w:sz w:val="18"/>
                <w:szCs w:val="18"/>
              </w:rPr>
              <w:t xml:space="preserve">and </w:t>
            </w:r>
            <w:r w:rsidRPr="000511AB">
              <w:rPr>
                <w:i/>
                <w:iCs/>
                <w:sz w:val="18"/>
                <w:szCs w:val="18"/>
              </w:rPr>
              <w:t>Pedagogical Knowledge</w:t>
            </w:r>
            <w:r>
              <w:rPr>
                <w:sz w:val="18"/>
                <w:szCs w:val="18"/>
              </w:rPr>
              <w:t xml:space="preserve"> questions.</w:t>
            </w:r>
          </w:p>
        </w:tc>
        <w:tc>
          <w:tcPr>
            <w:tcW w:w="1081" w:type="dxa"/>
          </w:tcPr>
          <w:p w14:paraId="4C70406B" w14:textId="77777777" w:rsidR="00CF41FE" w:rsidRDefault="00CF41FE" w:rsidP="00434440">
            <w:pPr>
              <w:pStyle w:val="BodyText"/>
              <w:rPr>
                <w:b/>
                <w:bCs/>
                <w:sz w:val="18"/>
                <w:szCs w:val="18"/>
              </w:rPr>
            </w:pPr>
            <w:r w:rsidRPr="00662075">
              <w:rPr>
                <w:b/>
                <w:bCs/>
                <w:sz w:val="18"/>
                <w:szCs w:val="18"/>
              </w:rPr>
              <w:t xml:space="preserve">(27) </w:t>
            </w:r>
          </w:p>
          <w:p w14:paraId="69317F19" w14:textId="609EF029" w:rsidR="00CF41FE" w:rsidRPr="00662075" w:rsidRDefault="00CF41FE" w:rsidP="00434440">
            <w:pPr>
              <w:pStyle w:val="BodyText"/>
              <w:rPr>
                <w:rFonts w:asciiTheme="majorBidi" w:hAnsiTheme="majorBidi" w:cstheme="majorBidi"/>
                <w:b/>
                <w:bCs/>
                <w:szCs w:val="24"/>
              </w:rPr>
            </w:pPr>
            <w:r w:rsidRPr="00662075">
              <w:rPr>
                <w:b/>
                <w:bCs/>
                <w:sz w:val="18"/>
                <w:szCs w:val="18"/>
              </w:rPr>
              <w:t>LOG-PK</w:t>
            </w:r>
          </w:p>
        </w:tc>
        <w:tc>
          <w:tcPr>
            <w:tcW w:w="3420" w:type="dxa"/>
          </w:tcPr>
          <w:p w14:paraId="3AE18EFD" w14:textId="08AC1026" w:rsidR="00CF41FE" w:rsidRDefault="00CF41FE" w:rsidP="00434440">
            <w:pPr>
              <w:pStyle w:val="BodyText"/>
              <w:rPr>
                <w:rFonts w:asciiTheme="majorBidi" w:hAnsiTheme="majorBidi" w:cstheme="majorBidi"/>
                <w:szCs w:val="24"/>
              </w:rPr>
            </w:pPr>
            <w:r w:rsidRPr="00A40E06">
              <w:rPr>
                <w:sz w:val="18"/>
                <w:szCs w:val="18"/>
              </w:rPr>
              <w:t xml:space="preserve">The scores of </w:t>
            </w:r>
            <w:r w:rsidRPr="006F41B4">
              <w:rPr>
                <w:i/>
                <w:iCs/>
                <w:sz w:val="18"/>
                <w:szCs w:val="18"/>
              </w:rPr>
              <w:t>Logical</w:t>
            </w:r>
            <w:r w:rsidRPr="0031436B">
              <w:rPr>
                <w:sz w:val="18"/>
                <w:szCs w:val="18"/>
              </w:rPr>
              <w:t xml:space="preserve"> </w:t>
            </w:r>
            <w:r w:rsidRPr="006F41B4">
              <w:rPr>
                <w:i/>
                <w:iCs/>
                <w:sz w:val="18"/>
                <w:szCs w:val="18"/>
              </w:rPr>
              <w:t>thinking</w:t>
            </w:r>
            <w:r w:rsidRPr="00A40E06">
              <w:rPr>
                <w:sz w:val="18"/>
                <w:szCs w:val="18"/>
              </w:rPr>
              <w:t xml:space="preserve"> and </w:t>
            </w:r>
            <w:r w:rsidRPr="000511AB">
              <w:rPr>
                <w:i/>
                <w:iCs/>
                <w:sz w:val="18"/>
                <w:szCs w:val="18"/>
              </w:rPr>
              <w:t>Pedagogical Knowledge</w:t>
            </w:r>
            <w:r w:rsidRPr="00A40E06">
              <w:rPr>
                <w:sz w:val="18"/>
                <w:szCs w:val="18"/>
              </w:rPr>
              <w:t xml:space="preserve"> questions.</w:t>
            </w:r>
          </w:p>
        </w:tc>
      </w:tr>
    </w:tbl>
    <w:p w14:paraId="6042674D" w14:textId="14DE9EE9" w:rsidR="008673DE" w:rsidRDefault="008673DE" w:rsidP="008A62B9">
      <w:pPr>
        <w:pStyle w:val="BodyText"/>
        <w:jc w:val="both"/>
        <w:rPr>
          <w:rFonts w:asciiTheme="majorBidi" w:hAnsiTheme="majorBidi" w:cstheme="majorBidi"/>
          <w:szCs w:val="24"/>
        </w:rPr>
      </w:pPr>
    </w:p>
    <w:p w14:paraId="2BE30F34" w14:textId="7DFF1649" w:rsidR="00662075" w:rsidRPr="00A57C53" w:rsidRDefault="00662075" w:rsidP="009C197E">
      <w:pPr>
        <w:pStyle w:val="Heading2"/>
        <w:keepNext/>
        <w:spacing w:before="0"/>
        <w:jc w:val="both"/>
        <w:rPr>
          <w:rFonts w:asciiTheme="majorBidi" w:hAnsiTheme="majorBidi" w:cstheme="majorBidi"/>
          <w:b w:val="0"/>
          <w:sz w:val="24"/>
          <w:szCs w:val="24"/>
        </w:rPr>
      </w:pPr>
      <w:r w:rsidRPr="00A57C53">
        <w:rPr>
          <w:rFonts w:asciiTheme="majorBidi" w:hAnsiTheme="majorBidi" w:cstheme="majorBidi"/>
          <w:b w:val="0"/>
          <w:sz w:val="24"/>
          <w:szCs w:val="24"/>
        </w:rPr>
        <w:t>The datasets were compared by gender (male, female), education roles (</w:t>
      </w:r>
      <w:r w:rsidR="002A383F">
        <w:rPr>
          <w:rFonts w:asciiTheme="majorBidi" w:hAnsiTheme="majorBidi" w:cstheme="majorBidi"/>
          <w:b w:val="0"/>
          <w:sz w:val="24"/>
          <w:szCs w:val="24"/>
        </w:rPr>
        <w:t xml:space="preserve">student, </w:t>
      </w:r>
      <w:r w:rsidR="00C91E31">
        <w:rPr>
          <w:rFonts w:asciiTheme="majorBidi" w:hAnsiTheme="majorBidi" w:cstheme="majorBidi"/>
          <w:b w:val="0"/>
          <w:sz w:val="24"/>
          <w:szCs w:val="24"/>
        </w:rPr>
        <w:t>t</w:t>
      </w:r>
      <w:r w:rsidR="002A383F">
        <w:rPr>
          <w:rFonts w:asciiTheme="majorBidi" w:hAnsiTheme="majorBidi" w:cstheme="majorBidi"/>
          <w:b w:val="0"/>
          <w:sz w:val="24"/>
          <w:szCs w:val="24"/>
        </w:rPr>
        <w:t xml:space="preserve">eacher, </w:t>
      </w:r>
      <w:r w:rsidRPr="00A57C53">
        <w:rPr>
          <w:rFonts w:asciiTheme="majorBidi" w:hAnsiTheme="majorBidi" w:cstheme="majorBidi"/>
          <w:b w:val="0"/>
          <w:sz w:val="24"/>
          <w:szCs w:val="24"/>
        </w:rPr>
        <w:t xml:space="preserve">department head, vice-principal, principal, and non-educational careers), concept familiarity (no, yes, not sure), technology usage (always, usually, rarely, never), previous technology training (MS office, programing, graphic design, database, search and browsing, others), ages </w:t>
      </w:r>
      <w:r w:rsidRPr="00A57C53">
        <w:rPr>
          <w:rFonts w:asciiTheme="majorBidi" w:hAnsiTheme="majorBidi" w:cstheme="majorBidi"/>
          <w:b w:val="0"/>
          <w:sz w:val="24"/>
          <w:szCs w:val="24"/>
        </w:rPr>
        <w:lastRenderedPageBreak/>
        <w:t>(</w:t>
      </w:r>
      <w:r>
        <w:rPr>
          <w:rFonts w:asciiTheme="majorBidi" w:hAnsiTheme="majorBidi" w:cstheme="majorBidi"/>
          <w:b w:val="0"/>
          <w:sz w:val="24"/>
          <w:szCs w:val="24"/>
        </w:rPr>
        <w:t xml:space="preserve">less than </w:t>
      </w:r>
      <w:r w:rsidRPr="00A57C53">
        <w:rPr>
          <w:rFonts w:asciiTheme="majorBidi" w:hAnsiTheme="majorBidi" w:cstheme="majorBidi"/>
          <w:b w:val="0"/>
          <w:sz w:val="24"/>
          <w:szCs w:val="24"/>
        </w:rPr>
        <w:t>20,</w:t>
      </w:r>
      <w:r>
        <w:rPr>
          <w:rFonts w:asciiTheme="majorBidi" w:hAnsiTheme="majorBidi" w:cstheme="majorBidi"/>
          <w:b w:val="0"/>
          <w:sz w:val="24"/>
          <w:szCs w:val="24"/>
        </w:rPr>
        <w:t xml:space="preserve"> less than </w:t>
      </w:r>
      <w:r w:rsidRPr="00A57C53">
        <w:rPr>
          <w:rFonts w:asciiTheme="majorBidi" w:hAnsiTheme="majorBidi" w:cstheme="majorBidi"/>
          <w:b w:val="0"/>
          <w:sz w:val="24"/>
          <w:szCs w:val="24"/>
        </w:rPr>
        <w:t>30,</w:t>
      </w:r>
      <w:r>
        <w:rPr>
          <w:rFonts w:asciiTheme="majorBidi" w:hAnsiTheme="majorBidi" w:cstheme="majorBidi"/>
          <w:b w:val="0"/>
          <w:sz w:val="24"/>
          <w:szCs w:val="24"/>
        </w:rPr>
        <w:t xml:space="preserve"> less than </w:t>
      </w:r>
      <w:r w:rsidRPr="00A57C53">
        <w:rPr>
          <w:rFonts w:asciiTheme="majorBidi" w:hAnsiTheme="majorBidi" w:cstheme="majorBidi"/>
          <w:b w:val="0"/>
          <w:sz w:val="24"/>
          <w:szCs w:val="24"/>
        </w:rPr>
        <w:t>40,</w:t>
      </w:r>
      <w:r>
        <w:rPr>
          <w:rFonts w:asciiTheme="majorBidi" w:hAnsiTheme="majorBidi" w:cstheme="majorBidi"/>
          <w:b w:val="0"/>
          <w:sz w:val="24"/>
          <w:szCs w:val="24"/>
        </w:rPr>
        <w:t xml:space="preserve"> more than </w:t>
      </w:r>
      <w:r w:rsidRPr="00A57C53">
        <w:rPr>
          <w:rFonts w:asciiTheme="majorBidi" w:hAnsiTheme="majorBidi" w:cstheme="majorBidi"/>
          <w:b w:val="0"/>
          <w:sz w:val="24"/>
          <w:szCs w:val="24"/>
        </w:rPr>
        <w:t>40), and qualifications (high school, college degree, post-graduate degree).</w:t>
      </w:r>
    </w:p>
    <w:p w14:paraId="3BBA142A" w14:textId="30CDBF35" w:rsidR="005708FB" w:rsidRDefault="00B743B9" w:rsidP="0068275D">
      <w:pPr>
        <w:pStyle w:val="Heading2"/>
        <w:keepNext/>
        <w:spacing w:before="0"/>
        <w:ind w:firstLine="720"/>
        <w:jc w:val="both"/>
        <w:rPr>
          <w:rFonts w:asciiTheme="majorBidi" w:hAnsiTheme="majorBidi" w:cstheme="majorBidi"/>
          <w:b w:val="0"/>
          <w:i/>
          <w:sz w:val="24"/>
          <w:szCs w:val="24"/>
        </w:rPr>
      </w:pPr>
      <w:r>
        <w:rPr>
          <w:rFonts w:asciiTheme="majorBidi" w:hAnsiTheme="majorBidi" w:cstheme="majorBidi"/>
          <w:b w:val="0"/>
          <w:sz w:val="24"/>
          <w:szCs w:val="24"/>
        </w:rPr>
        <w:t xml:space="preserve">Tables </w:t>
      </w:r>
      <w:r w:rsidR="00E07418">
        <w:rPr>
          <w:rFonts w:asciiTheme="majorBidi" w:hAnsiTheme="majorBidi" w:cstheme="majorBidi"/>
          <w:b w:val="0"/>
          <w:sz w:val="24"/>
          <w:szCs w:val="24"/>
        </w:rPr>
        <w:t>4</w:t>
      </w:r>
      <w:r w:rsidR="00D53FB5" w:rsidRPr="00A57C53">
        <w:rPr>
          <w:rFonts w:asciiTheme="majorBidi" w:hAnsiTheme="majorBidi" w:cstheme="majorBidi"/>
          <w:b w:val="0"/>
          <w:sz w:val="24"/>
          <w:szCs w:val="24"/>
        </w:rPr>
        <w:t xml:space="preserve"> </w:t>
      </w:r>
      <w:r>
        <w:rPr>
          <w:rFonts w:asciiTheme="majorBidi" w:hAnsiTheme="majorBidi" w:cstheme="majorBidi"/>
          <w:b w:val="0"/>
          <w:sz w:val="24"/>
          <w:szCs w:val="24"/>
        </w:rPr>
        <w:t xml:space="preserve">and </w:t>
      </w:r>
      <w:r w:rsidR="00E07418">
        <w:rPr>
          <w:rFonts w:asciiTheme="majorBidi" w:hAnsiTheme="majorBidi" w:cstheme="majorBidi"/>
          <w:b w:val="0"/>
          <w:sz w:val="24"/>
          <w:szCs w:val="24"/>
        </w:rPr>
        <w:t>5</w:t>
      </w:r>
      <w:r>
        <w:rPr>
          <w:rFonts w:asciiTheme="majorBidi" w:hAnsiTheme="majorBidi" w:cstheme="majorBidi"/>
          <w:b w:val="0"/>
          <w:sz w:val="24"/>
          <w:szCs w:val="24"/>
        </w:rPr>
        <w:t xml:space="preserve"> s</w:t>
      </w:r>
      <w:r w:rsidR="00AA1631" w:rsidRPr="00A57C53">
        <w:rPr>
          <w:rFonts w:asciiTheme="majorBidi" w:hAnsiTheme="majorBidi" w:cstheme="majorBidi"/>
          <w:b w:val="0"/>
          <w:sz w:val="24"/>
          <w:szCs w:val="24"/>
        </w:rPr>
        <w:t>how</w:t>
      </w:r>
      <w:r w:rsidR="005708FB" w:rsidRPr="00A57C53">
        <w:rPr>
          <w:rFonts w:asciiTheme="majorBidi" w:hAnsiTheme="majorBidi" w:cstheme="majorBidi"/>
          <w:b w:val="0"/>
          <w:sz w:val="24"/>
          <w:szCs w:val="24"/>
        </w:rPr>
        <w:t xml:space="preserve"> significant results shaded based on associated p-values. The effect size following eta-squared η2 =</w:t>
      </w:r>
      <w:r w:rsidR="00095864" w:rsidRPr="00A57C53">
        <w:rPr>
          <w:rFonts w:asciiTheme="majorBidi" w:hAnsiTheme="majorBidi" w:cstheme="majorBidi"/>
          <w:b w:val="0"/>
          <w:sz w:val="24"/>
          <w:szCs w:val="24"/>
        </w:rPr>
        <w:t>(</w:t>
      </w:r>
      <w:r w:rsidR="005708FB" w:rsidRPr="00A57C53">
        <w:rPr>
          <w:rFonts w:ascii="Cambria Math" w:hAnsi="Cambria Math" w:cs="Cambria Math"/>
          <w:b w:val="0"/>
          <w:sz w:val="24"/>
          <w:szCs w:val="24"/>
        </w:rPr>
        <w:t>𝑺𝑺𝒆𝒇𝒇𝒆𝒄𝒕</w:t>
      </w:r>
      <w:r w:rsidR="005708FB" w:rsidRPr="00A57C53">
        <w:rPr>
          <w:rFonts w:asciiTheme="majorBidi" w:hAnsiTheme="majorBidi" w:cstheme="majorBidi"/>
          <w:b w:val="0"/>
          <w:sz w:val="24"/>
          <w:szCs w:val="24"/>
        </w:rPr>
        <w:t>/</w:t>
      </w:r>
      <w:r w:rsidR="005708FB" w:rsidRPr="00A57C53">
        <w:rPr>
          <w:rFonts w:ascii="Cambria Math" w:hAnsi="Cambria Math" w:cs="Cambria Math"/>
          <w:b w:val="0"/>
          <w:sz w:val="24"/>
          <w:szCs w:val="24"/>
        </w:rPr>
        <w:t>𝑺𝑺𝒕𝒐𝒕𝒂𝒍</w:t>
      </w:r>
      <w:r w:rsidR="005708FB" w:rsidRPr="00A57C53">
        <w:rPr>
          <w:rFonts w:asciiTheme="majorBidi" w:hAnsiTheme="majorBidi" w:cstheme="majorBidi"/>
          <w:b w:val="0"/>
          <w:sz w:val="24"/>
          <w:szCs w:val="24"/>
        </w:rPr>
        <w:t xml:space="preserve">) is noted as a small, moderate, and large reference; bold font indicates a large </w:t>
      </w:r>
      <w:r w:rsidR="004802EB" w:rsidRPr="00A57C53">
        <w:rPr>
          <w:rFonts w:asciiTheme="majorBidi" w:hAnsiTheme="majorBidi" w:cstheme="majorBidi"/>
          <w:b w:val="0"/>
          <w:sz w:val="24"/>
          <w:szCs w:val="24"/>
        </w:rPr>
        <w:t>effect (</w:t>
      </w:r>
      <w:r w:rsidR="005708FB" w:rsidRPr="00A57C53">
        <w:rPr>
          <w:rFonts w:asciiTheme="majorBidi" w:hAnsiTheme="majorBidi" w:cstheme="majorBidi"/>
          <w:b w:val="0"/>
          <w:sz w:val="24"/>
          <w:szCs w:val="24"/>
        </w:rPr>
        <w:t>.14), underline</w:t>
      </w:r>
      <w:r w:rsidR="00AA1631" w:rsidRPr="00A57C53">
        <w:rPr>
          <w:rFonts w:asciiTheme="majorBidi" w:hAnsiTheme="majorBidi" w:cstheme="majorBidi"/>
          <w:b w:val="0"/>
          <w:sz w:val="24"/>
          <w:szCs w:val="24"/>
        </w:rPr>
        <w:t>d</w:t>
      </w:r>
      <w:r w:rsidR="005708FB" w:rsidRPr="00A57C53">
        <w:rPr>
          <w:rFonts w:asciiTheme="majorBidi" w:hAnsiTheme="majorBidi" w:cstheme="majorBidi"/>
          <w:b w:val="0"/>
          <w:sz w:val="24"/>
          <w:szCs w:val="24"/>
        </w:rPr>
        <w:t xml:space="preserve"> results indicate </w:t>
      </w:r>
      <w:r w:rsidR="00AA1631" w:rsidRPr="00A57C53">
        <w:rPr>
          <w:rFonts w:asciiTheme="majorBidi" w:hAnsiTheme="majorBidi" w:cstheme="majorBidi"/>
          <w:b w:val="0"/>
          <w:sz w:val="24"/>
          <w:szCs w:val="24"/>
        </w:rPr>
        <w:t xml:space="preserve">a </w:t>
      </w:r>
      <w:r w:rsidR="005708FB" w:rsidRPr="00A57C53">
        <w:rPr>
          <w:rFonts w:asciiTheme="majorBidi" w:hAnsiTheme="majorBidi" w:cstheme="majorBidi"/>
          <w:b w:val="0"/>
          <w:sz w:val="24"/>
          <w:szCs w:val="24"/>
        </w:rPr>
        <w:t>medium effect</w:t>
      </w:r>
      <w:r w:rsidR="00AA1631" w:rsidRPr="00A57C53">
        <w:rPr>
          <w:rFonts w:asciiTheme="majorBidi" w:hAnsiTheme="majorBidi" w:cstheme="majorBidi"/>
          <w:b w:val="0"/>
          <w:sz w:val="24"/>
          <w:szCs w:val="24"/>
        </w:rPr>
        <w:t xml:space="preserve"> </w:t>
      </w:r>
      <w:r w:rsidR="00095864" w:rsidRPr="00A57C53">
        <w:rPr>
          <w:rFonts w:asciiTheme="majorBidi" w:hAnsiTheme="majorBidi" w:cstheme="majorBidi"/>
          <w:b w:val="0"/>
          <w:sz w:val="24"/>
          <w:szCs w:val="24"/>
        </w:rPr>
        <w:t>(</w:t>
      </w:r>
      <w:r w:rsidR="005708FB" w:rsidRPr="00A57C53">
        <w:rPr>
          <w:rFonts w:asciiTheme="majorBidi" w:hAnsiTheme="majorBidi" w:cstheme="majorBidi"/>
          <w:b w:val="0"/>
          <w:sz w:val="24"/>
          <w:szCs w:val="24"/>
        </w:rPr>
        <w:t>.06), and no marks indicate a small</w:t>
      </w:r>
      <w:r w:rsidR="00AA1631" w:rsidRPr="00A57C53">
        <w:rPr>
          <w:rFonts w:asciiTheme="majorBidi" w:hAnsiTheme="majorBidi" w:cstheme="majorBidi"/>
          <w:b w:val="0"/>
          <w:sz w:val="24"/>
          <w:szCs w:val="24"/>
        </w:rPr>
        <w:t xml:space="preserve"> effect </w:t>
      </w:r>
      <w:r w:rsidR="00095864" w:rsidRPr="00A57C53">
        <w:rPr>
          <w:rFonts w:asciiTheme="majorBidi" w:hAnsiTheme="majorBidi" w:cstheme="majorBidi"/>
          <w:b w:val="0"/>
          <w:sz w:val="24"/>
          <w:szCs w:val="24"/>
        </w:rPr>
        <w:t>(</w:t>
      </w:r>
      <w:r w:rsidR="005708FB" w:rsidRPr="00A57C53">
        <w:rPr>
          <w:rFonts w:asciiTheme="majorBidi" w:hAnsiTheme="majorBidi" w:cstheme="majorBidi"/>
          <w:b w:val="0"/>
          <w:sz w:val="24"/>
          <w:szCs w:val="24"/>
        </w:rPr>
        <w:t>.01). The abbreviation M stands for the mean and SD for the standard deviation. </w:t>
      </w:r>
      <w:r w:rsidR="005708FB" w:rsidRPr="00A57C53">
        <w:rPr>
          <w:rFonts w:asciiTheme="majorBidi" w:hAnsiTheme="majorBidi" w:cstheme="majorBidi"/>
          <w:b w:val="0"/>
          <w:i/>
          <w:sz w:val="24"/>
          <w:szCs w:val="24"/>
        </w:rPr>
        <w:t xml:space="preserve"> </w:t>
      </w:r>
    </w:p>
    <w:p w14:paraId="01D3CD9C" w14:textId="53AC6136" w:rsidR="00095864" w:rsidRDefault="00095864" w:rsidP="00F6256A">
      <w:pPr>
        <w:pStyle w:val="BodyText"/>
        <w:rPr>
          <w:rFonts w:asciiTheme="majorBidi" w:hAnsiTheme="majorBidi" w:cstheme="majorBidi"/>
          <w:szCs w:val="24"/>
        </w:rPr>
      </w:pPr>
    </w:p>
    <w:p w14:paraId="4400BCC2" w14:textId="4D623B92" w:rsidR="00095864" w:rsidRPr="00B74D1F" w:rsidRDefault="00095864" w:rsidP="00B74D1F">
      <w:pPr>
        <w:pStyle w:val="Caption"/>
        <w:rPr>
          <w:rFonts w:asciiTheme="majorBidi" w:hAnsiTheme="majorBidi" w:cstheme="majorBidi"/>
        </w:rPr>
      </w:pPr>
      <w:r w:rsidRPr="00B74D1F">
        <w:rPr>
          <w:rFonts w:asciiTheme="majorBidi" w:hAnsiTheme="majorBidi" w:cstheme="majorBidi"/>
        </w:rPr>
        <w:t xml:space="preserve">Table </w:t>
      </w:r>
      <w:r w:rsidR="00027250">
        <w:rPr>
          <w:rFonts w:asciiTheme="majorBidi" w:hAnsiTheme="majorBidi" w:cstheme="majorBidi"/>
        </w:rPr>
        <w:t>4</w:t>
      </w:r>
      <w:r w:rsidRPr="00B74D1F">
        <w:rPr>
          <w:rFonts w:asciiTheme="majorBidi" w:hAnsiTheme="majorBidi" w:cstheme="majorBidi"/>
        </w:rPr>
        <w:t xml:space="preserve">. </w:t>
      </w:r>
      <w:r w:rsidR="004D245D">
        <w:rPr>
          <w:rFonts w:asciiTheme="majorBidi" w:hAnsiTheme="majorBidi" w:cstheme="majorBidi"/>
        </w:rPr>
        <w:t>M</w:t>
      </w:r>
      <w:r w:rsidRPr="00B74D1F">
        <w:rPr>
          <w:rFonts w:asciiTheme="majorBidi" w:hAnsiTheme="majorBidi" w:cstheme="majorBidi"/>
        </w:rPr>
        <w:t xml:space="preserve">ean of CT </w:t>
      </w:r>
      <w:r w:rsidR="00D40EAC">
        <w:rPr>
          <w:rFonts w:asciiTheme="majorBidi" w:hAnsiTheme="majorBidi" w:cstheme="majorBidi"/>
        </w:rPr>
        <w:t>C</w:t>
      </w:r>
      <w:r w:rsidRPr="00B74D1F">
        <w:rPr>
          <w:rFonts w:asciiTheme="majorBidi" w:hAnsiTheme="majorBidi" w:cstheme="majorBidi"/>
        </w:rPr>
        <w:t xml:space="preserve">oncepts </w:t>
      </w:r>
      <w:r w:rsidR="004D245D">
        <w:rPr>
          <w:rFonts w:asciiTheme="majorBidi" w:hAnsiTheme="majorBidi" w:cstheme="majorBidi"/>
        </w:rPr>
        <w:t>for</w:t>
      </w:r>
      <w:r w:rsidRPr="00B74D1F">
        <w:rPr>
          <w:rFonts w:asciiTheme="majorBidi" w:hAnsiTheme="majorBidi" w:cstheme="majorBidi"/>
        </w:rPr>
        <w:t xml:space="preserve"> Gender and Roles</w:t>
      </w:r>
    </w:p>
    <w:p w14:paraId="1F136416" w14:textId="54BC66B6" w:rsidR="00095864" w:rsidRPr="00095864" w:rsidRDefault="00095864" w:rsidP="00095864">
      <w:pPr>
        <w:pStyle w:val="BodyText"/>
        <w:rPr>
          <w:b/>
          <w:bCs/>
          <w:sz w:val="12"/>
          <w:szCs w:val="10"/>
        </w:rPr>
      </w:pPr>
    </w:p>
    <w:p w14:paraId="5E927C90" w14:textId="0F57B498" w:rsidR="00095864" w:rsidRDefault="00811A82" w:rsidP="00F6256A">
      <w:pPr>
        <w:pStyle w:val="NormalWeb"/>
        <w:rPr>
          <w:rStyle w:val="Emphasis"/>
          <w:rFonts w:asciiTheme="majorBidi" w:hAnsiTheme="majorBidi" w:cstheme="majorBidi"/>
          <w:i w:val="0"/>
          <w:iCs w:val="0"/>
          <w:color w:val="0E101A"/>
          <w:sz w:val="24"/>
        </w:rPr>
      </w:pPr>
      <w:r>
        <w:rPr>
          <w:noProof/>
          <w:sz w:val="16"/>
          <w:szCs w:val="16"/>
        </w:rPr>
        <mc:AlternateContent>
          <mc:Choice Requires="wps">
            <w:drawing>
              <wp:anchor distT="0" distB="0" distL="114300" distR="114300" simplePos="0" relativeHeight="251661312" behindDoc="0" locked="0" layoutInCell="1" allowOverlap="1" wp14:anchorId="6B5F06AE" wp14:editId="7091BD0B">
                <wp:simplePos x="0" y="0"/>
                <wp:positionH relativeFrom="margin">
                  <wp:posOffset>20320</wp:posOffset>
                </wp:positionH>
                <wp:positionV relativeFrom="paragraph">
                  <wp:posOffset>1121741</wp:posOffset>
                </wp:positionV>
                <wp:extent cx="779145" cy="730885"/>
                <wp:effectExtent l="0" t="0" r="0" b="0"/>
                <wp:wrapNone/>
                <wp:docPr id="1308" name="Rectangle 1308"/>
                <wp:cNvGraphicFramePr/>
                <a:graphic xmlns:a="http://schemas.openxmlformats.org/drawingml/2006/main">
                  <a:graphicData uri="http://schemas.microsoft.com/office/word/2010/wordprocessingShape">
                    <wps:wsp>
                      <wps:cNvSpPr/>
                      <wps:spPr>
                        <a:xfrm>
                          <a:off x="0" y="0"/>
                          <a:ext cx="779145" cy="7308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C3CF65" w14:textId="17221E9E" w:rsidR="008673DE" w:rsidRPr="00811A82" w:rsidRDefault="008673DE" w:rsidP="00811A82">
                            <w:pPr>
                              <w:rPr>
                                <w:rFonts w:asciiTheme="minorHAnsi" w:hAnsiTheme="minorHAnsi" w:cstheme="minorHAnsi"/>
                                <w:b/>
                                <w:bCs/>
                                <w:color w:val="000000" w:themeColor="text1"/>
                                <w:sz w:val="14"/>
                                <w:szCs w:val="14"/>
                              </w:rPr>
                            </w:pPr>
                            <w:r w:rsidRPr="00811A82">
                              <w:rPr>
                                <w:rFonts w:asciiTheme="minorHAnsi" w:hAnsiTheme="minorHAnsi" w:cstheme="minorHAnsi"/>
                                <w:b/>
                                <w:bCs/>
                                <w:color w:val="000000" w:themeColor="text1"/>
                                <w:sz w:val="14"/>
                                <w:szCs w:val="14"/>
                              </w:rPr>
                              <w:t>Dep-Head</w:t>
                            </w:r>
                          </w:p>
                          <w:p w14:paraId="29AE4C96" w14:textId="77777777" w:rsidR="008673DE" w:rsidRPr="00811A82" w:rsidRDefault="008673DE" w:rsidP="00811A82">
                            <w:pPr>
                              <w:rPr>
                                <w:rFonts w:asciiTheme="minorHAnsi" w:hAnsiTheme="minorHAnsi" w:cstheme="minorHAnsi"/>
                                <w:b/>
                                <w:bCs/>
                                <w:color w:val="000000" w:themeColor="text1"/>
                                <w:sz w:val="14"/>
                                <w:szCs w:val="14"/>
                              </w:rPr>
                            </w:pPr>
                          </w:p>
                          <w:p w14:paraId="615A1F2C" w14:textId="1EBCE6E5" w:rsidR="008673DE" w:rsidRPr="00811A82" w:rsidRDefault="008673DE" w:rsidP="00811A82">
                            <w:pPr>
                              <w:rPr>
                                <w:rFonts w:asciiTheme="minorHAnsi" w:hAnsiTheme="minorHAnsi" w:cstheme="minorHAnsi"/>
                                <w:b/>
                                <w:bCs/>
                                <w:color w:val="000000" w:themeColor="text1"/>
                                <w:sz w:val="14"/>
                                <w:szCs w:val="14"/>
                              </w:rPr>
                            </w:pPr>
                            <w:r w:rsidRPr="00811A82">
                              <w:rPr>
                                <w:rFonts w:asciiTheme="minorHAnsi" w:hAnsiTheme="minorHAnsi" w:cstheme="minorHAnsi"/>
                                <w:b/>
                                <w:bCs/>
                                <w:color w:val="000000" w:themeColor="text1"/>
                                <w:sz w:val="14"/>
                                <w:szCs w:val="14"/>
                              </w:rPr>
                              <w:t>Vice-principal</w:t>
                            </w:r>
                          </w:p>
                          <w:p w14:paraId="4FF28ED8" w14:textId="77777777" w:rsidR="008673DE" w:rsidRPr="00811A82" w:rsidRDefault="008673DE" w:rsidP="00811A82">
                            <w:pPr>
                              <w:rPr>
                                <w:rFonts w:asciiTheme="minorHAnsi" w:hAnsiTheme="minorHAnsi" w:cstheme="minorHAnsi"/>
                                <w:b/>
                                <w:bCs/>
                                <w:color w:val="000000" w:themeColor="text1"/>
                                <w:sz w:val="14"/>
                                <w:szCs w:val="14"/>
                              </w:rPr>
                            </w:pPr>
                          </w:p>
                          <w:p w14:paraId="6DAAA5A8" w14:textId="146A6B6B" w:rsidR="008673DE" w:rsidRPr="00811A82" w:rsidRDefault="008673DE" w:rsidP="00811A82">
                            <w:pPr>
                              <w:rPr>
                                <w:rFonts w:asciiTheme="minorHAnsi" w:hAnsiTheme="minorHAnsi" w:cstheme="minorHAnsi"/>
                                <w:b/>
                                <w:bCs/>
                                <w:color w:val="000000" w:themeColor="text1"/>
                                <w:sz w:val="14"/>
                                <w:szCs w:val="14"/>
                              </w:rPr>
                            </w:pPr>
                            <w:r w:rsidRPr="00811A82">
                              <w:rPr>
                                <w:rFonts w:asciiTheme="minorHAnsi" w:hAnsiTheme="minorHAnsi" w:cstheme="minorHAnsi"/>
                                <w:b/>
                                <w:bCs/>
                                <w:color w:val="000000" w:themeColor="text1"/>
                                <w:sz w:val="14"/>
                                <w:szCs w:val="14"/>
                              </w:rPr>
                              <w:t>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F06AE" id="Rectangle 1308" o:spid="_x0000_s1026" style="position:absolute;margin-left:1.6pt;margin-top:88.35pt;width:61.35pt;height:57.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tYcAIAAEAFAAAOAAAAZHJzL2Uyb0RvYy54bWysVMFu2zAMvQ/YPwi6r3ayZumCOkXQosOA&#10;og3aDj0rslQbkEWNUmJnXz9KdpyuLXYY5oNMieQj+UTq/KJrDNsp9DXYgk9Ocs6UlVDW9rngPx6v&#10;P51x5oOwpTBgVcH3yvOL5ccP561bqClUYEqFjECsX7Su4FUIbpFlXlaqEf4EnLKk1ICNCLTF56xE&#10;0RJ6Y7Jpnn/JWsDSIUjlPZ1e9Uq+TPhaKxnutPYqMFNwyi2kFdO6iWu2PBeLZxSuquWQhviHLBpR&#10;Wwo6Ql2JINgW6zdQTS0RPOhwIqHJQOtaqlQDVTPJX1XzUAmnUi1EjncjTf7/wcrb3YNbI9HQOr/w&#10;JMYqOo1N/FN+rEtk7UeyVBeYpMP5/OvkdMaZJNX8c352NotkZkdnhz58U9CwKBQc6S4SRWJ340Nv&#10;ejCJsSxc18ak+zD2jwPCjCfZMcMkhb1R0c7Ye6VZXVJO0xQgNY+6NMh2gq5dSKlsmPSqSpSqP57l&#10;9A0pjx6pgAQYkTUlNGIPALEx32L35Qz20VWl3hud878l1juPHiky2DA6N7UFfA/AUFVD5N7+QFJP&#10;TWQpdJuOTKK4gXK/RobQD4F38rqmm7kRPqwFUtfTfNAkhztatIG24DBInFWAv947j/bUjKTlrKUp&#10;Krj/uRWoODPfLbUptchpHLu0OZ3Np7TBl5rNS43dNpdANzahN8PJJEb7YA6iRmieaOBXMSqphJUU&#10;u+Ay4GFzGfrppidDqtUqmdGoORFu7IOTETwSHDvvsXsS6Ib2DNTXt3CYOLF41aW9bfS0sNoG0HVq&#10;4SOvA/U0pqmHhiclvgMv98nq+PAtfwMAAP//AwBQSwMEFAAGAAgAAAAhAJMlhF3eAAAACQEAAA8A&#10;AABkcnMvZG93bnJldi54bWxMj81OwzAQhO9IvIO1SNyo0yDaNI1TARJCqIeKAnfH3iZR43VkOz99&#10;e9wTHGdnNPNtsZtNx0Z0vrUkYLlIgCEpq1uqBXx/vT1kwHyQpGVnCQVc0MOuvL0pZK7tRJ84HkPN&#10;Ygn5XApoQuhzzr1q0Ei/sD1S9E7WGRmidDXXTk6x3HQ8TZIVN7KluNDIHl8bVOfjYAT82NPLZFRF&#10;H+Pl0A7ve6dUthfi/m5+3gILOIe/MFzxIzqUkamyA2nPOgGPaQzG83q1Bnb106cNsEpAullmwMuC&#10;//+g/AUAAP//AwBQSwECLQAUAAYACAAAACEAtoM4kv4AAADhAQAAEwAAAAAAAAAAAAAAAAAAAAAA&#10;W0NvbnRlbnRfVHlwZXNdLnhtbFBLAQItABQABgAIAAAAIQA4/SH/1gAAAJQBAAALAAAAAAAAAAAA&#10;AAAAAC8BAABfcmVscy8ucmVsc1BLAQItABQABgAIAAAAIQCpUetYcAIAAEAFAAAOAAAAAAAAAAAA&#10;AAAAAC4CAABkcnMvZTJvRG9jLnhtbFBLAQItABQABgAIAAAAIQCTJYRd3gAAAAkBAAAPAAAAAAAA&#10;AAAAAAAAAMoEAABkcnMvZG93bnJldi54bWxQSwUGAAAAAAQABADzAAAA1QUAAAAA&#10;" filled="f" stroked="f" strokeweight="1pt">
                <v:textbox>
                  <w:txbxContent>
                    <w:p w14:paraId="23C3CF65" w14:textId="17221E9E" w:rsidR="008673DE" w:rsidRPr="00811A82" w:rsidRDefault="008673DE" w:rsidP="00811A82">
                      <w:pPr>
                        <w:rPr>
                          <w:rFonts w:asciiTheme="minorHAnsi" w:hAnsiTheme="minorHAnsi" w:cstheme="minorHAnsi"/>
                          <w:b/>
                          <w:bCs/>
                          <w:color w:val="000000" w:themeColor="text1"/>
                          <w:sz w:val="14"/>
                          <w:szCs w:val="14"/>
                        </w:rPr>
                      </w:pPr>
                      <w:r w:rsidRPr="00811A82">
                        <w:rPr>
                          <w:rFonts w:asciiTheme="minorHAnsi" w:hAnsiTheme="minorHAnsi" w:cstheme="minorHAnsi"/>
                          <w:b/>
                          <w:bCs/>
                          <w:color w:val="000000" w:themeColor="text1"/>
                          <w:sz w:val="14"/>
                          <w:szCs w:val="14"/>
                        </w:rPr>
                        <w:t>Dep-Head</w:t>
                      </w:r>
                    </w:p>
                    <w:p w14:paraId="29AE4C96" w14:textId="77777777" w:rsidR="008673DE" w:rsidRPr="00811A82" w:rsidRDefault="008673DE" w:rsidP="00811A82">
                      <w:pPr>
                        <w:rPr>
                          <w:rFonts w:asciiTheme="minorHAnsi" w:hAnsiTheme="minorHAnsi" w:cstheme="minorHAnsi"/>
                          <w:b/>
                          <w:bCs/>
                          <w:color w:val="000000" w:themeColor="text1"/>
                          <w:sz w:val="14"/>
                          <w:szCs w:val="14"/>
                        </w:rPr>
                      </w:pPr>
                    </w:p>
                    <w:p w14:paraId="615A1F2C" w14:textId="1EBCE6E5" w:rsidR="008673DE" w:rsidRPr="00811A82" w:rsidRDefault="008673DE" w:rsidP="00811A82">
                      <w:pPr>
                        <w:rPr>
                          <w:rFonts w:asciiTheme="minorHAnsi" w:hAnsiTheme="minorHAnsi" w:cstheme="minorHAnsi"/>
                          <w:b/>
                          <w:bCs/>
                          <w:color w:val="000000" w:themeColor="text1"/>
                          <w:sz w:val="14"/>
                          <w:szCs w:val="14"/>
                        </w:rPr>
                      </w:pPr>
                      <w:r w:rsidRPr="00811A82">
                        <w:rPr>
                          <w:rFonts w:asciiTheme="minorHAnsi" w:hAnsiTheme="minorHAnsi" w:cstheme="minorHAnsi"/>
                          <w:b/>
                          <w:bCs/>
                          <w:color w:val="000000" w:themeColor="text1"/>
                          <w:sz w:val="14"/>
                          <w:szCs w:val="14"/>
                        </w:rPr>
                        <w:t>Vice-principal</w:t>
                      </w:r>
                    </w:p>
                    <w:p w14:paraId="4FF28ED8" w14:textId="77777777" w:rsidR="008673DE" w:rsidRPr="00811A82" w:rsidRDefault="008673DE" w:rsidP="00811A82">
                      <w:pPr>
                        <w:rPr>
                          <w:rFonts w:asciiTheme="minorHAnsi" w:hAnsiTheme="minorHAnsi" w:cstheme="minorHAnsi"/>
                          <w:b/>
                          <w:bCs/>
                          <w:color w:val="000000" w:themeColor="text1"/>
                          <w:sz w:val="14"/>
                          <w:szCs w:val="14"/>
                        </w:rPr>
                      </w:pPr>
                    </w:p>
                    <w:p w14:paraId="6DAAA5A8" w14:textId="146A6B6B" w:rsidR="008673DE" w:rsidRPr="00811A82" w:rsidRDefault="008673DE" w:rsidP="00811A82">
                      <w:pPr>
                        <w:rPr>
                          <w:rFonts w:asciiTheme="minorHAnsi" w:hAnsiTheme="minorHAnsi" w:cstheme="minorHAnsi"/>
                          <w:b/>
                          <w:bCs/>
                          <w:color w:val="000000" w:themeColor="text1"/>
                          <w:sz w:val="14"/>
                          <w:szCs w:val="14"/>
                        </w:rPr>
                      </w:pPr>
                      <w:r w:rsidRPr="00811A82">
                        <w:rPr>
                          <w:rFonts w:asciiTheme="minorHAnsi" w:hAnsiTheme="minorHAnsi" w:cstheme="minorHAnsi"/>
                          <w:b/>
                          <w:bCs/>
                          <w:color w:val="000000" w:themeColor="text1"/>
                          <w:sz w:val="14"/>
                          <w:szCs w:val="14"/>
                        </w:rPr>
                        <w:t>Principal</w:t>
                      </w:r>
                    </w:p>
                  </w:txbxContent>
                </v:textbox>
                <w10:wrap anchorx="margin"/>
              </v:rect>
            </w:pict>
          </mc:Fallback>
        </mc:AlternateContent>
      </w:r>
      <w:r>
        <w:rPr>
          <w:noProof/>
          <w:sz w:val="16"/>
          <w:szCs w:val="16"/>
        </w:rPr>
        <mc:AlternateContent>
          <mc:Choice Requires="wps">
            <w:drawing>
              <wp:anchor distT="0" distB="0" distL="114300" distR="114300" simplePos="0" relativeHeight="251659264" behindDoc="0" locked="0" layoutInCell="1" allowOverlap="1" wp14:anchorId="7C62038E" wp14:editId="741AB3C3">
                <wp:simplePos x="0" y="0"/>
                <wp:positionH relativeFrom="column">
                  <wp:posOffset>87464</wp:posOffset>
                </wp:positionH>
                <wp:positionV relativeFrom="paragraph">
                  <wp:posOffset>1170718</wp:posOffset>
                </wp:positionV>
                <wp:extent cx="500436" cy="652007"/>
                <wp:effectExtent l="0" t="0" r="0" b="0"/>
                <wp:wrapNone/>
                <wp:docPr id="1307" name="Rectangle 1307"/>
                <wp:cNvGraphicFramePr/>
                <a:graphic xmlns:a="http://schemas.openxmlformats.org/drawingml/2006/main">
                  <a:graphicData uri="http://schemas.microsoft.com/office/word/2010/wordprocessingShape">
                    <wps:wsp>
                      <wps:cNvSpPr/>
                      <wps:spPr>
                        <a:xfrm>
                          <a:off x="0" y="0"/>
                          <a:ext cx="500436" cy="6520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D0E9B" id="Rectangle 1307" o:spid="_x0000_s1026" style="position:absolute;margin-left:6.9pt;margin-top:92.2pt;width:39.4pt;height:5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RmflAIAAIkFAAAOAAAAZHJzL2Uyb0RvYy54bWysVE1v2zAMvQ/YfxB0X+2k6ceCOkWQIsOA&#10;oi3aDj0rshQLkEVNUuJkv36U5DhtV+ww7GKLIvlIPpG8ut61mmyF8wpMRUcnJSXCcKiVWVf0x/Py&#10;yyUlPjBTMw1GVHQvPL2eff501dmpGEMDuhaOIIjx085WtAnBTovC80a0zJ+AFQaVElzLAopuXdSO&#10;dYje6mJcludFB662DrjwHm9vspLOEr6Ugod7Kb0IRFcUcwvp69J3Fb/F7IpN147ZRvE+DfYPWbRM&#10;GQw6QN2wwMjGqT+gWsUdeJDhhENbgJSKi1QDVjMq31Xz1DArUi1IjrcDTf7/wfK77YMjqsa3Oy0v&#10;KDGsxVd6RN6YWWtB0i2S1Fk/Rdsn++B6yeMxVryTro1/rIXsErH7gVixC4Tj5VlZTk7PKeGoOj/D&#10;d7uIxBdHZ+t8+CagJfFQUYfxE51se+tDNj2YxFgetKqXSuskxF4RC+3IluErr9ajHvyNlTbR1kD0&#10;yoDxpoh15UrSKey1iHbaPAqJtGDu45RIashjEMa5MGGUVQ2rRY6NdZapp7C0wSMVmgAjssT4A3YP&#10;8LaAA3bOsrePriL18+Bc/i2x7Dx4pMhgwuDcKgPuIwCNVfWRs/2BpExNZGkF9R6bxkGeJm/5UuGz&#10;3TIfHpjD8cFBw5UQ7vEjNXQVhf5ESQPu10f30R67GrWUdDiOFfU/N8wJSvR3g/3+dTSZxPlNwuTs&#10;YoyCe61ZvdaYTbsA7IURLh/L0zHaB304SgftC26OeYyKKmY4xq4oD+4gLEJeE7h7uJjPkxnOrGXh&#10;1jxZHsEjq7Etn3cvzNm+dwM2/R0cRpdN37Vwto2eBuabAFKl/j7y2vON854ap99NcaG8lpPVcYPO&#10;fgMAAP//AwBQSwMEFAAGAAgAAAAhANB8A5TgAAAACQEAAA8AAABkcnMvZG93bnJldi54bWxMj8FO&#10;wzAQRO9I/IO1SFwQdRpXJYQ4FSAhceHQUiGObmxiq/E6it0k5etZTnAajWY0+7bazL5joxmiCyhh&#10;uciAGWyCdthK2L+/3BbAYlKoVRfQSDibCJv68qJSpQ4Tbs24Sy2jEYylkmBT6kvOY2ONV3EReoOU&#10;fYXBq0R2aLke1ETjvuN5lq25Vw7pglW9ebamOe5OXsLbWYjX8UYcp70Trfvmn08fNkh5fTU/PgBL&#10;Zk5/ZfjFJ3SoiekQTqgj68gLIk+kxWoFjAr3+RrYQUJe3C2B1xX//0H9AwAA//8DAFBLAQItABQA&#10;BgAIAAAAIQC2gziS/gAAAOEBAAATAAAAAAAAAAAAAAAAAAAAAABbQ29udGVudF9UeXBlc10ueG1s&#10;UEsBAi0AFAAGAAgAAAAhADj9If/WAAAAlAEAAAsAAAAAAAAAAAAAAAAALwEAAF9yZWxzLy5yZWxz&#10;UEsBAi0AFAAGAAgAAAAhABxJGZ+UAgAAiQUAAA4AAAAAAAAAAAAAAAAALgIAAGRycy9lMm9Eb2Mu&#10;eG1sUEsBAi0AFAAGAAgAAAAhANB8A5TgAAAACQEAAA8AAAAAAAAAAAAAAAAA7gQAAGRycy9kb3du&#10;cmV2LnhtbFBLBQYAAAAABAAEAPMAAAD7BQAAAAA=&#10;" fillcolor="white [3212]" stroked="f" strokeweight="1pt"/>
            </w:pict>
          </mc:Fallback>
        </mc:AlternateContent>
      </w:r>
      <w:r w:rsidR="0091275D" w:rsidRPr="00095864">
        <w:rPr>
          <w:rStyle w:val="Emphasis"/>
          <w:i w:val="0"/>
          <w:iCs w:val="0"/>
          <w:noProof/>
        </w:rPr>
        <w:drawing>
          <wp:inline distT="0" distB="0" distL="0" distR="0" wp14:anchorId="25B33B89" wp14:editId="1CC13110">
            <wp:extent cx="5727065" cy="26790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13154"/>
                    <a:stretch/>
                  </pic:blipFill>
                  <pic:spPr bwMode="auto">
                    <a:xfrm>
                      <a:off x="0" y="0"/>
                      <a:ext cx="5727065" cy="2679065"/>
                    </a:xfrm>
                    <a:prstGeom prst="rect">
                      <a:avLst/>
                    </a:prstGeom>
                    <a:noFill/>
                    <a:ln>
                      <a:noFill/>
                    </a:ln>
                    <a:extLst>
                      <a:ext uri="{53640926-AAD7-44D8-BBD7-CCE9431645EC}">
                        <a14:shadowObscured xmlns:a14="http://schemas.microsoft.com/office/drawing/2010/main"/>
                      </a:ext>
                    </a:extLst>
                  </pic:spPr>
                </pic:pic>
              </a:graphicData>
            </a:graphic>
          </wp:inline>
        </w:drawing>
      </w:r>
    </w:p>
    <w:p w14:paraId="1322E3E9" w14:textId="77777777" w:rsidR="00B74D1F" w:rsidRPr="00AE15EA" w:rsidRDefault="00B74D1F" w:rsidP="00F6256A">
      <w:pPr>
        <w:pStyle w:val="NormalWeb"/>
        <w:rPr>
          <w:rStyle w:val="Emphasis"/>
          <w:rFonts w:asciiTheme="majorBidi" w:hAnsiTheme="majorBidi" w:cstheme="majorBidi"/>
          <w:i w:val="0"/>
          <w:iCs w:val="0"/>
          <w:color w:val="0E101A"/>
          <w:sz w:val="10"/>
          <w:szCs w:val="10"/>
        </w:rPr>
      </w:pPr>
    </w:p>
    <w:p w14:paraId="4B1E9F5C" w14:textId="3AB624F0" w:rsidR="009D05EE" w:rsidRPr="00DD25B7" w:rsidRDefault="008A3A0E" w:rsidP="00F6256A">
      <w:pPr>
        <w:pStyle w:val="NormalWeb"/>
        <w:rPr>
          <w:rStyle w:val="Emphasis"/>
          <w:rFonts w:asciiTheme="majorBidi" w:hAnsiTheme="majorBidi" w:cstheme="majorBidi"/>
          <w:color w:val="0E101A"/>
          <w:sz w:val="24"/>
        </w:rPr>
      </w:pPr>
      <w:r w:rsidRPr="00DD25B7">
        <w:rPr>
          <w:rStyle w:val="Emphasis"/>
          <w:rFonts w:asciiTheme="majorBidi" w:hAnsiTheme="majorBidi" w:cstheme="majorBidi"/>
          <w:color w:val="0E101A"/>
          <w:sz w:val="24"/>
        </w:rPr>
        <w:t xml:space="preserve">RQ1 </w:t>
      </w:r>
      <w:r w:rsidR="009D05EE" w:rsidRPr="00DD25B7">
        <w:rPr>
          <w:rStyle w:val="Emphasis"/>
          <w:rFonts w:asciiTheme="majorBidi" w:hAnsiTheme="majorBidi" w:cstheme="majorBidi"/>
          <w:color w:val="0E101A"/>
          <w:sz w:val="24"/>
        </w:rPr>
        <w:t xml:space="preserve">What is the level of </w:t>
      </w:r>
      <w:r w:rsidR="009D05EE" w:rsidRPr="00DD25B7">
        <w:rPr>
          <w:rStyle w:val="Emphasis"/>
          <w:rFonts w:asciiTheme="majorBidi" w:hAnsiTheme="majorBidi" w:cstheme="majorBidi"/>
          <w:b/>
          <w:bCs/>
          <w:color w:val="0E101A"/>
          <w:sz w:val="24"/>
        </w:rPr>
        <w:t>CT</w:t>
      </w:r>
      <w:r w:rsidR="009D05EE" w:rsidRPr="00DD25B7">
        <w:rPr>
          <w:rStyle w:val="Emphasis"/>
          <w:rFonts w:asciiTheme="majorBidi" w:hAnsiTheme="majorBidi" w:cstheme="majorBidi"/>
          <w:color w:val="0E101A"/>
          <w:sz w:val="24"/>
        </w:rPr>
        <w:t xml:space="preserve"> awareness of educators in Kuwait?</w:t>
      </w:r>
    </w:p>
    <w:p w14:paraId="10368260" w14:textId="0643ED55" w:rsidR="00F12E9F" w:rsidRPr="00DD25B7" w:rsidRDefault="00514739" w:rsidP="00666A59">
      <w:pPr>
        <w:pStyle w:val="NormalWeb"/>
        <w:jc w:val="both"/>
        <w:rPr>
          <w:rFonts w:asciiTheme="majorBidi" w:hAnsiTheme="majorBidi" w:cstheme="majorBidi"/>
          <w:sz w:val="24"/>
        </w:rPr>
      </w:pPr>
      <w:r w:rsidRPr="00DD25B7">
        <w:rPr>
          <w:rFonts w:asciiTheme="majorBidi" w:hAnsiTheme="majorBidi" w:cstheme="majorBidi"/>
          <w:sz w:val="24"/>
        </w:rPr>
        <w:t>A repeated measure ANOVA between the CK, PK, and TK scores indicate</w:t>
      </w:r>
      <w:r w:rsidR="004D245D">
        <w:rPr>
          <w:rFonts w:asciiTheme="majorBidi" w:hAnsiTheme="majorBidi" w:cstheme="majorBidi"/>
          <w:sz w:val="24"/>
        </w:rPr>
        <w:t>d</w:t>
      </w:r>
      <w:r w:rsidRPr="00DD25B7">
        <w:rPr>
          <w:rFonts w:asciiTheme="majorBidi" w:hAnsiTheme="majorBidi" w:cstheme="majorBidi"/>
          <w:sz w:val="24"/>
        </w:rPr>
        <w:t xml:space="preserve"> a significant difference </w:t>
      </w:r>
      <w:r w:rsidR="004D245D">
        <w:rPr>
          <w:rFonts w:asciiTheme="majorBidi" w:hAnsiTheme="majorBidi" w:cstheme="majorBidi"/>
          <w:sz w:val="24"/>
        </w:rPr>
        <w:t>for</w:t>
      </w:r>
      <w:r w:rsidR="004D245D" w:rsidRPr="00DD25B7">
        <w:rPr>
          <w:rFonts w:asciiTheme="majorBidi" w:hAnsiTheme="majorBidi" w:cstheme="majorBidi"/>
          <w:sz w:val="24"/>
        </w:rPr>
        <w:t xml:space="preserve"> </w:t>
      </w:r>
      <w:r w:rsidRPr="00DD25B7">
        <w:rPr>
          <w:rFonts w:asciiTheme="majorBidi" w:hAnsiTheme="majorBidi" w:cstheme="majorBidi"/>
          <w:sz w:val="24"/>
        </w:rPr>
        <w:t>scores</w:t>
      </w:r>
      <w:r w:rsidR="004D245D">
        <w:rPr>
          <w:rFonts w:asciiTheme="majorBidi" w:hAnsiTheme="majorBidi" w:cstheme="majorBidi"/>
          <w:sz w:val="24"/>
        </w:rPr>
        <w:t xml:space="preserve"> </w:t>
      </w:r>
      <w:r w:rsidR="00095864" w:rsidRPr="00DD25B7">
        <w:rPr>
          <w:rFonts w:asciiTheme="majorBidi" w:hAnsiTheme="majorBidi" w:cstheme="majorBidi"/>
          <w:sz w:val="24"/>
        </w:rPr>
        <w:t>(</w:t>
      </w:r>
      <w:proofErr w:type="gramStart"/>
      <w:r w:rsidRPr="00DD25B7">
        <w:rPr>
          <w:rFonts w:asciiTheme="majorBidi" w:hAnsiTheme="majorBidi" w:cstheme="majorBidi"/>
          <w:sz w:val="24"/>
        </w:rPr>
        <w:t>F</w:t>
      </w:r>
      <w:r w:rsidR="00095864" w:rsidRPr="00DD25B7">
        <w:rPr>
          <w:rFonts w:asciiTheme="majorBidi" w:hAnsiTheme="majorBidi" w:cstheme="majorBidi"/>
          <w:sz w:val="24"/>
        </w:rPr>
        <w:t>(</w:t>
      </w:r>
      <w:proofErr w:type="gramEnd"/>
      <w:r w:rsidRPr="00DD25B7">
        <w:rPr>
          <w:rFonts w:asciiTheme="majorBidi" w:hAnsiTheme="majorBidi" w:cstheme="majorBidi"/>
          <w:sz w:val="24"/>
        </w:rPr>
        <w:t>1.88,551.7)</w:t>
      </w:r>
      <w:r w:rsidR="00145A17" w:rsidRPr="00DD25B7">
        <w:rPr>
          <w:rFonts w:asciiTheme="majorBidi" w:hAnsiTheme="majorBidi" w:cstheme="majorBidi"/>
          <w:sz w:val="24"/>
        </w:rPr>
        <w:t xml:space="preserve"> </w:t>
      </w:r>
      <w:r w:rsidRPr="00DD25B7">
        <w:rPr>
          <w:rFonts w:asciiTheme="majorBidi" w:hAnsiTheme="majorBidi" w:cstheme="majorBidi"/>
          <w:sz w:val="24"/>
        </w:rPr>
        <w:t>=</w:t>
      </w:r>
      <w:r w:rsidR="00145A17" w:rsidRPr="00DD25B7">
        <w:rPr>
          <w:rFonts w:asciiTheme="majorBidi" w:hAnsiTheme="majorBidi" w:cstheme="majorBidi"/>
          <w:sz w:val="24"/>
        </w:rPr>
        <w:t xml:space="preserve"> </w:t>
      </w:r>
      <w:r w:rsidRPr="00DD25B7">
        <w:rPr>
          <w:rFonts w:asciiTheme="majorBidi" w:hAnsiTheme="majorBidi" w:cstheme="majorBidi"/>
          <w:sz w:val="24"/>
        </w:rPr>
        <w:t>27.4, p</w:t>
      </w:r>
      <w:r w:rsidR="004D245D">
        <w:rPr>
          <w:rFonts w:asciiTheme="majorBidi" w:hAnsiTheme="majorBidi" w:cstheme="majorBidi"/>
          <w:sz w:val="24"/>
        </w:rPr>
        <w:t xml:space="preserve"> </w:t>
      </w:r>
      <w:r w:rsidRPr="00DD25B7">
        <w:rPr>
          <w:rFonts w:asciiTheme="majorBidi" w:hAnsiTheme="majorBidi" w:cstheme="majorBidi"/>
          <w:sz w:val="24"/>
        </w:rPr>
        <w:t>=</w:t>
      </w:r>
      <w:r w:rsidR="004D245D">
        <w:rPr>
          <w:rFonts w:asciiTheme="majorBidi" w:hAnsiTheme="majorBidi" w:cstheme="majorBidi"/>
          <w:sz w:val="24"/>
        </w:rPr>
        <w:t xml:space="preserve"> </w:t>
      </w:r>
      <w:r w:rsidRPr="00DD25B7">
        <w:rPr>
          <w:rFonts w:asciiTheme="majorBidi" w:hAnsiTheme="majorBidi" w:cstheme="majorBidi"/>
          <w:sz w:val="24"/>
        </w:rPr>
        <w:t xml:space="preserve">.00, </w:t>
      </w:r>
      <w:r w:rsidR="004D245D">
        <w:rPr>
          <w:rFonts w:asciiTheme="majorBidi" w:hAnsiTheme="majorBidi" w:cstheme="majorBidi"/>
          <w:sz w:val="24"/>
        </w:rPr>
        <w:t>p</w:t>
      </w:r>
      <w:r w:rsidRPr="00DD25B7">
        <w:rPr>
          <w:rFonts w:asciiTheme="majorBidi" w:hAnsiTheme="majorBidi" w:cstheme="majorBidi"/>
          <w:sz w:val="24"/>
        </w:rPr>
        <w:t>artial-</w:t>
      </w:r>
      <w:proofErr w:type="gramStart"/>
      <w:r w:rsidR="004D245D">
        <w:rPr>
          <w:rFonts w:asciiTheme="majorBidi" w:hAnsiTheme="majorBidi" w:cstheme="majorBidi"/>
          <w:sz w:val="24"/>
        </w:rPr>
        <w:t>e</w:t>
      </w:r>
      <w:r w:rsidRPr="00DD25B7">
        <w:rPr>
          <w:rFonts w:asciiTheme="majorBidi" w:hAnsiTheme="majorBidi" w:cstheme="majorBidi"/>
          <w:sz w:val="24"/>
        </w:rPr>
        <w:t>ta</w:t>
      </w:r>
      <w:proofErr w:type="gramEnd"/>
      <w:r w:rsidRPr="00DD25B7">
        <w:rPr>
          <w:rFonts w:asciiTheme="majorBidi" w:hAnsiTheme="majorBidi" w:cstheme="majorBidi"/>
          <w:sz w:val="24"/>
        </w:rPr>
        <w:t>-</w:t>
      </w:r>
      <w:r w:rsidR="004D245D">
        <w:rPr>
          <w:rFonts w:asciiTheme="majorBidi" w:hAnsiTheme="majorBidi" w:cstheme="majorBidi"/>
          <w:sz w:val="24"/>
        </w:rPr>
        <w:t>s</w:t>
      </w:r>
      <w:r w:rsidRPr="00DD25B7">
        <w:rPr>
          <w:rFonts w:asciiTheme="majorBidi" w:hAnsiTheme="majorBidi" w:cstheme="majorBidi"/>
          <w:sz w:val="24"/>
        </w:rPr>
        <w:t>quared</w:t>
      </w:r>
      <w:r w:rsidR="004D245D">
        <w:rPr>
          <w:rFonts w:asciiTheme="majorBidi" w:hAnsiTheme="majorBidi" w:cstheme="majorBidi"/>
          <w:sz w:val="24"/>
        </w:rPr>
        <w:t xml:space="preserve"> </w:t>
      </w:r>
      <w:r w:rsidRPr="00DD25B7">
        <w:rPr>
          <w:rFonts w:asciiTheme="majorBidi" w:hAnsiTheme="majorBidi" w:cstheme="majorBidi"/>
          <w:sz w:val="24"/>
        </w:rPr>
        <w:t>=</w:t>
      </w:r>
      <w:r w:rsidR="004D245D">
        <w:rPr>
          <w:rFonts w:asciiTheme="majorBidi" w:hAnsiTheme="majorBidi" w:cstheme="majorBidi"/>
          <w:sz w:val="24"/>
        </w:rPr>
        <w:t xml:space="preserve"> </w:t>
      </w:r>
      <w:r w:rsidRPr="00DD25B7">
        <w:rPr>
          <w:rFonts w:asciiTheme="majorBidi" w:hAnsiTheme="majorBidi" w:cstheme="majorBidi"/>
          <w:sz w:val="24"/>
        </w:rPr>
        <w:t xml:space="preserve">.086). All main interactions were statistically significant at the .05 significance level except </w:t>
      </w:r>
      <w:r w:rsidR="004D245D">
        <w:rPr>
          <w:rFonts w:asciiTheme="majorBidi" w:hAnsiTheme="majorBidi" w:cstheme="majorBidi"/>
          <w:sz w:val="24"/>
        </w:rPr>
        <w:t>for</w:t>
      </w:r>
      <w:r w:rsidR="004D245D" w:rsidRPr="00DD25B7">
        <w:rPr>
          <w:rFonts w:asciiTheme="majorBidi" w:hAnsiTheme="majorBidi" w:cstheme="majorBidi"/>
          <w:sz w:val="24"/>
        </w:rPr>
        <w:t xml:space="preserve"> </w:t>
      </w:r>
      <w:r w:rsidRPr="00DD25B7">
        <w:rPr>
          <w:rFonts w:asciiTheme="majorBidi" w:hAnsiTheme="majorBidi" w:cstheme="majorBidi"/>
          <w:sz w:val="24"/>
        </w:rPr>
        <w:t>the PK score. The effect size was small on PK and moderated on CK and TK. The comparison yield</w:t>
      </w:r>
      <w:r w:rsidR="004D245D">
        <w:rPr>
          <w:rFonts w:asciiTheme="majorBidi" w:hAnsiTheme="majorBidi" w:cstheme="majorBidi"/>
          <w:sz w:val="24"/>
        </w:rPr>
        <w:t>ed</w:t>
      </w:r>
      <w:r w:rsidRPr="00DD25B7">
        <w:rPr>
          <w:rFonts w:asciiTheme="majorBidi" w:hAnsiTheme="majorBidi" w:cstheme="majorBidi"/>
          <w:sz w:val="24"/>
        </w:rPr>
        <w:t xml:space="preserve"> a similar means to CK</w:t>
      </w:r>
      <w:r w:rsidR="004D245D">
        <w:rPr>
          <w:rFonts w:asciiTheme="majorBidi" w:hAnsiTheme="majorBidi" w:cstheme="majorBidi"/>
          <w:sz w:val="24"/>
        </w:rPr>
        <w:t xml:space="preserve"> </w:t>
      </w:r>
      <w:r w:rsidR="00095864" w:rsidRPr="00DD25B7">
        <w:rPr>
          <w:rFonts w:asciiTheme="majorBidi" w:hAnsiTheme="majorBidi" w:cstheme="majorBidi"/>
          <w:sz w:val="24"/>
        </w:rPr>
        <w:t>(</w:t>
      </w:r>
      <w:r w:rsidRPr="00DD25B7">
        <w:rPr>
          <w:rFonts w:asciiTheme="majorBidi" w:hAnsiTheme="majorBidi" w:cstheme="majorBidi"/>
          <w:sz w:val="24"/>
        </w:rPr>
        <w:t>M</w:t>
      </w:r>
      <w:r w:rsidR="004D245D">
        <w:rPr>
          <w:rFonts w:asciiTheme="majorBidi" w:hAnsiTheme="majorBidi" w:cstheme="majorBidi"/>
          <w:sz w:val="24"/>
        </w:rPr>
        <w:t xml:space="preserve"> </w:t>
      </w:r>
      <w:r w:rsidRPr="00DD25B7">
        <w:rPr>
          <w:rFonts w:asciiTheme="majorBidi" w:hAnsiTheme="majorBidi" w:cstheme="majorBidi"/>
          <w:sz w:val="24"/>
        </w:rPr>
        <w:t>= 4.03, SD</w:t>
      </w:r>
      <w:r w:rsidR="004D245D">
        <w:rPr>
          <w:rFonts w:asciiTheme="majorBidi" w:hAnsiTheme="majorBidi" w:cstheme="majorBidi"/>
          <w:sz w:val="24"/>
        </w:rPr>
        <w:t xml:space="preserve"> </w:t>
      </w:r>
      <w:r w:rsidRPr="00DD25B7">
        <w:rPr>
          <w:rFonts w:asciiTheme="majorBidi" w:hAnsiTheme="majorBidi" w:cstheme="majorBidi"/>
          <w:sz w:val="24"/>
        </w:rPr>
        <w:t>=</w:t>
      </w:r>
      <w:r w:rsidR="004D245D">
        <w:rPr>
          <w:rFonts w:asciiTheme="majorBidi" w:hAnsiTheme="majorBidi" w:cstheme="majorBidi"/>
          <w:sz w:val="24"/>
        </w:rPr>
        <w:t xml:space="preserve"> </w:t>
      </w:r>
      <w:r w:rsidRPr="00DD25B7">
        <w:rPr>
          <w:rFonts w:asciiTheme="majorBidi" w:hAnsiTheme="majorBidi" w:cstheme="majorBidi"/>
          <w:sz w:val="24"/>
        </w:rPr>
        <w:t>.67) and TK</w:t>
      </w:r>
      <w:r w:rsidR="004D245D">
        <w:rPr>
          <w:rFonts w:asciiTheme="majorBidi" w:hAnsiTheme="majorBidi" w:cstheme="majorBidi"/>
          <w:sz w:val="24"/>
        </w:rPr>
        <w:t xml:space="preserve"> </w:t>
      </w:r>
      <w:r w:rsidR="00095864" w:rsidRPr="00DD25B7">
        <w:rPr>
          <w:rFonts w:asciiTheme="majorBidi" w:hAnsiTheme="majorBidi" w:cstheme="majorBidi"/>
          <w:sz w:val="24"/>
        </w:rPr>
        <w:t>(</w:t>
      </w:r>
      <w:r w:rsidRPr="00DD25B7">
        <w:rPr>
          <w:rFonts w:asciiTheme="majorBidi" w:hAnsiTheme="majorBidi" w:cstheme="majorBidi"/>
          <w:sz w:val="24"/>
        </w:rPr>
        <w:t>M</w:t>
      </w:r>
      <w:r w:rsidR="004D245D">
        <w:rPr>
          <w:rFonts w:asciiTheme="majorBidi" w:hAnsiTheme="majorBidi" w:cstheme="majorBidi"/>
          <w:sz w:val="24"/>
        </w:rPr>
        <w:t xml:space="preserve"> </w:t>
      </w:r>
      <w:r w:rsidRPr="00DD25B7">
        <w:rPr>
          <w:rFonts w:asciiTheme="majorBidi" w:hAnsiTheme="majorBidi" w:cstheme="majorBidi"/>
          <w:sz w:val="24"/>
        </w:rPr>
        <w:t>= 4.03, SD</w:t>
      </w:r>
      <w:r w:rsidR="004D245D">
        <w:rPr>
          <w:rFonts w:asciiTheme="majorBidi" w:hAnsiTheme="majorBidi" w:cstheme="majorBidi"/>
          <w:sz w:val="24"/>
        </w:rPr>
        <w:t xml:space="preserve"> </w:t>
      </w:r>
      <w:r w:rsidRPr="00DD25B7">
        <w:rPr>
          <w:rFonts w:asciiTheme="majorBidi" w:hAnsiTheme="majorBidi" w:cstheme="majorBidi"/>
          <w:sz w:val="24"/>
        </w:rPr>
        <w:t>=</w:t>
      </w:r>
      <w:r w:rsidR="004D245D">
        <w:rPr>
          <w:rFonts w:asciiTheme="majorBidi" w:hAnsiTheme="majorBidi" w:cstheme="majorBidi"/>
          <w:sz w:val="24"/>
        </w:rPr>
        <w:t xml:space="preserve"> </w:t>
      </w:r>
      <w:r w:rsidRPr="00DD25B7">
        <w:rPr>
          <w:rFonts w:asciiTheme="majorBidi" w:hAnsiTheme="majorBidi" w:cstheme="majorBidi"/>
          <w:sz w:val="24"/>
        </w:rPr>
        <w:t>.73), follow</w:t>
      </w:r>
      <w:r w:rsidR="004D245D">
        <w:rPr>
          <w:rFonts w:asciiTheme="majorBidi" w:hAnsiTheme="majorBidi" w:cstheme="majorBidi"/>
          <w:sz w:val="24"/>
        </w:rPr>
        <w:t>ed</w:t>
      </w:r>
      <w:r w:rsidRPr="00DD25B7">
        <w:rPr>
          <w:rFonts w:asciiTheme="majorBidi" w:hAnsiTheme="majorBidi" w:cstheme="majorBidi"/>
          <w:sz w:val="24"/>
        </w:rPr>
        <w:t xml:space="preserve"> </w:t>
      </w:r>
      <w:r w:rsidR="004D245D">
        <w:rPr>
          <w:rFonts w:asciiTheme="majorBidi" w:hAnsiTheme="majorBidi" w:cstheme="majorBidi"/>
          <w:sz w:val="24"/>
        </w:rPr>
        <w:t>by</w:t>
      </w:r>
      <w:r w:rsidRPr="00DD25B7">
        <w:rPr>
          <w:rFonts w:asciiTheme="majorBidi" w:hAnsiTheme="majorBidi" w:cstheme="majorBidi"/>
          <w:sz w:val="24"/>
        </w:rPr>
        <w:t xml:space="preserve"> PK</w:t>
      </w:r>
      <w:r w:rsidR="004D245D">
        <w:rPr>
          <w:rFonts w:asciiTheme="majorBidi" w:hAnsiTheme="majorBidi" w:cstheme="majorBidi"/>
          <w:sz w:val="24"/>
        </w:rPr>
        <w:t xml:space="preserve"> </w:t>
      </w:r>
      <w:r w:rsidR="00095864" w:rsidRPr="00DD25B7">
        <w:rPr>
          <w:rFonts w:asciiTheme="majorBidi" w:hAnsiTheme="majorBidi" w:cstheme="majorBidi"/>
          <w:sz w:val="24"/>
        </w:rPr>
        <w:t>(</w:t>
      </w:r>
      <w:r w:rsidRPr="00DD25B7">
        <w:rPr>
          <w:rFonts w:asciiTheme="majorBidi" w:hAnsiTheme="majorBidi" w:cstheme="majorBidi"/>
          <w:sz w:val="24"/>
        </w:rPr>
        <w:t>M</w:t>
      </w:r>
      <w:r w:rsidR="004D245D">
        <w:rPr>
          <w:rFonts w:asciiTheme="majorBidi" w:hAnsiTheme="majorBidi" w:cstheme="majorBidi"/>
          <w:sz w:val="24"/>
        </w:rPr>
        <w:t xml:space="preserve"> </w:t>
      </w:r>
      <w:r w:rsidRPr="00DD25B7">
        <w:rPr>
          <w:rFonts w:asciiTheme="majorBidi" w:hAnsiTheme="majorBidi" w:cstheme="majorBidi"/>
          <w:sz w:val="24"/>
        </w:rPr>
        <w:t>=</w:t>
      </w:r>
      <w:r w:rsidR="004D245D">
        <w:rPr>
          <w:rFonts w:asciiTheme="majorBidi" w:hAnsiTheme="majorBidi" w:cstheme="majorBidi"/>
          <w:sz w:val="24"/>
        </w:rPr>
        <w:t xml:space="preserve"> </w:t>
      </w:r>
      <w:r w:rsidRPr="00DD25B7">
        <w:rPr>
          <w:rFonts w:asciiTheme="majorBidi" w:hAnsiTheme="majorBidi" w:cstheme="majorBidi"/>
          <w:sz w:val="24"/>
        </w:rPr>
        <w:t>4.02, SD</w:t>
      </w:r>
      <w:r w:rsidR="004D245D">
        <w:rPr>
          <w:rFonts w:asciiTheme="majorBidi" w:hAnsiTheme="majorBidi" w:cstheme="majorBidi"/>
          <w:sz w:val="24"/>
        </w:rPr>
        <w:t xml:space="preserve"> </w:t>
      </w:r>
      <w:r w:rsidRPr="00DD25B7">
        <w:rPr>
          <w:rFonts w:asciiTheme="majorBidi" w:hAnsiTheme="majorBidi" w:cstheme="majorBidi"/>
          <w:sz w:val="24"/>
        </w:rPr>
        <w:t>=</w:t>
      </w:r>
      <w:r w:rsidR="004D245D">
        <w:rPr>
          <w:rFonts w:asciiTheme="majorBidi" w:hAnsiTheme="majorBidi" w:cstheme="majorBidi"/>
          <w:sz w:val="24"/>
        </w:rPr>
        <w:t xml:space="preserve"> </w:t>
      </w:r>
      <w:r w:rsidRPr="00DD25B7">
        <w:rPr>
          <w:rFonts w:asciiTheme="majorBidi" w:hAnsiTheme="majorBidi" w:cstheme="majorBidi"/>
          <w:sz w:val="24"/>
        </w:rPr>
        <w:t>.73). </w:t>
      </w:r>
    </w:p>
    <w:p w14:paraId="5FD75ECE" w14:textId="6BCF6622" w:rsidR="00F40FFC" w:rsidRPr="00DD25B7" w:rsidRDefault="00095864" w:rsidP="00666A59">
      <w:pPr>
        <w:pStyle w:val="NormalWeb"/>
        <w:ind w:firstLine="720"/>
        <w:jc w:val="both"/>
        <w:rPr>
          <w:rFonts w:asciiTheme="majorBidi" w:hAnsiTheme="majorBidi" w:cstheme="majorBidi"/>
          <w:sz w:val="24"/>
        </w:rPr>
      </w:pPr>
      <w:r w:rsidRPr="00DD25B7">
        <w:rPr>
          <w:rFonts w:asciiTheme="majorBidi" w:hAnsiTheme="majorBidi" w:cstheme="majorBidi"/>
          <w:sz w:val="24"/>
        </w:rPr>
        <w:t xml:space="preserve">Table </w:t>
      </w:r>
      <w:r w:rsidR="00027250">
        <w:rPr>
          <w:rFonts w:asciiTheme="majorBidi" w:hAnsiTheme="majorBidi" w:cstheme="majorBidi"/>
          <w:sz w:val="24"/>
        </w:rPr>
        <w:t>4</w:t>
      </w:r>
      <w:r w:rsidR="009C197E">
        <w:rPr>
          <w:rFonts w:asciiTheme="majorBidi" w:hAnsiTheme="majorBidi" w:cstheme="majorBidi"/>
          <w:sz w:val="24"/>
        </w:rPr>
        <w:t>.</w:t>
      </w:r>
      <w:r w:rsidRPr="00DD25B7">
        <w:rPr>
          <w:rFonts w:asciiTheme="majorBidi" w:hAnsiTheme="majorBidi" w:cstheme="majorBidi"/>
          <w:sz w:val="24"/>
        </w:rPr>
        <w:t xml:space="preserve"> </w:t>
      </w:r>
      <w:r w:rsidR="004D245D">
        <w:rPr>
          <w:rFonts w:asciiTheme="majorBidi" w:hAnsiTheme="majorBidi" w:cstheme="majorBidi"/>
          <w:sz w:val="24"/>
        </w:rPr>
        <w:t>s</w:t>
      </w:r>
      <w:r w:rsidR="00514739" w:rsidRPr="00DD25B7">
        <w:rPr>
          <w:rFonts w:asciiTheme="majorBidi" w:hAnsiTheme="majorBidi" w:cstheme="majorBidi"/>
          <w:sz w:val="24"/>
        </w:rPr>
        <w:t xml:space="preserve">hows group interactions between the </w:t>
      </w:r>
      <w:r w:rsidR="004D245D">
        <w:rPr>
          <w:rFonts w:asciiTheme="majorBidi" w:hAnsiTheme="majorBidi" w:cstheme="majorBidi"/>
          <w:sz w:val="24"/>
        </w:rPr>
        <w:t>three k</w:t>
      </w:r>
      <w:r w:rsidR="00514739" w:rsidRPr="00DD25B7">
        <w:rPr>
          <w:rFonts w:asciiTheme="majorBidi" w:hAnsiTheme="majorBidi" w:cstheme="majorBidi"/>
          <w:sz w:val="24"/>
        </w:rPr>
        <w:t xml:space="preserve">nowledge and the </w:t>
      </w:r>
      <w:r w:rsidR="004D245D">
        <w:rPr>
          <w:rFonts w:asciiTheme="majorBidi" w:hAnsiTheme="majorBidi" w:cstheme="majorBidi"/>
          <w:sz w:val="24"/>
        </w:rPr>
        <w:t xml:space="preserve">six </w:t>
      </w:r>
      <w:r w:rsidR="00514739" w:rsidRPr="00DD25B7">
        <w:rPr>
          <w:rFonts w:asciiTheme="majorBidi" w:hAnsiTheme="majorBidi" w:cstheme="majorBidi"/>
          <w:sz w:val="24"/>
        </w:rPr>
        <w:t xml:space="preserve">CT concepts. </w:t>
      </w:r>
      <w:r w:rsidR="00811A82">
        <w:rPr>
          <w:rFonts w:asciiTheme="majorBidi" w:hAnsiTheme="majorBidi" w:cstheme="majorBidi"/>
          <w:sz w:val="24"/>
        </w:rPr>
        <w:t>A</w:t>
      </w:r>
      <w:r w:rsidR="00514739" w:rsidRPr="00DD25B7">
        <w:rPr>
          <w:rFonts w:asciiTheme="majorBidi" w:hAnsiTheme="majorBidi" w:cstheme="majorBidi"/>
          <w:sz w:val="24"/>
        </w:rPr>
        <w:t xml:space="preserve"> significant difference </w:t>
      </w:r>
      <w:r w:rsidR="003244F3">
        <w:rPr>
          <w:rFonts w:asciiTheme="majorBidi" w:hAnsiTheme="majorBidi" w:cstheme="majorBidi"/>
          <w:sz w:val="24"/>
        </w:rPr>
        <w:t xml:space="preserve">of </w:t>
      </w:r>
      <w:r w:rsidRPr="00DD25B7">
        <w:rPr>
          <w:rFonts w:asciiTheme="majorBidi" w:hAnsiTheme="majorBidi" w:cstheme="majorBidi"/>
          <w:sz w:val="24"/>
        </w:rPr>
        <w:t>(</w:t>
      </w:r>
      <w:proofErr w:type="gramStart"/>
      <w:r w:rsidR="00514739" w:rsidRPr="00DD25B7">
        <w:rPr>
          <w:rFonts w:asciiTheme="majorBidi" w:hAnsiTheme="majorBidi" w:cstheme="majorBidi"/>
          <w:sz w:val="24"/>
        </w:rPr>
        <w:t>F(</w:t>
      </w:r>
      <w:proofErr w:type="gramEnd"/>
      <w:r w:rsidR="00514739" w:rsidRPr="00DD25B7">
        <w:rPr>
          <w:rFonts w:asciiTheme="majorBidi" w:hAnsiTheme="majorBidi" w:cstheme="majorBidi"/>
          <w:sz w:val="24"/>
        </w:rPr>
        <w:t>17,4964)</w:t>
      </w:r>
      <w:r w:rsidR="003244F3">
        <w:rPr>
          <w:rFonts w:asciiTheme="majorBidi" w:hAnsiTheme="majorBidi" w:cstheme="majorBidi"/>
          <w:sz w:val="24"/>
        </w:rPr>
        <w:t xml:space="preserve"> </w:t>
      </w:r>
      <w:r w:rsidR="00514739" w:rsidRPr="00DD25B7">
        <w:rPr>
          <w:rFonts w:asciiTheme="majorBidi" w:hAnsiTheme="majorBidi" w:cstheme="majorBidi"/>
          <w:sz w:val="24"/>
        </w:rPr>
        <w:t>=</w:t>
      </w:r>
      <w:r w:rsidR="003244F3">
        <w:rPr>
          <w:rFonts w:asciiTheme="majorBidi" w:hAnsiTheme="majorBidi" w:cstheme="majorBidi"/>
          <w:sz w:val="24"/>
        </w:rPr>
        <w:t xml:space="preserve"> </w:t>
      </w:r>
      <w:r w:rsidR="00514739" w:rsidRPr="00DD25B7">
        <w:rPr>
          <w:rFonts w:asciiTheme="majorBidi" w:hAnsiTheme="majorBidi" w:cstheme="majorBidi"/>
          <w:sz w:val="24"/>
        </w:rPr>
        <w:t>10.19, p</w:t>
      </w:r>
      <w:r w:rsidR="003244F3">
        <w:rPr>
          <w:rFonts w:asciiTheme="majorBidi" w:hAnsiTheme="majorBidi" w:cstheme="majorBidi"/>
          <w:sz w:val="24"/>
        </w:rPr>
        <w:t xml:space="preserve"> </w:t>
      </w:r>
      <w:r w:rsidR="00514739" w:rsidRPr="00DD25B7">
        <w:rPr>
          <w:rFonts w:asciiTheme="majorBidi" w:hAnsiTheme="majorBidi" w:cstheme="majorBidi"/>
          <w:sz w:val="24"/>
        </w:rPr>
        <w:t>=</w:t>
      </w:r>
      <w:r w:rsidR="003244F3">
        <w:rPr>
          <w:rFonts w:asciiTheme="majorBidi" w:hAnsiTheme="majorBidi" w:cstheme="majorBidi"/>
          <w:sz w:val="24"/>
        </w:rPr>
        <w:t xml:space="preserve"> </w:t>
      </w:r>
      <w:r w:rsidR="00514739" w:rsidRPr="00DD25B7">
        <w:rPr>
          <w:rFonts w:asciiTheme="majorBidi" w:hAnsiTheme="majorBidi" w:cstheme="majorBidi"/>
          <w:sz w:val="24"/>
        </w:rPr>
        <w:t xml:space="preserve">.00, </w:t>
      </w:r>
      <w:r w:rsidR="003244F3">
        <w:rPr>
          <w:rFonts w:asciiTheme="majorBidi" w:hAnsiTheme="majorBidi" w:cstheme="majorBidi"/>
          <w:sz w:val="24"/>
        </w:rPr>
        <w:t>p</w:t>
      </w:r>
      <w:r w:rsidR="00514739" w:rsidRPr="00DD25B7">
        <w:rPr>
          <w:rFonts w:asciiTheme="majorBidi" w:hAnsiTheme="majorBidi" w:cstheme="majorBidi"/>
          <w:sz w:val="24"/>
        </w:rPr>
        <w:t>artial-</w:t>
      </w:r>
      <w:r w:rsidR="003244F3">
        <w:rPr>
          <w:rFonts w:asciiTheme="majorBidi" w:hAnsiTheme="majorBidi" w:cstheme="majorBidi"/>
          <w:sz w:val="24"/>
        </w:rPr>
        <w:t>e</w:t>
      </w:r>
      <w:r w:rsidR="00514739" w:rsidRPr="00DD25B7">
        <w:rPr>
          <w:rFonts w:asciiTheme="majorBidi" w:hAnsiTheme="majorBidi" w:cstheme="majorBidi"/>
          <w:sz w:val="24"/>
        </w:rPr>
        <w:t>ta-</w:t>
      </w:r>
      <w:r w:rsidR="003244F3">
        <w:rPr>
          <w:rFonts w:asciiTheme="majorBidi" w:hAnsiTheme="majorBidi" w:cstheme="majorBidi"/>
          <w:sz w:val="24"/>
        </w:rPr>
        <w:t>s</w:t>
      </w:r>
      <w:r w:rsidR="00514739" w:rsidRPr="00DD25B7">
        <w:rPr>
          <w:rFonts w:asciiTheme="majorBidi" w:hAnsiTheme="majorBidi" w:cstheme="majorBidi"/>
          <w:sz w:val="24"/>
        </w:rPr>
        <w:t>quared</w:t>
      </w:r>
      <w:r w:rsidR="003244F3">
        <w:rPr>
          <w:rFonts w:asciiTheme="majorBidi" w:hAnsiTheme="majorBidi" w:cstheme="majorBidi"/>
          <w:sz w:val="24"/>
        </w:rPr>
        <w:t xml:space="preserve"> </w:t>
      </w:r>
      <w:r w:rsidR="00514739" w:rsidRPr="00DD25B7">
        <w:rPr>
          <w:rFonts w:asciiTheme="majorBidi" w:hAnsiTheme="majorBidi" w:cstheme="majorBidi"/>
          <w:sz w:val="24"/>
        </w:rPr>
        <w:t>=</w:t>
      </w:r>
      <w:r w:rsidR="003244F3">
        <w:rPr>
          <w:rFonts w:asciiTheme="majorBidi" w:hAnsiTheme="majorBidi" w:cstheme="majorBidi"/>
          <w:sz w:val="24"/>
        </w:rPr>
        <w:t xml:space="preserve"> </w:t>
      </w:r>
      <w:r w:rsidR="00514739" w:rsidRPr="00DD25B7">
        <w:rPr>
          <w:rFonts w:asciiTheme="majorBidi" w:hAnsiTheme="majorBidi" w:cstheme="majorBidi"/>
          <w:sz w:val="24"/>
        </w:rPr>
        <w:t>.034). </w:t>
      </w:r>
      <w:r w:rsidRPr="00DD25B7">
        <w:rPr>
          <w:rFonts w:asciiTheme="majorBidi" w:hAnsiTheme="majorBidi" w:cstheme="majorBidi"/>
          <w:sz w:val="24"/>
        </w:rPr>
        <w:t>The</w:t>
      </w:r>
      <w:r w:rsidRPr="00DD25B7">
        <w:rPr>
          <w:rFonts w:asciiTheme="majorBidi" w:hAnsiTheme="majorBidi" w:cstheme="majorBidi"/>
          <w:i/>
          <w:iCs/>
          <w:sz w:val="24"/>
        </w:rPr>
        <w:t xml:space="preserve"> </w:t>
      </w:r>
      <w:r w:rsidR="003244F3">
        <w:rPr>
          <w:rFonts w:asciiTheme="majorBidi" w:hAnsiTheme="majorBidi" w:cstheme="majorBidi"/>
          <w:sz w:val="24"/>
        </w:rPr>
        <w:t xml:space="preserve">highest </w:t>
      </w:r>
      <w:r w:rsidRPr="00366C20">
        <w:rPr>
          <w:rFonts w:asciiTheme="majorBidi" w:hAnsiTheme="majorBidi" w:cstheme="majorBidi"/>
          <w:sz w:val="24"/>
        </w:rPr>
        <w:t>CK</w:t>
      </w:r>
      <w:r w:rsidRPr="00DD25B7">
        <w:rPr>
          <w:rFonts w:asciiTheme="majorBidi" w:hAnsiTheme="majorBidi" w:cstheme="majorBidi"/>
          <w:sz w:val="24"/>
        </w:rPr>
        <w:t xml:space="preserve"> scores </w:t>
      </w:r>
      <w:r w:rsidR="003244F3">
        <w:rPr>
          <w:rFonts w:asciiTheme="majorBidi" w:hAnsiTheme="majorBidi" w:cstheme="majorBidi"/>
          <w:sz w:val="24"/>
        </w:rPr>
        <w:t>occurred</w:t>
      </w:r>
      <w:r w:rsidRPr="00DD25B7">
        <w:rPr>
          <w:rFonts w:asciiTheme="majorBidi" w:hAnsiTheme="majorBidi" w:cstheme="majorBidi"/>
          <w:sz w:val="24"/>
        </w:rPr>
        <w:t xml:space="preserve"> </w:t>
      </w:r>
      <w:r w:rsidR="003244F3">
        <w:rPr>
          <w:rFonts w:asciiTheme="majorBidi" w:hAnsiTheme="majorBidi" w:cstheme="majorBidi"/>
          <w:sz w:val="24"/>
        </w:rPr>
        <w:t>near</w:t>
      </w:r>
      <w:r w:rsidR="003244F3" w:rsidRPr="00DD25B7">
        <w:rPr>
          <w:rFonts w:asciiTheme="majorBidi" w:hAnsiTheme="majorBidi" w:cstheme="majorBidi"/>
          <w:sz w:val="24"/>
        </w:rPr>
        <w:t xml:space="preserve"> </w:t>
      </w:r>
      <w:r w:rsidRPr="00DD25B7">
        <w:rPr>
          <w:rFonts w:asciiTheme="majorBidi" w:hAnsiTheme="majorBidi" w:cstheme="majorBidi"/>
          <w:sz w:val="24"/>
        </w:rPr>
        <w:t>LOG</w:t>
      </w:r>
      <w:r w:rsidR="003244F3">
        <w:rPr>
          <w:rFonts w:asciiTheme="majorBidi" w:hAnsiTheme="majorBidi" w:cstheme="majorBidi"/>
          <w:sz w:val="24"/>
        </w:rPr>
        <w:t xml:space="preserve"> </w:t>
      </w:r>
      <w:r w:rsidRPr="00DD25B7">
        <w:rPr>
          <w:rFonts w:asciiTheme="majorBidi" w:hAnsiTheme="majorBidi" w:cstheme="majorBidi"/>
          <w:sz w:val="24"/>
        </w:rPr>
        <w:t>(M</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4.2, SD</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 xml:space="preserve">.8), </w:t>
      </w:r>
      <w:r w:rsidR="003244F3">
        <w:rPr>
          <w:rFonts w:asciiTheme="majorBidi" w:hAnsiTheme="majorBidi" w:cstheme="majorBidi"/>
          <w:sz w:val="24"/>
        </w:rPr>
        <w:t>with</w:t>
      </w:r>
      <w:r w:rsidR="003244F3" w:rsidRPr="00DD25B7">
        <w:rPr>
          <w:rFonts w:asciiTheme="majorBidi" w:hAnsiTheme="majorBidi" w:cstheme="majorBidi"/>
          <w:sz w:val="24"/>
        </w:rPr>
        <w:t xml:space="preserve"> </w:t>
      </w:r>
      <w:r w:rsidRPr="00DD25B7">
        <w:rPr>
          <w:rFonts w:asciiTheme="majorBidi" w:hAnsiTheme="majorBidi" w:cstheme="majorBidi"/>
          <w:sz w:val="24"/>
        </w:rPr>
        <w:t>a similar mean between ALG</w:t>
      </w:r>
      <w:r w:rsidR="003244F3">
        <w:rPr>
          <w:rFonts w:asciiTheme="majorBidi" w:hAnsiTheme="majorBidi" w:cstheme="majorBidi"/>
          <w:sz w:val="24"/>
        </w:rPr>
        <w:t xml:space="preserve"> </w:t>
      </w:r>
      <w:r w:rsidRPr="00DD25B7">
        <w:rPr>
          <w:rFonts w:asciiTheme="majorBidi" w:hAnsiTheme="majorBidi" w:cstheme="majorBidi"/>
          <w:sz w:val="24"/>
        </w:rPr>
        <w:t>(M</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4.0, SD</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.6) and EVA</w:t>
      </w:r>
      <w:r w:rsidR="003244F3">
        <w:rPr>
          <w:rFonts w:asciiTheme="majorBidi" w:hAnsiTheme="majorBidi" w:cstheme="majorBidi"/>
          <w:sz w:val="24"/>
        </w:rPr>
        <w:t xml:space="preserve"> </w:t>
      </w:r>
      <w:r w:rsidRPr="00DD25B7">
        <w:rPr>
          <w:rFonts w:asciiTheme="majorBidi" w:hAnsiTheme="majorBidi" w:cstheme="majorBidi"/>
          <w:sz w:val="24"/>
        </w:rPr>
        <w:t>(M</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4.0, SD</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.8)</w:t>
      </w:r>
      <w:r w:rsidR="003244F3">
        <w:rPr>
          <w:rFonts w:asciiTheme="majorBidi" w:hAnsiTheme="majorBidi" w:cstheme="majorBidi"/>
          <w:sz w:val="24"/>
        </w:rPr>
        <w:t>,</w:t>
      </w:r>
      <w:r w:rsidRPr="00DD25B7">
        <w:rPr>
          <w:rFonts w:asciiTheme="majorBidi" w:hAnsiTheme="majorBidi" w:cstheme="majorBidi"/>
          <w:sz w:val="24"/>
        </w:rPr>
        <w:t xml:space="preserve"> </w:t>
      </w:r>
      <w:r w:rsidR="003244F3">
        <w:rPr>
          <w:rFonts w:asciiTheme="majorBidi" w:hAnsiTheme="majorBidi" w:cstheme="majorBidi"/>
          <w:sz w:val="24"/>
        </w:rPr>
        <w:t>followed by</w:t>
      </w:r>
      <w:r w:rsidRPr="00DD25B7">
        <w:rPr>
          <w:rFonts w:asciiTheme="majorBidi" w:hAnsiTheme="majorBidi" w:cstheme="majorBidi"/>
          <w:sz w:val="24"/>
        </w:rPr>
        <w:t xml:space="preserve"> REC</w:t>
      </w:r>
      <w:r w:rsidR="003244F3">
        <w:rPr>
          <w:rFonts w:asciiTheme="majorBidi" w:hAnsiTheme="majorBidi" w:cstheme="majorBidi"/>
          <w:sz w:val="24"/>
        </w:rPr>
        <w:t xml:space="preserve"> </w:t>
      </w:r>
      <w:r w:rsidRPr="00DD25B7">
        <w:rPr>
          <w:rFonts w:asciiTheme="majorBidi" w:hAnsiTheme="majorBidi" w:cstheme="majorBidi"/>
          <w:sz w:val="24"/>
        </w:rPr>
        <w:t>(M</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3.8, SD</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.8) and ABS</w:t>
      </w:r>
      <w:r w:rsidR="003244F3">
        <w:rPr>
          <w:rFonts w:asciiTheme="majorBidi" w:hAnsiTheme="majorBidi" w:cstheme="majorBidi"/>
          <w:sz w:val="24"/>
        </w:rPr>
        <w:t xml:space="preserve"> </w:t>
      </w:r>
      <w:r w:rsidRPr="00DD25B7">
        <w:rPr>
          <w:rFonts w:asciiTheme="majorBidi" w:hAnsiTheme="majorBidi" w:cstheme="majorBidi"/>
          <w:sz w:val="24"/>
        </w:rPr>
        <w:t>(M</w:t>
      </w:r>
      <w:r w:rsidR="003244F3">
        <w:rPr>
          <w:rFonts w:asciiTheme="majorBidi" w:hAnsiTheme="majorBidi" w:cstheme="majorBidi"/>
          <w:sz w:val="24"/>
        </w:rPr>
        <w:t xml:space="preserve"> </w:t>
      </w:r>
      <w:r w:rsidRPr="00DD25B7">
        <w:rPr>
          <w:rFonts w:asciiTheme="majorBidi" w:hAnsiTheme="majorBidi" w:cstheme="majorBidi"/>
          <w:sz w:val="24"/>
        </w:rPr>
        <w:t>= 3.8, SD</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.7)</w:t>
      </w:r>
      <w:r w:rsidR="004838CC">
        <w:rPr>
          <w:rFonts w:asciiTheme="majorBidi" w:hAnsiTheme="majorBidi" w:cstheme="majorBidi"/>
          <w:sz w:val="24"/>
        </w:rPr>
        <w:t xml:space="preserve"> and</w:t>
      </w:r>
      <w:r w:rsidRPr="00DD25B7">
        <w:rPr>
          <w:rFonts w:asciiTheme="majorBidi" w:hAnsiTheme="majorBidi" w:cstheme="majorBidi"/>
          <w:sz w:val="24"/>
        </w:rPr>
        <w:t xml:space="preserve"> </w:t>
      </w:r>
      <w:r w:rsidR="004838CC">
        <w:rPr>
          <w:rFonts w:asciiTheme="majorBidi" w:hAnsiTheme="majorBidi" w:cstheme="majorBidi"/>
          <w:sz w:val="24"/>
        </w:rPr>
        <w:t>finally</w:t>
      </w:r>
      <w:r w:rsidRPr="00DD25B7">
        <w:rPr>
          <w:rFonts w:asciiTheme="majorBidi" w:hAnsiTheme="majorBidi" w:cstheme="majorBidi"/>
          <w:sz w:val="24"/>
        </w:rPr>
        <w:t xml:space="preserve"> DEC</w:t>
      </w:r>
      <w:r w:rsidR="003244F3">
        <w:rPr>
          <w:rFonts w:asciiTheme="majorBidi" w:hAnsiTheme="majorBidi" w:cstheme="majorBidi"/>
          <w:sz w:val="24"/>
        </w:rPr>
        <w:t xml:space="preserve"> </w:t>
      </w:r>
      <w:r w:rsidRPr="00DD25B7">
        <w:rPr>
          <w:rFonts w:asciiTheme="majorBidi" w:hAnsiTheme="majorBidi" w:cstheme="majorBidi"/>
          <w:sz w:val="24"/>
        </w:rPr>
        <w:t>(M</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3.7, SD</w:t>
      </w:r>
      <w:r w:rsidR="003244F3">
        <w:rPr>
          <w:rFonts w:asciiTheme="majorBidi" w:hAnsiTheme="majorBidi" w:cstheme="majorBidi"/>
          <w:sz w:val="24"/>
        </w:rPr>
        <w:t xml:space="preserve"> </w:t>
      </w:r>
      <w:r w:rsidRPr="00DD25B7">
        <w:rPr>
          <w:rFonts w:asciiTheme="majorBidi" w:hAnsiTheme="majorBidi" w:cstheme="majorBidi"/>
          <w:sz w:val="24"/>
        </w:rPr>
        <w:t>=</w:t>
      </w:r>
      <w:r w:rsidR="003244F3">
        <w:rPr>
          <w:rFonts w:asciiTheme="majorBidi" w:hAnsiTheme="majorBidi" w:cstheme="majorBidi"/>
          <w:sz w:val="24"/>
        </w:rPr>
        <w:t xml:space="preserve"> </w:t>
      </w:r>
      <w:r w:rsidRPr="00DD25B7">
        <w:rPr>
          <w:rFonts w:asciiTheme="majorBidi" w:hAnsiTheme="majorBidi" w:cstheme="majorBidi"/>
          <w:sz w:val="24"/>
        </w:rPr>
        <w:t>.7).</w:t>
      </w:r>
      <w:r w:rsidR="004802EB" w:rsidRPr="00DD25B7">
        <w:rPr>
          <w:rFonts w:asciiTheme="majorBidi" w:hAnsiTheme="majorBidi" w:cstheme="majorBidi"/>
          <w:sz w:val="24"/>
        </w:rPr>
        <w:t xml:space="preserve"> </w:t>
      </w:r>
      <w:r w:rsidR="00514739" w:rsidRPr="00DD25B7">
        <w:rPr>
          <w:rFonts w:asciiTheme="majorBidi" w:hAnsiTheme="majorBidi" w:cstheme="majorBidi"/>
          <w:sz w:val="24"/>
        </w:rPr>
        <w:t>The</w:t>
      </w:r>
      <w:r w:rsidR="00514739" w:rsidRPr="00DD25B7">
        <w:rPr>
          <w:rFonts w:asciiTheme="majorBidi" w:hAnsiTheme="majorBidi" w:cstheme="majorBidi"/>
          <w:i/>
          <w:iCs/>
          <w:sz w:val="24"/>
        </w:rPr>
        <w:t xml:space="preserve"> </w:t>
      </w:r>
      <w:r w:rsidR="004838CC">
        <w:rPr>
          <w:rFonts w:asciiTheme="majorBidi" w:hAnsiTheme="majorBidi" w:cstheme="majorBidi"/>
          <w:sz w:val="24"/>
        </w:rPr>
        <w:t xml:space="preserve">highest </w:t>
      </w:r>
      <w:r w:rsidR="00514739" w:rsidRPr="00366C20">
        <w:rPr>
          <w:rFonts w:asciiTheme="majorBidi" w:hAnsiTheme="majorBidi" w:cstheme="majorBidi"/>
          <w:sz w:val="24"/>
        </w:rPr>
        <w:t>PK</w:t>
      </w:r>
      <w:r w:rsidR="00514739" w:rsidRPr="004838CC">
        <w:rPr>
          <w:rFonts w:asciiTheme="majorBidi" w:hAnsiTheme="majorBidi" w:cstheme="majorBidi"/>
          <w:sz w:val="24"/>
        </w:rPr>
        <w:t xml:space="preserve"> </w:t>
      </w:r>
      <w:r w:rsidR="00514739" w:rsidRPr="00DD25B7">
        <w:rPr>
          <w:rFonts w:asciiTheme="majorBidi" w:hAnsiTheme="majorBidi" w:cstheme="majorBidi"/>
          <w:sz w:val="24"/>
        </w:rPr>
        <w:t xml:space="preserve">scores </w:t>
      </w:r>
      <w:r w:rsidR="004838CC">
        <w:rPr>
          <w:rFonts w:asciiTheme="majorBidi" w:hAnsiTheme="majorBidi" w:cstheme="majorBidi"/>
          <w:sz w:val="24"/>
        </w:rPr>
        <w:t>occurred near</w:t>
      </w:r>
      <w:r w:rsidR="00514739" w:rsidRPr="00DD25B7">
        <w:rPr>
          <w:rFonts w:asciiTheme="majorBidi" w:hAnsiTheme="majorBidi" w:cstheme="majorBidi"/>
          <w:sz w:val="24"/>
        </w:rPr>
        <w:t xml:space="preserve"> ALG</w:t>
      </w:r>
      <w:r w:rsidR="004838CC">
        <w:rPr>
          <w:rFonts w:asciiTheme="majorBidi" w:hAnsiTheme="majorBidi" w:cstheme="majorBidi"/>
          <w:sz w:val="24"/>
        </w:rPr>
        <w:t xml:space="preserve"> </w:t>
      </w:r>
      <w:r w:rsidRPr="00DD25B7">
        <w:rPr>
          <w:rFonts w:asciiTheme="majorBidi" w:hAnsiTheme="majorBidi" w:cstheme="majorBidi"/>
          <w:sz w:val="24"/>
        </w:rPr>
        <w:t>(</w:t>
      </w:r>
      <w:r w:rsidR="00514739" w:rsidRPr="00DD25B7">
        <w:rPr>
          <w:rFonts w:asciiTheme="majorBidi" w:hAnsiTheme="majorBidi" w:cstheme="majorBidi"/>
          <w:sz w:val="24"/>
        </w:rPr>
        <w:t>M</w:t>
      </w:r>
      <w:r w:rsidR="004838CC">
        <w:rPr>
          <w:rFonts w:asciiTheme="majorBidi" w:hAnsiTheme="majorBidi" w:cstheme="majorBidi"/>
          <w:sz w:val="24"/>
        </w:rPr>
        <w:t xml:space="preserve"> </w:t>
      </w:r>
      <w:r w:rsidR="00514739" w:rsidRPr="00DD25B7">
        <w:rPr>
          <w:rFonts w:asciiTheme="majorBidi" w:hAnsiTheme="majorBidi" w:cstheme="majorBidi"/>
          <w:sz w:val="24"/>
        </w:rPr>
        <w:t>=</w:t>
      </w:r>
      <w:r w:rsidR="004838CC">
        <w:rPr>
          <w:rFonts w:asciiTheme="majorBidi" w:hAnsiTheme="majorBidi" w:cstheme="majorBidi"/>
          <w:sz w:val="24"/>
        </w:rPr>
        <w:t xml:space="preserve"> </w:t>
      </w:r>
      <w:r w:rsidR="00514739" w:rsidRPr="00DD25B7">
        <w:rPr>
          <w:rFonts w:asciiTheme="majorBidi" w:hAnsiTheme="majorBidi" w:cstheme="majorBidi"/>
          <w:sz w:val="24"/>
        </w:rPr>
        <w:t>4.2, SD</w:t>
      </w:r>
      <w:r w:rsidR="004838CC">
        <w:rPr>
          <w:rFonts w:asciiTheme="majorBidi" w:hAnsiTheme="majorBidi" w:cstheme="majorBidi"/>
          <w:sz w:val="24"/>
        </w:rPr>
        <w:t xml:space="preserve"> </w:t>
      </w:r>
      <w:r w:rsidR="00514739" w:rsidRPr="00DD25B7">
        <w:rPr>
          <w:rFonts w:asciiTheme="majorBidi" w:hAnsiTheme="majorBidi" w:cstheme="majorBidi"/>
          <w:sz w:val="24"/>
        </w:rPr>
        <w:t>=</w:t>
      </w:r>
      <w:r w:rsidR="004838CC">
        <w:rPr>
          <w:rFonts w:asciiTheme="majorBidi" w:hAnsiTheme="majorBidi" w:cstheme="majorBidi"/>
          <w:sz w:val="24"/>
        </w:rPr>
        <w:t xml:space="preserve"> </w:t>
      </w:r>
      <w:r w:rsidR="00514739" w:rsidRPr="00DD25B7">
        <w:rPr>
          <w:rFonts w:asciiTheme="majorBidi" w:hAnsiTheme="majorBidi" w:cstheme="majorBidi"/>
          <w:sz w:val="24"/>
        </w:rPr>
        <w:t>.8)</w:t>
      </w:r>
      <w:r w:rsidR="004838CC">
        <w:rPr>
          <w:rFonts w:asciiTheme="majorBidi" w:hAnsiTheme="majorBidi" w:cstheme="majorBidi"/>
          <w:sz w:val="24"/>
        </w:rPr>
        <w:t xml:space="preserve"> and</w:t>
      </w:r>
      <w:r w:rsidR="00514739" w:rsidRPr="00DD25B7">
        <w:rPr>
          <w:rFonts w:asciiTheme="majorBidi" w:hAnsiTheme="majorBidi" w:cstheme="majorBidi"/>
          <w:sz w:val="24"/>
        </w:rPr>
        <w:t xml:space="preserve"> then EVA</w:t>
      </w:r>
      <w:r w:rsidR="004838CC">
        <w:rPr>
          <w:rFonts w:asciiTheme="majorBidi" w:hAnsiTheme="majorBidi" w:cstheme="majorBidi"/>
          <w:sz w:val="24"/>
        </w:rPr>
        <w:t xml:space="preserve"> </w:t>
      </w:r>
      <w:r w:rsidR="00514739" w:rsidRPr="00DD25B7">
        <w:rPr>
          <w:rFonts w:asciiTheme="majorBidi" w:hAnsiTheme="majorBidi" w:cstheme="majorBidi"/>
          <w:sz w:val="24"/>
        </w:rPr>
        <w:t>(M</w:t>
      </w:r>
      <w:r w:rsidR="004838CC">
        <w:rPr>
          <w:rFonts w:asciiTheme="majorBidi" w:hAnsiTheme="majorBidi" w:cstheme="majorBidi"/>
          <w:sz w:val="24"/>
        </w:rPr>
        <w:t xml:space="preserve"> </w:t>
      </w:r>
      <w:r w:rsidR="00514739" w:rsidRPr="00DD25B7">
        <w:rPr>
          <w:rFonts w:asciiTheme="majorBidi" w:hAnsiTheme="majorBidi" w:cstheme="majorBidi"/>
          <w:sz w:val="24"/>
        </w:rPr>
        <w:t>=</w:t>
      </w:r>
      <w:r w:rsidR="004838CC">
        <w:rPr>
          <w:rFonts w:asciiTheme="majorBidi" w:hAnsiTheme="majorBidi" w:cstheme="majorBidi"/>
          <w:sz w:val="24"/>
        </w:rPr>
        <w:t xml:space="preserve"> </w:t>
      </w:r>
      <w:r w:rsidR="00514739" w:rsidRPr="00DD25B7">
        <w:rPr>
          <w:rFonts w:asciiTheme="majorBidi" w:hAnsiTheme="majorBidi" w:cstheme="majorBidi"/>
          <w:sz w:val="24"/>
        </w:rPr>
        <w:t>4.1, SD</w:t>
      </w:r>
      <w:r w:rsidR="004838CC">
        <w:rPr>
          <w:rFonts w:asciiTheme="majorBidi" w:hAnsiTheme="majorBidi" w:cstheme="majorBidi"/>
          <w:sz w:val="24"/>
        </w:rPr>
        <w:t xml:space="preserve"> </w:t>
      </w:r>
      <w:r w:rsidR="00514739" w:rsidRPr="00DD25B7">
        <w:rPr>
          <w:rFonts w:asciiTheme="majorBidi" w:hAnsiTheme="majorBidi" w:cstheme="majorBidi"/>
          <w:sz w:val="24"/>
        </w:rPr>
        <w:t>=</w:t>
      </w:r>
      <w:r w:rsidR="004838CC">
        <w:rPr>
          <w:rFonts w:asciiTheme="majorBidi" w:hAnsiTheme="majorBidi" w:cstheme="majorBidi"/>
          <w:sz w:val="24"/>
        </w:rPr>
        <w:t xml:space="preserve"> </w:t>
      </w:r>
      <w:r w:rsidR="00514739" w:rsidRPr="00DD25B7">
        <w:rPr>
          <w:rFonts w:asciiTheme="majorBidi" w:hAnsiTheme="majorBidi" w:cstheme="majorBidi"/>
          <w:sz w:val="24"/>
        </w:rPr>
        <w:t xml:space="preserve">.7), </w:t>
      </w:r>
      <w:r w:rsidR="004838CC">
        <w:rPr>
          <w:rFonts w:asciiTheme="majorBidi" w:hAnsiTheme="majorBidi" w:cstheme="majorBidi"/>
          <w:sz w:val="24"/>
        </w:rPr>
        <w:t xml:space="preserve">with </w:t>
      </w:r>
      <w:r w:rsidR="00514739" w:rsidRPr="00DD25B7">
        <w:rPr>
          <w:rFonts w:asciiTheme="majorBidi" w:hAnsiTheme="majorBidi" w:cstheme="majorBidi"/>
          <w:sz w:val="24"/>
        </w:rPr>
        <w:t>a similar mean between DEC, REC</w:t>
      </w:r>
      <w:r w:rsidR="004838CC">
        <w:rPr>
          <w:rFonts w:asciiTheme="majorBidi" w:hAnsiTheme="majorBidi" w:cstheme="majorBidi"/>
          <w:sz w:val="24"/>
        </w:rPr>
        <w:t>, and</w:t>
      </w:r>
      <w:r w:rsidR="00514739" w:rsidRPr="00DD25B7">
        <w:rPr>
          <w:rFonts w:asciiTheme="majorBidi" w:hAnsiTheme="majorBidi" w:cstheme="majorBidi"/>
          <w:sz w:val="24"/>
        </w:rPr>
        <w:t xml:space="preserve"> LOG</w:t>
      </w:r>
      <w:r w:rsidR="004838CC">
        <w:rPr>
          <w:rFonts w:asciiTheme="majorBidi" w:hAnsiTheme="majorBidi" w:cstheme="majorBidi"/>
          <w:sz w:val="24"/>
        </w:rPr>
        <w:t xml:space="preserve"> </w:t>
      </w:r>
      <w:r w:rsidR="00514739" w:rsidRPr="00DD25B7">
        <w:rPr>
          <w:rFonts w:asciiTheme="majorBidi" w:hAnsiTheme="majorBidi" w:cstheme="majorBidi"/>
          <w:sz w:val="24"/>
        </w:rPr>
        <w:t>(M</w:t>
      </w:r>
      <w:r w:rsidR="004838CC">
        <w:rPr>
          <w:rFonts w:asciiTheme="majorBidi" w:hAnsiTheme="majorBidi" w:cstheme="majorBidi"/>
          <w:sz w:val="24"/>
        </w:rPr>
        <w:t xml:space="preserve"> </w:t>
      </w:r>
      <w:r w:rsidR="00514739" w:rsidRPr="00DD25B7">
        <w:rPr>
          <w:rFonts w:asciiTheme="majorBidi" w:hAnsiTheme="majorBidi" w:cstheme="majorBidi"/>
          <w:sz w:val="24"/>
        </w:rPr>
        <w:t>=</w:t>
      </w:r>
      <w:r w:rsidR="004838CC">
        <w:rPr>
          <w:rFonts w:asciiTheme="majorBidi" w:hAnsiTheme="majorBidi" w:cstheme="majorBidi"/>
          <w:sz w:val="24"/>
        </w:rPr>
        <w:t xml:space="preserve"> </w:t>
      </w:r>
      <w:r w:rsidR="00514739" w:rsidRPr="00DD25B7">
        <w:rPr>
          <w:rFonts w:asciiTheme="majorBidi" w:hAnsiTheme="majorBidi" w:cstheme="majorBidi"/>
          <w:sz w:val="24"/>
        </w:rPr>
        <w:t>4.0, SD</w:t>
      </w:r>
      <w:r w:rsidR="004838CC">
        <w:rPr>
          <w:rFonts w:asciiTheme="majorBidi" w:hAnsiTheme="majorBidi" w:cstheme="majorBidi"/>
          <w:sz w:val="24"/>
        </w:rPr>
        <w:t xml:space="preserve"> </w:t>
      </w:r>
      <w:r w:rsidR="00514739" w:rsidRPr="00DD25B7">
        <w:rPr>
          <w:rFonts w:asciiTheme="majorBidi" w:hAnsiTheme="majorBidi" w:cstheme="majorBidi"/>
          <w:sz w:val="24"/>
        </w:rPr>
        <w:t>=</w:t>
      </w:r>
      <w:r w:rsidR="004838CC">
        <w:rPr>
          <w:rFonts w:asciiTheme="majorBidi" w:hAnsiTheme="majorBidi" w:cstheme="majorBidi"/>
          <w:sz w:val="24"/>
        </w:rPr>
        <w:t xml:space="preserve"> </w:t>
      </w:r>
      <w:r w:rsidR="00514739" w:rsidRPr="00DD25B7">
        <w:rPr>
          <w:rFonts w:asciiTheme="majorBidi" w:hAnsiTheme="majorBidi" w:cstheme="majorBidi"/>
          <w:sz w:val="24"/>
        </w:rPr>
        <w:t xml:space="preserve">.8) and </w:t>
      </w:r>
      <w:r w:rsidR="00590393">
        <w:rPr>
          <w:rFonts w:asciiTheme="majorBidi" w:hAnsiTheme="majorBidi" w:cstheme="majorBidi"/>
          <w:sz w:val="24"/>
        </w:rPr>
        <w:t>finally</w:t>
      </w:r>
      <w:r w:rsidR="00514739" w:rsidRPr="00DD25B7">
        <w:rPr>
          <w:rFonts w:asciiTheme="majorBidi" w:hAnsiTheme="majorBidi" w:cstheme="majorBidi"/>
          <w:sz w:val="24"/>
        </w:rPr>
        <w:t xml:space="preserve"> ABS</w:t>
      </w:r>
      <w:r w:rsidR="00590393">
        <w:rPr>
          <w:rFonts w:asciiTheme="majorBidi" w:hAnsiTheme="majorBidi" w:cstheme="majorBidi"/>
          <w:sz w:val="24"/>
        </w:rPr>
        <w:t xml:space="preserve"> </w:t>
      </w:r>
      <w:r w:rsidR="00514739" w:rsidRPr="00DD25B7">
        <w:rPr>
          <w:rFonts w:asciiTheme="majorBidi" w:hAnsiTheme="majorBidi" w:cstheme="majorBidi"/>
          <w:sz w:val="24"/>
        </w:rPr>
        <w:t>(M</w:t>
      </w:r>
      <w:r w:rsidR="00590393">
        <w:rPr>
          <w:rFonts w:asciiTheme="majorBidi" w:hAnsiTheme="majorBidi" w:cstheme="majorBidi"/>
          <w:sz w:val="24"/>
        </w:rPr>
        <w:t xml:space="preserve"> </w:t>
      </w:r>
      <w:r w:rsidR="00514739" w:rsidRPr="00DD25B7">
        <w:rPr>
          <w:rFonts w:asciiTheme="majorBidi" w:hAnsiTheme="majorBidi" w:cstheme="majorBidi"/>
          <w:sz w:val="24"/>
        </w:rPr>
        <w:t>=</w:t>
      </w:r>
      <w:r w:rsidR="00590393">
        <w:rPr>
          <w:rFonts w:asciiTheme="majorBidi" w:hAnsiTheme="majorBidi" w:cstheme="majorBidi"/>
          <w:sz w:val="24"/>
        </w:rPr>
        <w:t xml:space="preserve"> </w:t>
      </w:r>
      <w:r w:rsidR="00514739" w:rsidRPr="00DD25B7">
        <w:rPr>
          <w:rFonts w:asciiTheme="majorBidi" w:hAnsiTheme="majorBidi" w:cstheme="majorBidi"/>
          <w:sz w:val="24"/>
        </w:rPr>
        <w:t>39, SD</w:t>
      </w:r>
      <w:r w:rsidR="00590393">
        <w:rPr>
          <w:rFonts w:asciiTheme="majorBidi" w:hAnsiTheme="majorBidi" w:cstheme="majorBidi"/>
          <w:sz w:val="24"/>
        </w:rPr>
        <w:t xml:space="preserve"> </w:t>
      </w:r>
      <w:r w:rsidR="00514739" w:rsidRPr="00DD25B7">
        <w:rPr>
          <w:rFonts w:asciiTheme="majorBidi" w:hAnsiTheme="majorBidi" w:cstheme="majorBidi"/>
          <w:sz w:val="24"/>
        </w:rPr>
        <w:t>=</w:t>
      </w:r>
      <w:r w:rsidR="00590393">
        <w:rPr>
          <w:rFonts w:asciiTheme="majorBidi" w:hAnsiTheme="majorBidi" w:cstheme="majorBidi"/>
          <w:sz w:val="24"/>
        </w:rPr>
        <w:t xml:space="preserve"> </w:t>
      </w:r>
      <w:r w:rsidR="00514739" w:rsidRPr="00DD25B7">
        <w:rPr>
          <w:rFonts w:asciiTheme="majorBidi" w:hAnsiTheme="majorBidi" w:cstheme="majorBidi"/>
          <w:sz w:val="24"/>
        </w:rPr>
        <w:t>.7).</w:t>
      </w:r>
      <w:r w:rsidR="004802EB" w:rsidRPr="00DD25B7">
        <w:rPr>
          <w:rFonts w:asciiTheme="majorBidi" w:hAnsiTheme="majorBidi" w:cstheme="majorBidi"/>
          <w:sz w:val="24"/>
        </w:rPr>
        <w:t xml:space="preserve"> </w:t>
      </w:r>
      <w:r w:rsidRPr="00DD25B7">
        <w:rPr>
          <w:rFonts w:asciiTheme="majorBidi" w:hAnsiTheme="majorBidi" w:cstheme="majorBidi"/>
          <w:sz w:val="24"/>
        </w:rPr>
        <w:t xml:space="preserve">The </w:t>
      </w:r>
      <w:r w:rsidR="00590393">
        <w:rPr>
          <w:rFonts w:asciiTheme="majorBidi" w:hAnsiTheme="majorBidi" w:cstheme="majorBidi"/>
          <w:sz w:val="24"/>
        </w:rPr>
        <w:t xml:space="preserve">highest </w:t>
      </w:r>
      <w:r w:rsidRPr="00366C20">
        <w:rPr>
          <w:rFonts w:asciiTheme="majorBidi" w:hAnsiTheme="majorBidi" w:cstheme="majorBidi"/>
          <w:sz w:val="24"/>
        </w:rPr>
        <w:t>TK</w:t>
      </w:r>
      <w:r w:rsidRPr="00DD25B7">
        <w:rPr>
          <w:rFonts w:asciiTheme="majorBidi" w:hAnsiTheme="majorBidi" w:cstheme="majorBidi"/>
          <w:sz w:val="24"/>
        </w:rPr>
        <w:t xml:space="preserve"> scores </w:t>
      </w:r>
      <w:r w:rsidR="00590393">
        <w:rPr>
          <w:rFonts w:asciiTheme="majorBidi" w:hAnsiTheme="majorBidi" w:cstheme="majorBidi"/>
          <w:sz w:val="24"/>
        </w:rPr>
        <w:t>were</w:t>
      </w:r>
      <w:r w:rsidRPr="00DD25B7">
        <w:rPr>
          <w:rFonts w:asciiTheme="majorBidi" w:hAnsiTheme="majorBidi" w:cstheme="majorBidi"/>
          <w:sz w:val="24"/>
        </w:rPr>
        <w:t xml:space="preserve"> ALG</w:t>
      </w:r>
      <w:r w:rsidR="00590393">
        <w:rPr>
          <w:rFonts w:asciiTheme="majorBidi" w:hAnsiTheme="majorBidi" w:cstheme="majorBidi"/>
          <w:sz w:val="24"/>
        </w:rPr>
        <w:t xml:space="preserve"> </w:t>
      </w:r>
      <w:r w:rsidRPr="00DD25B7">
        <w:rPr>
          <w:rFonts w:asciiTheme="majorBidi" w:hAnsiTheme="majorBidi" w:cstheme="majorBidi"/>
          <w:sz w:val="24"/>
        </w:rPr>
        <w:t>(M</w:t>
      </w:r>
      <w:r w:rsidR="00590393">
        <w:rPr>
          <w:rFonts w:asciiTheme="majorBidi" w:hAnsiTheme="majorBidi" w:cstheme="majorBidi"/>
          <w:sz w:val="24"/>
        </w:rPr>
        <w:t xml:space="preserve"> </w:t>
      </w:r>
      <w:r w:rsidRPr="00DD25B7">
        <w:rPr>
          <w:rFonts w:asciiTheme="majorBidi" w:hAnsiTheme="majorBidi" w:cstheme="majorBidi"/>
          <w:sz w:val="24"/>
        </w:rPr>
        <w:t>=</w:t>
      </w:r>
      <w:r w:rsidR="00590393">
        <w:rPr>
          <w:rFonts w:asciiTheme="majorBidi" w:hAnsiTheme="majorBidi" w:cstheme="majorBidi"/>
          <w:sz w:val="24"/>
        </w:rPr>
        <w:t xml:space="preserve"> </w:t>
      </w:r>
      <w:r w:rsidRPr="00DD25B7">
        <w:rPr>
          <w:rFonts w:asciiTheme="majorBidi" w:hAnsiTheme="majorBidi" w:cstheme="majorBidi"/>
          <w:sz w:val="24"/>
        </w:rPr>
        <w:t>4.2, SD</w:t>
      </w:r>
      <w:r w:rsidR="00590393">
        <w:rPr>
          <w:rFonts w:asciiTheme="majorBidi" w:hAnsiTheme="majorBidi" w:cstheme="majorBidi"/>
          <w:sz w:val="24"/>
        </w:rPr>
        <w:t xml:space="preserve"> </w:t>
      </w:r>
      <w:r w:rsidRPr="00DD25B7">
        <w:rPr>
          <w:rFonts w:asciiTheme="majorBidi" w:hAnsiTheme="majorBidi" w:cstheme="majorBidi"/>
          <w:sz w:val="24"/>
        </w:rPr>
        <w:t>=</w:t>
      </w:r>
      <w:r w:rsidR="00590393">
        <w:rPr>
          <w:rFonts w:asciiTheme="majorBidi" w:hAnsiTheme="majorBidi" w:cstheme="majorBidi"/>
          <w:sz w:val="24"/>
        </w:rPr>
        <w:t xml:space="preserve"> </w:t>
      </w:r>
      <w:r w:rsidRPr="00DD25B7">
        <w:rPr>
          <w:rFonts w:asciiTheme="majorBidi" w:hAnsiTheme="majorBidi" w:cstheme="majorBidi"/>
          <w:sz w:val="24"/>
        </w:rPr>
        <w:t xml:space="preserve">.7) </w:t>
      </w:r>
      <w:r w:rsidR="00590393">
        <w:rPr>
          <w:rFonts w:asciiTheme="majorBidi" w:hAnsiTheme="majorBidi" w:cstheme="majorBidi"/>
          <w:sz w:val="24"/>
        </w:rPr>
        <w:t>and</w:t>
      </w:r>
      <w:r w:rsidRPr="00DD25B7">
        <w:rPr>
          <w:rFonts w:asciiTheme="majorBidi" w:hAnsiTheme="majorBidi" w:cstheme="majorBidi"/>
          <w:sz w:val="24"/>
        </w:rPr>
        <w:t xml:space="preserve"> then EVA</w:t>
      </w:r>
      <w:r w:rsidR="00590393">
        <w:rPr>
          <w:rFonts w:asciiTheme="majorBidi" w:hAnsiTheme="majorBidi" w:cstheme="majorBidi"/>
          <w:sz w:val="24"/>
        </w:rPr>
        <w:t xml:space="preserve"> </w:t>
      </w:r>
      <w:r w:rsidRPr="00DD25B7">
        <w:rPr>
          <w:rFonts w:asciiTheme="majorBidi" w:hAnsiTheme="majorBidi" w:cstheme="majorBidi"/>
          <w:sz w:val="24"/>
        </w:rPr>
        <w:t>(M</w:t>
      </w:r>
      <w:r w:rsidR="00590393">
        <w:rPr>
          <w:rFonts w:asciiTheme="majorBidi" w:hAnsiTheme="majorBidi" w:cstheme="majorBidi"/>
          <w:sz w:val="24"/>
        </w:rPr>
        <w:t xml:space="preserve"> </w:t>
      </w:r>
      <w:r w:rsidRPr="00DD25B7">
        <w:rPr>
          <w:rFonts w:asciiTheme="majorBidi" w:hAnsiTheme="majorBidi" w:cstheme="majorBidi"/>
          <w:sz w:val="24"/>
        </w:rPr>
        <w:t>=</w:t>
      </w:r>
      <w:r w:rsidR="00590393">
        <w:rPr>
          <w:rFonts w:asciiTheme="majorBidi" w:hAnsiTheme="majorBidi" w:cstheme="majorBidi"/>
          <w:sz w:val="24"/>
        </w:rPr>
        <w:t xml:space="preserve"> </w:t>
      </w:r>
      <w:r w:rsidRPr="00DD25B7">
        <w:rPr>
          <w:rFonts w:asciiTheme="majorBidi" w:hAnsiTheme="majorBidi" w:cstheme="majorBidi"/>
          <w:sz w:val="24"/>
        </w:rPr>
        <w:t>4.1, SD</w:t>
      </w:r>
      <w:r w:rsidR="00590393">
        <w:rPr>
          <w:rFonts w:asciiTheme="majorBidi" w:hAnsiTheme="majorBidi" w:cstheme="majorBidi"/>
          <w:sz w:val="24"/>
        </w:rPr>
        <w:t xml:space="preserve"> </w:t>
      </w:r>
      <w:r w:rsidRPr="00DD25B7">
        <w:rPr>
          <w:rFonts w:asciiTheme="majorBidi" w:hAnsiTheme="majorBidi" w:cstheme="majorBidi"/>
          <w:sz w:val="24"/>
        </w:rPr>
        <w:t>=</w:t>
      </w:r>
      <w:r w:rsidR="00590393">
        <w:rPr>
          <w:rFonts w:asciiTheme="majorBidi" w:hAnsiTheme="majorBidi" w:cstheme="majorBidi"/>
          <w:sz w:val="24"/>
        </w:rPr>
        <w:t xml:space="preserve"> </w:t>
      </w:r>
      <w:r w:rsidRPr="00DD25B7">
        <w:rPr>
          <w:rFonts w:asciiTheme="majorBidi" w:hAnsiTheme="majorBidi" w:cstheme="majorBidi"/>
          <w:sz w:val="24"/>
        </w:rPr>
        <w:t xml:space="preserve">.7), </w:t>
      </w:r>
      <w:r w:rsidR="00590393">
        <w:rPr>
          <w:rFonts w:asciiTheme="majorBidi" w:hAnsiTheme="majorBidi" w:cstheme="majorBidi"/>
          <w:sz w:val="24"/>
        </w:rPr>
        <w:t>with</w:t>
      </w:r>
      <w:r w:rsidRPr="00DD25B7">
        <w:rPr>
          <w:rFonts w:asciiTheme="majorBidi" w:hAnsiTheme="majorBidi" w:cstheme="majorBidi"/>
          <w:sz w:val="24"/>
        </w:rPr>
        <w:t xml:space="preserve"> a similar mean between DEC and REC</w:t>
      </w:r>
      <w:r w:rsidR="00590393">
        <w:rPr>
          <w:rFonts w:asciiTheme="majorBidi" w:hAnsiTheme="majorBidi" w:cstheme="majorBidi"/>
          <w:sz w:val="24"/>
        </w:rPr>
        <w:t xml:space="preserve"> </w:t>
      </w:r>
      <w:r w:rsidRPr="00DD25B7">
        <w:rPr>
          <w:rFonts w:asciiTheme="majorBidi" w:hAnsiTheme="majorBidi" w:cstheme="majorBidi"/>
          <w:sz w:val="24"/>
        </w:rPr>
        <w:t>(M</w:t>
      </w:r>
      <w:r w:rsidR="00590393">
        <w:rPr>
          <w:rFonts w:asciiTheme="majorBidi" w:hAnsiTheme="majorBidi" w:cstheme="majorBidi"/>
          <w:sz w:val="24"/>
        </w:rPr>
        <w:t xml:space="preserve"> </w:t>
      </w:r>
      <w:r w:rsidRPr="00DD25B7">
        <w:rPr>
          <w:rFonts w:asciiTheme="majorBidi" w:hAnsiTheme="majorBidi" w:cstheme="majorBidi"/>
          <w:sz w:val="24"/>
        </w:rPr>
        <w:t>=</w:t>
      </w:r>
      <w:r w:rsidR="00590393">
        <w:rPr>
          <w:rFonts w:asciiTheme="majorBidi" w:hAnsiTheme="majorBidi" w:cstheme="majorBidi"/>
          <w:sz w:val="24"/>
        </w:rPr>
        <w:t xml:space="preserve"> </w:t>
      </w:r>
      <w:r w:rsidRPr="00DD25B7">
        <w:rPr>
          <w:rFonts w:asciiTheme="majorBidi" w:hAnsiTheme="majorBidi" w:cstheme="majorBidi"/>
          <w:sz w:val="24"/>
        </w:rPr>
        <w:t>4.0, SD</w:t>
      </w:r>
      <w:r w:rsidR="00590393">
        <w:rPr>
          <w:rFonts w:asciiTheme="majorBidi" w:hAnsiTheme="majorBidi" w:cstheme="majorBidi"/>
          <w:sz w:val="24"/>
        </w:rPr>
        <w:t xml:space="preserve"> </w:t>
      </w:r>
      <w:r w:rsidRPr="00DD25B7">
        <w:rPr>
          <w:rFonts w:asciiTheme="majorBidi" w:hAnsiTheme="majorBidi" w:cstheme="majorBidi"/>
          <w:sz w:val="24"/>
        </w:rPr>
        <w:t>=</w:t>
      </w:r>
      <w:r w:rsidR="00590393">
        <w:rPr>
          <w:rFonts w:asciiTheme="majorBidi" w:hAnsiTheme="majorBidi" w:cstheme="majorBidi"/>
          <w:sz w:val="24"/>
        </w:rPr>
        <w:t xml:space="preserve"> </w:t>
      </w:r>
      <w:r w:rsidRPr="00DD25B7">
        <w:rPr>
          <w:rFonts w:asciiTheme="majorBidi" w:hAnsiTheme="majorBidi" w:cstheme="majorBidi"/>
          <w:sz w:val="24"/>
        </w:rPr>
        <w:t>.79), followed by LOG</w:t>
      </w:r>
      <w:r w:rsidR="00590393">
        <w:rPr>
          <w:rFonts w:asciiTheme="majorBidi" w:hAnsiTheme="majorBidi" w:cstheme="majorBidi"/>
          <w:sz w:val="24"/>
        </w:rPr>
        <w:t xml:space="preserve"> </w:t>
      </w:r>
      <w:r w:rsidRPr="00DD25B7">
        <w:rPr>
          <w:rFonts w:asciiTheme="majorBidi" w:hAnsiTheme="majorBidi" w:cstheme="majorBidi"/>
          <w:sz w:val="24"/>
        </w:rPr>
        <w:t>(M</w:t>
      </w:r>
      <w:r w:rsidR="00590393">
        <w:rPr>
          <w:rFonts w:asciiTheme="majorBidi" w:hAnsiTheme="majorBidi" w:cstheme="majorBidi"/>
          <w:sz w:val="24"/>
        </w:rPr>
        <w:t xml:space="preserve"> </w:t>
      </w:r>
      <w:r w:rsidRPr="00DD25B7">
        <w:rPr>
          <w:rFonts w:asciiTheme="majorBidi" w:hAnsiTheme="majorBidi" w:cstheme="majorBidi"/>
          <w:sz w:val="24"/>
        </w:rPr>
        <w:t>=</w:t>
      </w:r>
      <w:r w:rsidR="00590393">
        <w:rPr>
          <w:rFonts w:asciiTheme="majorBidi" w:hAnsiTheme="majorBidi" w:cstheme="majorBidi"/>
          <w:sz w:val="24"/>
        </w:rPr>
        <w:t xml:space="preserve"> </w:t>
      </w:r>
      <w:r w:rsidRPr="00DD25B7">
        <w:rPr>
          <w:rFonts w:asciiTheme="majorBidi" w:hAnsiTheme="majorBidi" w:cstheme="majorBidi"/>
          <w:sz w:val="24"/>
        </w:rPr>
        <w:t>3.9, SD</w:t>
      </w:r>
      <w:r w:rsidR="00590393">
        <w:rPr>
          <w:rFonts w:asciiTheme="majorBidi" w:hAnsiTheme="majorBidi" w:cstheme="majorBidi"/>
          <w:sz w:val="24"/>
        </w:rPr>
        <w:t xml:space="preserve"> </w:t>
      </w:r>
      <w:r w:rsidRPr="00DD25B7">
        <w:rPr>
          <w:rFonts w:asciiTheme="majorBidi" w:hAnsiTheme="majorBidi" w:cstheme="majorBidi"/>
          <w:sz w:val="24"/>
        </w:rPr>
        <w:t>=</w:t>
      </w:r>
      <w:r w:rsidR="00590393">
        <w:rPr>
          <w:rFonts w:asciiTheme="majorBidi" w:hAnsiTheme="majorBidi" w:cstheme="majorBidi"/>
          <w:sz w:val="24"/>
        </w:rPr>
        <w:t xml:space="preserve"> </w:t>
      </w:r>
      <w:r w:rsidRPr="00DD25B7">
        <w:rPr>
          <w:rFonts w:asciiTheme="majorBidi" w:hAnsiTheme="majorBidi" w:cstheme="majorBidi"/>
          <w:sz w:val="24"/>
        </w:rPr>
        <w:t>.8)</w:t>
      </w:r>
      <w:r w:rsidR="00590393">
        <w:rPr>
          <w:rFonts w:asciiTheme="majorBidi" w:hAnsiTheme="majorBidi" w:cstheme="majorBidi"/>
          <w:sz w:val="24"/>
        </w:rPr>
        <w:t xml:space="preserve"> and</w:t>
      </w:r>
      <w:r w:rsidRPr="00DD25B7">
        <w:rPr>
          <w:rFonts w:asciiTheme="majorBidi" w:hAnsiTheme="majorBidi" w:cstheme="majorBidi"/>
          <w:sz w:val="24"/>
        </w:rPr>
        <w:t xml:space="preserve"> ABS</w:t>
      </w:r>
      <w:r w:rsidR="00590393">
        <w:rPr>
          <w:rFonts w:asciiTheme="majorBidi" w:hAnsiTheme="majorBidi" w:cstheme="majorBidi"/>
          <w:sz w:val="24"/>
        </w:rPr>
        <w:t xml:space="preserve"> </w:t>
      </w:r>
      <w:r w:rsidRPr="00DD25B7">
        <w:rPr>
          <w:rFonts w:asciiTheme="majorBidi" w:hAnsiTheme="majorBidi" w:cstheme="majorBidi"/>
          <w:sz w:val="24"/>
        </w:rPr>
        <w:t>(M</w:t>
      </w:r>
      <w:r w:rsidR="00590393">
        <w:rPr>
          <w:rFonts w:asciiTheme="majorBidi" w:hAnsiTheme="majorBidi" w:cstheme="majorBidi"/>
          <w:sz w:val="24"/>
        </w:rPr>
        <w:t xml:space="preserve"> </w:t>
      </w:r>
      <w:r w:rsidRPr="00DD25B7">
        <w:rPr>
          <w:rFonts w:asciiTheme="majorBidi" w:hAnsiTheme="majorBidi" w:cstheme="majorBidi"/>
          <w:sz w:val="24"/>
        </w:rPr>
        <w:t>=</w:t>
      </w:r>
      <w:r w:rsidR="00590393">
        <w:rPr>
          <w:rFonts w:asciiTheme="majorBidi" w:hAnsiTheme="majorBidi" w:cstheme="majorBidi"/>
          <w:sz w:val="24"/>
        </w:rPr>
        <w:t xml:space="preserve"> </w:t>
      </w:r>
      <w:r w:rsidRPr="00DD25B7">
        <w:rPr>
          <w:rFonts w:asciiTheme="majorBidi" w:hAnsiTheme="majorBidi" w:cstheme="majorBidi"/>
          <w:sz w:val="24"/>
        </w:rPr>
        <w:t>3.8, SD =</w:t>
      </w:r>
      <w:r w:rsidR="00590393">
        <w:rPr>
          <w:rFonts w:asciiTheme="majorBidi" w:hAnsiTheme="majorBidi" w:cstheme="majorBidi"/>
          <w:sz w:val="24"/>
        </w:rPr>
        <w:t xml:space="preserve"> </w:t>
      </w:r>
      <w:r w:rsidRPr="00DD25B7">
        <w:rPr>
          <w:rFonts w:asciiTheme="majorBidi" w:hAnsiTheme="majorBidi" w:cstheme="majorBidi"/>
          <w:sz w:val="24"/>
        </w:rPr>
        <w:t>.8). </w:t>
      </w:r>
      <w:r w:rsidR="001818F2">
        <w:rPr>
          <w:rFonts w:asciiTheme="majorBidi" w:hAnsiTheme="majorBidi" w:cstheme="majorBidi"/>
          <w:sz w:val="24"/>
        </w:rPr>
        <w:t>C</w:t>
      </w:r>
      <w:r w:rsidR="00514739" w:rsidRPr="00DD25B7">
        <w:rPr>
          <w:rFonts w:asciiTheme="majorBidi" w:hAnsiTheme="majorBidi" w:cstheme="majorBidi"/>
          <w:sz w:val="24"/>
        </w:rPr>
        <w:t>oncept ALG always show</w:t>
      </w:r>
      <w:r w:rsidR="001818F2">
        <w:rPr>
          <w:rFonts w:asciiTheme="majorBidi" w:hAnsiTheme="majorBidi" w:cstheme="majorBidi"/>
          <w:sz w:val="24"/>
        </w:rPr>
        <w:t>ed</w:t>
      </w:r>
      <w:r w:rsidR="00514739" w:rsidRPr="00DD25B7">
        <w:rPr>
          <w:rFonts w:asciiTheme="majorBidi" w:hAnsiTheme="majorBidi" w:cstheme="majorBidi"/>
          <w:sz w:val="24"/>
        </w:rPr>
        <w:t xml:space="preserve"> the highest </w:t>
      </w:r>
      <w:r w:rsidRPr="00DD25B7">
        <w:rPr>
          <w:rFonts w:asciiTheme="majorBidi" w:hAnsiTheme="majorBidi" w:cstheme="majorBidi"/>
          <w:sz w:val="24"/>
        </w:rPr>
        <w:t>score</w:t>
      </w:r>
      <w:r w:rsidR="001818F2">
        <w:rPr>
          <w:rFonts w:asciiTheme="majorBidi" w:hAnsiTheme="majorBidi" w:cstheme="majorBidi"/>
          <w:sz w:val="24"/>
        </w:rPr>
        <w:t>,</w:t>
      </w:r>
      <w:r w:rsidR="00514739" w:rsidRPr="00DD25B7">
        <w:rPr>
          <w:rFonts w:asciiTheme="majorBidi" w:hAnsiTheme="majorBidi" w:cstheme="majorBidi"/>
          <w:sz w:val="24"/>
        </w:rPr>
        <w:t xml:space="preserve"> </w:t>
      </w:r>
      <w:r w:rsidR="00F5583C">
        <w:rPr>
          <w:rFonts w:asciiTheme="majorBidi" w:hAnsiTheme="majorBidi" w:cstheme="majorBidi"/>
          <w:sz w:val="24"/>
        </w:rPr>
        <w:t>followed by EVA, while</w:t>
      </w:r>
      <w:r w:rsidR="00F5583C" w:rsidRPr="00DD25B7">
        <w:rPr>
          <w:rFonts w:asciiTheme="majorBidi" w:hAnsiTheme="majorBidi" w:cstheme="majorBidi"/>
          <w:sz w:val="24"/>
        </w:rPr>
        <w:t xml:space="preserve"> </w:t>
      </w:r>
      <w:r w:rsidR="00514739" w:rsidRPr="00DD25B7">
        <w:rPr>
          <w:rFonts w:asciiTheme="majorBidi" w:hAnsiTheme="majorBidi" w:cstheme="majorBidi"/>
          <w:sz w:val="24"/>
        </w:rPr>
        <w:t>AB</w:t>
      </w:r>
      <w:r w:rsidR="001818F2">
        <w:rPr>
          <w:rFonts w:asciiTheme="majorBidi" w:hAnsiTheme="majorBidi" w:cstheme="majorBidi"/>
          <w:sz w:val="24"/>
        </w:rPr>
        <w:t>S</w:t>
      </w:r>
      <w:r w:rsidR="00514739" w:rsidRPr="00DD25B7">
        <w:rPr>
          <w:rFonts w:asciiTheme="majorBidi" w:hAnsiTheme="majorBidi" w:cstheme="majorBidi"/>
          <w:sz w:val="24"/>
        </w:rPr>
        <w:t xml:space="preserve"> </w:t>
      </w:r>
      <w:r w:rsidR="001818F2">
        <w:rPr>
          <w:rFonts w:asciiTheme="majorBidi" w:hAnsiTheme="majorBidi" w:cstheme="majorBidi"/>
          <w:sz w:val="24"/>
        </w:rPr>
        <w:t>demonstrated</w:t>
      </w:r>
      <w:r w:rsidR="00514739" w:rsidRPr="00DD25B7">
        <w:rPr>
          <w:rFonts w:asciiTheme="majorBidi" w:hAnsiTheme="majorBidi" w:cstheme="majorBidi"/>
          <w:sz w:val="24"/>
        </w:rPr>
        <w:t xml:space="preserve"> the </w:t>
      </w:r>
      <w:r w:rsidR="0088799D" w:rsidRPr="00DD25B7">
        <w:rPr>
          <w:rFonts w:asciiTheme="majorBidi" w:hAnsiTheme="majorBidi" w:cstheme="majorBidi"/>
          <w:sz w:val="24"/>
        </w:rPr>
        <w:t xml:space="preserve">lowest </w:t>
      </w:r>
      <w:r w:rsidR="00514739" w:rsidRPr="00DD25B7">
        <w:rPr>
          <w:rFonts w:asciiTheme="majorBidi" w:hAnsiTheme="majorBidi" w:cstheme="majorBidi"/>
          <w:sz w:val="24"/>
        </w:rPr>
        <w:t>knowledge scores.</w:t>
      </w:r>
    </w:p>
    <w:p w14:paraId="5626E987" w14:textId="2F91AC01" w:rsidR="00514739" w:rsidRDefault="00514739" w:rsidP="00B74D1F">
      <w:pPr>
        <w:pStyle w:val="NormalWeb"/>
        <w:rPr>
          <w:rFonts w:asciiTheme="majorBidi" w:hAnsiTheme="majorBidi" w:cstheme="majorBidi"/>
          <w:color w:val="0E101A"/>
          <w:sz w:val="24"/>
        </w:rPr>
      </w:pPr>
    </w:p>
    <w:p w14:paraId="0280716B" w14:textId="1B69C338" w:rsidR="00B74D1F" w:rsidRDefault="00B74D1F" w:rsidP="00B74D1F">
      <w:pPr>
        <w:pStyle w:val="NormalWeb"/>
        <w:jc w:val="center"/>
        <w:rPr>
          <w:rFonts w:asciiTheme="majorBidi" w:hAnsiTheme="majorBidi" w:cstheme="majorBidi"/>
          <w:color w:val="0E101A"/>
          <w:sz w:val="24"/>
        </w:rPr>
      </w:pPr>
      <w:r>
        <w:rPr>
          <w:noProof/>
        </w:rPr>
        <w:lastRenderedPageBreak/>
        <w:drawing>
          <wp:inline distT="0" distB="0" distL="0" distR="0" wp14:anchorId="743DB1BA" wp14:editId="3A9781E4">
            <wp:extent cx="4572000" cy="2091193"/>
            <wp:effectExtent l="0" t="0" r="0" b="4445"/>
            <wp:docPr id="4" name="Chart 4">
              <a:extLst xmlns:a="http://schemas.openxmlformats.org/drawingml/2006/main">
                <a:ext uri="{FF2B5EF4-FFF2-40B4-BE49-F238E27FC236}">
                  <a16:creationId xmlns:a16="http://schemas.microsoft.com/office/drawing/2014/main" id="{36C36F5F-D705-4244-A4DF-21766CC69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3A6446" w14:textId="4DF7C9E5" w:rsidR="00B74D1F" w:rsidRPr="00B74D1F" w:rsidRDefault="00B74D1F" w:rsidP="00B74D1F">
      <w:pPr>
        <w:pStyle w:val="BodyText"/>
        <w:jc w:val="center"/>
        <w:rPr>
          <w:b/>
          <w:bCs/>
          <w:sz w:val="22"/>
          <w:szCs w:val="20"/>
        </w:rPr>
      </w:pPr>
      <w:r w:rsidRPr="00B74D1F">
        <w:rPr>
          <w:b/>
          <w:bCs/>
          <w:sz w:val="22"/>
          <w:szCs w:val="20"/>
        </w:rPr>
        <w:t>Figure 1. CT Concept Familiarity</w:t>
      </w:r>
    </w:p>
    <w:p w14:paraId="4372F377" w14:textId="77777777" w:rsidR="00B74D1F" w:rsidRPr="00B74D1F" w:rsidRDefault="00B74D1F" w:rsidP="00B74D1F">
      <w:pPr>
        <w:pStyle w:val="NormalWeb"/>
        <w:jc w:val="center"/>
        <w:rPr>
          <w:rFonts w:asciiTheme="majorBidi" w:hAnsiTheme="majorBidi" w:cstheme="majorBidi"/>
          <w:color w:val="0E101A"/>
          <w:sz w:val="12"/>
          <w:szCs w:val="12"/>
        </w:rPr>
      </w:pPr>
    </w:p>
    <w:p w14:paraId="52B97386" w14:textId="77777777" w:rsidR="00B74D1F" w:rsidRPr="0025400C" w:rsidRDefault="00B74D1F" w:rsidP="00B74D1F">
      <w:pPr>
        <w:pStyle w:val="NormalWeb"/>
        <w:rPr>
          <w:rFonts w:asciiTheme="majorBidi" w:hAnsiTheme="majorBidi" w:cstheme="majorBidi"/>
          <w:color w:val="0E101A"/>
          <w:sz w:val="6"/>
          <w:szCs w:val="6"/>
        </w:rPr>
      </w:pPr>
    </w:p>
    <w:p w14:paraId="59A0F696" w14:textId="30ACC7D6" w:rsidR="008A3A0E" w:rsidRPr="00DD25B7" w:rsidRDefault="009D05EE" w:rsidP="00F6256A">
      <w:pPr>
        <w:pStyle w:val="NormalWeb"/>
        <w:rPr>
          <w:rStyle w:val="Emphasis"/>
          <w:rFonts w:asciiTheme="majorBidi" w:hAnsiTheme="majorBidi" w:cstheme="majorBidi"/>
          <w:color w:val="0E101A"/>
          <w:sz w:val="24"/>
        </w:rPr>
      </w:pPr>
      <w:r w:rsidRPr="00DD25B7">
        <w:rPr>
          <w:rStyle w:val="Emphasis"/>
          <w:rFonts w:asciiTheme="majorBidi" w:hAnsiTheme="majorBidi" w:cstheme="majorBidi"/>
          <w:color w:val="0E101A"/>
          <w:sz w:val="24"/>
        </w:rPr>
        <w:t xml:space="preserve">RQ1.1 What is the level of CT </w:t>
      </w:r>
      <w:r w:rsidRPr="00DD25B7">
        <w:rPr>
          <w:rStyle w:val="Emphasis"/>
          <w:rFonts w:asciiTheme="majorBidi" w:hAnsiTheme="majorBidi" w:cstheme="majorBidi"/>
          <w:b/>
          <w:bCs/>
          <w:color w:val="0E101A"/>
          <w:sz w:val="24"/>
        </w:rPr>
        <w:t>Content Knowledge</w:t>
      </w:r>
      <w:r w:rsidRPr="00DD25B7">
        <w:rPr>
          <w:rStyle w:val="Emphasis"/>
          <w:rFonts w:asciiTheme="majorBidi" w:hAnsiTheme="majorBidi" w:cstheme="majorBidi"/>
          <w:color w:val="0E101A"/>
          <w:sz w:val="24"/>
        </w:rPr>
        <w:t xml:space="preserve"> awareness?</w:t>
      </w:r>
    </w:p>
    <w:p w14:paraId="4558A545" w14:textId="7950E20B" w:rsidR="005104E1" w:rsidRPr="00DD25B7" w:rsidRDefault="005104E1" w:rsidP="00666A59">
      <w:pPr>
        <w:pStyle w:val="NormalWeb"/>
        <w:jc w:val="both"/>
        <w:rPr>
          <w:rFonts w:asciiTheme="majorBidi" w:hAnsiTheme="majorBidi" w:cstheme="majorBidi"/>
          <w:color w:val="0E101A"/>
          <w:sz w:val="24"/>
        </w:rPr>
      </w:pPr>
      <w:r w:rsidRPr="00DD25B7">
        <w:rPr>
          <w:rFonts w:asciiTheme="majorBidi" w:hAnsiTheme="majorBidi" w:cstheme="majorBidi"/>
          <w:color w:val="0E101A"/>
          <w:sz w:val="24"/>
        </w:rPr>
        <w:t xml:space="preserve">Pairwise comparisons between the CK scores </w:t>
      </w:r>
      <w:r w:rsidR="00F5583C">
        <w:rPr>
          <w:rFonts w:asciiTheme="majorBidi" w:hAnsiTheme="majorBidi" w:cstheme="majorBidi"/>
          <w:color w:val="0E101A"/>
          <w:sz w:val="24"/>
        </w:rPr>
        <w:t>and</w:t>
      </w:r>
      <w:r w:rsidR="00F5583C" w:rsidRPr="00DD25B7">
        <w:rPr>
          <w:rFonts w:asciiTheme="majorBidi" w:hAnsiTheme="majorBidi" w:cstheme="majorBidi"/>
          <w:color w:val="0E101A"/>
          <w:sz w:val="24"/>
        </w:rPr>
        <w:t xml:space="preserve"> </w:t>
      </w:r>
      <w:r w:rsidRPr="00DD25B7">
        <w:rPr>
          <w:rFonts w:asciiTheme="majorBidi" w:hAnsiTheme="majorBidi" w:cstheme="majorBidi"/>
          <w:color w:val="0E101A"/>
          <w:sz w:val="24"/>
        </w:rPr>
        <w:t>the CT groups show</w:t>
      </w:r>
      <w:r w:rsidR="00F5583C">
        <w:rPr>
          <w:rFonts w:asciiTheme="majorBidi" w:hAnsiTheme="majorBidi" w:cstheme="majorBidi"/>
          <w:color w:val="0E101A"/>
          <w:sz w:val="24"/>
        </w:rPr>
        <w:t>ed</w:t>
      </w:r>
      <w:r w:rsidRPr="00DD25B7">
        <w:rPr>
          <w:rFonts w:asciiTheme="majorBidi" w:hAnsiTheme="majorBidi" w:cstheme="majorBidi"/>
          <w:color w:val="0E101A"/>
          <w:sz w:val="24"/>
        </w:rPr>
        <w:t xml:space="preserve"> </w:t>
      </w:r>
      <w:r w:rsidR="00F5583C">
        <w:rPr>
          <w:rFonts w:asciiTheme="majorBidi" w:hAnsiTheme="majorBidi" w:cstheme="majorBidi"/>
          <w:color w:val="0E101A"/>
          <w:sz w:val="24"/>
        </w:rPr>
        <w:t xml:space="preserve">the following </w:t>
      </w:r>
      <w:r w:rsidRPr="00DD25B7">
        <w:rPr>
          <w:rFonts w:asciiTheme="majorBidi" w:hAnsiTheme="majorBidi" w:cstheme="majorBidi"/>
          <w:color w:val="0E101A"/>
          <w:sz w:val="24"/>
        </w:rPr>
        <w:t>statistical results</w:t>
      </w:r>
      <w:r w:rsidR="00F5583C">
        <w:rPr>
          <w:rFonts w:asciiTheme="majorBidi" w:hAnsiTheme="majorBidi" w:cstheme="majorBidi"/>
          <w:color w:val="0E101A"/>
          <w:sz w:val="24"/>
        </w:rPr>
        <w:t>:</w:t>
      </w:r>
      <w:r w:rsidRPr="00DD25B7">
        <w:rPr>
          <w:rFonts w:asciiTheme="majorBidi" w:hAnsiTheme="majorBidi" w:cstheme="majorBidi"/>
          <w:color w:val="0E101A"/>
          <w:sz w:val="24"/>
        </w:rPr>
        <w:t xml:space="preserve"> ALG-DEC</w:t>
      </w:r>
      <w:r w:rsidR="00F5583C">
        <w:rPr>
          <w:rFonts w:asciiTheme="majorBidi" w:hAnsiTheme="majorBidi" w:cstheme="majorBidi"/>
          <w:color w:val="0E101A"/>
          <w:sz w:val="24"/>
        </w:rPr>
        <w:t xml:space="preserve"> </w:t>
      </w:r>
      <w:r w:rsidR="00095864" w:rsidRPr="00DD25B7">
        <w:rPr>
          <w:rFonts w:asciiTheme="majorBidi" w:hAnsiTheme="majorBidi" w:cstheme="majorBidi"/>
          <w:color w:val="0E101A"/>
          <w:sz w:val="24"/>
        </w:rPr>
        <w:t>(</w:t>
      </w:r>
      <w:r w:rsidRPr="00DD25B7">
        <w:rPr>
          <w:rFonts w:asciiTheme="majorBidi" w:hAnsiTheme="majorBidi" w:cstheme="majorBidi"/>
          <w:color w:val="0E101A"/>
          <w:sz w:val="24"/>
        </w:rPr>
        <w:t>p</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.02), ALG-REC</w:t>
      </w:r>
      <w:r w:rsidR="00F5583C">
        <w:rPr>
          <w:rFonts w:asciiTheme="majorBidi" w:hAnsiTheme="majorBidi" w:cstheme="majorBidi"/>
          <w:color w:val="0E101A"/>
          <w:sz w:val="24"/>
        </w:rPr>
        <w:t xml:space="preserve"> </w:t>
      </w:r>
      <w:r w:rsidR="00095864" w:rsidRPr="00DD25B7">
        <w:rPr>
          <w:rFonts w:asciiTheme="majorBidi" w:hAnsiTheme="majorBidi" w:cstheme="majorBidi"/>
          <w:color w:val="0E101A"/>
          <w:sz w:val="24"/>
        </w:rPr>
        <w:t>(</w:t>
      </w:r>
      <w:r w:rsidRPr="00DD25B7">
        <w:rPr>
          <w:rFonts w:asciiTheme="majorBidi" w:hAnsiTheme="majorBidi" w:cstheme="majorBidi"/>
          <w:color w:val="0E101A"/>
          <w:sz w:val="24"/>
        </w:rPr>
        <w:t>p</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.003), ALG-EVA</w:t>
      </w:r>
      <w:r w:rsidR="00F5583C">
        <w:rPr>
          <w:rFonts w:asciiTheme="majorBidi" w:hAnsiTheme="majorBidi" w:cstheme="majorBidi"/>
          <w:color w:val="0E101A"/>
          <w:sz w:val="24"/>
        </w:rPr>
        <w:t xml:space="preserve"> </w:t>
      </w:r>
      <w:r w:rsidR="00095864" w:rsidRPr="00DD25B7">
        <w:rPr>
          <w:rFonts w:asciiTheme="majorBidi" w:hAnsiTheme="majorBidi" w:cstheme="majorBidi"/>
          <w:color w:val="0E101A"/>
          <w:sz w:val="24"/>
        </w:rPr>
        <w:t>(</w:t>
      </w:r>
      <w:r w:rsidRPr="00DD25B7">
        <w:rPr>
          <w:rFonts w:asciiTheme="majorBidi" w:hAnsiTheme="majorBidi" w:cstheme="majorBidi"/>
          <w:color w:val="0E101A"/>
          <w:sz w:val="24"/>
        </w:rPr>
        <w:t>p</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.005), ALG-LOG</w:t>
      </w:r>
      <w:r w:rsidR="00F5583C">
        <w:rPr>
          <w:rFonts w:asciiTheme="majorBidi" w:hAnsiTheme="majorBidi" w:cstheme="majorBidi"/>
          <w:color w:val="0E101A"/>
          <w:sz w:val="24"/>
        </w:rPr>
        <w:t xml:space="preserve"> </w:t>
      </w:r>
      <w:r w:rsidR="00095864" w:rsidRPr="00DD25B7">
        <w:rPr>
          <w:rFonts w:asciiTheme="majorBidi" w:hAnsiTheme="majorBidi" w:cstheme="majorBidi"/>
          <w:color w:val="0E101A"/>
          <w:sz w:val="24"/>
        </w:rPr>
        <w:t>(</w:t>
      </w:r>
      <w:r w:rsidRPr="00DD25B7">
        <w:rPr>
          <w:rFonts w:asciiTheme="majorBidi" w:hAnsiTheme="majorBidi" w:cstheme="majorBidi"/>
          <w:color w:val="0E101A"/>
          <w:sz w:val="24"/>
        </w:rPr>
        <w:t>p</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.00)</w:t>
      </w:r>
      <w:r w:rsidR="00F5583C">
        <w:rPr>
          <w:rFonts w:asciiTheme="majorBidi" w:hAnsiTheme="majorBidi" w:cstheme="majorBidi"/>
          <w:color w:val="0E101A"/>
          <w:sz w:val="24"/>
        </w:rPr>
        <w:t>,</w:t>
      </w:r>
      <w:r w:rsidRPr="00DD25B7">
        <w:rPr>
          <w:rFonts w:asciiTheme="majorBidi" w:hAnsiTheme="majorBidi" w:cstheme="majorBidi"/>
          <w:color w:val="0E101A"/>
          <w:sz w:val="24"/>
        </w:rPr>
        <w:t xml:space="preserve"> ABC-DEC</w:t>
      </w:r>
      <w:r w:rsidR="00F5583C">
        <w:rPr>
          <w:rFonts w:asciiTheme="majorBidi" w:hAnsiTheme="majorBidi" w:cstheme="majorBidi"/>
          <w:color w:val="0E101A"/>
          <w:sz w:val="24"/>
        </w:rPr>
        <w:t xml:space="preserve"> </w:t>
      </w:r>
      <w:r w:rsidR="00095864" w:rsidRPr="00DD25B7">
        <w:rPr>
          <w:rFonts w:asciiTheme="majorBidi" w:hAnsiTheme="majorBidi" w:cstheme="majorBidi"/>
          <w:color w:val="0E101A"/>
          <w:sz w:val="24"/>
        </w:rPr>
        <w:t>(</w:t>
      </w:r>
      <w:r w:rsidRPr="00DD25B7">
        <w:rPr>
          <w:rFonts w:asciiTheme="majorBidi" w:hAnsiTheme="majorBidi" w:cstheme="majorBidi"/>
          <w:color w:val="0E101A"/>
          <w:sz w:val="24"/>
        </w:rPr>
        <w:t>p</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.003), ABC-REC</w:t>
      </w:r>
      <w:r w:rsidR="00F5583C">
        <w:rPr>
          <w:rFonts w:asciiTheme="majorBidi" w:hAnsiTheme="majorBidi" w:cstheme="majorBidi"/>
          <w:color w:val="0E101A"/>
          <w:sz w:val="24"/>
        </w:rPr>
        <w:t xml:space="preserve"> </w:t>
      </w:r>
      <w:r w:rsidR="00095864" w:rsidRPr="00DD25B7">
        <w:rPr>
          <w:rFonts w:asciiTheme="majorBidi" w:hAnsiTheme="majorBidi" w:cstheme="majorBidi"/>
          <w:color w:val="0E101A"/>
          <w:sz w:val="24"/>
        </w:rPr>
        <w:t>(</w:t>
      </w:r>
      <w:r w:rsidRPr="00DD25B7">
        <w:rPr>
          <w:rFonts w:asciiTheme="majorBidi" w:hAnsiTheme="majorBidi" w:cstheme="majorBidi"/>
          <w:color w:val="0E101A"/>
          <w:sz w:val="24"/>
        </w:rPr>
        <w:t>p</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.03)</w:t>
      </w:r>
      <w:r w:rsidR="00F5583C">
        <w:rPr>
          <w:rFonts w:asciiTheme="majorBidi" w:hAnsiTheme="majorBidi" w:cstheme="majorBidi"/>
          <w:color w:val="0E101A"/>
          <w:sz w:val="24"/>
        </w:rPr>
        <w:t>,</w:t>
      </w:r>
      <w:r w:rsidRPr="00DD25B7">
        <w:rPr>
          <w:rFonts w:asciiTheme="majorBidi" w:hAnsiTheme="majorBidi" w:cstheme="majorBidi"/>
          <w:color w:val="0E101A"/>
          <w:sz w:val="24"/>
        </w:rPr>
        <w:t xml:space="preserve"> and ABC-LOG</w:t>
      </w:r>
      <w:r w:rsidR="00F5583C">
        <w:rPr>
          <w:rFonts w:asciiTheme="majorBidi" w:hAnsiTheme="majorBidi" w:cstheme="majorBidi"/>
          <w:color w:val="0E101A"/>
          <w:sz w:val="24"/>
        </w:rPr>
        <w:t xml:space="preserve"> </w:t>
      </w:r>
      <w:r w:rsidR="00095864" w:rsidRPr="00DD25B7">
        <w:rPr>
          <w:rFonts w:asciiTheme="majorBidi" w:hAnsiTheme="majorBidi" w:cstheme="majorBidi"/>
          <w:color w:val="0E101A"/>
          <w:sz w:val="24"/>
        </w:rPr>
        <w:t>(</w:t>
      </w:r>
      <w:r w:rsidRPr="00DD25B7">
        <w:rPr>
          <w:rFonts w:asciiTheme="majorBidi" w:hAnsiTheme="majorBidi" w:cstheme="majorBidi"/>
          <w:color w:val="0E101A"/>
          <w:sz w:val="24"/>
        </w:rPr>
        <w:t>p</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w:t>
      </w:r>
      <w:r w:rsidR="00F5583C">
        <w:rPr>
          <w:rFonts w:asciiTheme="majorBidi" w:hAnsiTheme="majorBidi" w:cstheme="majorBidi"/>
          <w:color w:val="0E101A"/>
          <w:sz w:val="24"/>
        </w:rPr>
        <w:t xml:space="preserve"> </w:t>
      </w:r>
      <w:r w:rsidRPr="00DD25B7">
        <w:rPr>
          <w:rFonts w:asciiTheme="majorBidi" w:hAnsiTheme="majorBidi" w:cstheme="majorBidi"/>
          <w:color w:val="0E101A"/>
          <w:sz w:val="24"/>
        </w:rPr>
        <w:t>.00).</w:t>
      </w:r>
      <w:r w:rsidR="00B92D04" w:rsidRPr="00DD25B7">
        <w:rPr>
          <w:rFonts w:asciiTheme="majorBidi" w:hAnsiTheme="majorBidi" w:cstheme="majorBidi"/>
          <w:color w:val="0E101A"/>
          <w:sz w:val="24"/>
        </w:rPr>
        <w:t xml:space="preserve"> </w:t>
      </w:r>
      <w:r w:rsidRPr="00DD25B7">
        <w:rPr>
          <w:rFonts w:asciiTheme="majorBidi" w:hAnsiTheme="majorBidi" w:cstheme="majorBidi"/>
          <w:color w:val="0E101A"/>
          <w:sz w:val="24"/>
        </w:rPr>
        <w:t xml:space="preserve">Figure </w:t>
      </w:r>
      <w:r w:rsidR="001235E2" w:rsidRPr="00DD25B7">
        <w:rPr>
          <w:rFonts w:asciiTheme="majorBidi" w:hAnsiTheme="majorBidi" w:cstheme="majorBidi"/>
          <w:color w:val="0E101A"/>
          <w:sz w:val="24"/>
        </w:rPr>
        <w:t>1</w:t>
      </w:r>
      <w:r w:rsidRPr="00DD25B7">
        <w:rPr>
          <w:rFonts w:asciiTheme="majorBidi" w:hAnsiTheme="majorBidi" w:cstheme="majorBidi"/>
          <w:color w:val="0E101A"/>
          <w:sz w:val="24"/>
        </w:rPr>
        <w:t xml:space="preserve"> </w:t>
      </w:r>
      <w:r w:rsidR="00F5583C">
        <w:rPr>
          <w:rFonts w:asciiTheme="majorBidi" w:hAnsiTheme="majorBidi" w:cstheme="majorBidi"/>
          <w:color w:val="0E101A"/>
          <w:sz w:val="24"/>
        </w:rPr>
        <w:t>illustrates</w:t>
      </w:r>
      <w:r w:rsidR="00F5583C" w:rsidRPr="00DD25B7">
        <w:rPr>
          <w:rFonts w:asciiTheme="majorBidi" w:hAnsiTheme="majorBidi" w:cstheme="majorBidi"/>
          <w:color w:val="0E101A"/>
          <w:sz w:val="24"/>
        </w:rPr>
        <w:t xml:space="preserve"> </w:t>
      </w:r>
      <w:r w:rsidRPr="00DD25B7">
        <w:rPr>
          <w:rFonts w:asciiTheme="majorBidi" w:hAnsiTheme="majorBidi" w:cstheme="majorBidi"/>
          <w:color w:val="0E101A"/>
          <w:sz w:val="24"/>
        </w:rPr>
        <w:t xml:space="preserve">CT terminology familiarity </w:t>
      </w:r>
      <w:r w:rsidR="00D96857" w:rsidRPr="00DD25B7">
        <w:rPr>
          <w:rFonts w:asciiTheme="majorBidi" w:hAnsiTheme="majorBidi" w:cstheme="majorBidi"/>
          <w:color w:val="0E101A"/>
          <w:sz w:val="24"/>
        </w:rPr>
        <w:t xml:space="preserve">to </w:t>
      </w:r>
      <w:r w:rsidR="00F5583C">
        <w:rPr>
          <w:rFonts w:asciiTheme="majorBidi" w:hAnsiTheme="majorBidi" w:cstheme="majorBidi"/>
          <w:color w:val="0E101A"/>
          <w:sz w:val="24"/>
        </w:rPr>
        <w:t>highlight</w:t>
      </w:r>
      <w:r w:rsidR="00D96857" w:rsidRPr="00DD25B7">
        <w:rPr>
          <w:rFonts w:asciiTheme="majorBidi" w:hAnsiTheme="majorBidi" w:cstheme="majorBidi"/>
          <w:color w:val="0E101A"/>
          <w:sz w:val="24"/>
        </w:rPr>
        <w:t xml:space="preserve"> the sequence of CT scores. </w:t>
      </w:r>
      <w:r w:rsidR="001235E2" w:rsidRPr="00DD25B7">
        <w:rPr>
          <w:rFonts w:asciiTheme="majorBidi" w:hAnsiTheme="majorBidi" w:cstheme="majorBidi"/>
          <w:color w:val="0E101A"/>
          <w:sz w:val="24"/>
        </w:rPr>
        <w:t>F</w:t>
      </w:r>
      <w:r w:rsidR="00145A17" w:rsidRPr="00DD25B7">
        <w:rPr>
          <w:rFonts w:asciiTheme="majorBidi" w:hAnsiTheme="majorBidi" w:cstheme="majorBidi"/>
          <w:color w:val="0E101A"/>
          <w:sz w:val="24"/>
        </w:rPr>
        <w:t>igure</w:t>
      </w:r>
      <w:r w:rsidR="003653A6" w:rsidRPr="00DD25B7">
        <w:rPr>
          <w:rFonts w:asciiTheme="majorBidi" w:hAnsiTheme="majorBidi" w:cstheme="majorBidi"/>
          <w:color w:val="0E101A"/>
          <w:sz w:val="24"/>
        </w:rPr>
        <w:t xml:space="preserve"> </w:t>
      </w:r>
      <w:r w:rsidR="001235E2" w:rsidRPr="00DD25B7">
        <w:rPr>
          <w:rFonts w:asciiTheme="majorBidi" w:hAnsiTheme="majorBidi" w:cstheme="majorBidi"/>
          <w:color w:val="0E101A"/>
          <w:sz w:val="24"/>
        </w:rPr>
        <w:t>1</w:t>
      </w:r>
      <w:r w:rsidR="003653A6" w:rsidRPr="00DD25B7">
        <w:rPr>
          <w:rFonts w:asciiTheme="majorBidi" w:hAnsiTheme="majorBidi" w:cstheme="majorBidi"/>
          <w:color w:val="0E101A"/>
          <w:sz w:val="24"/>
        </w:rPr>
        <w:t xml:space="preserve"> and </w:t>
      </w:r>
      <w:r w:rsidR="001235E2" w:rsidRPr="00DD25B7">
        <w:rPr>
          <w:rFonts w:asciiTheme="majorBidi" w:hAnsiTheme="majorBidi" w:cstheme="majorBidi"/>
          <w:color w:val="0E101A"/>
          <w:sz w:val="24"/>
        </w:rPr>
        <w:t xml:space="preserve">Table </w:t>
      </w:r>
      <w:r w:rsidR="00027250">
        <w:rPr>
          <w:rFonts w:asciiTheme="majorBidi" w:hAnsiTheme="majorBidi" w:cstheme="majorBidi"/>
          <w:color w:val="0E101A"/>
          <w:sz w:val="24"/>
        </w:rPr>
        <w:t>4</w:t>
      </w:r>
      <w:r w:rsidR="003653A6" w:rsidRPr="00DD25B7">
        <w:rPr>
          <w:rFonts w:asciiTheme="majorBidi" w:hAnsiTheme="majorBidi" w:cstheme="majorBidi"/>
          <w:color w:val="0E101A"/>
          <w:sz w:val="24"/>
        </w:rPr>
        <w:t xml:space="preserve"> </w:t>
      </w:r>
      <w:r w:rsidR="005131C1">
        <w:rPr>
          <w:rFonts w:asciiTheme="majorBidi" w:hAnsiTheme="majorBidi" w:cstheme="majorBidi"/>
          <w:color w:val="0E101A"/>
          <w:sz w:val="24"/>
        </w:rPr>
        <w:t>show</w:t>
      </w:r>
      <w:r w:rsidR="003653A6" w:rsidRPr="00DD25B7">
        <w:rPr>
          <w:rFonts w:asciiTheme="majorBidi" w:hAnsiTheme="majorBidi" w:cstheme="majorBidi"/>
          <w:color w:val="0E101A"/>
          <w:sz w:val="24"/>
        </w:rPr>
        <w:t xml:space="preserve"> </w:t>
      </w:r>
      <w:r w:rsidR="00145A17" w:rsidRPr="00DD25B7">
        <w:rPr>
          <w:rFonts w:asciiTheme="majorBidi" w:hAnsiTheme="majorBidi" w:cstheme="majorBidi"/>
          <w:color w:val="0E101A"/>
          <w:sz w:val="24"/>
        </w:rPr>
        <w:t>that</w:t>
      </w:r>
      <w:r w:rsidR="003653A6" w:rsidRPr="00DD25B7">
        <w:rPr>
          <w:rFonts w:asciiTheme="majorBidi" w:hAnsiTheme="majorBidi" w:cstheme="majorBidi"/>
          <w:color w:val="0E101A"/>
          <w:sz w:val="24"/>
        </w:rPr>
        <w:t xml:space="preserve"> t</w:t>
      </w:r>
      <w:r w:rsidRPr="00DD25B7">
        <w:rPr>
          <w:rFonts w:asciiTheme="majorBidi" w:hAnsiTheme="majorBidi" w:cstheme="majorBidi"/>
          <w:color w:val="0E101A"/>
          <w:sz w:val="24"/>
        </w:rPr>
        <w:t xml:space="preserve">he ALG </w:t>
      </w:r>
      <w:r w:rsidR="005131C1">
        <w:rPr>
          <w:rFonts w:asciiTheme="majorBidi" w:hAnsiTheme="majorBidi" w:cstheme="majorBidi"/>
          <w:color w:val="0E101A"/>
          <w:sz w:val="24"/>
        </w:rPr>
        <w:t xml:space="preserve">concept </w:t>
      </w:r>
      <w:r w:rsidRPr="00DD25B7">
        <w:rPr>
          <w:rFonts w:asciiTheme="majorBidi" w:hAnsiTheme="majorBidi" w:cstheme="majorBidi"/>
          <w:color w:val="0E101A"/>
          <w:sz w:val="24"/>
        </w:rPr>
        <w:t>ha</w:t>
      </w:r>
      <w:r w:rsidR="005131C1">
        <w:rPr>
          <w:rFonts w:asciiTheme="majorBidi" w:hAnsiTheme="majorBidi" w:cstheme="majorBidi"/>
          <w:color w:val="0E101A"/>
          <w:sz w:val="24"/>
        </w:rPr>
        <w:t>d</w:t>
      </w:r>
      <w:r w:rsidRPr="00DD25B7">
        <w:rPr>
          <w:rFonts w:asciiTheme="majorBidi" w:hAnsiTheme="majorBidi" w:cstheme="majorBidi"/>
          <w:color w:val="0E101A"/>
          <w:sz w:val="24"/>
        </w:rPr>
        <w:t xml:space="preserve"> </w:t>
      </w:r>
      <w:r w:rsidR="005131C1">
        <w:rPr>
          <w:rFonts w:asciiTheme="majorBidi" w:hAnsiTheme="majorBidi" w:cstheme="majorBidi"/>
          <w:color w:val="0E101A"/>
          <w:sz w:val="24"/>
        </w:rPr>
        <w:t xml:space="preserve">the </w:t>
      </w:r>
      <w:r w:rsidRPr="00DD25B7">
        <w:rPr>
          <w:rFonts w:asciiTheme="majorBidi" w:hAnsiTheme="majorBidi" w:cstheme="majorBidi"/>
          <w:color w:val="0E101A"/>
          <w:sz w:val="24"/>
        </w:rPr>
        <w:t>highe</w:t>
      </w:r>
      <w:r w:rsidR="005131C1">
        <w:rPr>
          <w:rFonts w:asciiTheme="majorBidi" w:hAnsiTheme="majorBidi" w:cstheme="majorBidi"/>
          <w:color w:val="0E101A"/>
          <w:sz w:val="24"/>
        </w:rPr>
        <w:t>st</w:t>
      </w:r>
      <w:r w:rsidRPr="00DD25B7">
        <w:rPr>
          <w:rFonts w:asciiTheme="majorBidi" w:hAnsiTheme="majorBidi" w:cstheme="majorBidi"/>
          <w:color w:val="0E101A"/>
          <w:sz w:val="24"/>
        </w:rPr>
        <w:t> scores in familiarity </w:t>
      </w:r>
      <w:r w:rsidR="005131C1">
        <w:rPr>
          <w:rFonts w:asciiTheme="majorBidi" w:hAnsiTheme="majorBidi" w:cstheme="majorBidi"/>
          <w:color w:val="0E101A"/>
          <w:sz w:val="24"/>
        </w:rPr>
        <w:t>(</w:t>
      </w:r>
      <w:r w:rsidRPr="00DD25B7">
        <w:rPr>
          <w:rFonts w:asciiTheme="majorBidi" w:hAnsiTheme="majorBidi" w:cstheme="majorBidi"/>
          <w:color w:val="0E101A"/>
          <w:sz w:val="24"/>
        </w:rPr>
        <w:t>Yes</w:t>
      </w:r>
      <w:r w:rsidR="005131C1">
        <w:rPr>
          <w:rFonts w:asciiTheme="majorBidi" w:hAnsiTheme="majorBidi" w:cstheme="majorBidi"/>
          <w:color w:val="0E101A"/>
          <w:sz w:val="24"/>
        </w:rPr>
        <w:t>)</w:t>
      </w:r>
      <w:r w:rsidRPr="00DD25B7">
        <w:rPr>
          <w:rFonts w:asciiTheme="majorBidi" w:hAnsiTheme="majorBidi" w:cstheme="majorBidi"/>
          <w:color w:val="0E101A"/>
          <w:sz w:val="24"/>
        </w:rPr>
        <w:t xml:space="preserve"> and mean</w:t>
      </w:r>
      <w:r w:rsidR="005131C1">
        <w:rPr>
          <w:rFonts w:asciiTheme="majorBidi" w:hAnsiTheme="majorBidi" w:cstheme="majorBidi"/>
          <w:color w:val="0E101A"/>
          <w:sz w:val="24"/>
        </w:rPr>
        <w:t xml:space="preserve"> </w:t>
      </w:r>
      <w:r w:rsidR="00095864" w:rsidRPr="00DD25B7">
        <w:rPr>
          <w:rFonts w:asciiTheme="majorBidi" w:hAnsiTheme="majorBidi" w:cstheme="majorBidi"/>
          <w:color w:val="0E101A"/>
          <w:sz w:val="24"/>
        </w:rPr>
        <w:t>(</w:t>
      </w:r>
      <w:r w:rsidRPr="00DD25B7">
        <w:rPr>
          <w:rFonts w:asciiTheme="majorBidi" w:hAnsiTheme="majorBidi" w:cstheme="majorBidi"/>
          <w:color w:val="0E101A"/>
          <w:sz w:val="24"/>
        </w:rPr>
        <w:t>M</w:t>
      </w:r>
      <w:r w:rsidR="005131C1">
        <w:rPr>
          <w:rFonts w:asciiTheme="majorBidi" w:hAnsiTheme="majorBidi" w:cstheme="majorBidi"/>
          <w:color w:val="0E101A"/>
          <w:sz w:val="24"/>
        </w:rPr>
        <w:t xml:space="preserve"> </w:t>
      </w:r>
      <w:r w:rsidRPr="00DD25B7">
        <w:rPr>
          <w:rFonts w:asciiTheme="majorBidi" w:hAnsiTheme="majorBidi" w:cstheme="majorBidi"/>
          <w:color w:val="0E101A"/>
          <w:sz w:val="24"/>
        </w:rPr>
        <w:t>=</w:t>
      </w:r>
      <w:r w:rsidR="005131C1">
        <w:rPr>
          <w:rFonts w:asciiTheme="majorBidi" w:hAnsiTheme="majorBidi" w:cstheme="majorBidi"/>
          <w:color w:val="0E101A"/>
          <w:sz w:val="24"/>
        </w:rPr>
        <w:t xml:space="preserve"> </w:t>
      </w:r>
      <w:r w:rsidRPr="00DD25B7">
        <w:rPr>
          <w:rFonts w:asciiTheme="majorBidi" w:hAnsiTheme="majorBidi" w:cstheme="majorBidi"/>
          <w:color w:val="0E101A"/>
          <w:sz w:val="24"/>
        </w:rPr>
        <w:t>4)</w:t>
      </w:r>
      <w:r w:rsidR="005131C1">
        <w:rPr>
          <w:rFonts w:asciiTheme="majorBidi" w:hAnsiTheme="majorBidi" w:cstheme="majorBidi"/>
          <w:color w:val="0E101A"/>
          <w:sz w:val="24"/>
        </w:rPr>
        <w:t xml:space="preserve">, reinforcing the observation </w:t>
      </w:r>
      <w:r w:rsidRPr="00DD25B7">
        <w:rPr>
          <w:rFonts w:asciiTheme="majorBidi" w:hAnsiTheme="majorBidi" w:cstheme="majorBidi"/>
          <w:color w:val="0E101A"/>
          <w:sz w:val="24"/>
        </w:rPr>
        <w:t xml:space="preserve">that high familiarity </w:t>
      </w:r>
      <w:r w:rsidR="007531FA">
        <w:rPr>
          <w:rFonts w:asciiTheme="majorBidi" w:hAnsiTheme="majorBidi" w:cstheme="majorBidi"/>
          <w:color w:val="0E101A"/>
          <w:sz w:val="24"/>
        </w:rPr>
        <w:t>coincides with</w:t>
      </w:r>
      <w:r w:rsidRPr="00DD25B7">
        <w:rPr>
          <w:rFonts w:asciiTheme="majorBidi" w:hAnsiTheme="majorBidi" w:cstheme="majorBidi"/>
          <w:color w:val="0E101A"/>
          <w:sz w:val="24"/>
        </w:rPr>
        <w:t xml:space="preserve"> high means</w:t>
      </w:r>
      <w:r w:rsidR="005131C1">
        <w:rPr>
          <w:rFonts w:asciiTheme="majorBidi" w:hAnsiTheme="majorBidi" w:cstheme="majorBidi"/>
          <w:color w:val="0E101A"/>
          <w:sz w:val="24"/>
        </w:rPr>
        <w:t>, which</w:t>
      </w:r>
      <w:r w:rsidRPr="00DD25B7">
        <w:rPr>
          <w:rFonts w:asciiTheme="majorBidi" w:hAnsiTheme="majorBidi" w:cstheme="majorBidi"/>
          <w:color w:val="0E101A"/>
          <w:sz w:val="24"/>
        </w:rPr>
        <w:t xml:space="preserve"> could </w:t>
      </w:r>
      <w:r w:rsidR="005131C1">
        <w:rPr>
          <w:rFonts w:asciiTheme="majorBidi" w:hAnsiTheme="majorBidi" w:cstheme="majorBidi"/>
          <w:color w:val="0E101A"/>
          <w:sz w:val="24"/>
        </w:rPr>
        <w:t>be a result of</w:t>
      </w:r>
      <w:r w:rsidRPr="00DD25B7">
        <w:rPr>
          <w:rFonts w:asciiTheme="majorBidi" w:hAnsiTheme="majorBidi" w:cstheme="majorBidi"/>
          <w:color w:val="0E101A"/>
          <w:sz w:val="24"/>
        </w:rPr>
        <w:t xml:space="preserve"> </w:t>
      </w:r>
      <w:r w:rsidR="005131C1">
        <w:rPr>
          <w:rFonts w:asciiTheme="majorBidi" w:hAnsiTheme="majorBidi" w:cstheme="majorBidi"/>
          <w:color w:val="0E101A"/>
          <w:sz w:val="24"/>
        </w:rPr>
        <w:t>CT</w:t>
      </w:r>
      <w:r w:rsidRPr="00DD25B7">
        <w:rPr>
          <w:rFonts w:asciiTheme="majorBidi" w:hAnsiTheme="majorBidi" w:cstheme="majorBidi"/>
          <w:color w:val="0E101A"/>
          <w:sz w:val="24"/>
        </w:rPr>
        <w:t xml:space="preserve"> learning  at school</w:t>
      </w:r>
      <w:r w:rsidR="005131C1">
        <w:rPr>
          <w:rFonts w:asciiTheme="majorBidi" w:hAnsiTheme="majorBidi" w:cstheme="majorBidi"/>
          <w:color w:val="0E101A"/>
          <w:sz w:val="24"/>
        </w:rPr>
        <w:t xml:space="preserve"> since</w:t>
      </w:r>
      <w:r w:rsidRPr="00DD25B7">
        <w:rPr>
          <w:rFonts w:asciiTheme="majorBidi" w:hAnsiTheme="majorBidi" w:cstheme="majorBidi"/>
          <w:color w:val="0E101A"/>
          <w:sz w:val="24"/>
        </w:rPr>
        <w:t xml:space="preserve"> </w:t>
      </w:r>
      <w:r w:rsidR="005131C1">
        <w:rPr>
          <w:rFonts w:asciiTheme="majorBidi" w:hAnsiTheme="majorBidi" w:cstheme="majorBidi"/>
          <w:color w:val="0E101A"/>
          <w:sz w:val="24"/>
        </w:rPr>
        <w:t>h</w:t>
      </w:r>
      <w:r w:rsidRPr="00DD25B7">
        <w:rPr>
          <w:rFonts w:asciiTheme="majorBidi" w:hAnsiTheme="majorBidi" w:cstheme="majorBidi"/>
          <w:color w:val="0E101A"/>
          <w:sz w:val="24"/>
        </w:rPr>
        <w:t>igh school math lessons introduce the concepts algorithm</w:t>
      </w:r>
      <w:r w:rsidR="00893768" w:rsidRPr="00DD25B7">
        <w:rPr>
          <w:rFonts w:asciiTheme="majorBidi" w:hAnsiTheme="majorBidi" w:cstheme="majorBidi"/>
          <w:color w:val="0E101A"/>
          <w:sz w:val="24"/>
          <w:rtl/>
        </w:rPr>
        <w:t xml:space="preserve">"خوارزميات" </w:t>
      </w:r>
      <w:r w:rsidR="00893768" w:rsidRPr="00DD25B7">
        <w:rPr>
          <w:rFonts w:asciiTheme="majorBidi" w:hAnsiTheme="majorBidi" w:cstheme="majorBidi"/>
          <w:color w:val="0E101A"/>
          <w:sz w:val="24"/>
        </w:rPr>
        <w:fldChar w:fldCharType="begin"/>
      </w:r>
      <w:r w:rsidR="009537AC">
        <w:rPr>
          <w:rFonts w:asciiTheme="majorBidi" w:hAnsiTheme="majorBidi" w:cstheme="majorBidi"/>
          <w:color w:val="0E101A"/>
          <w:sz w:val="24"/>
        </w:rPr>
        <w:instrText xml:space="preserve"> ADDIN EN.CITE &lt;EndNote&gt;&lt;Cite&gt;&lt;Author&gt;MOE&lt;/Author&gt;&lt;IDText&gt;MOE Math Book1&lt;/IDText&gt;&lt;DisplayText&gt;[22]&lt;/DisplayText&gt;&lt;record&gt;&lt;urls&gt;&lt;related-urls&gt;&lt;url&gt;https://drive.google.com/file/d/1Po5pLkRrhRV4WBjfC0E0p29Hy1TeR6Pq/view?usp=sharing&lt;/url&gt;&lt;/related-urls&gt;&lt;/urls&gt;&lt;titles&gt;&lt;title&gt;MOE Math Book1&lt;/title&gt;&lt;/titles&gt;&lt;contributors&gt;&lt;authors&gt;&lt;author&gt;MOE&lt;/author&gt;&lt;/authors&gt;&lt;/contributors&gt;&lt;added-date format="utc"&gt;1615297466&lt;/added-date&gt;&lt;ref-type name="Generic"&gt;13&lt;/ref-type&gt;&lt;rec-number&gt;85&lt;/rec-number&gt;&lt;last-updated-date format="utc"&gt;1615297605&lt;/last-updated-date&gt;&lt;/record&gt;&lt;/Cite&gt;&lt;/EndNote&gt;</w:instrText>
      </w:r>
      <w:r w:rsidR="00893768" w:rsidRPr="00DD25B7">
        <w:rPr>
          <w:rFonts w:asciiTheme="majorBidi" w:hAnsiTheme="majorBidi" w:cstheme="majorBidi"/>
          <w:color w:val="0E101A"/>
          <w:sz w:val="24"/>
        </w:rPr>
        <w:fldChar w:fldCharType="separate"/>
      </w:r>
      <w:r w:rsidR="009537AC">
        <w:rPr>
          <w:rFonts w:asciiTheme="majorBidi" w:hAnsiTheme="majorBidi" w:cstheme="majorBidi"/>
          <w:noProof/>
          <w:color w:val="0E101A"/>
          <w:sz w:val="24"/>
        </w:rPr>
        <w:t>[22]</w:t>
      </w:r>
      <w:r w:rsidR="00893768" w:rsidRPr="00DD25B7">
        <w:rPr>
          <w:rFonts w:asciiTheme="majorBidi" w:hAnsiTheme="majorBidi" w:cstheme="majorBidi"/>
          <w:color w:val="0E101A"/>
          <w:sz w:val="24"/>
        </w:rPr>
        <w:fldChar w:fldCharType="end"/>
      </w:r>
      <w:r w:rsidRPr="00DD25B7">
        <w:rPr>
          <w:rFonts w:asciiTheme="majorBidi" w:hAnsiTheme="majorBidi" w:cstheme="majorBidi"/>
          <w:color w:val="0E101A"/>
          <w:sz w:val="24"/>
        </w:rPr>
        <w:t>. Also, the words originate from an Arabic scientist, thus, the information can be repeated in several subjects</w:t>
      </w:r>
      <w:r w:rsidR="00F97625" w:rsidRPr="00DD25B7">
        <w:rPr>
          <w:rFonts w:asciiTheme="majorBidi" w:hAnsiTheme="majorBidi" w:cstheme="majorBidi"/>
          <w:color w:val="0E101A"/>
          <w:sz w:val="24"/>
        </w:rPr>
        <w:fldChar w:fldCharType="begin"/>
      </w:r>
      <w:r w:rsidR="009537AC">
        <w:rPr>
          <w:rFonts w:asciiTheme="majorBidi" w:hAnsiTheme="majorBidi" w:cstheme="majorBidi"/>
          <w:color w:val="0E101A"/>
          <w:sz w:val="24"/>
        </w:rPr>
        <w:instrText xml:space="preserve"> ADDIN EN.CITE &lt;EndNote&gt;&lt;Cite&gt;&lt;Author&gt;Nabirahni&lt;/Author&gt;&lt;Year&gt;2019&lt;/Year&gt;&lt;IDText&gt;Al-Khwarizmi (Algorithm) and the Development of Algebra&lt;/IDText&gt;&lt;DisplayText&gt;[23]&lt;/DisplayText&gt;&lt;record&gt;&lt;titles&gt;&lt;title&gt;Al-Khwarizmi (Algorithm) and the Development of Algebra&lt;/title&gt;&lt;secondary-title&gt;Mathematics Teaching Research Journal&lt;/secondary-title&gt;&lt;/titles&gt;&lt;pages&gt;13-17&lt;/pages&gt;&lt;number&gt;1-2&lt;/number&gt;&lt;contributors&gt;&lt;authors&gt;&lt;author&gt;Nabirahni, David M&lt;/author&gt;&lt;author&gt;Evans, Brian R&lt;/author&gt;&lt;author&gt;Persaud, Ashley&lt;/author&gt;&lt;/authors&gt;&lt;/contributors&gt;&lt;added-date format="utc"&gt;1615294718&lt;/added-date&gt;&lt;ref-type name="Journal Article"&gt;17&lt;/ref-type&gt;&lt;dates&gt;&lt;year&gt;2019&lt;/year&gt;&lt;/dates&gt;&lt;rec-number&gt;83&lt;/rec-number&gt;&lt;last-updated-date format="utc"&gt;1615294718&lt;/last-updated-date&gt;&lt;volume&gt;11&lt;/volume&gt;&lt;/record&gt;&lt;/Cite&gt;&lt;/EndNote&gt;</w:instrText>
      </w:r>
      <w:r w:rsidR="00F97625" w:rsidRPr="00DD25B7">
        <w:rPr>
          <w:rFonts w:asciiTheme="majorBidi" w:hAnsiTheme="majorBidi" w:cstheme="majorBidi"/>
          <w:color w:val="0E101A"/>
          <w:sz w:val="24"/>
        </w:rPr>
        <w:fldChar w:fldCharType="separate"/>
      </w:r>
      <w:r w:rsidR="009537AC">
        <w:rPr>
          <w:rFonts w:asciiTheme="majorBidi" w:hAnsiTheme="majorBidi" w:cstheme="majorBidi"/>
          <w:noProof/>
          <w:color w:val="0E101A"/>
          <w:sz w:val="24"/>
        </w:rPr>
        <w:t>[23]</w:t>
      </w:r>
      <w:r w:rsidR="00F97625" w:rsidRPr="00DD25B7">
        <w:rPr>
          <w:rFonts w:asciiTheme="majorBidi" w:hAnsiTheme="majorBidi" w:cstheme="majorBidi"/>
          <w:color w:val="0E101A"/>
          <w:sz w:val="24"/>
        </w:rPr>
        <w:fldChar w:fldCharType="end"/>
      </w:r>
      <w:r w:rsidRPr="00DD25B7">
        <w:rPr>
          <w:rFonts w:asciiTheme="majorBidi" w:hAnsiTheme="majorBidi" w:cstheme="majorBidi"/>
          <w:color w:val="0E101A"/>
          <w:sz w:val="24"/>
        </w:rPr>
        <w:t>. The term Evaluate </w:t>
      </w:r>
      <w:r w:rsidR="00893768" w:rsidRPr="00DD25B7">
        <w:rPr>
          <w:rFonts w:asciiTheme="majorBidi" w:hAnsiTheme="majorBidi" w:cstheme="majorBidi"/>
          <w:color w:val="0E101A"/>
          <w:sz w:val="24"/>
          <w:rtl/>
        </w:rPr>
        <w:t xml:space="preserve"> </w:t>
      </w:r>
      <w:r w:rsidR="00893768" w:rsidRPr="00DD25B7">
        <w:rPr>
          <w:rFonts w:asciiTheme="majorBidi" w:hAnsiTheme="majorBidi" w:cstheme="majorBidi"/>
          <w:color w:val="0E101A"/>
          <w:sz w:val="24"/>
          <w:rtl/>
          <w:lang w:bidi="ar-KW"/>
        </w:rPr>
        <w:t>"تحليل"</w:t>
      </w:r>
      <w:r w:rsidRPr="00DD25B7">
        <w:rPr>
          <w:rFonts w:asciiTheme="majorBidi" w:hAnsiTheme="majorBidi" w:cstheme="majorBidi"/>
          <w:color w:val="0E101A"/>
          <w:sz w:val="24"/>
        </w:rPr>
        <w:t>is used in almost all science courses</w:t>
      </w:r>
      <w:r w:rsidR="00893768" w:rsidRPr="00DD25B7">
        <w:rPr>
          <w:rFonts w:asciiTheme="majorBidi" w:hAnsiTheme="majorBidi" w:cstheme="majorBidi"/>
          <w:color w:val="0E101A"/>
          <w:sz w:val="24"/>
        </w:rPr>
        <w:fldChar w:fldCharType="begin"/>
      </w:r>
      <w:r w:rsidR="009537AC">
        <w:rPr>
          <w:rFonts w:asciiTheme="majorBidi" w:hAnsiTheme="majorBidi" w:cstheme="majorBidi"/>
          <w:color w:val="0E101A"/>
          <w:sz w:val="24"/>
        </w:rPr>
        <w:instrText xml:space="preserve"> ADDIN EN.CITE &lt;EndNote&gt;&lt;Cite&gt;&lt;Author&gt;MOE&lt;/Author&gt;&lt;Year&gt;2015&lt;/Year&gt;&lt;IDText&gt;Math Book2&lt;/IDText&gt;&lt;DisplayText&gt;[24, 25]&lt;/DisplayText&gt;&lt;record&gt;&lt;urls&gt;&lt;related-urls&gt;&lt;url&gt;https://drive.google.com/file/d/1Nik6cOBGZy9UcZ47_4F4TBuuVf2B1qlN/view?usp=sharing&lt;/url&gt;&lt;/related-urls&gt;&lt;/urls&gt;&lt;titles&gt;&lt;title&gt;Math Book2&lt;/title&gt;&lt;/titles&gt;&lt;contributors&gt;&lt;authors&gt;&lt;author&gt;MOE&lt;/author&gt;&lt;/authors&gt;&lt;/contributors&gt;&lt;added-date format="utc"&gt;1615297622&lt;/added-date&gt;&lt;pub-location&gt;MOE&lt;/pub-location&gt;&lt;ref-type name="Generic"&gt;13&lt;/ref-type&gt;&lt;dates&gt;&lt;year&gt;2015&lt;/year&gt;&lt;/dates&gt;&lt;rec-number&gt;86&lt;/rec-number&gt;&lt;last-updated-date format="utc"&gt;1615297703&lt;/last-updated-date&gt;&lt;/record&gt;&lt;/Cite&gt;&lt;Cite&gt;&lt;Author&gt;MOE&lt;/Author&gt;&lt;Year&gt;2015&lt;/Year&gt;&lt;IDText&gt;Science Book of MOE&lt;/IDText&gt;&lt;record&gt;&lt;urls&gt;&lt;related-urls&gt;&lt;url&gt;https://drive.google.com/file/d/1U9nfREb8Hw47U85OFqCFliE759Az1iTF/view?usp=sharing&lt;/url&gt;&lt;/related-urls&gt;&lt;/urls&gt;&lt;titles&gt;&lt;title&gt;Science Book of MOE&lt;/title&gt;&lt;/titles&gt;&lt;contributors&gt;&lt;authors&gt;&lt;author&gt;MOE&lt;/author&gt;&lt;/authors&gt;&lt;/contributors&gt;&lt;added-date format="utc"&gt;1615298291&lt;/added-date&gt;&lt;pub-location&gt;Kuwait&lt;/pub-location&gt;&lt;ref-type name="Generic"&gt;13&lt;/ref-type&gt;&lt;dates&gt;&lt;year&gt;2015&lt;/year&gt;&lt;/dates&gt;&lt;rec-number&gt;87&lt;/rec-number&gt;&lt;last-updated-date format="utc"&gt;1615298330&lt;/last-updated-date&gt;&lt;/record&gt;&lt;/Cite&gt;&lt;/EndNote&gt;</w:instrText>
      </w:r>
      <w:r w:rsidR="00893768" w:rsidRPr="00DD25B7">
        <w:rPr>
          <w:rFonts w:asciiTheme="majorBidi" w:hAnsiTheme="majorBidi" w:cstheme="majorBidi"/>
          <w:color w:val="0E101A"/>
          <w:sz w:val="24"/>
        </w:rPr>
        <w:fldChar w:fldCharType="separate"/>
      </w:r>
      <w:r w:rsidR="009537AC">
        <w:rPr>
          <w:rFonts w:asciiTheme="majorBidi" w:hAnsiTheme="majorBidi" w:cstheme="majorBidi"/>
          <w:noProof/>
          <w:color w:val="0E101A"/>
          <w:sz w:val="24"/>
        </w:rPr>
        <w:t>[24, 25]</w:t>
      </w:r>
      <w:r w:rsidR="00893768" w:rsidRPr="00DD25B7">
        <w:rPr>
          <w:rFonts w:asciiTheme="majorBidi" w:hAnsiTheme="majorBidi" w:cstheme="majorBidi"/>
          <w:color w:val="0E101A"/>
          <w:sz w:val="24"/>
        </w:rPr>
        <w:fldChar w:fldCharType="end"/>
      </w:r>
      <w:r w:rsidRPr="00DD25B7">
        <w:rPr>
          <w:rFonts w:asciiTheme="majorBidi" w:hAnsiTheme="majorBidi" w:cstheme="majorBidi"/>
          <w:color w:val="0E101A"/>
          <w:sz w:val="24"/>
        </w:rPr>
        <w:t xml:space="preserve">. Logic thinking as terminology is popular among society. Many </w:t>
      </w:r>
      <w:r w:rsidR="008F3912">
        <w:rPr>
          <w:rFonts w:asciiTheme="majorBidi" w:hAnsiTheme="majorBidi" w:cstheme="majorBidi"/>
          <w:color w:val="0E101A"/>
          <w:sz w:val="24"/>
        </w:rPr>
        <w:t>l</w:t>
      </w:r>
      <w:r w:rsidRPr="00DD25B7">
        <w:rPr>
          <w:rFonts w:asciiTheme="majorBidi" w:hAnsiTheme="majorBidi" w:cstheme="majorBidi"/>
          <w:color w:val="0E101A"/>
          <w:sz w:val="24"/>
        </w:rPr>
        <w:t>ogic thinking training</w:t>
      </w:r>
      <w:r w:rsidR="008F3912">
        <w:rPr>
          <w:rFonts w:asciiTheme="majorBidi" w:hAnsiTheme="majorBidi" w:cstheme="majorBidi"/>
          <w:color w:val="0E101A"/>
          <w:sz w:val="24"/>
        </w:rPr>
        <w:t>s</w:t>
      </w:r>
      <w:r w:rsidRPr="00DD25B7">
        <w:rPr>
          <w:rFonts w:asciiTheme="majorBidi" w:hAnsiTheme="majorBidi" w:cstheme="majorBidi"/>
          <w:color w:val="0E101A"/>
          <w:sz w:val="24"/>
        </w:rPr>
        <w:t xml:space="preserve"> </w:t>
      </w:r>
      <w:r w:rsidR="0088799D" w:rsidRPr="00DD25B7">
        <w:rPr>
          <w:rFonts w:asciiTheme="majorBidi" w:hAnsiTheme="majorBidi" w:cstheme="majorBidi"/>
          <w:color w:val="0E101A"/>
          <w:sz w:val="24"/>
        </w:rPr>
        <w:t>exists</w:t>
      </w:r>
      <w:r w:rsidRPr="00DD25B7">
        <w:rPr>
          <w:rFonts w:asciiTheme="majorBidi" w:hAnsiTheme="majorBidi" w:cstheme="majorBidi"/>
          <w:color w:val="0E101A"/>
          <w:sz w:val="24"/>
        </w:rPr>
        <w:t xml:space="preserve"> in Kuwait; for example, logical thinking taught and used at the debate club of the K</w:t>
      </w:r>
      <w:r w:rsidR="002A383F">
        <w:rPr>
          <w:rFonts w:asciiTheme="majorBidi" w:hAnsiTheme="majorBidi" w:cstheme="majorBidi"/>
          <w:color w:val="0E101A"/>
          <w:sz w:val="24"/>
        </w:rPr>
        <w:t>uwait University</w:t>
      </w:r>
      <w:r w:rsidRPr="00DD25B7">
        <w:rPr>
          <w:rFonts w:asciiTheme="majorBidi" w:hAnsiTheme="majorBidi" w:cstheme="majorBidi"/>
          <w:color w:val="0E101A"/>
          <w:sz w:val="24"/>
        </w:rPr>
        <w:t> </w:t>
      </w:r>
      <w:r w:rsidRPr="00DD25B7">
        <w:rPr>
          <w:rFonts w:asciiTheme="majorBidi" w:hAnsiTheme="majorBidi" w:cstheme="majorBidi"/>
          <w:sz w:val="24"/>
        </w:rPr>
        <w:t>Engineer</w:t>
      </w:r>
      <w:r w:rsidR="000917B4">
        <w:rPr>
          <w:rFonts w:asciiTheme="majorBidi" w:hAnsiTheme="majorBidi" w:cstheme="majorBidi"/>
          <w:sz w:val="24"/>
        </w:rPr>
        <w:t>ing</w:t>
      </w:r>
      <w:r w:rsidRPr="00DD25B7">
        <w:rPr>
          <w:rFonts w:asciiTheme="majorBidi" w:hAnsiTheme="majorBidi" w:cstheme="majorBidi"/>
          <w:sz w:val="24"/>
        </w:rPr>
        <w:t> </w:t>
      </w:r>
      <w:r w:rsidRPr="00DD25B7">
        <w:rPr>
          <w:rFonts w:asciiTheme="majorBidi" w:hAnsiTheme="majorBidi" w:cstheme="majorBidi"/>
          <w:color w:val="0E101A"/>
          <w:sz w:val="24"/>
        </w:rPr>
        <w:t>Department</w:t>
      </w:r>
      <w:r w:rsidR="00C46B6A" w:rsidRPr="00DD25B7">
        <w:rPr>
          <w:rFonts w:asciiTheme="majorBidi" w:hAnsiTheme="majorBidi" w:cstheme="majorBidi"/>
          <w:color w:val="0E101A"/>
          <w:sz w:val="24"/>
        </w:rPr>
        <w:fldChar w:fldCharType="begin"/>
      </w:r>
      <w:r w:rsidR="009537AC">
        <w:rPr>
          <w:rFonts w:asciiTheme="majorBidi" w:hAnsiTheme="majorBidi" w:cstheme="majorBidi"/>
          <w:color w:val="0E101A"/>
          <w:sz w:val="24"/>
        </w:rPr>
        <w:instrText xml:space="preserve"> ADDIN EN.CITE &lt;EndNote&gt;&lt;Cite&gt;&lt;Author&gt;Kuwait&lt;/Author&gt;&lt;Year&gt;2017&lt;/Year&gt;&lt;IDText&gt;Logical Thinking Camp&lt;/IDText&gt;&lt;DisplayText&gt;[26]&lt;/DisplayText&gt;&lt;record&gt;&lt;urls&gt;&lt;related-urls&gt;&lt;url&gt;https://twitter.com/Kuwaitdebate/status/890498153119612928&lt;/url&gt;&lt;/related-urls&gt;&lt;/urls&gt;&lt;titles&gt;&lt;title&gt;Logical Thinking Camp&lt;/title&gt;&lt;/titles&gt;&lt;contributors&gt;&lt;authors&gt;&lt;author&gt;Kuwait debate club&lt;/author&gt;&lt;author&gt;&amp;lt;div aria-expanded=&amp;quot;false&amp;quot; aria-haspopup=&amp;quot;true&amp;quot; aria-label=&amp;quot;More&amp;quot; class=&amp;quot;css-18t94o4 css-1dbjc4n r-1777fci r-11cpok1 r-1ny4l3l r-bztko3 r-lrvibr&amp;quot; data-focusable=&amp;quot;true&amp;quot; data-testid=&amp;quot;caret&amp;quot; role=&amp;quot;button&amp;quot; style=&amp;quot;cursor: pointer&lt;/author&gt;&lt;author&gt;-webkit-box-align: stretch&lt;/author&gt;&lt;author&gt;-webkit-box-direction: normal&lt;/author&gt;&lt;author&gt;-webkit-box-orient: vertical&lt;/author&gt;&lt;author&gt;align-items: stretch&lt;/author&gt;&lt;author&gt;border: 0px solid black&lt;/author&gt;&lt;author&gt;box-sizing: border-box&lt;/author&gt;&lt;author&gt;display: flex&lt;/author&gt;&lt;author&gt;flex-basis: auto&lt;/author&gt;&lt;author&gt;flex-direction: column&lt;/author&gt;&lt;author&gt;flex-shrink: 0&lt;/author&gt;&lt;author&gt;margin: 0px&lt;/author&gt;&lt;author&gt;min-height: 0px&lt;/author&gt;&lt;author&gt;min-width: 0px&lt;/author&gt;&lt;author&gt;padding: 0px&lt;/author&gt;&lt;author&gt;position: relative&lt;/author&gt;&lt;author&gt;z-index: 0&lt;/author&gt;&lt;author&gt;overflow: visible&lt;/author&gt;&lt;author&gt;user-select: none&lt;/author&gt;&lt;author&gt;-webkit-box-pack: center&lt;/author&gt;&lt;author&gt;justify-content: center&lt;/author&gt;&lt;author&gt;outline-style: none&lt;/author&gt;&lt;author&gt;&amp;quot; tabindex=&amp;quot;0&amp;quot;&amp;gt;&lt;/author&gt;&lt;/authors&gt;&lt;/contributors&gt;&lt;added-date format="utc"&gt;1615298458&lt;/added-date&gt;&lt;ref-type name="Multimedia Application"&gt;68&lt;/ref-type&gt;&lt;dates&gt;&lt;year&gt;2017&lt;/year&gt;&lt;/dates&gt;&lt;rec-number&gt;88&lt;/rec-number&gt;&lt;publisher&gt;twitter&lt;/publisher&gt;&lt;last-updated-date format="utc"&gt;1615298608&lt;/last-updated-date&gt;&lt;/record&gt;&lt;/Cite&gt;&lt;/EndNote&gt;</w:instrText>
      </w:r>
      <w:r w:rsidR="00C46B6A" w:rsidRPr="00DD25B7">
        <w:rPr>
          <w:rFonts w:asciiTheme="majorBidi" w:hAnsiTheme="majorBidi" w:cstheme="majorBidi"/>
          <w:color w:val="0E101A"/>
          <w:sz w:val="24"/>
        </w:rPr>
        <w:fldChar w:fldCharType="separate"/>
      </w:r>
      <w:r w:rsidR="009537AC">
        <w:rPr>
          <w:rFonts w:asciiTheme="majorBidi" w:hAnsiTheme="majorBidi" w:cstheme="majorBidi"/>
          <w:noProof/>
          <w:color w:val="0E101A"/>
          <w:sz w:val="24"/>
        </w:rPr>
        <w:t>[26]</w:t>
      </w:r>
      <w:r w:rsidR="00C46B6A" w:rsidRPr="00DD25B7">
        <w:rPr>
          <w:rFonts w:asciiTheme="majorBidi" w:hAnsiTheme="majorBidi" w:cstheme="majorBidi"/>
          <w:color w:val="0E101A"/>
          <w:sz w:val="24"/>
        </w:rPr>
        <w:fldChar w:fldCharType="end"/>
      </w:r>
      <w:r w:rsidRPr="00DD25B7">
        <w:rPr>
          <w:rFonts w:asciiTheme="majorBidi" w:hAnsiTheme="majorBidi" w:cstheme="majorBidi"/>
          <w:color w:val="0E101A"/>
          <w:sz w:val="24"/>
        </w:rPr>
        <w:t>. </w:t>
      </w:r>
      <w:r w:rsidR="00AA7412">
        <w:rPr>
          <w:rFonts w:asciiTheme="majorBidi" w:hAnsiTheme="majorBidi" w:cstheme="majorBidi"/>
          <w:color w:val="0E101A"/>
          <w:sz w:val="24"/>
        </w:rPr>
        <w:t>However</w:t>
      </w:r>
      <w:r w:rsidRPr="00DD25B7">
        <w:rPr>
          <w:rFonts w:asciiTheme="majorBidi" w:hAnsiTheme="majorBidi" w:cstheme="majorBidi"/>
          <w:color w:val="0E101A"/>
          <w:sz w:val="24"/>
        </w:rPr>
        <w:t>, at least 70% of the answers indicate</w:t>
      </w:r>
      <w:r w:rsidR="00AA7412">
        <w:rPr>
          <w:rFonts w:asciiTheme="majorBidi" w:hAnsiTheme="majorBidi" w:cstheme="majorBidi"/>
          <w:color w:val="0E101A"/>
          <w:sz w:val="24"/>
        </w:rPr>
        <w:t>d</w:t>
      </w:r>
      <w:r w:rsidRPr="00DD25B7">
        <w:rPr>
          <w:rFonts w:asciiTheme="majorBidi" w:hAnsiTheme="majorBidi" w:cstheme="majorBidi"/>
          <w:color w:val="0E101A"/>
          <w:sz w:val="24"/>
        </w:rPr>
        <w:t xml:space="preserve"> that the concepts </w:t>
      </w:r>
      <w:r w:rsidR="00AA7412">
        <w:rPr>
          <w:rFonts w:asciiTheme="majorBidi" w:hAnsiTheme="majorBidi" w:cstheme="majorBidi"/>
          <w:color w:val="0E101A"/>
          <w:sz w:val="24"/>
        </w:rPr>
        <w:t>DEC, ABS, and REC were</w:t>
      </w:r>
      <w:r w:rsidRPr="00DD25B7">
        <w:rPr>
          <w:rFonts w:asciiTheme="majorBidi" w:hAnsiTheme="majorBidi" w:cstheme="majorBidi"/>
          <w:color w:val="0E101A"/>
          <w:sz w:val="24"/>
        </w:rPr>
        <w:t xml:space="preserve"> new or </w:t>
      </w:r>
      <w:r w:rsidR="00AA7412">
        <w:rPr>
          <w:rFonts w:asciiTheme="majorBidi" w:hAnsiTheme="majorBidi" w:cstheme="majorBidi"/>
          <w:color w:val="0E101A"/>
          <w:sz w:val="24"/>
        </w:rPr>
        <w:t>un</w:t>
      </w:r>
      <w:r w:rsidRPr="00DD25B7">
        <w:rPr>
          <w:rFonts w:asciiTheme="majorBidi" w:hAnsiTheme="majorBidi" w:cstheme="majorBidi"/>
          <w:color w:val="0E101A"/>
          <w:sz w:val="24"/>
        </w:rPr>
        <w:t xml:space="preserve">familiar to the participants. Overall, the </w:t>
      </w:r>
      <w:r w:rsidR="00AA7412">
        <w:rPr>
          <w:rFonts w:asciiTheme="majorBidi" w:hAnsiTheme="majorBidi" w:cstheme="majorBidi"/>
          <w:color w:val="0E101A"/>
          <w:sz w:val="24"/>
        </w:rPr>
        <w:t>participants</w:t>
      </w:r>
      <w:r w:rsidR="00AA7412" w:rsidRPr="00DD25B7">
        <w:rPr>
          <w:rFonts w:asciiTheme="majorBidi" w:hAnsiTheme="majorBidi" w:cstheme="majorBidi"/>
          <w:color w:val="0E101A"/>
          <w:sz w:val="24"/>
        </w:rPr>
        <w:t xml:space="preserve"> </w:t>
      </w:r>
      <w:r w:rsidR="00AA7412">
        <w:rPr>
          <w:rFonts w:asciiTheme="majorBidi" w:hAnsiTheme="majorBidi" w:cstheme="majorBidi"/>
          <w:color w:val="0E101A"/>
          <w:sz w:val="24"/>
        </w:rPr>
        <w:t>demonstrated</w:t>
      </w:r>
      <w:r w:rsidR="00AA7412" w:rsidRPr="00DD25B7">
        <w:rPr>
          <w:rFonts w:asciiTheme="majorBidi" w:hAnsiTheme="majorBidi" w:cstheme="majorBidi"/>
          <w:color w:val="0E101A"/>
          <w:sz w:val="24"/>
        </w:rPr>
        <w:t xml:space="preserve"> </w:t>
      </w:r>
      <w:r w:rsidRPr="00DD25B7">
        <w:rPr>
          <w:rFonts w:asciiTheme="majorBidi" w:hAnsiTheme="majorBidi" w:cstheme="majorBidi"/>
          <w:color w:val="0E101A"/>
          <w:sz w:val="24"/>
        </w:rPr>
        <w:t xml:space="preserve">a high level of familiarity </w:t>
      </w:r>
      <w:r w:rsidR="00AA7412">
        <w:rPr>
          <w:rFonts w:asciiTheme="majorBidi" w:hAnsiTheme="majorBidi" w:cstheme="majorBidi"/>
          <w:color w:val="0E101A"/>
          <w:sz w:val="24"/>
        </w:rPr>
        <w:t>with</w:t>
      </w:r>
      <w:r w:rsidR="00AA7412" w:rsidRPr="00DD25B7">
        <w:rPr>
          <w:rFonts w:asciiTheme="majorBidi" w:hAnsiTheme="majorBidi" w:cstheme="majorBidi"/>
          <w:color w:val="0E101A"/>
          <w:sz w:val="24"/>
        </w:rPr>
        <w:t xml:space="preserve"> </w:t>
      </w:r>
      <w:r w:rsidRPr="00DD25B7">
        <w:rPr>
          <w:rFonts w:asciiTheme="majorBidi" w:hAnsiTheme="majorBidi" w:cstheme="majorBidi"/>
          <w:color w:val="0E101A"/>
          <w:sz w:val="24"/>
        </w:rPr>
        <w:t xml:space="preserve">ALG, LOG, and EVA concepts and </w:t>
      </w:r>
      <w:r w:rsidR="00AA7412">
        <w:rPr>
          <w:rFonts w:asciiTheme="majorBidi" w:hAnsiTheme="majorBidi" w:cstheme="majorBidi"/>
          <w:color w:val="0E101A"/>
          <w:sz w:val="24"/>
        </w:rPr>
        <w:t>high unfamiliarity with</w:t>
      </w:r>
      <w:r w:rsidRPr="00DD25B7">
        <w:rPr>
          <w:rFonts w:asciiTheme="majorBidi" w:hAnsiTheme="majorBidi" w:cstheme="majorBidi"/>
          <w:color w:val="0E101A"/>
          <w:sz w:val="24"/>
        </w:rPr>
        <w:t xml:space="preserve"> DEC, ABS, and REC </w:t>
      </w:r>
      <w:r w:rsidR="00AA7412">
        <w:rPr>
          <w:rFonts w:asciiTheme="majorBidi" w:hAnsiTheme="majorBidi" w:cstheme="majorBidi"/>
          <w:color w:val="0E101A"/>
          <w:sz w:val="24"/>
        </w:rPr>
        <w:t xml:space="preserve">concepts, </w:t>
      </w:r>
      <w:r w:rsidRPr="00DD25B7">
        <w:rPr>
          <w:rFonts w:asciiTheme="majorBidi" w:hAnsiTheme="majorBidi" w:cstheme="majorBidi"/>
          <w:color w:val="0E101A"/>
          <w:sz w:val="24"/>
        </w:rPr>
        <w:t>with a moderate effect size</w:t>
      </w:r>
      <w:r w:rsidR="00AA7412">
        <w:rPr>
          <w:rFonts w:asciiTheme="majorBidi" w:hAnsiTheme="majorBidi" w:cstheme="majorBidi"/>
          <w:color w:val="0E101A"/>
          <w:sz w:val="24"/>
        </w:rPr>
        <w:t>, meaning</w:t>
      </w:r>
      <w:r w:rsidRPr="00DD25B7">
        <w:rPr>
          <w:rFonts w:asciiTheme="majorBidi" w:hAnsiTheme="majorBidi" w:cstheme="majorBidi"/>
          <w:color w:val="0E101A"/>
          <w:sz w:val="24"/>
        </w:rPr>
        <w:t xml:space="preserve"> </w:t>
      </w:r>
      <w:r w:rsidR="00AA7412">
        <w:rPr>
          <w:rFonts w:asciiTheme="majorBidi" w:hAnsiTheme="majorBidi" w:cstheme="majorBidi"/>
          <w:color w:val="0E101A"/>
          <w:sz w:val="24"/>
        </w:rPr>
        <w:t xml:space="preserve">introduction to </w:t>
      </w:r>
      <w:r w:rsidRPr="00DD25B7">
        <w:rPr>
          <w:rFonts w:asciiTheme="majorBidi" w:hAnsiTheme="majorBidi" w:cstheme="majorBidi"/>
          <w:color w:val="0E101A"/>
          <w:sz w:val="24"/>
        </w:rPr>
        <w:t>the</w:t>
      </w:r>
      <w:r w:rsidR="00AA7412">
        <w:rPr>
          <w:rFonts w:asciiTheme="majorBidi" w:hAnsiTheme="majorBidi" w:cstheme="majorBidi"/>
          <w:color w:val="0E101A"/>
          <w:sz w:val="24"/>
        </w:rPr>
        <w:t>se</w:t>
      </w:r>
      <w:r w:rsidRPr="00DD25B7">
        <w:rPr>
          <w:rFonts w:asciiTheme="majorBidi" w:hAnsiTheme="majorBidi" w:cstheme="majorBidi"/>
          <w:color w:val="0E101A"/>
          <w:sz w:val="24"/>
        </w:rPr>
        <w:t xml:space="preserve"> concepts</w:t>
      </w:r>
      <w:r w:rsidR="00AA7412">
        <w:rPr>
          <w:rFonts w:asciiTheme="majorBidi" w:hAnsiTheme="majorBidi" w:cstheme="majorBidi"/>
          <w:color w:val="0E101A"/>
          <w:sz w:val="24"/>
        </w:rPr>
        <w:t xml:space="preserve"> should</w:t>
      </w:r>
      <w:r w:rsidRPr="00DD25B7">
        <w:rPr>
          <w:rFonts w:asciiTheme="majorBidi" w:hAnsiTheme="majorBidi" w:cstheme="majorBidi"/>
          <w:color w:val="0E101A"/>
          <w:sz w:val="24"/>
        </w:rPr>
        <w:t xml:space="preserve"> </w:t>
      </w:r>
      <w:r w:rsidR="00AA7412">
        <w:rPr>
          <w:rFonts w:asciiTheme="majorBidi" w:hAnsiTheme="majorBidi" w:cstheme="majorBidi"/>
          <w:color w:val="0E101A"/>
          <w:sz w:val="24"/>
        </w:rPr>
        <w:t xml:space="preserve">be increased </w:t>
      </w:r>
      <w:r w:rsidRPr="00DD25B7">
        <w:rPr>
          <w:rFonts w:asciiTheme="majorBidi" w:hAnsiTheme="majorBidi" w:cstheme="majorBidi"/>
          <w:color w:val="0E101A"/>
          <w:sz w:val="24"/>
        </w:rPr>
        <w:t>in the education</w:t>
      </w:r>
      <w:r w:rsidR="00AA7412">
        <w:rPr>
          <w:rFonts w:asciiTheme="majorBidi" w:hAnsiTheme="majorBidi" w:cstheme="majorBidi"/>
          <w:color w:val="0E101A"/>
          <w:sz w:val="24"/>
        </w:rPr>
        <w:t>al</w:t>
      </w:r>
      <w:r w:rsidRPr="00DD25B7">
        <w:rPr>
          <w:rFonts w:asciiTheme="majorBidi" w:hAnsiTheme="majorBidi" w:cstheme="majorBidi"/>
          <w:color w:val="0E101A"/>
          <w:sz w:val="24"/>
        </w:rPr>
        <w:t xml:space="preserve"> system.</w:t>
      </w:r>
    </w:p>
    <w:p w14:paraId="598DCABA" w14:textId="77777777" w:rsidR="003218C6" w:rsidRPr="0025400C" w:rsidRDefault="003218C6" w:rsidP="00F6256A">
      <w:pPr>
        <w:pStyle w:val="NormalWeb"/>
        <w:ind w:firstLine="720"/>
        <w:rPr>
          <w:rFonts w:asciiTheme="majorBidi" w:hAnsiTheme="majorBidi" w:cstheme="majorBidi"/>
          <w:color w:val="0E101A"/>
          <w:sz w:val="18"/>
          <w:szCs w:val="18"/>
        </w:rPr>
      </w:pPr>
    </w:p>
    <w:p w14:paraId="118AE362" w14:textId="77777777" w:rsidR="003218C6" w:rsidRPr="00DD25B7" w:rsidRDefault="003218C6" w:rsidP="003218C6">
      <w:pPr>
        <w:pStyle w:val="NormalWeb"/>
        <w:rPr>
          <w:rStyle w:val="Emphasis"/>
          <w:rFonts w:asciiTheme="majorBidi" w:hAnsiTheme="majorBidi" w:cstheme="majorBidi"/>
          <w:color w:val="0E101A"/>
          <w:sz w:val="24"/>
        </w:rPr>
      </w:pPr>
      <w:r w:rsidRPr="00DD25B7">
        <w:rPr>
          <w:rStyle w:val="Emphasis"/>
          <w:rFonts w:asciiTheme="majorBidi" w:hAnsiTheme="majorBidi" w:cstheme="majorBidi"/>
          <w:color w:val="0E101A"/>
          <w:sz w:val="24"/>
        </w:rPr>
        <w:t xml:space="preserve">RQ1.2 What is the level of CT </w:t>
      </w:r>
      <w:r w:rsidRPr="00DD25B7">
        <w:rPr>
          <w:rStyle w:val="Emphasis"/>
          <w:rFonts w:asciiTheme="majorBidi" w:hAnsiTheme="majorBidi" w:cstheme="majorBidi"/>
          <w:b/>
          <w:bCs/>
          <w:color w:val="0E101A"/>
          <w:sz w:val="24"/>
        </w:rPr>
        <w:t>Technical Knowledge</w:t>
      </w:r>
      <w:r w:rsidRPr="00DD25B7">
        <w:rPr>
          <w:rStyle w:val="Emphasis"/>
          <w:rFonts w:asciiTheme="majorBidi" w:hAnsiTheme="majorBidi" w:cstheme="majorBidi"/>
          <w:color w:val="0E101A"/>
          <w:sz w:val="24"/>
        </w:rPr>
        <w:t xml:space="preserve"> awareness?</w:t>
      </w:r>
    </w:p>
    <w:p w14:paraId="1841DC41" w14:textId="22179A3D" w:rsidR="003218C6" w:rsidRPr="00F6256A" w:rsidRDefault="003218C6" w:rsidP="00666A59">
      <w:pPr>
        <w:pStyle w:val="NormalWeb"/>
        <w:jc w:val="both"/>
        <w:rPr>
          <w:rFonts w:asciiTheme="majorBidi" w:hAnsiTheme="majorBidi" w:cstheme="majorBidi"/>
          <w:color w:val="0E101A"/>
          <w:sz w:val="24"/>
        </w:rPr>
      </w:pPr>
      <w:r w:rsidRPr="00DD25B7">
        <w:rPr>
          <w:rFonts w:asciiTheme="majorBidi" w:hAnsiTheme="majorBidi" w:cstheme="majorBidi"/>
          <w:color w:val="0E101A"/>
          <w:sz w:val="24"/>
        </w:rPr>
        <w:t>Pairwise comparisons between the TK scores and the CT groups show</w:t>
      </w:r>
      <w:r w:rsidR="001A6CF5">
        <w:rPr>
          <w:rFonts w:asciiTheme="majorBidi" w:hAnsiTheme="majorBidi" w:cstheme="majorBidi"/>
          <w:color w:val="0E101A"/>
          <w:sz w:val="24"/>
        </w:rPr>
        <w:t>ed</w:t>
      </w:r>
      <w:r w:rsidRPr="00DD25B7">
        <w:rPr>
          <w:rFonts w:asciiTheme="majorBidi" w:hAnsiTheme="majorBidi" w:cstheme="majorBidi"/>
          <w:color w:val="0E101A"/>
          <w:sz w:val="24"/>
        </w:rPr>
        <w:t xml:space="preserve"> no statistically significant effect between the groups. </w:t>
      </w:r>
      <w:r w:rsidR="001A6CF5">
        <w:rPr>
          <w:rFonts w:asciiTheme="majorBidi" w:hAnsiTheme="majorBidi" w:cstheme="majorBidi"/>
          <w:color w:val="0E101A"/>
          <w:sz w:val="24"/>
        </w:rPr>
        <w:t>P</w:t>
      </w:r>
      <w:r w:rsidRPr="00DD25B7">
        <w:rPr>
          <w:rFonts w:asciiTheme="majorBidi" w:hAnsiTheme="majorBidi" w:cstheme="majorBidi"/>
          <w:color w:val="0E101A"/>
          <w:sz w:val="24"/>
        </w:rPr>
        <w:t>revious training and technology were analyzed</w:t>
      </w:r>
      <w:r w:rsidR="001A6CF5">
        <w:rPr>
          <w:rFonts w:asciiTheme="majorBidi" w:hAnsiTheme="majorBidi" w:cstheme="majorBidi"/>
          <w:color w:val="0E101A"/>
          <w:sz w:val="24"/>
        </w:rPr>
        <w:t xml:space="preserve"> to understand the high TK scores</w:t>
      </w:r>
      <w:r w:rsidRPr="00DD25B7">
        <w:rPr>
          <w:rFonts w:asciiTheme="majorBidi" w:hAnsiTheme="majorBidi" w:cstheme="majorBidi"/>
          <w:color w:val="0E101A"/>
          <w:sz w:val="24"/>
        </w:rPr>
        <w:t>.</w:t>
      </w:r>
      <w:r w:rsidRPr="00F6256A">
        <w:rPr>
          <w:rFonts w:asciiTheme="majorBidi" w:hAnsiTheme="majorBidi" w:cstheme="majorBidi"/>
          <w:color w:val="0E101A"/>
          <w:sz w:val="24"/>
        </w:rPr>
        <w:t xml:space="preserve"> </w:t>
      </w:r>
    </w:p>
    <w:p w14:paraId="517CAFFB" w14:textId="77777777" w:rsidR="0025400C" w:rsidRPr="00DD25B7" w:rsidRDefault="0025400C" w:rsidP="0025400C">
      <w:pPr>
        <w:pStyle w:val="NormalWeb"/>
        <w:ind w:firstLine="720"/>
        <w:jc w:val="both"/>
        <w:rPr>
          <w:rFonts w:asciiTheme="majorBidi" w:hAnsiTheme="majorBidi" w:cstheme="majorBidi"/>
          <w:color w:val="0E101A"/>
          <w:sz w:val="24"/>
        </w:rPr>
      </w:pPr>
      <w:r w:rsidRPr="00DD25B7">
        <w:rPr>
          <w:rFonts w:asciiTheme="majorBidi" w:hAnsiTheme="majorBidi" w:cstheme="majorBidi"/>
          <w:color w:val="0E101A"/>
          <w:sz w:val="24"/>
        </w:rPr>
        <w:t xml:space="preserve">Figure 2 shows that </w:t>
      </w:r>
      <w:r>
        <w:rPr>
          <w:rFonts w:asciiTheme="majorBidi" w:hAnsiTheme="majorBidi" w:cstheme="majorBidi"/>
          <w:color w:val="0E101A"/>
          <w:sz w:val="24"/>
        </w:rPr>
        <w:t>approximately</w:t>
      </w:r>
      <w:r w:rsidRPr="00DD25B7">
        <w:rPr>
          <w:rFonts w:asciiTheme="majorBidi" w:hAnsiTheme="majorBidi" w:cstheme="majorBidi"/>
          <w:color w:val="0E101A"/>
          <w:sz w:val="24"/>
        </w:rPr>
        <w:t xml:space="preserve"> 80% of </w:t>
      </w:r>
      <w:r>
        <w:rPr>
          <w:rFonts w:asciiTheme="majorBidi" w:hAnsiTheme="majorBidi" w:cstheme="majorBidi"/>
          <w:color w:val="0E101A"/>
          <w:sz w:val="24"/>
        </w:rPr>
        <w:t>the study</w:t>
      </w:r>
      <w:r w:rsidRPr="00DD25B7">
        <w:rPr>
          <w:rFonts w:asciiTheme="majorBidi" w:hAnsiTheme="majorBidi" w:cstheme="majorBidi"/>
          <w:color w:val="0E101A"/>
          <w:sz w:val="24"/>
        </w:rPr>
        <w:t xml:space="preserve"> </w:t>
      </w:r>
      <w:r>
        <w:rPr>
          <w:rFonts w:asciiTheme="majorBidi" w:hAnsiTheme="majorBidi" w:cstheme="majorBidi"/>
          <w:color w:val="0E101A"/>
          <w:sz w:val="24"/>
        </w:rPr>
        <w:t>participants</w:t>
      </w:r>
      <w:r w:rsidRPr="00DD25B7">
        <w:rPr>
          <w:rFonts w:asciiTheme="majorBidi" w:hAnsiTheme="majorBidi" w:cstheme="majorBidi"/>
          <w:color w:val="0E101A"/>
          <w:sz w:val="24"/>
        </w:rPr>
        <w:t xml:space="preserve"> use technology in their daily life, </w:t>
      </w:r>
      <w:r>
        <w:rPr>
          <w:rFonts w:asciiTheme="majorBidi" w:hAnsiTheme="majorBidi" w:cstheme="majorBidi"/>
          <w:color w:val="0E101A"/>
          <w:sz w:val="24"/>
        </w:rPr>
        <w:t xml:space="preserve">with </w:t>
      </w:r>
      <w:proofErr w:type="gramStart"/>
      <w:r>
        <w:rPr>
          <w:rFonts w:asciiTheme="majorBidi" w:hAnsiTheme="majorBidi" w:cstheme="majorBidi"/>
          <w:color w:val="0E101A"/>
          <w:sz w:val="24"/>
        </w:rPr>
        <w:t>a</w:t>
      </w:r>
      <w:r w:rsidRPr="00DD25B7">
        <w:rPr>
          <w:rFonts w:asciiTheme="majorBidi" w:hAnsiTheme="majorBidi" w:cstheme="majorBidi"/>
          <w:color w:val="0E101A"/>
          <w:sz w:val="24"/>
        </w:rPr>
        <w:t xml:space="preserve"> majority of</w:t>
      </w:r>
      <w:proofErr w:type="gramEnd"/>
      <w:r w:rsidRPr="00DD25B7">
        <w:rPr>
          <w:rFonts w:asciiTheme="majorBidi" w:hAnsiTheme="majorBidi" w:cstheme="majorBidi"/>
          <w:color w:val="0E101A"/>
          <w:sz w:val="24"/>
        </w:rPr>
        <w:t xml:space="preserve"> th</w:t>
      </w:r>
      <w:r>
        <w:rPr>
          <w:rFonts w:asciiTheme="majorBidi" w:hAnsiTheme="majorBidi" w:cstheme="majorBidi"/>
          <w:color w:val="0E101A"/>
          <w:sz w:val="24"/>
        </w:rPr>
        <w:t>ose respondents</w:t>
      </w:r>
      <w:r w:rsidRPr="00DD25B7">
        <w:rPr>
          <w:rFonts w:asciiTheme="majorBidi" w:hAnsiTheme="majorBidi" w:cstheme="majorBidi"/>
          <w:color w:val="0E101A"/>
          <w:sz w:val="24"/>
        </w:rPr>
        <w:t xml:space="preserve"> </w:t>
      </w:r>
      <w:r>
        <w:rPr>
          <w:rFonts w:asciiTheme="majorBidi" w:hAnsiTheme="majorBidi" w:cstheme="majorBidi"/>
          <w:color w:val="0E101A"/>
          <w:sz w:val="24"/>
        </w:rPr>
        <w:t>identifying as</w:t>
      </w:r>
      <w:r w:rsidRPr="00DD25B7">
        <w:rPr>
          <w:rFonts w:asciiTheme="majorBidi" w:hAnsiTheme="majorBidi" w:cstheme="majorBidi"/>
          <w:color w:val="0E101A"/>
          <w:sz w:val="24"/>
        </w:rPr>
        <w:t xml:space="preserve"> educators </w:t>
      </w:r>
      <w:r>
        <w:rPr>
          <w:rFonts w:asciiTheme="majorBidi" w:hAnsiTheme="majorBidi" w:cstheme="majorBidi"/>
          <w:color w:val="0E101A"/>
          <w:sz w:val="24"/>
        </w:rPr>
        <w:t>or</w:t>
      </w:r>
      <w:r w:rsidRPr="00DD25B7">
        <w:rPr>
          <w:rFonts w:asciiTheme="majorBidi" w:hAnsiTheme="majorBidi" w:cstheme="majorBidi"/>
          <w:color w:val="0E101A"/>
          <w:sz w:val="24"/>
        </w:rPr>
        <w:t xml:space="preserve"> college students. It could infer that the </w:t>
      </w:r>
      <w:r>
        <w:rPr>
          <w:rFonts w:asciiTheme="majorBidi" w:hAnsiTheme="majorBidi" w:cstheme="majorBidi"/>
          <w:color w:val="0E101A"/>
          <w:sz w:val="24"/>
        </w:rPr>
        <w:t xml:space="preserve">awareness </w:t>
      </w:r>
      <w:r w:rsidRPr="00DD25B7">
        <w:rPr>
          <w:rFonts w:asciiTheme="majorBidi" w:hAnsiTheme="majorBidi" w:cstheme="majorBidi"/>
          <w:color w:val="0E101A"/>
          <w:sz w:val="24"/>
        </w:rPr>
        <w:t>high score due to the</w:t>
      </w:r>
      <w:r>
        <w:rPr>
          <w:rFonts w:asciiTheme="majorBidi" w:hAnsiTheme="majorBidi" w:cstheme="majorBidi"/>
          <w:color w:val="0E101A"/>
          <w:sz w:val="24"/>
        </w:rPr>
        <w:t xml:space="preserve"> participants</w:t>
      </w:r>
      <w:r w:rsidRPr="00DD25B7">
        <w:rPr>
          <w:rFonts w:asciiTheme="majorBidi" w:hAnsiTheme="majorBidi" w:cstheme="majorBidi"/>
          <w:color w:val="0E101A"/>
          <w:sz w:val="24"/>
        </w:rPr>
        <w:t xml:space="preserve"> agreement to include technology in the classroom. </w:t>
      </w:r>
      <w:r>
        <w:rPr>
          <w:rFonts w:asciiTheme="majorBidi" w:hAnsiTheme="majorBidi" w:cstheme="majorBidi"/>
          <w:color w:val="0E101A"/>
          <w:sz w:val="24"/>
        </w:rPr>
        <w:t>T</w:t>
      </w:r>
      <w:r w:rsidRPr="00DD25B7">
        <w:rPr>
          <w:rFonts w:asciiTheme="majorBidi" w:hAnsiTheme="majorBidi" w:cstheme="majorBidi"/>
          <w:color w:val="0E101A"/>
          <w:sz w:val="24"/>
        </w:rPr>
        <w:t xml:space="preserve">he 20% </w:t>
      </w:r>
      <w:r>
        <w:rPr>
          <w:rFonts w:asciiTheme="majorBidi" w:hAnsiTheme="majorBidi" w:cstheme="majorBidi"/>
          <w:color w:val="0E101A"/>
          <w:sz w:val="24"/>
        </w:rPr>
        <w:t xml:space="preserve">of participants who responded that they </w:t>
      </w:r>
      <w:r w:rsidRPr="00DD25B7">
        <w:rPr>
          <w:rFonts w:asciiTheme="majorBidi" w:hAnsiTheme="majorBidi" w:cstheme="majorBidi"/>
          <w:color w:val="0E101A"/>
          <w:sz w:val="24"/>
        </w:rPr>
        <w:t xml:space="preserve">rarely used </w:t>
      </w:r>
      <w:r>
        <w:rPr>
          <w:rFonts w:asciiTheme="majorBidi" w:hAnsiTheme="majorBidi" w:cstheme="majorBidi"/>
          <w:color w:val="0E101A"/>
          <w:sz w:val="24"/>
        </w:rPr>
        <w:t>technology were comprised of</w:t>
      </w:r>
      <w:r w:rsidRPr="00DD25B7">
        <w:rPr>
          <w:rFonts w:asciiTheme="majorBidi" w:hAnsiTheme="majorBidi" w:cstheme="majorBidi"/>
          <w:color w:val="0E101A"/>
          <w:sz w:val="24"/>
        </w:rPr>
        <w:t xml:space="preserve"> a mix of high school students and </w:t>
      </w:r>
      <w:r>
        <w:rPr>
          <w:rFonts w:asciiTheme="majorBidi" w:hAnsiTheme="majorBidi" w:cstheme="majorBidi"/>
          <w:color w:val="0E101A"/>
          <w:sz w:val="24"/>
        </w:rPr>
        <w:t xml:space="preserve">school </w:t>
      </w:r>
      <w:r w:rsidRPr="00DD25B7">
        <w:rPr>
          <w:rFonts w:asciiTheme="majorBidi" w:hAnsiTheme="majorBidi" w:cstheme="majorBidi"/>
          <w:color w:val="0E101A"/>
          <w:sz w:val="24"/>
        </w:rPr>
        <w:t>principals</w:t>
      </w:r>
      <w:r>
        <w:rPr>
          <w:rFonts w:asciiTheme="majorBidi" w:hAnsiTheme="majorBidi" w:cstheme="majorBidi"/>
          <w:color w:val="0E101A"/>
          <w:sz w:val="24"/>
        </w:rPr>
        <w:t>, who are typically</w:t>
      </w:r>
      <w:r w:rsidRPr="00DD25B7">
        <w:rPr>
          <w:rFonts w:asciiTheme="majorBidi" w:hAnsiTheme="majorBidi" w:cstheme="majorBidi"/>
          <w:color w:val="0E101A"/>
          <w:sz w:val="24"/>
        </w:rPr>
        <w:t xml:space="preserve"> </w:t>
      </w:r>
      <w:r>
        <w:rPr>
          <w:rFonts w:asciiTheme="majorBidi" w:hAnsiTheme="majorBidi" w:cstheme="majorBidi"/>
          <w:color w:val="0E101A"/>
          <w:sz w:val="24"/>
        </w:rPr>
        <w:t>involved in</w:t>
      </w:r>
      <w:r w:rsidRPr="00DD25B7">
        <w:rPr>
          <w:rFonts w:asciiTheme="majorBidi" w:hAnsiTheme="majorBidi" w:cstheme="majorBidi"/>
          <w:color w:val="0E101A"/>
          <w:sz w:val="24"/>
        </w:rPr>
        <w:t xml:space="preserve"> decision</w:t>
      </w:r>
      <w:r>
        <w:rPr>
          <w:rFonts w:asciiTheme="majorBidi" w:hAnsiTheme="majorBidi" w:cstheme="majorBidi"/>
          <w:color w:val="0E101A"/>
          <w:sz w:val="24"/>
        </w:rPr>
        <w:t xml:space="preserve"> </w:t>
      </w:r>
      <w:r w:rsidRPr="00DD25B7">
        <w:rPr>
          <w:rFonts w:asciiTheme="majorBidi" w:hAnsiTheme="majorBidi" w:cstheme="majorBidi"/>
          <w:color w:val="0E101A"/>
          <w:sz w:val="24"/>
        </w:rPr>
        <w:t>making and administration</w:t>
      </w:r>
      <w:r>
        <w:rPr>
          <w:rFonts w:asciiTheme="majorBidi" w:hAnsiTheme="majorBidi" w:cstheme="majorBidi"/>
          <w:color w:val="0E101A"/>
          <w:sz w:val="24"/>
        </w:rPr>
        <w:t xml:space="preserve"> </w:t>
      </w:r>
      <w:r w:rsidRPr="00DD25B7">
        <w:rPr>
          <w:rFonts w:asciiTheme="majorBidi" w:hAnsiTheme="majorBidi" w:cstheme="majorBidi"/>
          <w:color w:val="0E101A"/>
          <w:sz w:val="24"/>
        </w:rPr>
        <w:fldChar w:fldCharType="begin"/>
      </w:r>
      <w:r>
        <w:rPr>
          <w:rFonts w:asciiTheme="majorBidi" w:hAnsiTheme="majorBidi" w:cstheme="majorBidi"/>
          <w:color w:val="0E101A"/>
          <w:sz w:val="24"/>
        </w:rPr>
        <w:instrText xml:space="preserve"> ADDIN EN.CITE &lt;EndNote&gt;&lt;Cite&gt;&lt;Author&gt;MOE&lt;/Author&gt;&lt;IDText&gt;Job description for the school vice principal lectures&lt;/IDText&gt;&lt;DisplayText&gt;[27]&lt;/DisplayText&gt;&lt;record&gt;&lt;urls&gt;&lt;related-urls&gt;&lt;url&gt;https://drive.google.com/file/d/1vWYf3_g4kL8Ikxh2VwzhRphS3I1RafYo/view?usp=sharing&lt;/url&gt;&lt;/related-urls&gt;&lt;/urls&gt;&lt;titles&gt;&lt;title&gt;Job description for the school vice principal lectures&lt;/title&gt;&lt;/titles&gt;&lt;contributors&gt;&lt;authors&gt;&lt;author&gt;MOE&lt;/author&gt;&lt;/authors&gt;&lt;/contributors&gt;&lt;added-date format="utc"&gt;1615299000&lt;/added-date&gt;&lt;ref-type name="Generic"&gt;13&lt;/ref-type&gt;&lt;rec-number&gt;89&lt;/rec-number&gt;&lt;last-updated-date format="utc"&gt;1615299175&lt;/last-updated-date&gt;&lt;/record&gt;&lt;/Cite&gt;&lt;/EndNote&gt;</w:instrText>
      </w:r>
      <w:r w:rsidRPr="00DD25B7">
        <w:rPr>
          <w:rFonts w:asciiTheme="majorBidi" w:hAnsiTheme="majorBidi" w:cstheme="majorBidi"/>
          <w:color w:val="0E101A"/>
          <w:sz w:val="24"/>
        </w:rPr>
        <w:fldChar w:fldCharType="separate"/>
      </w:r>
      <w:r>
        <w:rPr>
          <w:rFonts w:asciiTheme="majorBidi" w:hAnsiTheme="majorBidi" w:cstheme="majorBidi"/>
          <w:noProof/>
          <w:color w:val="0E101A"/>
          <w:sz w:val="24"/>
        </w:rPr>
        <w:t>[27]</w:t>
      </w:r>
      <w:r w:rsidRPr="00DD25B7">
        <w:rPr>
          <w:rFonts w:asciiTheme="majorBidi" w:hAnsiTheme="majorBidi" w:cstheme="majorBidi"/>
          <w:color w:val="0E101A"/>
          <w:sz w:val="24"/>
        </w:rPr>
        <w:fldChar w:fldCharType="end"/>
      </w:r>
      <w:r w:rsidRPr="00DD25B7">
        <w:rPr>
          <w:rFonts w:asciiTheme="majorBidi" w:hAnsiTheme="majorBidi" w:cstheme="majorBidi"/>
          <w:color w:val="0E101A"/>
          <w:sz w:val="24"/>
        </w:rPr>
        <w:t xml:space="preserve">. </w:t>
      </w:r>
    </w:p>
    <w:p w14:paraId="377813B0" w14:textId="77777777" w:rsidR="0025400C" w:rsidRPr="00DD25B7" w:rsidRDefault="0025400C" w:rsidP="0025400C">
      <w:pPr>
        <w:pStyle w:val="NormalWeb"/>
        <w:ind w:firstLine="720"/>
        <w:jc w:val="both"/>
        <w:rPr>
          <w:rFonts w:asciiTheme="majorBidi" w:hAnsiTheme="majorBidi" w:cstheme="majorBidi"/>
          <w:color w:val="0E101A"/>
          <w:sz w:val="24"/>
        </w:rPr>
      </w:pPr>
      <w:r w:rsidRPr="00DD25B7">
        <w:rPr>
          <w:rFonts w:asciiTheme="majorBidi" w:hAnsiTheme="majorBidi" w:cstheme="majorBidi"/>
          <w:color w:val="0E101A"/>
          <w:sz w:val="24"/>
        </w:rPr>
        <w:t xml:space="preserve">Figure 3 </w:t>
      </w:r>
      <w:r>
        <w:rPr>
          <w:rFonts w:asciiTheme="majorBidi" w:hAnsiTheme="majorBidi" w:cstheme="majorBidi"/>
          <w:color w:val="0E101A"/>
          <w:sz w:val="24"/>
        </w:rPr>
        <w:t>illustrates</w:t>
      </w:r>
      <w:r w:rsidRPr="00DD25B7">
        <w:rPr>
          <w:rFonts w:asciiTheme="majorBidi" w:hAnsiTheme="majorBidi" w:cstheme="majorBidi"/>
          <w:color w:val="0E101A"/>
          <w:sz w:val="24"/>
        </w:rPr>
        <w:t xml:space="preserve"> participants</w:t>
      </w:r>
      <w:r>
        <w:rPr>
          <w:rFonts w:asciiTheme="majorBidi" w:hAnsiTheme="majorBidi" w:cstheme="majorBidi"/>
          <w:color w:val="0E101A"/>
          <w:sz w:val="24"/>
        </w:rPr>
        <w:t>’</w:t>
      </w:r>
      <w:r w:rsidRPr="00DD25B7">
        <w:rPr>
          <w:rFonts w:asciiTheme="majorBidi" w:hAnsiTheme="majorBidi" w:cstheme="majorBidi"/>
          <w:color w:val="0E101A"/>
          <w:sz w:val="24"/>
        </w:rPr>
        <w:t xml:space="preserve"> previous technological experience. </w:t>
      </w:r>
      <w:r>
        <w:rPr>
          <w:rFonts w:asciiTheme="majorBidi" w:hAnsiTheme="majorBidi" w:cstheme="majorBidi"/>
          <w:color w:val="0E101A"/>
          <w:sz w:val="24"/>
        </w:rPr>
        <w:t>Results showed that</w:t>
      </w:r>
      <w:r w:rsidRPr="00DD25B7">
        <w:rPr>
          <w:rFonts w:asciiTheme="majorBidi" w:hAnsiTheme="majorBidi" w:cstheme="majorBidi"/>
          <w:color w:val="0E101A"/>
          <w:sz w:val="24"/>
        </w:rPr>
        <w:t xml:space="preserve"> 87% of </w:t>
      </w:r>
      <w:r>
        <w:rPr>
          <w:rFonts w:asciiTheme="majorBidi" w:hAnsiTheme="majorBidi" w:cstheme="majorBidi"/>
          <w:color w:val="0E101A"/>
          <w:sz w:val="24"/>
        </w:rPr>
        <w:t>respondents</w:t>
      </w:r>
      <w:r w:rsidRPr="00DD25B7">
        <w:rPr>
          <w:rFonts w:asciiTheme="majorBidi" w:hAnsiTheme="majorBidi" w:cstheme="majorBidi"/>
          <w:color w:val="0E101A"/>
          <w:sz w:val="24"/>
        </w:rPr>
        <w:t xml:space="preserve"> </w:t>
      </w:r>
      <w:r>
        <w:rPr>
          <w:rFonts w:asciiTheme="majorBidi" w:hAnsiTheme="majorBidi" w:cstheme="majorBidi"/>
          <w:color w:val="0E101A"/>
          <w:sz w:val="24"/>
        </w:rPr>
        <w:t>had participated in</w:t>
      </w:r>
      <w:r w:rsidRPr="00DD25B7">
        <w:rPr>
          <w:rFonts w:asciiTheme="majorBidi" w:hAnsiTheme="majorBidi" w:cstheme="majorBidi"/>
          <w:color w:val="0E101A"/>
          <w:sz w:val="24"/>
        </w:rPr>
        <w:t xml:space="preserve"> MS office training and 40% </w:t>
      </w:r>
      <w:r>
        <w:rPr>
          <w:rFonts w:asciiTheme="majorBidi" w:hAnsiTheme="majorBidi" w:cstheme="majorBidi"/>
          <w:color w:val="0E101A"/>
          <w:sz w:val="24"/>
        </w:rPr>
        <w:t>had taken</w:t>
      </w:r>
      <w:r w:rsidRPr="00DD25B7">
        <w:rPr>
          <w:rFonts w:asciiTheme="majorBidi" w:hAnsiTheme="majorBidi" w:cstheme="majorBidi"/>
          <w:color w:val="0E101A"/>
          <w:sz w:val="24"/>
        </w:rPr>
        <w:t xml:space="preserve"> diverse training courses</w:t>
      </w:r>
      <w:r>
        <w:rPr>
          <w:rFonts w:asciiTheme="majorBidi" w:hAnsiTheme="majorBidi" w:cstheme="majorBidi"/>
          <w:color w:val="0E101A"/>
          <w:sz w:val="24"/>
        </w:rPr>
        <w:t>, which</w:t>
      </w:r>
      <w:r w:rsidRPr="00DD25B7">
        <w:rPr>
          <w:rFonts w:asciiTheme="majorBidi" w:hAnsiTheme="majorBidi" w:cstheme="majorBidi"/>
          <w:color w:val="0E101A"/>
          <w:sz w:val="24"/>
        </w:rPr>
        <w:t xml:space="preserve"> could </w:t>
      </w:r>
      <w:r>
        <w:rPr>
          <w:rFonts w:asciiTheme="majorBidi" w:hAnsiTheme="majorBidi" w:cstheme="majorBidi"/>
          <w:color w:val="0E101A"/>
          <w:sz w:val="24"/>
        </w:rPr>
        <w:t>explain</w:t>
      </w:r>
      <w:r w:rsidRPr="00DD25B7">
        <w:rPr>
          <w:rFonts w:asciiTheme="majorBidi" w:hAnsiTheme="majorBidi" w:cstheme="majorBidi"/>
          <w:color w:val="0E101A"/>
          <w:sz w:val="24"/>
        </w:rPr>
        <w:t xml:space="preserve"> the </w:t>
      </w:r>
      <w:r>
        <w:rPr>
          <w:rFonts w:asciiTheme="majorBidi" w:hAnsiTheme="majorBidi" w:cstheme="majorBidi"/>
          <w:color w:val="0E101A"/>
          <w:sz w:val="24"/>
        </w:rPr>
        <w:t xml:space="preserve">high </w:t>
      </w:r>
      <w:r w:rsidRPr="00DD25B7">
        <w:rPr>
          <w:rFonts w:asciiTheme="majorBidi" w:hAnsiTheme="majorBidi" w:cstheme="majorBidi"/>
          <w:color w:val="0E101A"/>
          <w:sz w:val="24"/>
        </w:rPr>
        <w:t>TK score</w:t>
      </w:r>
      <w:r>
        <w:rPr>
          <w:rFonts w:asciiTheme="majorBidi" w:hAnsiTheme="majorBidi" w:cstheme="majorBidi"/>
          <w:color w:val="0E101A"/>
          <w:sz w:val="24"/>
        </w:rPr>
        <w:t>s</w:t>
      </w:r>
      <w:r w:rsidRPr="00DD25B7">
        <w:rPr>
          <w:rFonts w:asciiTheme="majorBidi" w:hAnsiTheme="majorBidi" w:cstheme="majorBidi"/>
          <w:color w:val="0E101A"/>
          <w:sz w:val="24"/>
        </w:rPr>
        <w:t xml:space="preserve">. Notably, less than 20% </w:t>
      </w:r>
      <w:r>
        <w:rPr>
          <w:rFonts w:asciiTheme="majorBidi" w:hAnsiTheme="majorBidi" w:cstheme="majorBidi"/>
          <w:color w:val="0E101A"/>
          <w:sz w:val="24"/>
        </w:rPr>
        <w:t xml:space="preserve">of study participants </w:t>
      </w:r>
      <w:r w:rsidRPr="00DD25B7">
        <w:rPr>
          <w:rFonts w:asciiTheme="majorBidi" w:hAnsiTheme="majorBidi" w:cstheme="majorBidi"/>
          <w:color w:val="0E101A"/>
          <w:sz w:val="24"/>
        </w:rPr>
        <w:t>ha</w:t>
      </w:r>
      <w:r>
        <w:rPr>
          <w:rFonts w:asciiTheme="majorBidi" w:hAnsiTheme="majorBidi" w:cstheme="majorBidi"/>
          <w:color w:val="0E101A"/>
          <w:sz w:val="24"/>
        </w:rPr>
        <w:t>d</w:t>
      </w:r>
      <w:r w:rsidRPr="00DD25B7">
        <w:rPr>
          <w:rFonts w:asciiTheme="majorBidi" w:hAnsiTheme="majorBidi" w:cstheme="majorBidi"/>
          <w:color w:val="0E101A"/>
          <w:sz w:val="24"/>
        </w:rPr>
        <w:t xml:space="preserve"> database, programming, </w:t>
      </w:r>
      <w:r>
        <w:rPr>
          <w:rFonts w:asciiTheme="majorBidi" w:hAnsiTheme="majorBidi" w:cstheme="majorBidi"/>
          <w:color w:val="0E101A"/>
          <w:sz w:val="24"/>
        </w:rPr>
        <w:t>or</w:t>
      </w:r>
      <w:r w:rsidRPr="00DD25B7">
        <w:rPr>
          <w:rFonts w:asciiTheme="majorBidi" w:hAnsiTheme="majorBidi" w:cstheme="majorBidi"/>
          <w:color w:val="0E101A"/>
          <w:sz w:val="24"/>
        </w:rPr>
        <w:t xml:space="preserve"> data searching skills</w:t>
      </w:r>
      <w:r>
        <w:rPr>
          <w:rFonts w:asciiTheme="majorBidi" w:hAnsiTheme="majorBidi" w:cstheme="majorBidi"/>
          <w:color w:val="0E101A"/>
          <w:sz w:val="24"/>
        </w:rPr>
        <w:t>, which</w:t>
      </w:r>
      <w:r w:rsidRPr="00DD25B7">
        <w:rPr>
          <w:rFonts w:asciiTheme="majorBidi" w:hAnsiTheme="majorBidi" w:cstheme="majorBidi"/>
          <w:color w:val="0E101A"/>
          <w:sz w:val="24"/>
        </w:rPr>
        <w:t xml:space="preserve"> are directly related to CT skills</w:t>
      </w:r>
      <w:r>
        <w:rPr>
          <w:rFonts w:asciiTheme="majorBidi" w:hAnsiTheme="majorBidi" w:cstheme="majorBidi"/>
          <w:color w:val="0E101A"/>
          <w:sz w:val="24"/>
        </w:rPr>
        <w:t>,</w:t>
      </w:r>
      <w:r w:rsidRPr="00DD25B7">
        <w:rPr>
          <w:rFonts w:asciiTheme="majorBidi" w:hAnsiTheme="majorBidi" w:cstheme="majorBidi"/>
          <w:color w:val="0E101A"/>
          <w:sz w:val="24"/>
        </w:rPr>
        <w:t xml:space="preserve"> </w:t>
      </w:r>
      <w:r>
        <w:rPr>
          <w:rFonts w:asciiTheme="majorBidi" w:hAnsiTheme="majorBidi" w:cstheme="majorBidi"/>
          <w:color w:val="0E101A"/>
          <w:sz w:val="24"/>
        </w:rPr>
        <w:t>potentially implying</w:t>
      </w:r>
      <w:r w:rsidRPr="00DD25B7">
        <w:rPr>
          <w:rFonts w:asciiTheme="majorBidi" w:hAnsiTheme="majorBidi" w:cstheme="majorBidi"/>
          <w:color w:val="0E101A"/>
          <w:sz w:val="24"/>
        </w:rPr>
        <w:t xml:space="preserve"> that individual’s </w:t>
      </w:r>
      <w:r>
        <w:rPr>
          <w:rFonts w:asciiTheme="majorBidi" w:hAnsiTheme="majorBidi" w:cstheme="majorBidi"/>
          <w:color w:val="0E101A"/>
          <w:sz w:val="24"/>
        </w:rPr>
        <w:t>consumer of</w:t>
      </w:r>
      <w:r w:rsidRPr="00DD25B7">
        <w:rPr>
          <w:rFonts w:asciiTheme="majorBidi" w:hAnsiTheme="majorBidi" w:cstheme="majorBidi"/>
          <w:color w:val="0E101A"/>
          <w:sz w:val="24"/>
        </w:rPr>
        <w:t xml:space="preserve"> technology</w:t>
      </w:r>
      <w:r>
        <w:rPr>
          <w:rFonts w:asciiTheme="majorBidi" w:hAnsiTheme="majorBidi" w:cstheme="majorBidi"/>
          <w:color w:val="0E101A"/>
          <w:sz w:val="24"/>
        </w:rPr>
        <w:t xml:space="preserve"> not producer</w:t>
      </w:r>
      <w:r w:rsidRPr="00DD25B7">
        <w:rPr>
          <w:rFonts w:asciiTheme="majorBidi" w:hAnsiTheme="majorBidi" w:cstheme="majorBidi"/>
          <w:color w:val="0E101A"/>
          <w:sz w:val="24"/>
        </w:rPr>
        <w:t>. </w:t>
      </w:r>
    </w:p>
    <w:p w14:paraId="7BA5537B" w14:textId="33327AEE" w:rsidR="008A3A0E" w:rsidRPr="0025400C" w:rsidRDefault="008A3A0E" w:rsidP="00F6256A">
      <w:pPr>
        <w:pStyle w:val="NormalWeb"/>
        <w:rPr>
          <w:rFonts w:asciiTheme="majorBidi" w:hAnsiTheme="majorBidi" w:cstheme="majorBidi"/>
          <w:color w:val="0E101A"/>
          <w:sz w:val="14"/>
          <w:szCs w:val="14"/>
        </w:rPr>
      </w:pPr>
    </w:p>
    <w:p w14:paraId="21F4699B" w14:textId="401DAD5B" w:rsidR="001235E2" w:rsidRDefault="001235E2" w:rsidP="00F6256A">
      <w:pPr>
        <w:pStyle w:val="NormalWeb"/>
        <w:rPr>
          <w:rStyle w:val="Emphasis"/>
          <w:rFonts w:asciiTheme="majorBidi" w:hAnsiTheme="majorBidi" w:cstheme="majorBidi"/>
          <w:color w:val="0E101A"/>
          <w:sz w:val="24"/>
        </w:rPr>
      </w:pPr>
      <w:r>
        <w:rPr>
          <w:noProof/>
        </w:rPr>
        <w:lastRenderedPageBreak/>
        <w:drawing>
          <wp:anchor distT="0" distB="0" distL="114300" distR="114300" simplePos="0" relativeHeight="251658240" behindDoc="1" locked="0" layoutInCell="1" allowOverlap="1" wp14:anchorId="20766941" wp14:editId="1483EBD2">
            <wp:simplePos x="0" y="0"/>
            <wp:positionH relativeFrom="margin">
              <wp:posOffset>2568271</wp:posOffset>
            </wp:positionH>
            <wp:positionV relativeFrom="paragraph">
              <wp:posOffset>9939</wp:posOffset>
            </wp:positionV>
            <wp:extent cx="3147695" cy="2218414"/>
            <wp:effectExtent l="0" t="0" r="0" b="0"/>
            <wp:wrapNone/>
            <wp:docPr id="7" name="Chart 7">
              <a:extLst xmlns:a="http://schemas.openxmlformats.org/drawingml/2006/main">
                <a:ext uri="{FF2B5EF4-FFF2-40B4-BE49-F238E27FC236}">
                  <a16:creationId xmlns:a16="http://schemas.microsoft.com/office/drawing/2014/main" id="{62BD0D60-57BD-45C7-A152-BDA7749A81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w:drawing>
          <wp:inline distT="0" distB="0" distL="0" distR="0" wp14:anchorId="049561E0" wp14:editId="11A5B7E1">
            <wp:extent cx="2281555" cy="2250219"/>
            <wp:effectExtent l="0" t="0" r="4445" b="0"/>
            <wp:docPr id="5" name="Chart 5">
              <a:extLst xmlns:a="http://schemas.openxmlformats.org/drawingml/2006/main">
                <a:ext uri="{FF2B5EF4-FFF2-40B4-BE49-F238E27FC236}">
                  <a16:creationId xmlns:a16="http://schemas.microsoft.com/office/drawing/2014/main" id="{E1E969B4-699B-4EAB-8A48-1698BBF30F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48A2B52" w14:textId="5DB39F74" w:rsidR="00D56F8C" w:rsidRPr="00B74D1F" w:rsidRDefault="00D56F8C" w:rsidP="00D56F8C">
      <w:pPr>
        <w:pStyle w:val="BodyText"/>
        <w:rPr>
          <w:b/>
          <w:bCs/>
          <w:sz w:val="22"/>
          <w:szCs w:val="20"/>
        </w:rPr>
      </w:pPr>
      <w:r>
        <w:rPr>
          <w:b/>
          <w:bCs/>
          <w:sz w:val="22"/>
          <w:szCs w:val="20"/>
        </w:rPr>
        <w:t xml:space="preserve">           </w:t>
      </w:r>
      <w:r w:rsidRPr="00B74D1F">
        <w:rPr>
          <w:b/>
          <w:bCs/>
          <w:sz w:val="22"/>
          <w:szCs w:val="20"/>
        </w:rPr>
        <w:t xml:space="preserve">Figure </w:t>
      </w:r>
      <w:r>
        <w:rPr>
          <w:b/>
          <w:bCs/>
          <w:sz w:val="22"/>
          <w:szCs w:val="20"/>
        </w:rPr>
        <w:t>2</w:t>
      </w:r>
      <w:r w:rsidRPr="00B74D1F">
        <w:rPr>
          <w:b/>
          <w:bCs/>
          <w:sz w:val="22"/>
          <w:szCs w:val="20"/>
        </w:rPr>
        <w:t>.</w:t>
      </w:r>
      <w:r w:rsidR="00811A82">
        <w:rPr>
          <w:b/>
          <w:bCs/>
          <w:sz w:val="22"/>
          <w:szCs w:val="20"/>
        </w:rPr>
        <w:t xml:space="preserve"> Technology Usage</w:t>
      </w:r>
      <w:r w:rsidRPr="00B74D1F">
        <w:rPr>
          <w:b/>
          <w:bCs/>
          <w:sz w:val="22"/>
          <w:szCs w:val="20"/>
        </w:rPr>
        <w:t xml:space="preserve"> </w:t>
      </w:r>
      <w:r>
        <w:rPr>
          <w:b/>
          <w:bCs/>
          <w:sz w:val="22"/>
          <w:szCs w:val="20"/>
        </w:rPr>
        <w:t xml:space="preserve">                   Figure</w:t>
      </w:r>
      <w:r w:rsidR="0088799D">
        <w:rPr>
          <w:b/>
          <w:bCs/>
          <w:sz w:val="22"/>
          <w:szCs w:val="20"/>
        </w:rPr>
        <w:t xml:space="preserve"> </w:t>
      </w:r>
      <w:r>
        <w:rPr>
          <w:b/>
          <w:bCs/>
          <w:sz w:val="22"/>
          <w:szCs w:val="20"/>
        </w:rPr>
        <w:t>3.</w:t>
      </w:r>
      <w:r w:rsidR="00811A82">
        <w:rPr>
          <w:b/>
          <w:bCs/>
          <w:sz w:val="22"/>
          <w:szCs w:val="20"/>
        </w:rPr>
        <w:t xml:space="preserve"> Previous Technology Training Courses</w:t>
      </w:r>
    </w:p>
    <w:p w14:paraId="041CD1FC" w14:textId="77777777" w:rsidR="001235E2" w:rsidRPr="0025400C" w:rsidRDefault="001235E2" w:rsidP="00F6256A">
      <w:pPr>
        <w:pStyle w:val="NormalWeb"/>
        <w:rPr>
          <w:rStyle w:val="Emphasis"/>
          <w:rFonts w:asciiTheme="majorBidi" w:hAnsiTheme="majorBidi" w:cstheme="majorBidi"/>
          <w:color w:val="0E101A"/>
          <w:sz w:val="24"/>
        </w:rPr>
      </w:pPr>
    </w:p>
    <w:p w14:paraId="501A2CD4" w14:textId="0EC07D25" w:rsidR="009D05EE" w:rsidRPr="00DD25B7" w:rsidRDefault="008A3A0E" w:rsidP="00F6256A">
      <w:pPr>
        <w:pStyle w:val="NormalWeb"/>
        <w:rPr>
          <w:rStyle w:val="Emphasis"/>
          <w:rFonts w:asciiTheme="majorBidi" w:hAnsiTheme="majorBidi" w:cstheme="majorBidi"/>
          <w:color w:val="0E101A"/>
          <w:sz w:val="24"/>
        </w:rPr>
      </w:pPr>
      <w:r w:rsidRPr="00DD25B7">
        <w:rPr>
          <w:rFonts w:asciiTheme="majorBidi" w:hAnsiTheme="majorBidi" w:cstheme="majorBidi"/>
          <w:color w:val="0E101A"/>
          <w:sz w:val="24"/>
        </w:rPr>
        <w:t> </w:t>
      </w:r>
      <w:r w:rsidR="009D05EE" w:rsidRPr="00DD25B7">
        <w:rPr>
          <w:rStyle w:val="Emphasis"/>
          <w:rFonts w:asciiTheme="majorBidi" w:hAnsiTheme="majorBidi" w:cstheme="majorBidi"/>
          <w:color w:val="0E101A"/>
          <w:sz w:val="24"/>
        </w:rPr>
        <w:t xml:space="preserve">RQ1.3 What is the level of CT </w:t>
      </w:r>
      <w:r w:rsidR="0094243C" w:rsidRPr="00DD25B7">
        <w:rPr>
          <w:rStyle w:val="Emphasis"/>
          <w:rFonts w:asciiTheme="majorBidi" w:hAnsiTheme="majorBidi" w:cstheme="majorBidi"/>
          <w:b/>
          <w:bCs/>
          <w:color w:val="0E101A"/>
          <w:sz w:val="24"/>
        </w:rPr>
        <w:t xml:space="preserve">Pedagogical </w:t>
      </w:r>
      <w:r w:rsidR="009D05EE" w:rsidRPr="00DD25B7">
        <w:rPr>
          <w:rStyle w:val="Emphasis"/>
          <w:rFonts w:asciiTheme="majorBidi" w:hAnsiTheme="majorBidi" w:cstheme="majorBidi"/>
          <w:b/>
          <w:bCs/>
          <w:color w:val="0E101A"/>
          <w:sz w:val="24"/>
        </w:rPr>
        <w:t>Knowledge</w:t>
      </w:r>
      <w:r w:rsidR="009D05EE" w:rsidRPr="00DD25B7">
        <w:rPr>
          <w:rStyle w:val="Emphasis"/>
          <w:rFonts w:asciiTheme="majorBidi" w:hAnsiTheme="majorBidi" w:cstheme="majorBidi"/>
          <w:color w:val="0E101A"/>
          <w:sz w:val="24"/>
        </w:rPr>
        <w:t xml:space="preserve"> awareness?</w:t>
      </w:r>
    </w:p>
    <w:p w14:paraId="60209C8A" w14:textId="3ECE2CFE" w:rsidR="00CD74CD" w:rsidRDefault="00CD74CD" w:rsidP="00666A59">
      <w:pPr>
        <w:pStyle w:val="BodyText"/>
        <w:jc w:val="both"/>
        <w:rPr>
          <w:rFonts w:asciiTheme="majorBidi" w:hAnsiTheme="majorBidi" w:cstheme="majorBidi"/>
          <w:color w:val="0E101A"/>
          <w:szCs w:val="24"/>
        </w:rPr>
      </w:pPr>
      <w:r w:rsidRPr="00DD25B7">
        <w:rPr>
          <w:rFonts w:asciiTheme="majorBidi" w:hAnsiTheme="majorBidi" w:cstheme="majorBidi"/>
          <w:color w:val="0E101A"/>
          <w:szCs w:val="24"/>
        </w:rPr>
        <w:t>Pairwise comparisons between the PK scores and the CT groups show</w:t>
      </w:r>
      <w:r w:rsidR="002942D9">
        <w:rPr>
          <w:rFonts w:asciiTheme="majorBidi" w:hAnsiTheme="majorBidi" w:cstheme="majorBidi"/>
          <w:color w:val="0E101A"/>
          <w:szCs w:val="24"/>
        </w:rPr>
        <w:t>ed the following</w:t>
      </w:r>
      <w:r w:rsidRPr="00DD25B7">
        <w:rPr>
          <w:rFonts w:asciiTheme="majorBidi" w:hAnsiTheme="majorBidi" w:cstheme="majorBidi"/>
          <w:color w:val="0E101A"/>
          <w:szCs w:val="24"/>
        </w:rPr>
        <w:t xml:space="preserve"> statistical results</w:t>
      </w:r>
      <w:r w:rsidR="002942D9">
        <w:rPr>
          <w:rFonts w:asciiTheme="majorBidi" w:hAnsiTheme="majorBidi" w:cstheme="majorBidi"/>
          <w:color w:val="0E101A"/>
          <w:szCs w:val="24"/>
        </w:rPr>
        <w:t>:</w:t>
      </w:r>
      <w:r w:rsidRPr="00DD25B7">
        <w:rPr>
          <w:rFonts w:asciiTheme="majorBidi" w:hAnsiTheme="majorBidi" w:cstheme="majorBidi"/>
          <w:color w:val="0E101A"/>
          <w:szCs w:val="24"/>
        </w:rPr>
        <w:t xml:space="preserve"> ALG-DEC</w:t>
      </w:r>
      <w:r w:rsidR="002942D9">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p</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.00), ALG-REC</w:t>
      </w:r>
      <w:r w:rsidR="002942D9">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p</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.003), ALG-EVA</w:t>
      </w:r>
      <w:r w:rsidR="002942D9">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p</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.005), ALG-LOG</w:t>
      </w:r>
      <w:r w:rsidR="002942D9">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p</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.00), DEC-ABS</w:t>
      </w:r>
      <w:r w:rsidR="002942D9">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p</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.003), ABS-REC</w:t>
      </w:r>
      <w:r w:rsidR="002942D9">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p</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.03)</w:t>
      </w:r>
      <w:r w:rsidR="002942D9">
        <w:rPr>
          <w:rFonts w:asciiTheme="majorBidi" w:hAnsiTheme="majorBidi" w:cstheme="majorBidi"/>
          <w:color w:val="0E101A"/>
          <w:szCs w:val="24"/>
        </w:rPr>
        <w:t>,</w:t>
      </w:r>
      <w:r w:rsidRPr="00DD25B7">
        <w:rPr>
          <w:rFonts w:asciiTheme="majorBidi" w:hAnsiTheme="majorBidi" w:cstheme="majorBidi"/>
          <w:color w:val="0E101A"/>
          <w:szCs w:val="24"/>
        </w:rPr>
        <w:t xml:space="preserve"> and ABS-LOG</w:t>
      </w:r>
      <w:r w:rsidR="002942D9">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p</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 xml:space="preserve">0.00). The highest </w:t>
      </w:r>
      <w:r w:rsidR="002942D9">
        <w:rPr>
          <w:rFonts w:asciiTheme="majorBidi" w:hAnsiTheme="majorBidi" w:cstheme="majorBidi"/>
          <w:color w:val="0E101A"/>
          <w:szCs w:val="24"/>
        </w:rPr>
        <w:t>score was</w:t>
      </w:r>
      <w:r w:rsidRPr="00DD25B7">
        <w:rPr>
          <w:rFonts w:asciiTheme="majorBidi" w:hAnsiTheme="majorBidi" w:cstheme="majorBidi"/>
          <w:color w:val="0E101A"/>
          <w:szCs w:val="24"/>
        </w:rPr>
        <w:t xml:space="preserve"> </w:t>
      </w:r>
      <w:r w:rsidR="002942D9">
        <w:rPr>
          <w:rFonts w:asciiTheme="majorBidi" w:hAnsiTheme="majorBidi" w:cstheme="majorBidi"/>
          <w:color w:val="0E101A"/>
          <w:szCs w:val="24"/>
        </w:rPr>
        <w:t xml:space="preserve">for </w:t>
      </w:r>
      <w:r w:rsidRPr="00DD25B7">
        <w:rPr>
          <w:rFonts w:asciiTheme="majorBidi" w:hAnsiTheme="majorBidi" w:cstheme="majorBidi"/>
          <w:color w:val="0E101A"/>
          <w:szCs w:val="24"/>
        </w:rPr>
        <w:t>ALG</w:t>
      </w:r>
      <w:r w:rsidR="002942D9">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M</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4.2, SD</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 xml:space="preserve">.7), </w:t>
      </w:r>
      <w:r w:rsidR="002942D9">
        <w:rPr>
          <w:rFonts w:asciiTheme="majorBidi" w:hAnsiTheme="majorBidi" w:cstheme="majorBidi"/>
          <w:color w:val="0E101A"/>
          <w:szCs w:val="24"/>
        </w:rPr>
        <w:t>followed by</w:t>
      </w:r>
      <w:r w:rsidRPr="00DD25B7">
        <w:rPr>
          <w:rFonts w:asciiTheme="majorBidi" w:hAnsiTheme="majorBidi" w:cstheme="majorBidi"/>
          <w:color w:val="0E101A"/>
          <w:szCs w:val="24"/>
        </w:rPr>
        <w:t xml:space="preserve"> EVA</w:t>
      </w:r>
      <w:r w:rsidR="002942D9">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M</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4.1, SD</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2942D9">
        <w:rPr>
          <w:rFonts w:asciiTheme="majorBidi" w:hAnsiTheme="majorBidi" w:cstheme="majorBidi"/>
          <w:color w:val="0E101A"/>
          <w:szCs w:val="24"/>
        </w:rPr>
        <w:t xml:space="preserve"> </w:t>
      </w:r>
      <w:r w:rsidRPr="00DD25B7">
        <w:rPr>
          <w:rFonts w:asciiTheme="majorBidi" w:hAnsiTheme="majorBidi" w:cstheme="majorBidi"/>
          <w:color w:val="0E101A"/>
          <w:szCs w:val="24"/>
        </w:rPr>
        <w:t>.7)</w:t>
      </w:r>
      <w:r w:rsidR="009B76E6">
        <w:rPr>
          <w:rFonts w:asciiTheme="majorBidi" w:hAnsiTheme="majorBidi" w:cstheme="majorBidi"/>
          <w:color w:val="0E101A"/>
          <w:szCs w:val="24"/>
        </w:rPr>
        <w:t>.</w:t>
      </w:r>
      <w:r w:rsidRPr="00DD25B7">
        <w:rPr>
          <w:rFonts w:asciiTheme="majorBidi" w:hAnsiTheme="majorBidi" w:cstheme="majorBidi"/>
          <w:color w:val="0E101A"/>
          <w:szCs w:val="24"/>
        </w:rPr>
        <w:t xml:space="preserve"> </w:t>
      </w:r>
      <w:r w:rsidR="009B76E6">
        <w:rPr>
          <w:rFonts w:asciiTheme="majorBidi" w:hAnsiTheme="majorBidi" w:cstheme="majorBidi"/>
          <w:color w:val="0E101A"/>
          <w:szCs w:val="24"/>
        </w:rPr>
        <w:t>A</w:t>
      </w:r>
      <w:r w:rsidRPr="00DD25B7">
        <w:rPr>
          <w:rFonts w:asciiTheme="majorBidi" w:hAnsiTheme="majorBidi" w:cstheme="majorBidi"/>
          <w:color w:val="0E101A"/>
          <w:szCs w:val="24"/>
        </w:rPr>
        <w:t xml:space="preserve"> similar trend </w:t>
      </w:r>
      <w:r w:rsidR="009B76E6">
        <w:rPr>
          <w:rFonts w:asciiTheme="majorBidi" w:hAnsiTheme="majorBidi" w:cstheme="majorBidi"/>
          <w:color w:val="0E101A"/>
          <w:szCs w:val="24"/>
        </w:rPr>
        <w:t>was observed for</w:t>
      </w:r>
      <w:r w:rsidRPr="00DD25B7">
        <w:rPr>
          <w:rFonts w:asciiTheme="majorBidi" w:hAnsiTheme="majorBidi" w:cstheme="majorBidi"/>
          <w:color w:val="0E101A"/>
          <w:szCs w:val="24"/>
        </w:rPr>
        <w:t xml:space="preserve"> DEC, LOG, and REC with</w:t>
      </w:r>
      <w:r w:rsidR="009B76E6">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M</w:t>
      </w:r>
      <w:r w:rsidR="009B76E6">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Pr="00DD25B7">
        <w:rPr>
          <w:rFonts w:asciiTheme="majorBidi" w:hAnsiTheme="majorBidi" w:cstheme="majorBidi"/>
          <w:color w:val="0E101A"/>
          <w:szCs w:val="24"/>
        </w:rPr>
        <w:t>4.0, SD</w:t>
      </w:r>
      <w:r w:rsidR="009B76E6">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Pr="00DD25B7">
        <w:rPr>
          <w:rFonts w:asciiTheme="majorBidi" w:hAnsiTheme="majorBidi" w:cstheme="majorBidi"/>
          <w:color w:val="0E101A"/>
          <w:szCs w:val="24"/>
        </w:rPr>
        <w:t>.79), followed by ABS</w:t>
      </w:r>
      <w:r w:rsidR="009B76E6">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Pr="00DD25B7">
        <w:rPr>
          <w:rFonts w:asciiTheme="majorBidi" w:hAnsiTheme="majorBidi" w:cstheme="majorBidi"/>
          <w:color w:val="0E101A"/>
          <w:szCs w:val="24"/>
        </w:rPr>
        <w:t>M</w:t>
      </w:r>
      <w:r w:rsidR="009B76E6">
        <w:rPr>
          <w:rFonts w:asciiTheme="majorBidi" w:hAnsiTheme="majorBidi" w:cstheme="majorBidi"/>
          <w:color w:val="0E101A"/>
          <w:szCs w:val="24"/>
        </w:rPr>
        <w:t xml:space="preserve"> </w:t>
      </w:r>
      <w:r w:rsidRPr="00DD25B7">
        <w:rPr>
          <w:rFonts w:asciiTheme="majorBidi" w:hAnsiTheme="majorBidi" w:cstheme="majorBidi"/>
          <w:color w:val="0E101A"/>
          <w:szCs w:val="24"/>
        </w:rPr>
        <w:t>= 3.9, SD</w:t>
      </w:r>
      <w:r w:rsidR="009B76E6">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Pr="00DD25B7">
        <w:rPr>
          <w:rFonts w:asciiTheme="majorBidi" w:hAnsiTheme="majorBidi" w:cstheme="majorBidi"/>
          <w:color w:val="0E101A"/>
          <w:szCs w:val="24"/>
        </w:rPr>
        <w:t>.7).</w:t>
      </w:r>
    </w:p>
    <w:p w14:paraId="3C2ED134" w14:textId="77777777" w:rsidR="008B2C0C" w:rsidRPr="00356C99" w:rsidRDefault="008B2C0C" w:rsidP="008B2C0C">
      <w:pPr>
        <w:pStyle w:val="BodyText"/>
        <w:rPr>
          <w:rFonts w:asciiTheme="majorBidi" w:hAnsiTheme="majorBidi" w:cstheme="majorBidi"/>
          <w:sz w:val="20"/>
          <w:szCs w:val="20"/>
        </w:rPr>
      </w:pPr>
    </w:p>
    <w:p w14:paraId="6B1C9600" w14:textId="77777777" w:rsidR="008B2C0C" w:rsidRDefault="008B2C0C" w:rsidP="008B2C0C">
      <w:pPr>
        <w:pStyle w:val="Caption"/>
        <w:rPr>
          <w:rFonts w:asciiTheme="majorBidi" w:hAnsiTheme="majorBidi" w:cstheme="majorBidi"/>
        </w:rPr>
      </w:pPr>
      <w:r w:rsidRPr="00B74D1F">
        <w:rPr>
          <w:rFonts w:asciiTheme="majorBidi" w:hAnsiTheme="majorBidi" w:cstheme="majorBidi"/>
        </w:rPr>
        <w:t xml:space="preserve">Table </w:t>
      </w:r>
      <w:r>
        <w:rPr>
          <w:rFonts w:asciiTheme="majorBidi" w:hAnsiTheme="majorBidi" w:cstheme="majorBidi"/>
        </w:rPr>
        <w:t>5</w:t>
      </w:r>
      <w:r w:rsidRPr="00B74D1F">
        <w:rPr>
          <w:rFonts w:asciiTheme="majorBidi" w:hAnsiTheme="majorBidi" w:cstheme="majorBidi"/>
        </w:rPr>
        <w:t xml:space="preserve">. </w:t>
      </w:r>
      <w:r>
        <w:rPr>
          <w:rFonts w:asciiTheme="majorBidi" w:hAnsiTheme="majorBidi" w:cstheme="majorBidi"/>
        </w:rPr>
        <w:t>M</w:t>
      </w:r>
      <w:r w:rsidRPr="00250A30">
        <w:rPr>
          <w:rFonts w:asciiTheme="majorBidi" w:hAnsiTheme="majorBidi" w:cstheme="majorBidi"/>
        </w:rPr>
        <w:t xml:space="preserve">ean of Age and Qualification </w:t>
      </w:r>
      <w:r>
        <w:rPr>
          <w:rFonts w:asciiTheme="majorBidi" w:hAnsiTheme="majorBidi" w:cstheme="majorBidi"/>
        </w:rPr>
        <w:t>for</w:t>
      </w:r>
      <w:r w:rsidRPr="00250A30">
        <w:rPr>
          <w:rFonts w:asciiTheme="majorBidi" w:hAnsiTheme="majorBidi" w:cstheme="majorBidi"/>
        </w:rPr>
        <w:t xml:space="preserve"> the CK, PK and TK Scores</w:t>
      </w:r>
    </w:p>
    <w:p w14:paraId="42B35D3C" w14:textId="77777777" w:rsidR="008B2C0C" w:rsidRPr="0025400C" w:rsidRDefault="008B2C0C" w:rsidP="008B2C0C">
      <w:pPr>
        <w:rPr>
          <w:sz w:val="14"/>
          <w:szCs w:val="18"/>
        </w:rPr>
      </w:pPr>
    </w:p>
    <w:tbl>
      <w:tblPr>
        <w:tblW w:w="8550" w:type="dxa"/>
        <w:jc w:val="center"/>
        <w:tblLook w:val="04A0" w:firstRow="1" w:lastRow="0" w:firstColumn="1" w:lastColumn="0" w:noHBand="0" w:noVBand="1"/>
      </w:tblPr>
      <w:tblGrid>
        <w:gridCol w:w="1229"/>
        <w:gridCol w:w="2461"/>
        <w:gridCol w:w="720"/>
        <w:gridCol w:w="540"/>
        <w:gridCol w:w="720"/>
        <w:gridCol w:w="530"/>
        <w:gridCol w:w="540"/>
        <w:gridCol w:w="630"/>
        <w:gridCol w:w="446"/>
        <w:gridCol w:w="734"/>
      </w:tblGrid>
      <w:tr w:rsidR="008B2C0C" w:rsidRPr="001D0000" w14:paraId="7BAE3ED1" w14:textId="77777777" w:rsidTr="002459C7">
        <w:trPr>
          <w:trHeight w:val="20"/>
          <w:jc w:val="center"/>
        </w:trPr>
        <w:tc>
          <w:tcPr>
            <w:tcW w:w="1229" w:type="dxa"/>
            <w:tcBorders>
              <w:bottom w:val="single" w:sz="4" w:space="0" w:color="auto"/>
              <w:right w:val="single" w:sz="4" w:space="0" w:color="auto"/>
            </w:tcBorders>
            <w:noWrap/>
            <w:vAlign w:val="center"/>
            <w:hideMark/>
          </w:tcPr>
          <w:p w14:paraId="760C9B8A" w14:textId="77777777" w:rsidR="008B2C0C" w:rsidRPr="001D0000" w:rsidRDefault="008B2C0C" w:rsidP="002459C7">
            <w:pPr>
              <w:spacing w:line="0" w:lineRule="atLeast"/>
              <w:rPr>
                <w:rFonts w:cstheme="minorHAnsi"/>
                <w:b/>
                <w:bCs/>
                <w:sz w:val="18"/>
                <w:szCs w:val="18"/>
              </w:rPr>
            </w:pPr>
          </w:p>
        </w:tc>
        <w:tc>
          <w:tcPr>
            <w:tcW w:w="2461" w:type="dxa"/>
            <w:tcBorders>
              <w:left w:val="single" w:sz="4" w:space="0" w:color="auto"/>
              <w:bottom w:val="single" w:sz="4" w:space="0" w:color="auto"/>
              <w:right w:val="single" w:sz="4" w:space="0" w:color="auto"/>
            </w:tcBorders>
            <w:noWrap/>
            <w:vAlign w:val="center"/>
            <w:hideMark/>
          </w:tcPr>
          <w:p w14:paraId="5CB7E7AE" w14:textId="77777777" w:rsidR="008B2C0C" w:rsidRPr="001D0000" w:rsidRDefault="008B2C0C" w:rsidP="002459C7">
            <w:pPr>
              <w:spacing w:line="0" w:lineRule="atLeast"/>
              <w:rPr>
                <w:sz w:val="18"/>
                <w:szCs w:val="18"/>
              </w:rPr>
            </w:pPr>
          </w:p>
        </w:tc>
        <w:tc>
          <w:tcPr>
            <w:tcW w:w="1260" w:type="dxa"/>
            <w:gridSpan w:val="2"/>
            <w:tcBorders>
              <w:left w:val="single" w:sz="4" w:space="0" w:color="auto"/>
              <w:bottom w:val="single" w:sz="4" w:space="0" w:color="auto"/>
              <w:right w:val="single" w:sz="4" w:space="0" w:color="auto"/>
            </w:tcBorders>
            <w:noWrap/>
            <w:vAlign w:val="center"/>
            <w:hideMark/>
          </w:tcPr>
          <w:p w14:paraId="163FE371"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CK</w:t>
            </w:r>
          </w:p>
        </w:tc>
        <w:tc>
          <w:tcPr>
            <w:tcW w:w="1250" w:type="dxa"/>
            <w:gridSpan w:val="2"/>
            <w:tcBorders>
              <w:left w:val="single" w:sz="4" w:space="0" w:color="auto"/>
              <w:bottom w:val="single" w:sz="4" w:space="0" w:color="auto"/>
              <w:right w:val="single" w:sz="4" w:space="0" w:color="auto"/>
            </w:tcBorders>
            <w:noWrap/>
            <w:vAlign w:val="center"/>
            <w:hideMark/>
          </w:tcPr>
          <w:p w14:paraId="2C0528BD"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PK</w:t>
            </w:r>
          </w:p>
        </w:tc>
        <w:tc>
          <w:tcPr>
            <w:tcW w:w="1170" w:type="dxa"/>
            <w:gridSpan w:val="2"/>
            <w:tcBorders>
              <w:left w:val="single" w:sz="4" w:space="0" w:color="auto"/>
              <w:bottom w:val="single" w:sz="4" w:space="0" w:color="auto"/>
              <w:right w:val="single" w:sz="4" w:space="0" w:color="auto"/>
            </w:tcBorders>
            <w:noWrap/>
            <w:vAlign w:val="center"/>
            <w:hideMark/>
          </w:tcPr>
          <w:p w14:paraId="5CF8A776" w14:textId="77777777" w:rsidR="008B2C0C" w:rsidRPr="001D0000" w:rsidRDefault="008B2C0C" w:rsidP="002459C7">
            <w:pPr>
              <w:spacing w:line="0" w:lineRule="atLeast"/>
              <w:jc w:val="center"/>
              <w:rPr>
                <w:rFonts w:cstheme="minorHAnsi"/>
                <w:b/>
                <w:bCs/>
                <w:sz w:val="18"/>
                <w:szCs w:val="18"/>
              </w:rPr>
            </w:pPr>
            <w:r w:rsidRPr="001D0000">
              <w:rPr>
                <w:rFonts w:cstheme="minorHAnsi"/>
                <w:sz w:val="18"/>
                <w:szCs w:val="18"/>
              </w:rPr>
              <w:t>TK</w:t>
            </w:r>
          </w:p>
        </w:tc>
        <w:tc>
          <w:tcPr>
            <w:tcW w:w="446" w:type="dxa"/>
            <w:tcBorders>
              <w:left w:val="single" w:sz="4" w:space="0" w:color="auto"/>
              <w:bottom w:val="single" w:sz="4" w:space="0" w:color="auto"/>
              <w:right w:val="single" w:sz="4" w:space="0" w:color="auto"/>
            </w:tcBorders>
          </w:tcPr>
          <w:p w14:paraId="4A3D3AAD" w14:textId="77777777" w:rsidR="008B2C0C" w:rsidRPr="001D0000" w:rsidRDefault="008B2C0C" w:rsidP="002459C7">
            <w:pPr>
              <w:spacing w:line="0" w:lineRule="atLeast"/>
              <w:jc w:val="center"/>
              <w:rPr>
                <w:rFonts w:cstheme="minorHAnsi"/>
                <w:b/>
                <w:bCs/>
                <w:sz w:val="18"/>
                <w:szCs w:val="18"/>
              </w:rPr>
            </w:pPr>
            <w:r w:rsidRPr="001D0000">
              <w:rPr>
                <w:rFonts w:cstheme="minorHAnsi"/>
                <w:b/>
                <w:bCs/>
                <w:sz w:val="18"/>
                <w:szCs w:val="18"/>
              </w:rPr>
              <w:t>P</w:t>
            </w:r>
          </w:p>
        </w:tc>
        <w:tc>
          <w:tcPr>
            <w:tcW w:w="734" w:type="dxa"/>
            <w:tcBorders>
              <w:left w:val="single" w:sz="4" w:space="0" w:color="auto"/>
              <w:bottom w:val="single" w:sz="4" w:space="0" w:color="auto"/>
            </w:tcBorders>
          </w:tcPr>
          <w:p w14:paraId="2A00CC66" w14:textId="77777777" w:rsidR="008B2C0C" w:rsidRPr="001D0000" w:rsidRDefault="008B2C0C" w:rsidP="002459C7">
            <w:pPr>
              <w:spacing w:line="0" w:lineRule="atLeast"/>
              <w:jc w:val="center"/>
              <w:rPr>
                <w:rFonts w:cstheme="minorHAnsi"/>
                <w:sz w:val="18"/>
                <w:szCs w:val="18"/>
              </w:rPr>
            </w:pPr>
            <w:r>
              <w:rPr>
                <w:rFonts w:cstheme="minorHAnsi"/>
                <w:sz w:val="18"/>
                <w:szCs w:val="18"/>
              </w:rPr>
              <w:t>#</w:t>
            </w:r>
          </w:p>
        </w:tc>
      </w:tr>
      <w:tr w:rsidR="008B2C0C" w:rsidRPr="001D0000" w14:paraId="32F54380" w14:textId="77777777" w:rsidTr="002459C7">
        <w:trPr>
          <w:trHeight w:val="20"/>
          <w:jc w:val="center"/>
        </w:trPr>
        <w:tc>
          <w:tcPr>
            <w:tcW w:w="1229" w:type="dxa"/>
            <w:tcBorders>
              <w:top w:val="single" w:sz="4" w:space="0" w:color="auto"/>
              <w:right w:val="single" w:sz="4" w:space="0" w:color="auto"/>
            </w:tcBorders>
            <w:noWrap/>
            <w:vAlign w:val="center"/>
          </w:tcPr>
          <w:p w14:paraId="66ACC8FE" w14:textId="77777777" w:rsidR="008B2C0C" w:rsidRPr="001D0000" w:rsidRDefault="008B2C0C" w:rsidP="002459C7">
            <w:pPr>
              <w:spacing w:line="0" w:lineRule="atLeast"/>
              <w:rPr>
                <w:rFonts w:cstheme="minorHAnsi"/>
                <w:b/>
                <w:bCs/>
                <w:sz w:val="18"/>
                <w:szCs w:val="18"/>
              </w:rPr>
            </w:pPr>
          </w:p>
        </w:tc>
        <w:tc>
          <w:tcPr>
            <w:tcW w:w="2461" w:type="dxa"/>
            <w:tcBorders>
              <w:top w:val="single" w:sz="4" w:space="0" w:color="auto"/>
              <w:left w:val="single" w:sz="4" w:space="0" w:color="auto"/>
              <w:right w:val="single" w:sz="4" w:space="0" w:color="auto"/>
            </w:tcBorders>
            <w:noWrap/>
            <w:vAlign w:val="center"/>
          </w:tcPr>
          <w:p w14:paraId="0DA795DD" w14:textId="77777777" w:rsidR="008B2C0C" w:rsidRPr="001D0000" w:rsidRDefault="008B2C0C" w:rsidP="002459C7">
            <w:pPr>
              <w:spacing w:line="0" w:lineRule="atLeast"/>
              <w:rPr>
                <w:sz w:val="18"/>
                <w:szCs w:val="18"/>
              </w:rPr>
            </w:pPr>
          </w:p>
        </w:tc>
        <w:tc>
          <w:tcPr>
            <w:tcW w:w="720" w:type="dxa"/>
            <w:tcBorders>
              <w:top w:val="single" w:sz="4" w:space="0" w:color="auto"/>
              <w:left w:val="single" w:sz="4" w:space="0" w:color="auto"/>
              <w:bottom w:val="single" w:sz="4" w:space="0" w:color="auto"/>
            </w:tcBorders>
            <w:noWrap/>
            <w:vAlign w:val="center"/>
          </w:tcPr>
          <w:p w14:paraId="712CEDBD"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M</w:t>
            </w:r>
          </w:p>
        </w:tc>
        <w:tc>
          <w:tcPr>
            <w:tcW w:w="540" w:type="dxa"/>
            <w:tcBorders>
              <w:top w:val="single" w:sz="4" w:space="0" w:color="auto"/>
              <w:bottom w:val="single" w:sz="4" w:space="0" w:color="auto"/>
              <w:right w:val="single" w:sz="4" w:space="0" w:color="auto"/>
            </w:tcBorders>
          </w:tcPr>
          <w:p w14:paraId="63A95D2D"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SD</w:t>
            </w:r>
          </w:p>
        </w:tc>
        <w:tc>
          <w:tcPr>
            <w:tcW w:w="720" w:type="dxa"/>
            <w:tcBorders>
              <w:top w:val="single" w:sz="4" w:space="0" w:color="auto"/>
              <w:left w:val="single" w:sz="4" w:space="0" w:color="auto"/>
              <w:bottom w:val="single" w:sz="4" w:space="0" w:color="auto"/>
            </w:tcBorders>
            <w:noWrap/>
            <w:vAlign w:val="center"/>
          </w:tcPr>
          <w:p w14:paraId="73686861"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M</w:t>
            </w:r>
          </w:p>
        </w:tc>
        <w:tc>
          <w:tcPr>
            <w:tcW w:w="530" w:type="dxa"/>
            <w:tcBorders>
              <w:top w:val="single" w:sz="4" w:space="0" w:color="auto"/>
              <w:bottom w:val="single" w:sz="4" w:space="0" w:color="auto"/>
              <w:right w:val="single" w:sz="4" w:space="0" w:color="auto"/>
            </w:tcBorders>
          </w:tcPr>
          <w:p w14:paraId="077933B3"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SD</w:t>
            </w:r>
          </w:p>
        </w:tc>
        <w:tc>
          <w:tcPr>
            <w:tcW w:w="540" w:type="dxa"/>
            <w:tcBorders>
              <w:top w:val="single" w:sz="4" w:space="0" w:color="auto"/>
              <w:left w:val="single" w:sz="4" w:space="0" w:color="auto"/>
              <w:bottom w:val="single" w:sz="4" w:space="0" w:color="auto"/>
            </w:tcBorders>
            <w:noWrap/>
            <w:vAlign w:val="center"/>
          </w:tcPr>
          <w:p w14:paraId="4FC10137"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M</w:t>
            </w:r>
          </w:p>
        </w:tc>
        <w:tc>
          <w:tcPr>
            <w:tcW w:w="630" w:type="dxa"/>
            <w:tcBorders>
              <w:top w:val="single" w:sz="4" w:space="0" w:color="auto"/>
              <w:bottom w:val="single" w:sz="4" w:space="0" w:color="auto"/>
              <w:right w:val="single" w:sz="4" w:space="0" w:color="auto"/>
            </w:tcBorders>
          </w:tcPr>
          <w:p w14:paraId="3A5874BF" w14:textId="77777777" w:rsidR="008B2C0C" w:rsidRPr="001D0000" w:rsidRDefault="008B2C0C" w:rsidP="002459C7">
            <w:pPr>
              <w:spacing w:line="0" w:lineRule="atLeast"/>
              <w:jc w:val="center"/>
              <w:rPr>
                <w:sz w:val="18"/>
                <w:szCs w:val="18"/>
              </w:rPr>
            </w:pPr>
            <w:r w:rsidRPr="001D0000">
              <w:rPr>
                <w:sz w:val="18"/>
                <w:szCs w:val="18"/>
              </w:rPr>
              <w:t>SD</w:t>
            </w:r>
          </w:p>
        </w:tc>
        <w:tc>
          <w:tcPr>
            <w:tcW w:w="446" w:type="dxa"/>
            <w:tcBorders>
              <w:top w:val="single" w:sz="4" w:space="0" w:color="auto"/>
              <w:left w:val="single" w:sz="4" w:space="0" w:color="auto"/>
              <w:bottom w:val="single" w:sz="4" w:space="0" w:color="auto"/>
              <w:right w:val="single" w:sz="4" w:space="0" w:color="auto"/>
            </w:tcBorders>
          </w:tcPr>
          <w:p w14:paraId="6E838E16" w14:textId="77777777" w:rsidR="008B2C0C" w:rsidRPr="001D0000" w:rsidRDefault="008B2C0C" w:rsidP="002459C7">
            <w:pPr>
              <w:spacing w:line="0" w:lineRule="atLeast"/>
              <w:jc w:val="center"/>
              <w:rPr>
                <w:sz w:val="18"/>
                <w:szCs w:val="18"/>
              </w:rPr>
            </w:pPr>
          </w:p>
        </w:tc>
        <w:tc>
          <w:tcPr>
            <w:tcW w:w="734" w:type="dxa"/>
            <w:tcBorders>
              <w:top w:val="single" w:sz="4" w:space="0" w:color="auto"/>
              <w:left w:val="single" w:sz="4" w:space="0" w:color="auto"/>
              <w:bottom w:val="single" w:sz="4" w:space="0" w:color="auto"/>
            </w:tcBorders>
          </w:tcPr>
          <w:p w14:paraId="47EEE5DE" w14:textId="77777777" w:rsidR="008B2C0C" w:rsidRPr="001D0000" w:rsidRDefault="008B2C0C" w:rsidP="002459C7">
            <w:pPr>
              <w:spacing w:line="0" w:lineRule="atLeast"/>
              <w:jc w:val="center"/>
              <w:rPr>
                <w:rFonts w:cstheme="minorHAnsi"/>
                <w:sz w:val="18"/>
                <w:szCs w:val="18"/>
              </w:rPr>
            </w:pPr>
          </w:p>
        </w:tc>
      </w:tr>
      <w:tr w:rsidR="008B2C0C" w:rsidRPr="001D0000" w14:paraId="454D0028" w14:textId="77777777" w:rsidTr="002459C7">
        <w:trPr>
          <w:trHeight w:val="20"/>
          <w:jc w:val="center"/>
        </w:trPr>
        <w:tc>
          <w:tcPr>
            <w:tcW w:w="1229" w:type="dxa"/>
            <w:tcBorders>
              <w:right w:val="single" w:sz="4" w:space="0" w:color="auto"/>
            </w:tcBorders>
            <w:noWrap/>
            <w:vAlign w:val="center"/>
            <w:hideMark/>
          </w:tcPr>
          <w:p w14:paraId="062B54C7" w14:textId="77777777" w:rsidR="008B2C0C" w:rsidRPr="001D0000" w:rsidRDefault="008B2C0C" w:rsidP="002459C7">
            <w:pPr>
              <w:spacing w:line="0" w:lineRule="atLeast"/>
              <w:rPr>
                <w:rFonts w:cstheme="minorHAnsi"/>
                <w:b/>
                <w:bCs/>
                <w:sz w:val="18"/>
                <w:szCs w:val="18"/>
              </w:rPr>
            </w:pPr>
            <w:r w:rsidRPr="001D0000">
              <w:rPr>
                <w:rFonts w:cstheme="minorHAnsi"/>
                <w:b/>
                <w:bCs/>
                <w:sz w:val="18"/>
                <w:szCs w:val="18"/>
              </w:rPr>
              <w:t>Age</w:t>
            </w:r>
          </w:p>
        </w:tc>
        <w:tc>
          <w:tcPr>
            <w:tcW w:w="2461" w:type="dxa"/>
            <w:tcBorders>
              <w:left w:val="single" w:sz="4" w:space="0" w:color="auto"/>
              <w:right w:val="single" w:sz="4" w:space="0" w:color="auto"/>
            </w:tcBorders>
            <w:noWrap/>
            <w:vAlign w:val="center"/>
            <w:hideMark/>
          </w:tcPr>
          <w:p w14:paraId="47601083" w14:textId="77777777" w:rsidR="008B2C0C" w:rsidRPr="001D0000" w:rsidRDefault="008B2C0C" w:rsidP="002459C7">
            <w:pPr>
              <w:spacing w:line="0" w:lineRule="atLeast"/>
              <w:rPr>
                <w:sz w:val="18"/>
                <w:szCs w:val="18"/>
              </w:rPr>
            </w:pPr>
            <w:r>
              <w:rPr>
                <w:sz w:val="18"/>
                <w:szCs w:val="18"/>
              </w:rPr>
              <w:t xml:space="preserve">   Less than 20</w:t>
            </w:r>
          </w:p>
        </w:tc>
        <w:tc>
          <w:tcPr>
            <w:tcW w:w="720" w:type="dxa"/>
            <w:tcBorders>
              <w:top w:val="single" w:sz="4" w:space="0" w:color="auto"/>
              <w:left w:val="single" w:sz="4" w:space="0" w:color="auto"/>
            </w:tcBorders>
            <w:noWrap/>
            <w:vAlign w:val="center"/>
            <w:hideMark/>
          </w:tcPr>
          <w:p w14:paraId="4B665099"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 xml:space="preserve">4.1   </w:t>
            </w:r>
          </w:p>
        </w:tc>
        <w:tc>
          <w:tcPr>
            <w:tcW w:w="540" w:type="dxa"/>
            <w:tcBorders>
              <w:top w:val="single" w:sz="4" w:space="0" w:color="auto"/>
              <w:right w:val="single" w:sz="4" w:space="0" w:color="auto"/>
            </w:tcBorders>
          </w:tcPr>
          <w:p w14:paraId="2F2EE3B6"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.45</w:t>
            </w:r>
          </w:p>
        </w:tc>
        <w:tc>
          <w:tcPr>
            <w:tcW w:w="720" w:type="dxa"/>
            <w:tcBorders>
              <w:top w:val="single" w:sz="4" w:space="0" w:color="auto"/>
              <w:left w:val="single" w:sz="4" w:space="0" w:color="auto"/>
            </w:tcBorders>
            <w:noWrap/>
            <w:vAlign w:val="center"/>
          </w:tcPr>
          <w:p w14:paraId="34E286B3"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 xml:space="preserve">3.93 </w:t>
            </w:r>
          </w:p>
        </w:tc>
        <w:tc>
          <w:tcPr>
            <w:tcW w:w="530" w:type="dxa"/>
            <w:tcBorders>
              <w:top w:val="single" w:sz="4" w:space="0" w:color="auto"/>
              <w:right w:val="single" w:sz="4" w:space="0" w:color="auto"/>
            </w:tcBorders>
          </w:tcPr>
          <w:p w14:paraId="715642BD"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.47</w:t>
            </w:r>
          </w:p>
        </w:tc>
        <w:tc>
          <w:tcPr>
            <w:tcW w:w="540" w:type="dxa"/>
            <w:tcBorders>
              <w:top w:val="single" w:sz="4" w:space="0" w:color="auto"/>
              <w:left w:val="single" w:sz="4" w:space="0" w:color="auto"/>
            </w:tcBorders>
            <w:noWrap/>
            <w:vAlign w:val="center"/>
          </w:tcPr>
          <w:p w14:paraId="154B31F7"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4.2</w:t>
            </w:r>
          </w:p>
        </w:tc>
        <w:tc>
          <w:tcPr>
            <w:tcW w:w="630" w:type="dxa"/>
            <w:tcBorders>
              <w:top w:val="single" w:sz="4" w:space="0" w:color="auto"/>
              <w:right w:val="single" w:sz="4" w:space="0" w:color="auto"/>
            </w:tcBorders>
          </w:tcPr>
          <w:p w14:paraId="00C89A64" w14:textId="77777777" w:rsidR="008B2C0C" w:rsidRPr="001D0000" w:rsidRDefault="008B2C0C" w:rsidP="002459C7">
            <w:pPr>
              <w:spacing w:line="0" w:lineRule="atLeast"/>
              <w:jc w:val="center"/>
              <w:rPr>
                <w:sz w:val="18"/>
                <w:szCs w:val="18"/>
              </w:rPr>
            </w:pPr>
            <w:r w:rsidRPr="001D0000">
              <w:rPr>
                <w:sz w:val="18"/>
                <w:szCs w:val="18"/>
              </w:rPr>
              <w:t>.4</w:t>
            </w:r>
          </w:p>
        </w:tc>
        <w:tc>
          <w:tcPr>
            <w:tcW w:w="446" w:type="dxa"/>
            <w:vMerge w:val="restart"/>
            <w:tcBorders>
              <w:top w:val="single" w:sz="4" w:space="0" w:color="auto"/>
              <w:left w:val="single" w:sz="4" w:space="0" w:color="auto"/>
              <w:right w:val="single" w:sz="4" w:space="0" w:color="auto"/>
            </w:tcBorders>
            <w:vAlign w:val="center"/>
          </w:tcPr>
          <w:p w14:paraId="2AD790A6" w14:textId="77777777" w:rsidR="008B2C0C" w:rsidRPr="001D0000" w:rsidRDefault="008B2C0C" w:rsidP="002459C7">
            <w:pPr>
              <w:spacing w:line="0" w:lineRule="atLeast"/>
              <w:jc w:val="center"/>
              <w:rPr>
                <w:b/>
                <w:bCs/>
                <w:sz w:val="18"/>
                <w:szCs w:val="18"/>
              </w:rPr>
            </w:pPr>
            <w:r w:rsidRPr="001D0000">
              <w:rPr>
                <w:b/>
                <w:bCs/>
                <w:sz w:val="18"/>
                <w:szCs w:val="18"/>
                <w:highlight w:val="lightGray"/>
              </w:rPr>
              <w:t>.00</w:t>
            </w:r>
          </w:p>
        </w:tc>
        <w:tc>
          <w:tcPr>
            <w:tcW w:w="734" w:type="dxa"/>
            <w:tcBorders>
              <w:top w:val="single" w:sz="4" w:space="0" w:color="auto"/>
              <w:left w:val="single" w:sz="4" w:space="0" w:color="auto"/>
            </w:tcBorders>
          </w:tcPr>
          <w:p w14:paraId="2AD4EB20"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97</w:t>
            </w:r>
          </w:p>
        </w:tc>
      </w:tr>
      <w:tr w:rsidR="008B2C0C" w:rsidRPr="001D0000" w14:paraId="70A14CF7" w14:textId="77777777" w:rsidTr="002459C7">
        <w:trPr>
          <w:trHeight w:val="20"/>
          <w:jc w:val="center"/>
        </w:trPr>
        <w:tc>
          <w:tcPr>
            <w:tcW w:w="1229" w:type="dxa"/>
            <w:tcBorders>
              <w:right w:val="single" w:sz="4" w:space="0" w:color="auto"/>
            </w:tcBorders>
            <w:noWrap/>
            <w:vAlign w:val="center"/>
            <w:hideMark/>
          </w:tcPr>
          <w:p w14:paraId="360BD257" w14:textId="77777777" w:rsidR="008B2C0C" w:rsidRPr="001D0000" w:rsidRDefault="008B2C0C" w:rsidP="002459C7">
            <w:pPr>
              <w:spacing w:line="0" w:lineRule="atLeast"/>
              <w:rPr>
                <w:rFonts w:cstheme="minorHAnsi"/>
                <w:sz w:val="18"/>
                <w:szCs w:val="18"/>
              </w:rPr>
            </w:pPr>
          </w:p>
        </w:tc>
        <w:tc>
          <w:tcPr>
            <w:tcW w:w="2461" w:type="dxa"/>
            <w:tcBorders>
              <w:left w:val="single" w:sz="4" w:space="0" w:color="auto"/>
              <w:right w:val="single" w:sz="4" w:space="0" w:color="auto"/>
            </w:tcBorders>
            <w:noWrap/>
            <w:vAlign w:val="center"/>
            <w:hideMark/>
          </w:tcPr>
          <w:p w14:paraId="7E9120A1" w14:textId="77777777" w:rsidR="008B2C0C" w:rsidRPr="001D0000" w:rsidRDefault="008B2C0C" w:rsidP="002459C7">
            <w:pPr>
              <w:spacing w:line="0" w:lineRule="atLeast"/>
              <w:rPr>
                <w:sz w:val="18"/>
                <w:szCs w:val="18"/>
              </w:rPr>
            </w:pPr>
            <w:r>
              <w:rPr>
                <w:sz w:val="18"/>
                <w:szCs w:val="18"/>
              </w:rPr>
              <w:t xml:space="preserve">   Less than 30</w:t>
            </w:r>
          </w:p>
        </w:tc>
        <w:tc>
          <w:tcPr>
            <w:tcW w:w="720" w:type="dxa"/>
            <w:tcBorders>
              <w:left w:val="single" w:sz="4" w:space="0" w:color="auto"/>
            </w:tcBorders>
            <w:noWrap/>
            <w:vAlign w:val="center"/>
            <w:hideMark/>
          </w:tcPr>
          <w:p w14:paraId="209DB634"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 xml:space="preserve">4.3  </w:t>
            </w:r>
          </w:p>
        </w:tc>
        <w:tc>
          <w:tcPr>
            <w:tcW w:w="540" w:type="dxa"/>
            <w:tcBorders>
              <w:right w:val="single" w:sz="4" w:space="0" w:color="auto"/>
            </w:tcBorders>
          </w:tcPr>
          <w:p w14:paraId="5D63AA27"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.6</w:t>
            </w:r>
          </w:p>
        </w:tc>
        <w:tc>
          <w:tcPr>
            <w:tcW w:w="720" w:type="dxa"/>
            <w:tcBorders>
              <w:left w:val="single" w:sz="4" w:space="0" w:color="auto"/>
            </w:tcBorders>
            <w:noWrap/>
            <w:vAlign w:val="center"/>
          </w:tcPr>
          <w:p w14:paraId="53837C06"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4.1</w:t>
            </w:r>
          </w:p>
        </w:tc>
        <w:tc>
          <w:tcPr>
            <w:tcW w:w="530" w:type="dxa"/>
            <w:tcBorders>
              <w:right w:val="single" w:sz="4" w:space="0" w:color="auto"/>
            </w:tcBorders>
          </w:tcPr>
          <w:p w14:paraId="7639D48F"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.64</w:t>
            </w:r>
          </w:p>
        </w:tc>
        <w:tc>
          <w:tcPr>
            <w:tcW w:w="540" w:type="dxa"/>
            <w:tcBorders>
              <w:left w:val="single" w:sz="4" w:space="0" w:color="auto"/>
            </w:tcBorders>
            <w:noWrap/>
            <w:vAlign w:val="center"/>
          </w:tcPr>
          <w:p w14:paraId="239C5EBF"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4.2</w:t>
            </w:r>
          </w:p>
        </w:tc>
        <w:tc>
          <w:tcPr>
            <w:tcW w:w="630" w:type="dxa"/>
            <w:tcBorders>
              <w:right w:val="single" w:sz="4" w:space="0" w:color="auto"/>
            </w:tcBorders>
          </w:tcPr>
          <w:p w14:paraId="40EB9556" w14:textId="77777777" w:rsidR="008B2C0C" w:rsidRPr="001D0000" w:rsidRDefault="008B2C0C" w:rsidP="002459C7">
            <w:pPr>
              <w:spacing w:line="0" w:lineRule="atLeast"/>
              <w:jc w:val="center"/>
              <w:rPr>
                <w:sz w:val="18"/>
                <w:szCs w:val="18"/>
              </w:rPr>
            </w:pPr>
            <w:r w:rsidRPr="001D0000">
              <w:rPr>
                <w:sz w:val="18"/>
                <w:szCs w:val="18"/>
              </w:rPr>
              <w:t>.6</w:t>
            </w:r>
          </w:p>
        </w:tc>
        <w:tc>
          <w:tcPr>
            <w:tcW w:w="446" w:type="dxa"/>
            <w:vMerge/>
            <w:tcBorders>
              <w:left w:val="single" w:sz="4" w:space="0" w:color="auto"/>
              <w:right w:val="single" w:sz="4" w:space="0" w:color="auto"/>
            </w:tcBorders>
          </w:tcPr>
          <w:p w14:paraId="28CCD6D1" w14:textId="77777777" w:rsidR="008B2C0C" w:rsidRPr="001D0000" w:rsidRDefault="008B2C0C" w:rsidP="002459C7">
            <w:pPr>
              <w:spacing w:line="0" w:lineRule="atLeast"/>
              <w:jc w:val="center"/>
              <w:rPr>
                <w:sz w:val="18"/>
                <w:szCs w:val="18"/>
              </w:rPr>
            </w:pPr>
          </w:p>
        </w:tc>
        <w:tc>
          <w:tcPr>
            <w:tcW w:w="734" w:type="dxa"/>
            <w:tcBorders>
              <w:left w:val="single" w:sz="4" w:space="0" w:color="auto"/>
            </w:tcBorders>
          </w:tcPr>
          <w:p w14:paraId="5559C9D8"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94</w:t>
            </w:r>
          </w:p>
        </w:tc>
      </w:tr>
      <w:tr w:rsidR="008B2C0C" w:rsidRPr="001D0000" w14:paraId="67EE60CF" w14:textId="77777777" w:rsidTr="002459C7">
        <w:trPr>
          <w:trHeight w:val="20"/>
          <w:jc w:val="center"/>
        </w:trPr>
        <w:tc>
          <w:tcPr>
            <w:tcW w:w="1229" w:type="dxa"/>
            <w:tcBorders>
              <w:right w:val="single" w:sz="4" w:space="0" w:color="auto"/>
            </w:tcBorders>
            <w:noWrap/>
            <w:vAlign w:val="center"/>
          </w:tcPr>
          <w:p w14:paraId="77129657" w14:textId="77777777" w:rsidR="008B2C0C" w:rsidRPr="001D0000" w:rsidRDefault="008B2C0C" w:rsidP="002459C7">
            <w:pPr>
              <w:spacing w:line="0" w:lineRule="atLeast"/>
              <w:rPr>
                <w:rFonts w:cstheme="minorHAnsi"/>
                <w:sz w:val="18"/>
                <w:szCs w:val="18"/>
              </w:rPr>
            </w:pPr>
          </w:p>
        </w:tc>
        <w:tc>
          <w:tcPr>
            <w:tcW w:w="2461" w:type="dxa"/>
            <w:tcBorders>
              <w:left w:val="single" w:sz="4" w:space="0" w:color="auto"/>
              <w:right w:val="single" w:sz="4" w:space="0" w:color="auto"/>
            </w:tcBorders>
            <w:noWrap/>
            <w:vAlign w:val="center"/>
          </w:tcPr>
          <w:p w14:paraId="1F1E7621" w14:textId="77777777" w:rsidR="008B2C0C" w:rsidRPr="001D0000" w:rsidRDefault="008B2C0C" w:rsidP="002459C7">
            <w:pPr>
              <w:spacing w:line="0" w:lineRule="atLeast"/>
              <w:rPr>
                <w:sz w:val="18"/>
                <w:szCs w:val="18"/>
              </w:rPr>
            </w:pPr>
            <w:r>
              <w:rPr>
                <w:sz w:val="18"/>
                <w:szCs w:val="18"/>
              </w:rPr>
              <w:t xml:space="preserve">   Less than 40</w:t>
            </w:r>
          </w:p>
        </w:tc>
        <w:tc>
          <w:tcPr>
            <w:tcW w:w="720" w:type="dxa"/>
            <w:tcBorders>
              <w:left w:val="single" w:sz="4" w:space="0" w:color="auto"/>
            </w:tcBorders>
            <w:noWrap/>
            <w:vAlign w:val="center"/>
          </w:tcPr>
          <w:p w14:paraId="6EA68077"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3.93</w:t>
            </w:r>
          </w:p>
        </w:tc>
        <w:tc>
          <w:tcPr>
            <w:tcW w:w="540" w:type="dxa"/>
            <w:tcBorders>
              <w:right w:val="single" w:sz="4" w:space="0" w:color="auto"/>
            </w:tcBorders>
          </w:tcPr>
          <w:p w14:paraId="049B4314"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.8</w:t>
            </w:r>
          </w:p>
        </w:tc>
        <w:tc>
          <w:tcPr>
            <w:tcW w:w="720" w:type="dxa"/>
            <w:tcBorders>
              <w:left w:val="single" w:sz="4" w:space="0" w:color="auto"/>
            </w:tcBorders>
            <w:noWrap/>
            <w:vAlign w:val="center"/>
          </w:tcPr>
          <w:p w14:paraId="536914D4"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4.2</w:t>
            </w:r>
          </w:p>
        </w:tc>
        <w:tc>
          <w:tcPr>
            <w:tcW w:w="530" w:type="dxa"/>
            <w:tcBorders>
              <w:right w:val="single" w:sz="4" w:space="0" w:color="auto"/>
            </w:tcBorders>
          </w:tcPr>
          <w:p w14:paraId="0150FC8F"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.85</w:t>
            </w:r>
          </w:p>
        </w:tc>
        <w:tc>
          <w:tcPr>
            <w:tcW w:w="540" w:type="dxa"/>
            <w:tcBorders>
              <w:left w:val="single" w:sz="4" w:space="0" w:color="auto"/>
            </w:tcBorders>
            <w:noWrap/>
            <w:vAlign w:val="center"/>
          </w:tcPr>
          <w:p w14:paraId="1AF5B0E0"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3.9</w:t>
            </w:r>
          </w:p>
        </w:tc>
        <w:tc>
          <w:tcPr>
            <w:tcW w:w="630" w:type="dxa"/>
            <w:tcBorders>
              <w:right w:val="single" w:sz="4" w:space="0" w:color="auto"/>
            </w:tcBorders>
          </w:tcPr>
          <w:p w14:paraId="5E8F3A52" w14:textId="77777777" w:rsidR="008B2C0C" w:rsidRPr="001D0000" w:rsidRDefault="008B2C0C" w:rsidP="002459C7">
            <w:pPr>
              <w:spacing w:line="0" w:lineRule="atLeast"/>
              <w:jc w:val="center"/>
              <w:rPr>
                <w:sz w:val="18"/>
                <w:szCs w:val="18"/>
              </w:rPr>
            </w:pPr>
            <w:r w:rsidRPr="001D0000">
              <w:rPr>
                <w:sz w:val="18"/>
                <w:szCs w:val="18"/>
              </w:rPr>
              <w:t>.8</w:t>
            </w:r>
          </w:p>
        </w:tc>
        <w:tc>
          <w:tcPr>
            <w:tcW w:w="446" w:type="dxa"/>
            <w:vMerge/>
            <w:tcBorders>
              <w:left w:val="single" w:sz="4" w:space="0" w:color="auto"/>
              <w:right w:val="single" w:sz="4" w:space="0" w:color="auto"/>
            </w:tcBorders>
          </w:tcPr>
          <w:p w14:paraId="37BD42EE" w14:textId="77777777" w:rsidR="008B2C0C" w:rsidRPr="001D0000" w:rsidRDefault="008B2C0C" w:rsidP="002459C7">
            <w:pPr>
              <w:spacing w:line="0" w:lineRule="atLeast"/>
              <w:jc w:val="center"/>
              <w:rPr>
                <w:sz w:val="18"/>
                <w:szCs w:val="18"/>
              </w:rPr>
            </w:pPr>
          </w:p>
        </w:tc>
        <w:tc>
          <w:tcPr>
            <w:tcW w:w="734" w:type="dxa"/>
            <w:tcBorders>
              <w:left w:val="single" w:sz="4" w:space="0" w:color="auto"/>
            </w:tcBorders>
          </w:tcPr>
          <w:p w14:paraId="72BD6C3D"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81</w:t>
            </w:r>
          </w:p>
        </w:tc>
      </w:tr>
      <w:tr w:rsidR="008B2C0C" w:rsidRPr="001D0000" w14:paraId="022892ED" w14:textId="77777777" w:rsidTr="002459C7">
        <w:trPr>
          <w:trHeight w:val="20"/>
          <w:jc w:val="center"/>
        </w:trPr>
        <w:tc>
          <w:tcPr>
            <w:tcW w:w="1229" w:type="dxa"/>
            <w:tcBorders>
              <w:bottom w:val="single" w:sz="4" w:space="0" w:color="auto"/>
              <w:right w:val="single" w:sz="4" w:space="0" w:color="auto"/>
            </w:tcBorders>
            <w:noWrap/>
            <w:vAlign w:val="center"/>
          </w:tcPr>
          <w:p w14:paraId="3F04E0C2" w14:textId="77777777" w:rsidR="008B2C0C" w:rsidRPr="001D0000" w:rsidRDefault="008B2C0C" w:rsidP="002459C7">
            <w:pPr>
              <w:spacing w:line="0" w:lineRule="atLeast"/>
              <w:rPr>
                <w:rFonts w:cstheme="minorHAnsi"/>
                <w:sz w:val="18"/>
                <w:szCs w:val="18"/>
              </w:rPr>
            </w:pPr>
          </w:p>
        </w:tc>
        <w:tc>
          <w:tcPr>
            <w:tcW w:w="2461" w:type="dxa"/>
            <w:tcBorders>
              <w:left w:val="single" w:sz="4" w:space="0" w:color="auto"/>
              <w:bottom w:val="single" w:sz="4" w:space="0" w:color="auto"/>
              <w:right w:val="single" w:sz="4" w:space="0" w:color="auto"/>
            </w:tcBorders>
            <w:noWrap/>
            <w:vAlign w:val="center"/>
          </w:tcPr>
          <w:p w14:paraId="392F3A1C" w14:textId="77777777" w:rsidR="008B2C0C" w:rsidRPr="001D0000" w:rsidRDefault="008B2C0C" w:rsidP="002459C7">
            <w:pPr>
              <w:spacing w:line="0" w:lineRule="atLeast"/>
              <w:rPr>
                <w:sz w:val="18"/>
                <w:szCs w:val="18"/>
              </w:rPr>
            </w:pPr>
            <w:r>
              <w:rPr>
                <w:sz w:val="18"/>
                <w:szCs w:val="18"/>
              </w:rPr>
              <w:t xml:space="preserve">    40 and older</w:t>
            </w:r>
          </w:p>
        </w:tc>
        <w:tc>
          <w:tcPr>
            <w:tcW w:w="720" w:type="dxa"/>
            <w:tcBorders>
              <w:left w:val="single" w:sz="4" w:space="0" w:color="auto"/>
              <w:bottom w:val="single" w:sz="4" w:space="0" w:color="auto"/>
            </w:tcBorders>
            <w:noWrap/>
            <w:vAlign w:val="center"/>
          </w:tcPr>
          <w:p w14:paraId="63D51086"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3.8</w:t>
            </w:r>
          </w:p>
        </w:tc>
        <w:tc>
          <w:tcPr>
            <w:tcW w:w="540" w:type="dxa"/>
            <w:tcBorders>
              <w:bottom w:val="single" w:sz="4" w:space="0" w:color="auto"/>
              <w:right w:val="single" w:sz="4" w:space="0" w:color="auto"/>
            </w:tcBorders>
          </w:tcPr>
          <w:p w14:paraId="7FE7C209"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.63</w:t>
            </w:r>
          </w:p>
        </w:tc>
        <w:tc>
          <w:tcPr>
            <w:tcW w:w="720" w:type="dxa"/>
            <w:tcBorders>
              <w:left w:val="single" w:sz="4" w:space="0" w:color="auto"/>
              <w:bottom w:val="single" w:sz="4" w:space="0" w:color="auto"/>
            </w:tcBorders>
            <w:noWrap/>
            <w:vAlign w:val="center"/>
          </w:tcPr>
          <w:p w14:paraId="790BDFE8"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3.82</w:t>
            </w:r>
          </w:p>
        </w:tc>
        <w:tc>
          <w:tcPr>
            <w:tcW w:w="530" w:type="dxa"/>
            <w:tcBorders>
              <w:bottom w:val="single" w:sz="4" w:space="0" w:color="auto"/>
              <w:right w:val="single" w:sz="4" w:space="0" w:color="auto"/>
            </w:tcBorders>
          </w:tcPr>
          <w:p w14:paraId="5799C53C"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.68</w:t>
            </w:r>
          </w:p>
        </w:tc>
        <w:tc>
          <w:tcPr>
            <w:tcW w:w="540" w:type="dxa"/>
            <w:tcBorders>
              <w:left w:val="single" w:sz="4" w:space="0" w:color="auto"/>
              <w:bottom w:val="single" w:sz="4" w:space="0" w:color="auto"/>
            </w:tcBorders>
            <w:noWrap/>
            <w:vAlign w:val="center"/>
          </w:tcPr>
          <w:p w14:paraId="413075AC"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3.85</w:t>
            </w:r>
          </w:p>
        </w:tc>
        <w:tc>
          <w:tcPr>
            <w:tcW w:w="630" w:type="dxa"/>
            <w:tcBorders>
              <w:bottom w:val="single" w:sz="4" w:space="0" w:color="auto"/>
              <w:right w:val="single" w:sz="4" w:space="0" w:color="auto"/>
            </w:tcBorders>
          </w:tcPr>
          <w:p w14:paraId="7B1F3061" w14:textId="77777777" w:rsidR="008B2C0C" w:rsidRPr="001D0000" w:rsidRDefault="008B2C0C" w:rsidP="002459C7">
            <w:pPr>
              <w:spacing w:line="0" w:lineRule="atLeast"/>
              <w:jc w:val="center"/>
              <w:rPr>
                <w:sz w:val="18"/>
                <w:szCs w:val="18"/>
              </w:rPr>
            </w:pPr>
            <w:r w:rsidRPr="001D0000">
              <w:rPr>
                <w:sz w:val="18"/>
                <w:szCs w:val="18"/>
              </w:rPr>
              <w:t>.6</w:t>
            </w:r>
          </w:p>
        </w:tc>
        <w:tc>
          <w:tcPr>
            <w:tcW w:w="446" w:type="dxa"/>
            <w:vMerge/>
            <w:tcBorders>
              <w:left w:val="single" w:sz="4" w:space="0" w:color="auto"/>
              <w:bottom w:val="single" w:sz="4" w:space="0" w:color="auto"/>
              <w:right w:val="single" w:sz="4" w:space="0" w:color="auto"/>
            </w:tcBorders>
          </w:tcPr>
          <w:p w14:paraId="769004D4" w14:textId="77777777" w:rsidR="008B2C0C" w:rsidRPr="001D0000" w:rsidRDefault="008B2C0C" w:rsidP="002459C7">
            <w:pPr>
              <w:spacing w:line="0" w:lineRule="atLeast"/>
              <w:jc w:val="center"/>
              <w:rPr>
                <w:sz w:val="18"/>
                <w:szCs w:val="18"/>
              </w:rPr>
            </w:pPr>
          </w:p>
        </w:tc>
        <w:tc>
          <w:tcPr>
            <w:tcW w:w="734" w:type="dxa"/>
            <w:tcBorders>
              <w:left w:val="single" w:sz="4" w:space="0" w:color="auto"/>
              <w:bottom w:val="single" w:sz="4" w:space="0" w:color="auto"/>
            </w:tcBorders>
          </w:tcPr>
          <w:p w14:paraId="0E162225"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22</w:t>
            </w:r>
          </w:p>
        </w:tc>
      </w:tr>
      <w:tr w:rsidR="008B2C0C" w:rsidRPr="001D0000" w14:paraId="70B3D8DD" w14:textId="77777777" w:rsidTr="002459C7">
        <w:trPr>
          <w:trHeight w:val="20"/>
          <w:jc w:val="center"/>
        </w:trPr>
        <w:tc>
          <w:tcPr>
            <w:tcW w:w="1229" w:type="dxa"/>
            <w:vMerge w:val="restart"/>
            <w:tcBorders>
              <w:right w:val="single" w:sz="4" w:space="0" w:color="auto"/>
            </w:tcBorders>
            <w:noWrap/>
            <w:vAlign w:val="center"/>
            <w:hideMark/>
          </w:tcPr>
          <w:p w14:paraId="69994B63" w14:textId="77777777" w:rsidR="008B2C0C" w:rsidRPr="001D0000" w:rsidRDefault="008B2C0C" w:rsidP="002459C7">
            <w:pPr>
              <w:spacing w:line="0" w:lineRule="atLeast"/>
              <w:rPr>
                <w:rFonts w:cstheme="minorHAnsi"/>
                <w:b/>
                <w:bCs/>
                <w:sz w:val="18"/>
                <w:szCs w:val="18"/>
              </w:rPr>
            </w:pPr>
            <w:r w:rsidRPr="001D0000">
              <w:rPr>
                <w:rFonts w:cstheme="minorHAnsi"/>
                <w:b/>
                <w:bCs/>
                <w:sz w:val="18"/>
                <w:szCs w:val="18"/>
              </w:rPr>
              <w:t>Qualification</w:t>
            </w:r>
          </w:p>
        </w:tc>
        <w:tc>
          <w:tcPr>
            <w:tcW w:w="2461" w:type="dxa"/>
            <w:tcBorders>
              <w:top w:val="single" w:sz="4" w:space="0" w:color="auto"/>
              <w:left w:val="single" w:sz="4" w:space="0" w:color="auto"/>
              <w:right w:val="single" w:sz="4" w:space="0" w:color="auto"/>
            </w:tcBorders>
            <w:noWrap/>
            <w:hideMark/>
          </w:tcPr>
          <w:p w14:paraId="38EE0523" w14:textId="77777777" w:rsidR="008B2C0C" w:rsidRPr="001D0000" w:rsidRDefault="008B2C0C" w:rsidP="002459C7">
            <w:pPr>
              <w:spacing w:line="0" w:lineRule="atLeast"/>
              <w:rPr>
                <w:sz w:val="18"/>
                <w:szCs w:val="18"/>
              </w:rPr>
            </w:pPr>
            <w:r w:rsidRPr="001D0000">
              <w:rPr>
                <w:sz w:val="18"/>
                <w:szCs w:val="18"/>
              </w:rPr>
              <w:t>High school or below</w:t>
            </w:r>
          </w:p>
        </w:tc>
        <w:tc>
          <w:tcPr>
            <w:tcW w:w="720" w:type="dxa"/>
            <w:tcBorders>
              <w:top w:val="single" w:sz="4" w:space="0" w:color="auto"/>
              <w:left w:val="single" w:sz="4" w:space="0" w:color="auto"/>
            </w:tcBorders>
            <w:noWrap/>
            <w:hideMark/>
          </w:tcPr>
          <w:p w14:paraId="1E47D6F9"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3.8</w:t>
            </w:r>
          </w:p>
        </w:tc>
        <w:tc>
          <w:tcPr>
            <w:tcW w:w="540" w:type="dxa"/>
            <w:tcBorders>
              <w:top w:val="single" w:sz="4" w:space="0" w:color="auto"/>
              <w:right w:val="single" w:sz="4" w:space="0" w:color="auto"/>
            </w:tcBorders>
          </w:tcPr>
          <w:p w14:paraId="450EDE55"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.7</w:t>
            </w:r>
          </w:p>
        </w:tc>
        <w:tc>
          <w:tcPr>
            <w:tcW w:w="720" w:type="dxa"/>
            <w:tcBorders>
              <w:top w:val="single" w:sz="4" w:space="0" w:color="auto"/>
              <w:left w:val="single" w:sz="4" w:space="0" w:color="auto"/>
            </w:tcBorders>
            <w:noWrap/>
          </w:tcPr>
          <w:p w14:paraId="66742E7B"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3.8</w:t>
            </w:r>
          </w:p>
        </w:tc>
        <w:tc>
          <w:tcPr>
            <w:tcW w:w="530" w:type="dxa"/>
            <w:tcBorders>
              <w:top w:val="single" w:sz="4" w:space="0" w:color="auto"/>
              <w:right w:val="single" w:sz="4" w:space="0" w:color="auto"/>
            </w:tcBorders>
          </w:tcPr>
          <w:p w14:paraId="12280917"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.77</w:t>
            </w:r>
          </w:p>
        </w:tc>
        <w:tc>
          <w:tcPr>
            <w:tcW w:w="540" w:type="dxa"/>
            <w:tcBorders>
              <w:top w:val="single" w:sz="4" w:space="0" w:color="auto"/>
              <w:left w:val="single" w:sz="4" w:space="0" w:color="auto"/>
            </w:tcBorders>
            <w:noWrap/>
          </w:tcPr>
          <w:p w14:paraId="24F17A1E"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3.9</w:t>
            </w:r>
          </w:p>
        </w:tc>
        <w:tc>
          <w:tcPr>
            <w:tcW w:w="630" w:type="dxa"/>
            <w:tcBorders>
              <w:top w:val="single" w:sz="4" w:space="0" w:color="auto"/>
              <w:right w:val="single" w:sz="4" w:space="0" w:color="auto"/>
            </w:tcBorders>
          </w:tcPr>
          <w:p w14:paraId="5EE6A4AB" w14:textId="77777777" w:rsidR="008B2C0C" w:rsidRPr="001D0000" w:rsidRDefault="008B2C0C" w:rsidP="002459C7">
            <w:pPr>
              <w:spacing w:line="0" w:lineRule="atLeast"/>
              <w:jc w:val="center"/>
              <w:rPr>
                <w:sz w:val="18"/>
                <w:szCs w:val="18"/>
              </w:rPr>
            </w:pPr>
            <w:r w:rsidRPr="001D0000">
              <w:rPr>
                <w:sz w:val="18"/>
                <w:szCs w:val="18"/>
              </w:rPr>
              <w:t>.8</w:t>
            </w:r>
          </w:p>
        </w:tc>
        <w:tc>
          <w:tcPr>
            <w:tcW w:w="446" w:type="dxa"/>
            <w:vMerge w:val="restart"/>
            <w:tcBorders>
              <w:left w:val="single" w:sz="4" w:space="0" w:color="auto"/>
              <w:right w:val="single" w:sz="4" w:space="0" w:color="auto"/>
            </w:tcBorders>
            <w:vAlign w:val="center"/>
          </w:tcPr>
          <w:p w14:paraId="514810CF" w14:textId="77777777" w:rsidR="008B2C0C" w:rsidRPr="001D0000" w:rsidRDefault="008B2C0C" w:rsidP="002459C7">
            <w:pPr>
              <w:spacing w:line="0" w:lineRule="atLeast"/>
              <w:jc w:val="center"/>
              <w:rPr>
                <w:sz w:val="18"/>
                <w:szCs w:val="18"/>
              </w:rPr>
            </w:pPr>
            <w:r w:rsidRPr="001D0000">
              <w:rPr>
                <w:sz w:val="18"/>
                <w:szCs w:val="18"/>
              </w:rPr>
              <w:t>.09</w:t>
            </w:r>
          </w:p>
        </w:tc>
        <w:tc>
          <w:tcPr>
            <w:tcW w:w="734" w:type="dxa"/>
            <w:tcBorders>
              <w:left w:val="single" w:sz="4" w:space="0" w:color="auto"/>
            </w:tcBorders>
          </w:tcPr>
          <w:p w14:paraId="54B9A320"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84</w:t>
            </w:r>
          </w:p>
        </w:tc>
      </w:tr>
      <w:tr w:rsidR="008B2C0C" w:rsidRPr="001D0000" w14:paraId="77F96F45" w14:textId="77777777" w:rsidTr="002459C7">
        <w:trPr>
          <w:trHeight w:val="20"/>
          <w:jc w:val="center"/>
        </w:trPr>
        <w:tc>
          <w:tcPr>
            <w:tcW w:w="1229" w:type="dxa"/>
            <w:vMerge/>
            <w:tcBorders>
              <w:right w:val="single" w:sz="4" w:space="0" w:color="auto"/>
            </w:tcBorders>
            <w:noWrap/>
            <w:vAlign w:val="center"/>
            <w:hideMark/>
          </w:tcPr>
          <w:p w14:paraId="3E93991C" w14:textId="77777777" w:rsidR="008B2C0C" w:rsidRPr="001D0000" w:rsidRDefault="008B2C0C" w:rsidP="002459C7">
            <w:pPr>
              <w:spacing w:line="0" w:lineRule="atLeast"/>
              <w:rPr>
                <w:rFonts w:cstheme="minorHAnsi"/>
                <w:sz w:val="18"/>
                <w:szCs w:val="18"/>
              </w:rPr>
            </w:pPr>
          </w:p>
        </w:tc>
        <w:tc>
          <w:tcPr>
            <w:tcW w:w="2461" w:type="dxa"/>
            <w:tcBorders>
              <w:left w:val="single" w:sz="4" w:space="0" w:color="auto"/>
              <w:right w:val="single" w:sz="4" w:space="0" w:color="auto"/>
            </w:tcBorders>
            <w:noWrap/>
            <w:vAlign w:val="center"/>
            <w:hideMark/>
          </w:tcPr>
          <w:p w14:paraId="3F65A6B5" w14:textId="77777777" w:rsidR="008B2C0C" w:rsidRPr="001D0000" w:rsidRDefault="008B2C0C" w:rsidP="002459C7">
            <w:pPr>
              <w:spacing w:line="0" w:lineRule="atLeast"/>
              <w:rPr>
                <w:sz w:val="18"/>
                <w:szCs w:val="18"/>
              </w:rPr>
            </w:pPr>
            <w:r w:rsidRPr="001D0000">
              <w:rPr>
                <w:sz w:val="18"/>
                <w:szCs w:val="18"/>
              </w:rPr>
              <w:t xml:space="preserve">University </w:t>
            </w:r>
            <w:r>
              <w:rPr>
                <w:sz w:val="18"/>
                <w:szCs w:val="18"/>
              </w:rPr>
              <w:t>d</w:t>
            </w:r>
            <w:r w:rsidRPr="001D0000">
              <w:rPr>
                <w:sz w:val="18"/>
                <w:szCs w:val="18"/>
              </w:rPr>
              <w:t xml:space="preserve">egree or </w:t>
            </w:r>
            <w:r>
              <w:rPr>
                <w:sz w:val="18"/>
                <w:szCs w:val="18"/>
              </w:rPr>
              <w:t>d</w:t>
            </w:r>
            <w:r w:rsidRPr="001D0000">
              <w:rPr>
                <w:sz w:val="18"/>
                <w:szCs w:val="18"/>
              </w:rPr>
              <w:t>iploma</w:t>
            </w:r>
          </w:p>
        </w:tc>
        <w:tc>
          <w:tcPr>
            <w:tcW w:w="720" w:type="dxa"/>
            <w:tcBorders>
              <w:left w:val="single" w:sz="4" w:space="0" w:color="auto"/>
            </w:tcBorders>
            <w:noWrap/>
            <w:vAlign w:val="center"/>
            <w:hideMark/>
          </w:tcPr>
          <w:p w14:paraId="39B937EF"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4.1</w:t>
            </w:r>
          </w:p>
        </w:tc>
        <w:tc>
          <w:tcPr>
            <w:tcW w:w="540" w:type="dxa"/>
            <w:tcBorders>
              <w:right w:val="single" w:sz="4" w:space="0" w:color="auto"/>
            </w:tcBorders>
            <w:vAlign w:val="center"/>
          </w:tcPr>
          <w:p w14:paraId="11A39EEC"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.61</w:t>
            </w:r>
          </w:p>
        </w:tc>
        <w:tc>
          <w:tcPr>
            <w:tcW w:w="720" w:type="dxa"/>
            <w:tcBorders>
              <w:left w:val="single" w:sz="4" w:space="0" w:color="auto"/>
            </w:tcBorders>
            <w:noWrap/>
            <w:vAlign w:val="center"/>
          </w:tcPr>
          <w:p w14:paraId="4D148812"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4.2</w:t>
            </w:r>
          </w:p>
        </w:tc>
        <w:tc>
          <w:tcPr>
            <w:tcW w:w="530" w:type="dxa"/>
            <w:tcBorders>
              <w:right w:val="single" w:sz="4" w:space="0" w:color="auto"/>
            </w:tcBorders>
            <w:vAlign w:val="center"/>
          </w:tcPr>
          <w:p w14:paraId="27B4E731"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.63</w:t>
            </w:r>
          </w:p>
        </w:tc>
        <w:tc>
          <w:tcPr>
            <w:tcW w:w="540" w:type="dxa"/>
            <w:tcBorders>
              <w:left w:val="single" w:sz="4" w:space="0" w:color="auto"/>
            </w:tcBorders>
            <w:noWrap/>
            <w:vAlign w:val="center"/>
          </w:tcPr>
          <w:p w14:paraId="621615AB"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4</w:t>
            </w:r>
          </w:p>
        </w:tc>
        <w:tc>
          <w:tcPr>
            <w:tcW w:w="630" w:type="dxa"/>
            <w:tcBorders>
              <w:right w:val="single" w:sz="4" w:space="0" w:color="auto"/>
            </w:tcBorders>
            <w:vAlign w:val="center"/>
          </w:tcPr>
          <w:p w14:paraId="044A3D48" w14:textId="77777777" w:rsidR="008B2C0C" w:rsidRPr="001D0000" w:rsidRDefault="008B2C0C" w:rsidP="002459C7">
            <w:pPr>
              <w:spacing w:line="0" w:lineRule="atLeast"/>
              <w:jc w:val="center"/>
              <w:rPr>
                <w:sz w:val="18"/>
                <w:szCs w:val="18"/>
              </w:rPr>
            </w:pPr>
            <w:r w:rsidRPr="001D0000">
              <w:rPr>
                <w:sz w:val="18"/>
                <w:szCs w:val="18"/>
              </w:rPr>
              <w:t>.6</w:t>
            </w:r>
          </w:p>
        </w:tc>
        <w:tc>
          <w:tcPr>
            <w:tcW w:w="446" w:type="dxa"/>
            <w:vMerge/>
            <w:tcBorders>
              <w:left w:val="single" w:sz="4" w:space="0" w:color="auto"/>
              <w:right w:val="single" w:sz="4" w:space="0" w:color="auto"/>
            </w:tcBorders>
          </w:tcPr>
          <w:p w14:paraId="2F1DA5CF" w14:textId="77777777" w:rsidR="008B2C0C" w:rsidRPr="001D0000" w:rsidRDefault="008B2C0C" w:rsidP="002459C7">
            <w:pPr>
              <w:spacing w:line="0" w:lineRule="atLeast"/>
              <w:jc w:val="center"/>
              <w:rPr>
                <w:sz w:val="18"/>
                <w:szCs w:val="18"/>
              </w:rPr>
            </w:pPr>
          </w:p>
        </w:tc>
        <w:tc>
          <w:tcPr>
            <w:tcW w:w="734" w:type="dxa"/>
            <w:tcBorders>
              <w:left w:val="single" w:sz="4" w:space="0" w:color="auto"/>
            </w:tcBorders>
          </w:tcPr>
          <w:p w14:paraId="1F6EC7F3"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166</w:t>
            </w:r>
          </w:p>
        </w:tc>
      </w:tr>
      <w:tr w:rsidR="008B2C0C" w:rsidRPr="001D0000" w14:paraId="321B6953" w14:textId="77777777" w:rsidTr="002459C7">
        <w:trPr>
          <w:trHeight w:val="20"/>
          <w:jc w:val="center"/>
        </w:trPr>
        <w:tc>
          <w:tcPr>
            <w:tcW w:w="1229" w:type="dxa"/>
            <w:vMerge/>
            <w:tcBorders>
              <w:bottom w:val="single" w:sz="4" w:space="0" w:color="auto"/>
              <w:right w:val="single" w:sz="4" w:space="0" w:color="auto"/>
            </w:tcBorders>
            <w:noWrap/>
            <w:vAlign w:val="center"/>
          </w:tcPr>
          <w:p w14:paraId="372E9A89" w14:textId="77777777" w:rsidR="008B2C0C" w:rsidRPr="001D0000" w:rsidRDefault="008B2C0C" w:rsidP="002459C7">
            <w:pPr>
              <w:spacing w:line="0" w:lineRule="atLeast"/>
              <w:rPr>
                <w:rFonts w:cstheme="minorHAnsi"/>
                <w:sz w:val="18"/>
                <w:szCs w:val="18"/>
              </w:rPr>
            </w:pPr>
          </w:p>
        </w:tc>
        <w:tc>
          <w:tcPr>
            <w:tcW w:w="2461" w:type="dxa"/>
            <w:tcBorders>
              <w:left w:val="single" w:sz="4" w:space="0" w:color="auto"/>
              <w:bottom w:val="single" w:sz="4" w:space="0" w:color="auto"/>
              <w:right w:val="single" w:sz="4" w:space="0" w:color="auto"/>
            </w:tcBorders>
            <w:noWrap/>
          </w:tcPr>
          <w:p w14:paraId="11EB45FA" w14:textId="77777777" w:rsidR="008B2C0C" w:rsidRPr="001D0000" w:rsidRDefault="008B2C0C" w:rsidP="002459C7">
            <w:pPr>
              <w:spacing w:line="0" w:lineRule="atLeast"/>
              <w:rPr>
                <w:sz w:val="18"/>
                <w:szCs w:val="18"/>
              </w:rPr>
            </w:pPr>
            <w:r w:rsidRPr="001D0000">
              <w:rPr>
                <w:sz w:val="18"/>
                <w:szCs w:val="18"/>
              </w:rPr>
              <w:t xml:space="preserve">Post-graduate </w:t>
            </w:r>
            <w:r>
              <w:rPr>
                <w:sz w:val="18"/>
                <w:szCs w:val="18"/>
              </w:rPr>
              <w:t>d</w:t>
            </w:r>
            <w:r w:rsidRPr="001D0000">
              <w:rPr>
                <w:sz w:val="18"/>
                <w:szCs w:val="18"/>
              </w:rPr>
              <w:t>egree</w:t>
            </w:r>
          </w:p>
        </w:tc>
        <w:tc>
          <w:tcPr>
            <w:tcW w:w="720" w:type="dxa"/>
            <w:tcBorders>
              <w:left w:val="single" w:sz="4" w:space="0" w:color="auto"/>
              <w:bottom w:val="single" w:sz="4" w:space="0" w:color="auto"/>
            </w:tcBorders>
            <w:noWrap/>
          </w:tcPr>
          <w:p w14:paraId="09E830E2"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4.1</w:t>
            </w:r>
          </w:p>
        </w:tc>
        <w:tc>
          <w:tcPr>
            <w:tcW w:w="540" w:type="dxa"/>
            <w:tcBorders>
              <w:bottom w:val="single" w:sz="4" w:space="0" w:color="auto"/>
              <w:right w:val="single" w:sz="4" w:space="0" w:color="auto"/>
            </w:tcBorders>
          </w:tcPr>
          <w:p w14:paraId="2BA81642"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.63</w:t>
            </w:r>
          </w:p>
        </w:tc>
        <w:tc>
          <w:tcPr>
            <w:tcW w:w="720" w:type="dxa"/>
            <w:tcBorders>
              <w:left w:val="single" w:sz="4" w:space="0" w:color="auto"/>
              <w:bottom w:val="single" w:sz="4" w:space="0" w:color="auto"/>
            </w:tcBorders>
            <w:noWrap/>
          </w:tcPr>
          <w:p w14:paraId="6A6AB8BE"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4.1</w:t>
            </w:r>
          </w:p>
        </w:tc>
        <w:tc>
          <w:tcPr>
            <w:tcW w:w="530" w:type="dxa"/>
            <w:tcBorders>
              <w:bottom w:val="single" w:sz="4" w:space="0" w:color="auto"/>
              <w:right w:val="single" w:sz="4" w:space="0" w:color="auto"/>
            </w:tcBorders>
          </w:tcPr>
          <w:p w14:paraId="1B3E37E7"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.69</w:t>
            </w:r>
          </w:p>
        </w:tc>
        <w:tc>
          <w:tcPr>
            <w:tcW w:w="540" w:type="dxa"/>
            <w:tcBorders>
              <w:left w:val="single" w:sz="4" w:space="0" w:color="auto"/>
              <w:bottom w:val="single" w:sz="4" w:space="0" w:color="auto"/>
            </w:tcBorders>
            <w:noWrap/>
          </w:tcPr>
          <w:p w14:paraId="3CF35B74" w14:textId="77777777" w:rsidR="008B2C0C" w:rsidRPr="001D0000" w:rsidRDefault="008B2C0C" w:rsidP="002459C7">
            <w:pPr>
              <w:spacing w:line="0" w:lineRule="atLeast"/>
              <w:jc w:val="center"/>
              <w:rPr>
                <w:rFonts w:cstheme="minorHAnsi"/>
                <w:sz w:val="18"/>
                <w:szCs w:val="18"/>
              </w:rPr>
            </w:pPr>
            <w:r w:rsidRPr="001D0000">
              <w:rPr>
                <w:rFonts w:ascii="Calibri" w:hAnsi="Calibri" w:cstheme="minorHAnsi"/>
                <w:color w:val="000000"/>
                <w:sz w:val="18"/>
                <w:szCs w:val="18"/>
              </w:rPr>
              <w:t>4.2</w:t>
            </w:r>
          </w:p>
        </w:tc>
        <w:tc>
          <w:tcPr>
            <w:tcW w:w="630" w:type="dxa"/>
            <w:tcBorders>
              <w:bottom w:val="single" w:sz="4" w:space="0" w:color="auto"/>
              <w:right w:val="single" w:sz="4" w:space="0" w:color="auto"/>
            </w:tcBorders>
          </w:tcPr>
          <w:p w14:paraId="5F08565E" w14:textId="77777777" w:rsidR="008B2C0C" w:rsidRPr="001D0000" w:rsidRDefault="008B2C0C" w:rsidP="002459C7">
            <w:pPr>
              <w:spacing w:line="0" w:lineRule="atLeast"/>
              <w:jc w:val="center"/>
              <w:rPr>
                <w:sz w:val="18"/>
                <w:szCs w:val="18"/>
              </w:rPr>
            </w:pPr>
            <w:r w:rsidRPr="001D0000">
              <w:rPr>
                <w:sz w:val="18"/>
                <w:szCs w:val="18"/>
              </w:rPr>
              <w:t>.7</w:t>
            </w:r>
          </w:p>
        </w:tc>
        <w:tc>
          <w:tcPr>
            <w:tcW w:w="446" w:type="dxa"/>
            <w:vMerge/>
            <w:tcBorders>
              <w:left w:val="single" w:sz="4" w:space="0" w:color="auto"/>
              <w:bottom w:val="single" w:sz="4" w:space="0" w:color="auto"/>
              <w:right w:val="single" w:sz="4" w:space="0" w:color="auto"/>
            </w:tcBorders>
          </w:tcPr>
          <w:p w14:paraId="5DE63D32" w14:textId="77777777" w:rsidR="008B2C0C" w:rsidRPr="001D0000" w:rsidRDefault="008B2C0C" w:rsidP="002459C7">
            <w:pPr>
              <w:spacing w:line="0" w:lineRule="atLeast"/>
              <w:jc w:val="center"/>
              <w:rPr>
                <w:sz w:val="18"/>
                <w:szCs w:val="18"/>
              </w:rPr>
            </w:pPr>
          </w:p>
        </w:tc>
        <w:tc>
          <w:tcPr>
            <w:tcW w:w="734" w:type="dxa"/>
            <w:tcBorders>
              <w:left w:val="single" w:sz="4" w:space="0" w:color="auto"/>
              <w:bottom w:val="single" w:sz="4" w:space="0" w:color="auto"/>
            </w:tcBorders>
          </w:tcPr>
          <w:p w14:paraId="64C69A54"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44</w:t>
            </w:r>
          </w:p>
        </w:tc>
      </w:tr>
      <w:tr w:rsidR="008B2C0C" w:rsidRPr="001D0000" w14:paraId="0AE94CBF" w14:textId="77777777" w:rsidTr="002459C7">
        <w:trPr>
          <w:trHeight w:val="20"/>
          <w:jc w:val="center"/>
        </w:trPr>
        <w:tc>
          <w:tcPr>
            <w:tcW w:w="1229" w:type="dxa"/>
            <w:tcBorders>
              <w:top w:val="single" w:sz="4" w:space="0" w:color="auto"/>
              <w:right w:val="single" w:sz="4" w:space="0" w:color="auto"/>
            </w:tcBorders>
            <w:noWrap/>
            <w:vAlign w:val="center"/>
          </w:tcPr>
          <w:p w14:paraId="60A462B4" w14:textId="77777777" w:rsidR="008B2C0C" w:rsidRPr="001D0000" w:rsidRDefault="008B2C0C" w:rsidP="002459C7">
            <w:pPr>
              <w:spacing w:line="0" w:lineRule="atLeast"/>
              <w:rPr>
                <w:rFonts w:cstheme="minorHAnsi"/>
                <w:b/>
                <w:bCs/>
                <w:sz w:val="18"/>
                <w:szCs w:val="18"/>
              </w:rPr>
            </w:pPr>
            <w:r w:rsidRPr="001D0000">
              <w:rPr>
                <w:rFonts w:cstheme="minorHAnsi"/>
                <w:b/>
                <w:bCs/>
                <w:sz w:val="18"/>
                <w:szCs w:val="18"/>
              </w:rPr>
              <w:t>Total</w:t>
            </w:r>
          </w:p>
        </w:tc>
        <w:tc>
          <w:tcPr>
            <w:tcW w:w="2461" w:type="dxa"/>
            <w:tcBorders>
              <w:top w:val="single" w:sz="4" w:space="0" w:color="auto"/>
              <w:left w:val="single" w:sz="4" w:space="0" w:color="auto"/>
              <w:right w:val="single" w:sz="4" w:space="0" w:color="auto"/>
            </w:tcBorders>
            <w:noWrap/>
            <w:vAlign w:val="center"/>
          </w:tcPr>
          <w:p w14:paraId="1D6B6D28" w14:textId="77777777" w:rsidR="008B2C0C" w:rsidRPr="001D0000" w:rsidRDefault="008B2C0C" w:rsidP="002459C7">
            <w:pPr>
              <w:spacing w:line="0" w:lineRule="atLeast"/>
              <w:jc w:val="center"/>
              <w:rPr>
                <w:sz w:val="18"/>
                <w:szCs w:val="18"/>
              </w:rPr>
            </w:pPr>
            <w:r>
              <w:rPr>
                <w:sz w:val="18"/>
                <w:szCs w:val="18"/>
              </w:rPr>
              <w:t xml:space="preserve">                                           </w:t>
            </w:r>
            <w:r w:rsidRPr="001D0000">
              <w:rPr>
                <w:sz w:val="18"/>
                <w:szCs w:val="18"/>
              </w:rPr>
              <w:t>M</w:t>
            </w:r>
          </w:p>
        </w:tc>
        <w:tc>
          <w:tcPr>
            <w:tcW w:w="1260" w:type="dxa"/>
            <w:gridSpan w:val="2"/>
            <w:tcBorders>
              <w:top w:val="single" w:sz="4" w:space="0" w:color="auto"/>
              <w:left w:val="single" w:sz="4" w:space="0" w:color="auto"/>
              <w:right w:val="single" w:sz="4" w:space="0" w:color="auto"/>
            </w:tcBorders>
            <w:noWrap/>
            <w:vAlign w:val="center"/>
          </w:tcPr>
          <w:p w14:paraId="3D47623C" w14:textId="77777777" w:rsidR="008B2C0C" w:rsidRPr="001D0000" w:rsidRDefault="008B2C0C" w:rsidP="002459C7">
            <w:pPr>
              <w:spacing w:line="0" w:lineRule="atLeast"/>
              <w:jc w:val="center"/>
              <w:rPr>
                <w:rFonts w:cstheme="minorHAnsi"/>
                <w:sz w:val="18"/>
                <w:szCs w:val="18"/>
                <w:highlight w:val="lightGray"/>
                <w:u w:val="single"/>
              </w:rPr>
            </w:pPr>
            <w:r w:rsidRPr="001D0000">
              <w:rPr>
                <w:rFonts w:cstheme="minorHAnsi"/>
                <w:sz w:val="18"/>
                <w:szCs w:val="18"/>
                <w:highlight w:val="lightGray"/>
                <w:u w:val="single"/>
              </w:rPr>
              <w:t>4.03</w:t>
            </w:r>
          </w:p>
        </w:tc>
        <w:tc>
          <w:tcPr>
            <w:tcW w:w="1250" w:type="dxa"/>
            <w:gridSpan w:val="2"/>
            <w:tcBorders>
              <w:top w:val="single" w:sz="4" w:space="0" w:color="auto"/>
              <w:left w:val="single" w:sz="4" w:space="0" w:color="auto"/>
              <w:right w:val="single" w:sz="4" w:space="0" w:color="auto"/>
            </w:tcBorders>
            <w:noWrap/>
            <w:vAlign w:val="center"/>
          </w:tcPr>
          <w:p w14:paraId="7690754E" w14:textId="77777777" w:rsidR="008B2C0C" w:rsidRPr="001D0000" w:rsidRDefault="008B2C0C" w:rsidP="002459C7">
            <w:pPr>
              <w:spacing w:line="0" w:lineRule="atLeast"/>
              <w:jc w:val="center"/>
              <w:rPr>
                <w:rFonts w:cstheme="minorHAnsi"/>
                <w:sz w:val="18"/>
                <w:szCs w:val="18"/>
                <w:highlight w:val="lightGray"/>
              </w:rPr>
            </w:pPr>
            <w:r w:rsidRPr="001D0000">
              <w:rPr>
                <w:rFonts w:cstheme="minorHAnsi"/>
                <w:sz w:val="18"/>
                <w:szCs w:val="18"/>
              </w:rPr>
              <w:t>4.02</w:t>
            </w:r>
          </w:p>
        </w:tc>
        <w:tc>
          <w:tcPr>
            <w:tcW w:w="1170" w:type="dxa"/>
            <w:gridSpan w:val="2"/>
            <w:tcBorders>
              <w:top w:val="single" w:sz="4" w:space="0" w:color="auto"/>
              <w:left w:val="single" w:sz="4" w:space="0" w:color="auto"/>
              <w:right w:val="single" w:sz="4" w:space="0" w:color="auto"/>
            </w:tcBorders>
            <w:noWrap/>
            <w:vAlign w:val="center"/>
          </w:tcPr>
          <w:p w14:paraId="1EF1258D" w14:textId="77777777" w:rsidR="008B2C0C" w:rsidRPr="001D0000" w:rsidRDefault="008B2C0C" w:rsidP="002459C7">
            <w:pPr>
              <w:spacing w:line="0" w:lineRule="atLeast"/>
              <w:jc w:val="center"/>
              <w:rPr>
                <w:rFonts w:cstheme="minorHAnsi"/>
                <w:sz w:val="18"/>
                <w:szCs w:val="18"/>
                <w:u w:val="single"/>
              </w:rPr>
            </w:pPr>
            <w:r w:rsidRPr="001D0000">
              <w:rPr>
                <w:rFonts w:cstheme="minorHAnsi"/>
                <w:sz w:val="18"/>
                <w:szCs w:val="18"/>
                <w:highlight w:val="lightGray"/>
                <w:u w:val="single"/>
              </w:rPr>
              <w:t>4.03</w:t>
            </w:r>
          </w:p>
        </w:tc>
        <w:tc>
          <w:tcPr>
            <w:tcW w:w="446" w:type="dxa"/>
            <w:tcBorders>
              <w:top w:val="single" w:sz="4" w:space="0" w:color="auto"/>
              <w:left w:val="single" w:sz="4" w:space="0" w:color="auto"/>
              <w:right w:val="single" w:sz="4" w:space="0" w:color="auto"/>
            </w:tcBorders>
          </w:tcPr>
          <w:p w14:paraId="243A6193" w14:textId="77777777" w:rsidR="008B2C0C" w:rsidRPr="001D0000" w:rsidRDefault="008B2C0C" w:rsidP="002459C7">
            <w:pPr>
              <w:spacing w:line="0" w:lineRule="atLeast"/>
              <w:jc w:val="center"/>
              <w:rPr>
                <w:rFonts w:cstheme="minorHAnsi"/>
                <w:sz w:val="18"/>
                <w:szCs w:val="18"/>
              </w:rPr>
            </w:pPr>
          </w:p>
        </w:tc>
        <w:tc>
          <w:tcPr>
            <w:tcW w:w="734" w:type="dxa"/>
            <w:tcBorders>
              <w:top w:val="single" w:sz="4" w:space="0" w:color="auto"/>
              <w:left w:val="single" w:sz="4" w:space="0" w:color="auto"/>
            </w:tcBorders>
          </w:tcPr>
          <w:p w14:paraId="6EBE0596"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294</w:t>
            </w:r>
          </w:p>
        </w:tc>
      </w:tr>
      <w:tr w:rsidR="008B2C0C" w:rsidRPr="001D0000" w14:paraId="21A7CD8A" w14:textId="77777777" w:rsidTr="002459C7">
        <w:trPr>
          <w:trHeight w:val="20"/>
          <w:jc w:val="center"/>
        </w:trPr>
        <w:tc>
          <w:tcPr>
            <w:tcW w:w="1229" w:type="dxa"/>
            <w:tcBorders>
              <w:right w:val="single" w:sz="4" w:space="0" w:color="auto"/>
            </w:tcBorders>
            <w:noWrap/>
            <w:vAlign w:val="center"/>
          </w:tcPr>
          <w:p w14:paraId="3331FB9A" w14:textId="77777777" w:rsidR="008B2C0C" w:rsidRPr="001D0000" w:rsidRDefault="008B2C0C" w:rsidP="002459C7">
            <w:pPr>
              <w:spacing w:line="0" w:lineRule="atLeast"/>
              <w:rPr>
                <w:rFonts w:cstheme="minorHAnsi"/>
                <w:sz w:val="18"/>
                <w:szCs w:val="18"/>
              </w:rPr>
            </w:pPr>
          </w:p>
        </w:tc>
        <w:tc>
          <w:tcPr>
            <w:tcW w:w="2461" w:type="dxa"/>
            <w:tcBorders>
              <w:left w:val="single" w:sz="4" w:space="0" w:color="auto"/>
              <w:right w:val="single" w:sz="4" w:space="0" w:color="auto"/>
            </w:tcBorders>
            <w:noWrap/>
            <w:vAlign w:val="center"/>
          </w:tcPr>
          <w:p w14:paraId="1F8E0FF9" w14:textId="77777777" w:rsidR="008B2C0C" w:rsidRPr="001D0000" w:rsidRDefault="008B2C0C" w:rsidP="002459C7">
            <w:pPr>
              <w:spacing w:line="0" w:lineRule="atLeast"/>
              <w:jc w:val="right"/>
              <w:rPr>
                <w:sz w:val="18"/>
                <w:szCs w:val="18"/>
              </w:rPr>
            </w:pPr>
            <w:r w:rsidRPr="001D0000">
              <w:rPr>
                <w:sz w:val="18"/>
                <w:szCs w:val="18"/>
              </w:rPr>
              <w:t>SD</w:t>
            </w:r>
          </w:p>
        </w:tc>
        <w:tc>
          <w:tcPr>
            <w:tcW w:w="1260" w:type="dxa"/>
            <w:gridSpan w:val="2"/>
            <w:tcBorders>
              <w:left w:val="single" w:sz="4" w:space="0" w:color="auto"/>
            </w:tcBorders>
            <w:noWrap/>
            <w:vAlign w:val="center"/>
          </w:tcPr>
          <w:p w14:paraId="280792CF" w14:textId="77777777" w:rsidR="008B2C0C" w:rsidRPr="001D0000" w:rsidRDefault="008B2C0C" w:rsidP="002459C7">
            <w:pPr>
              <w:spacing w:line="0" w:lineRule="atLeast"/>
              <w:jc w:val="center"/>
              <w:rPr>
                <w:rFonts w:cstheme="minorHAnsi"/>
                <w:sz w:val="18"/>
                <w:szCs w:val="18"/>
                <w:highlight w:val="lightGray"/>
              </w:rPr>
            </w:pPr>
            <w:r w:rsidRPr="001D0000">
              <w:rPr>
                <w:rFonts w:cstheme="minorHAnsi"/>
                <w:sz w:val="18"/>
                <w:szCs w:val="18"/>
              </w:rPr>
              <w:t>.67</w:t>
            </w:r>
          </w:p>
        </w:tc>
        <w:tc>
          <w:tcPr>
            <w:tcW w:w="1250" w:type="dxa"/>
            <w:gridSpan w:val="2"/>
            <w:noWrap/>
            <w:vAlign w:val="center"/>
          </w:tcPr>
          <w:p w14:paraId="4597D063" w14:textId="77777777" w:rsidR="008B2C0C" w:rsidRPr="001D0000" w:rsidRDefault="008B2C0C" w:rsidP="002459C7">
            <w:pPr>
              <w:spacing w:line="0" w:lineRule="atLeast"/>
              <w:jc w:val="center"/>
              <w:rPr>
                <w:rFonts w:cstheme="minorHAnsi"/>
                <w:sz w:val="18"/>
                <w:szCs w:val="18"/>
                <w:highlight w:val="lightGray"/>
              </w:rPr>
            </w:pPr>
            <w:r w:rsidRPr="001D0000">
              <w:rPr>
                <w:rFonts w:cstheme="minorHAnsi"/>
                <w:sz w:val="18"/>
                <w:szCs w:val="18"/>
              </w:rPr>
              <w:t>.7</w:t>
            </w:r>
          </w:p>
        </w:tc>
        <w:tc>
          <w:tcPr>
            <w:tcW w:w="1170" w:type="dxa"/>
            <w:gridSpan w:val="2"/>
            <w:tcBorders>
              <w:right w:val="single" w:sz="4" w:space="0" w:color="auto"/>
            </w:tcBorders>
            <w:noWrap/>
            <w:vAlign w:val="center"/>
          </w:tcPr>
          <w:p w14:paraId="6C2240DA" w14:textId="77777777" w:rsidR="008B2C0C" w:rsidRPr="001D0000" w:rsidRDefault="008B2C0C" w:rsidP="002459C7">
            <w:pPr>
              <w:spacing w:line="0" w:lineRule="atLeast"/>
              <w:jc w:val="center"/>
              <w:rPr>
                <w:rFonts w:cstheme="minorHAnsi"/>
                <w:sz w:val="18"/>
                <w:szCs w:val="18"/>
              </w:rPr>
            </w:pPr>
            <w:r w:rsidRPr="001D0000">
              <w:rPr>
                <w:rFonts w:cstheme="minorHAnsi"/>
                <w:sz w:val="18"/>
                <w:szCs w:val="18"/>
              </w:rPr>
              <w:t>.73</w:t>
            </w:r>
          </w:p>
        </w:tc>
        <w:tc>
          <w:tcPr>
            <w:tcW w:w="446" w:type="dxa"/>
            <w:tcBorders>
              <w:left w:val="single" w:sz="4" w:space="0" w:color="auto"/>
              <w:right w:val="single" w:sz="4" w:space="0" w:color="auto"/>
            </w:tcBorders>
          </w:tcPr>
          <w:p w14:paraId="791ED1B2" w14:textId="77777777" w:rsidR="008B2C0C" w:rsidRPr="001D0000" w:rsidRDefault="008B2C0C" w:rsidP="002459C7">
            <w:pPr>
              <w:spacing w:line="0" w:lineRule="atLeast"/>
              <w:jc w:val="center"/>
              <w:rPr>
                <w:rFonts w:cstheme="minorHAnsi"/>
                <w:sz w:val="18"/>
                <w:szCs w:val="18"/>
              </w:rPr>
            </w:pPr>
          </w:p>
        </w:tc>
        <w:tc>
          <w:tcPr>
            <w:tcW w:w="734" w:type="dxa"/>
            <w:tcBorders>
              <w:left w:val="single" w:sz="4" w:space="0" w:color="auto"/>
            </w:tcBorders>
          </w:tcPr>
          <w:p w14:paraId="2E5F8616" w14:textId="77777777" w:rsidR="008B2C0C" w:rsidRPr="001D0000" w:rsidRDefault="008B2C0C" w:rsidP="002459C7">
            <w:pPr>
              <w:spacing w:line="0" w:lineRule="atLeast"/>
              <w:jc w:val="center"/>
              <w:rPr>
                <w:rFonts w:cstheme="minorHAnsi"/>
                <w:sz w:val="18"/>
                <w:szCs w:val="18"/>
              </w:rPr>
            </w:pPr>
          </w:p>
        </w:tc>
      </w:tr>
    </w:tbl>
    <w:p w14:paraId="3D84EEEA" w14:textId="77777777" w:rsidR="008B2C0C" w:rsidRDefault="008B2C0C" w:rsidP="008B2C0C"/>
    <w:p w14:paraId="0031047E" w14:textId="1DD47536" w:rsidR="0088799D" w:rsidRPr="00DD25B7" w:rsidRDefault="0088799D" w:rsidP="00666A59">
      <w:pPr>
        <w:pStyle w:val="BodyText"/>
        <w:ind w:firstLine="720"/>
        <w:jc w:val="both"/>
        <w:rPr>
          <w:rFonts w:asciiTheme="majorBidi" w:hAnsiTheme="majorBidi" w:cstheme="majorBidi"/>
          <w:color w:val="0E101A"/>
          <w:szCs w:val="24"/>
        </w:rPr>
      </w:pPr>
      <w:r w:rsidRPr="00DD25B7">
        <w:rPr>
          <w:rFonts w:asciiTheme="majorBidi" w:hAnsiTheme="majorBidi" w:cstheme="majorBidi"/>
          <w:color w:val="0E101A"/>
          <w:szCs w:val="24"/>
        </w:rPr>
        <w:t xml:space="preserve">Table </w:t>
      </w:r>
      <w:r w:rsidR="00027250">
        <w:rPr>
          <w:rFonts w:asciiTheme="majorBidi" w:hAnsiTheme="majorBidi" w:cstheme="majorBidi"/>
          <w:color w:val="0E101A"/>
          <w:szCs w:val="24"/>
        </w:rPr>
        <w:t>5</w:t>
      </w:r>
      <w:r w:rsidRPr="00DD25B7">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 xml:space="preserve">shows the </w:t>
      </w:r>
      <w:r w:rsidR="009B76E6">
        <w:rPr>
          <w:rFonts w:asciiTheme="majorBidi" w:hAnsiTheme="majorBidi" w:cstheme="majorBidi"/>
          <w:color w:val="0E101A"/>
          <w:szCs w:val="24"/>
        </w:rPr>
        <w:t>k</w:t>
      </w:r>
      <w:r w:rsidRPr="00DD25B7">
        <w:rPr>
          <w:rFonts w:asciiTheme="majorBidi" w:hAnsiTheme="majorBidi" w:cstheme="majorBidi"/>
          <w:color w:val="0E101A"/>
          <w:szCs w:val="24"/>
        </w:rPr>
        <w:t>nowledge</w:t>
      </w:r>
      <w:r w:rsidR="00CD74CD" w:rsidRPr="00DD25B7">
        <w:rPr>
          <w:rFonts w:asciiTheme="majorBidi" w:hAnsiTheme="majorBidi" w:cstheme="majorBidi"/>
          <w:color w:val="0E101A"/>
          <w:szCs w:val="24"/>
        </w:rPr>
        <w:t xml:space="preserve"> scores </w:t>
      </w:r>
      <w:r w:rsidR="009B76E6">
        <w:rPr>
          <w:rFonts w:asciiTheme="majorBidi" w:hAnsiTheme="majorBidi" w:cstheme="majorBidi"/>
          <w:color w:val="0E101A"/>
          <w:szCs w:val="24"/>
        </w:rPr>
        <w:t>for the</w:t>
      </w:r>
      <w:r w:rsidR="009B76E6" w:rsidRPr="00DD25B7">
        <w:rPr>
          <w:rFonts w:asciiTheme="majorBidi" w:hAnsiTheme="majorBidi" w:cstheme="majorBidi"/>
          <w:color w:val="0E101A"/>
          <w:szCs w:val="24"/>
        </w:rPr>
        <w:t xml:space="preserve"> </w:t>
      </w:r>
      <w:r w:rsidR="009B76E6">
        <w:rPr>
          <w:rFonts w:asciiTheme="majorBidi" w:hAnsiTheme="majorBidi" w:cstheme="majorBidi"/>
          <w:color w:val="0E101A"/>
          <w:szCs w:val="24"/>
        </w:rPr>
        <w:t>a</w:t>
      </w:r>
      <w:r w:rsidR="00CD74CD" w:rsidRPr="00DD25B7">
        <w:rPr>
          <w:rFonts w:asciiTheme="majorBidi" w:hAnsiTheme="majorBidi" w:cstheme="majorBidi"/>
          <w:color w:val="0E101A"/>
          <w:szCs w:val="24"/>
        </w:rPr>
        <w:t xml:space="preserve">ge and </w:t>
      </w:r>
      <w:r w:rsidR="009B76E6">
        <w:rPr>
          <w:rFonts w:asciiTheme="majorBidi" w:hAnsiTheme="majorBidi" w:cstheme="majorBidi"/>
          <w:color w:val="0E101A"/>
          <w:szCs w:val="24"/>
        </w:rPr>
        <w:t>q</w:t>
      </w:r>
      <w:r w:rsidR="00CD74CD" w:rsidRPr="00DD25B7">
        <w:rPr>
          <w:rFonts w:asciiTheme="majorBidi" w:hAnsiTheme="majorBidi" w:cstheme="majorBidi"/>
          <w:color w:val="0E101A"/>
          <w:szCs w:val="24"/>
        </w:rPr>
        <w:t xml:space="preserve">ualification groups. The </w:t>
      </w:r>
      <w:r w:rsidR="009B76E6">
        <w:rPr>
          <w:rFonts w:asciiTheme="majorBidi" w:hAnsiTheme="majorBidi" w:cstheme="majorBidi"/>
          <w:color w:val="0E101A"/>
          <w:szCs w:val="24"/>
        </w:rPr>
        <w:t>q</w:t>
      </w:r>
      <w:r w:rsidR="00CD74CD" w:rsidRPr="00DD25B7">
        <w:rPr>
          <w:rFonts w:asciiTheme="majorBidi" w:hAnsiTheme="majorBidi" w:cstheme="majorBidi"/>
          <w:color w:val="0E101A"/>
          <w:szCs w:val="24"/>
        </w:rPr>
        <w:t xml:space="preserve">ualification </w:t>
      </w:r>
      <w:r w:rsidR="009B76E6">
        <w:rPr>
          <w:rFonts w:asciiTheme="majorBidi" w:hAnsiTheme="majorBidi" w:cstheme="majorBidi"/>
          <w:color w:val="0E101A"/>
          <w:szCs w:val="24"/>
        </w:rPr>
        <w:t xml:space="preserve">group </w:t>
      </w:r>
      <w:r w:rsidR="00CD74CD" w:rsidRPr="00DD25B7">
        <w:rPr>
          <w:rFonts w:asciiTheme="majorBidi" w:hAnsiTheme="majorBidi" w:cstheme="majorBidi"/>
          <w:color w:val="0E101A"/>
          <w:szCs w:val="24"/>
        </w:rPr>
        <w:t>d</w:t>
      </w:r>
      <w:r w:rsidR="009B76E6">
        <w:rPr>
          <w:rFonts w:asciiTheme="majorBidi" w:hAnsiTheme="majorBidi" w:cstheme="majorBidi"/>
          <w:color w:val="0E101A"/>
          <w:szCs w:val="24"/>
        </w:rPr>
        <w:t>id not</w:t>
      </w:r>
      <w:r w:rsidR="00CD74CD" w:rsidRPr="00DD25B7">
        <w:rPr>
          <w:rFonts w:asciiTheme="majorBidi" w:hAnsiTheme="majorBidi" w:cstheme="majorBidi"/>
          <w:color w:val="0E101A"/>
          <w:szCs w:val="24"/>
        </w:rPr>
        <w:t xml:space="preserve"> </w:t>
      </w:r>
      <w:r w:rsidR="009B76E6">
        <w:rPr>
          <w:rFonts w:asciiTheme="majorBidi" w:hAnsiTheme="majorBidi" w:cstheme="majorBidi"/>
          <w:color w:val="0E101A"/>
          <w:szCs w:val="24"/>
        </w:rPr>
        <w:t>demonstrate</w:t>
      </w:r>
      <w:r w:rsidR="00CD74CD" w:rsidRPr="00DD25B7">
        <w:rPr>
          <w:rFonts w:asciiTheme="majorBidi" w:hAnsiTheme="majorBidi" w:cstheme="majorBidi"/>
          <w:color w:val="0E101A"/>
          <w:szCs w:val="24"/>
        </w:rPr>
        <w:t xml:space="preserve"> a significant difference </w:t>
      </w:r>
      <w:r w:rsidR="009B76E6">
        <w:rPr>
          <w:rFonts w:asciiTheme="majorBidi" w:hAnsiTheme="majorBidi" w:cstheme="majorBidi"/>
          <w:color w:val="0E101A"/>
          <w:szCs w:val="24"/>
        </w:rPr>
        <w:t>in</w:t>
      </w:r>
      <w:r w:rsidR="00CD74CD" w:rsidRPr="00DD25B7">
        <w:rPr>
          <w:rFonts w:asciiTheme="majorBidi" w:hAnsiTheme="majorBidi" w:cstheme="majorBidi"/>
          <w:color w:val="0E101A"/>
          <w:szCs w:val="24"/>
        </w:rPr>
        <w:t xml:space="preserve"> PK scores</w:t>
      </w:r>
      <w:r w:rsidR="009B76E6">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proofErr w:type="gramStart"/>
      <w:r w:rsidR="00CD74CD" w:rsidRPr="00DD25B7">
        <w:rPr>
          <w:rFonts w:asciiTheme="majorBidi" w:hAnsiTheme="majorBidi" w:cstheme="majorBidi"/>
          <w:color w:val="0E101A"/>
          <w:szCs w:val="24"/>
        </w:rPr>
        <w:t>F</w:t>
      </w:r>
      <w:r w:rsidR="00095864" w:rsidRPr="00DD25B7">
        <w:rPr>
          <w:rFonts w:asciiTheme="majorBidi" w:hAnsiTheme="majorBidi" w:cstheme="majorBidi"/>
          <w:color w:val="0E101A"/>
          <w:szCs w:val="24"/>
        </w:rPr>
        <w:t>(</w:t>
      </w:r>
      <w:proofErr w:type="gramEnd"/>
      <w:r w:rsidR="00CD74CD" w:rsidRPr="00DD25B7">
        <w:rPr>
          <w:rFonts w:asciiTheme="majorBidi" w:hAnsiTheme="majorBidi" w:cstheme="majorBidi"/>
          <w:color w:val="0E101A"/>
          <w:szCs w:val="24"/>
        </w:rPr>
        <w:t>2,293)</w:t>
      </w:r>
      <w:r w:rsidR="00E72E8B" w:rsidRPr="00DD25B7">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9.07, p</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.09, partial</w:t>
      </w:r>
      <w:r w:rsidR="009B76E6">
        <w:rPr>
          <w:rFonts w:asciiTheme="majorBidi" w:hAnsiTheme="majorBidi" w:cstheme="majorBidi"/>
          <w:color w:val="0E101A"/>
          <w:szCs w:val="24"/>
        </w:rPr>
        <w:t>-e</w:t>
      </w:r>
      <w:r w:rsidR="00CD74CD" w:rsidRPr="00DD25B7">
        <w:rPr>
          <w:rFonts w:asciiTheme="majorBidi" w:hAnsiTheme="majorBidi" w:cstheme="majorBidi"/>
          <w:color w:val="0E101A"/>
          <w:szCs w:val="24"/>
        </w:rPr>
        <w:t>ta</w:t>
      </w:r>
      <w:r w:rsidR="009B76E6">
        <w:rPr>
          <w:rFonts w:asciiTheme="majorBidi" w:hAnsiTheme="majorBidi" w:cstheme="majorBidi"/>
          <w:color w:val="0E101A"/>
          <w:szCs w:val="24"/>
        </w:rPr>
        <w:t>-s</w:t>
      </w:r>
      <w:r w:rsidR="00CD74CD" w:rsidRPr="00DD25B7">
        <w:rPr>
          <w:rFonts w:asciiTheme="majorBidi" w:hAnsiTheme="majorBidi" w:cstheme="majorBidi"/>
          <w:color w:val="0E101A"/>
          <w:szCs w:val="24"/>
        </w:rPr>
        <w:t>quared</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 xml:space="preserve">.03). </w:t>
      </w:r>
      <w:r w:rsidR="009B76E6">
        <w:rPr>
          <w:rFonts w:asciiTheme="majorBidi" w:hAnsiTheme="majorBidi" w:cstheme="majorBidi"/>
          <w:color w:val="0E101A"/>
          <w:szCs w:val="24"/>
        </w:rPr>
        <w:t>The</w:t>
      </w:r>
      <w:r w:rsidR="00CD74CD" w:rsidRPr="00DD25B7">
        <w:rPr>
          <w:rFonts w:asciiTheme="majorBidi" w:hAnsiTheme="majorBidi" w:cstheme="majorBidi"/>
          <w:color w:val="0E101A"/>
          <w:szCs w:val="24"/>
        </w:rPr>
        <w:t xml:space="preserve"> highe</w:t>
      </w:r>
      <w:r w:rsidR="009B76E6">
        <w:rPr>
          <w:rFonts w:asciiTheme="majorBidi" w:hAnsiTheme="majorBidi" w:cstheme="majorBidi"/>
          <w:color w:val="0E101A"/>
          <w:szCs w:val="24"/>
        </w:rPr>
        <w:t>st</w:t>
      </w:r>
      <w:r w:rsidR="00CD74CD" w:rsidRPr="00DD25B7">
        <w:rPr>
          <w:rFonts w:asciiTheme="majorBidi" w:hAnsiTheme="majorBidi" w:cstheme="majorBidi"/>
          <w:color w:val="0E101A"/>
          <w:szCs w:val="24"/>
        </w:rPr>
        <w:t xml:space="preserve"> score </w:t>
      </w:r>
      <w:r w:rsidR="009B76E6">
        <w:rPr>
          <w:rFonts w:asciiTheme="majorBidi" w:hAnsiTheme="majorBidi" w:cstheme="majorBidi"/>
          <w:color w:val="0E101A"/>
          <w:szCs w:val="24"/>
        </w:rPr>
        <w:t>was seen in the</w:t>
      </w:r>
      <w:r w:rsidR="00CD74CD" w:rsidRPr="00DD25B7">
        <w:rPr>
          <w:rFonts w:asciiTheme="majorBidi" w:hAnsiTheme="majorBidi" w:cstheme="majorBidi"/>
          <w:color w:val="0E101A"/>
          <w:szCs w:val="24"/>
        </w:rPr>
        <w:t xml:space="preserve"> </w:t>
      </w:r>
      <w:r w:rsidRPr="00DD25B7">
        <w:rPr>
          <w:rFonts w:asciiTheme="majorBidi" w:hAnsiTheme="majorBidi" w:cstheme="majorBidi"/>
          <w:color w:val="0E101A"/>
          <w:szCs w:val="24"/>
        </w:rPr>
        <w:t>college</w:t>
      </w:r>
      <w:r w:rsidR="009B76E6">
        <w:rPr>
          <w:rFonts w:asciiTheme="majorBidi" w:hAnsiTheme="majorBidi" w:cstheme="majorBidi"/>
          <w:color w:val="0E101A"/>
          <w:szCs w:val="24"/>
        </w:rPr>
        <w:t xml:space="preserve"> </w:t>
      </w:r>
      <w:r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M</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4.2, SD</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 xml:space="preserve">.6), </w:t>
      </w:r>
      <w:r w:rsidR="009B76E6">
        <w:rPr>
          <w:rFonts w:asciiTheme="majorBidi" w:hAnsiTheme="majorBidi" w:cstheme="majorBidi"/>
          <w:color w:val="0E101A"/>
          <w:szCs w:val="24"/>
        </w:rPr>
        <w:t>followed by</w:t>
      </w:r>
      <w:r w:rsidR="00CD74CD" w:rsidRPr="00DD25B7">
        <w:rPr>
          <w:rFonts w:asciiTheme="majorBidi" w:hAnsiTheme="majorBidi" w:cstheme="majorBidi"/>
          <w:color w:val="0E101A"/>
          <w:szCs w:val="24"/>
        </w:rPr>
        <w:t xml:space="preserve"> </w:t>
      </w:r>
      <w:r w:rsidR="009B76E6">
        <w:rPr>
          <w:rFonts w:asciiTheme="majorBidi" w:hAnsiTheme="majorBidi" w:cstheme="majorBidi"/>
          <w:color w:val="0E101A"/>
          <w:szCs w:val="24"/>
        </w:rPr>
        <w:t>the p</w:t>
      </w:r>
      <w:r w:rsidR="00CD74CD" w:rsidRPr="00DD25B7">
        <w:rPr>
          <w:rFonts w:asciiTheme="majorBidi" w:hAnsiTheme="majorBidi" w:cstheme="majorBidi"/>
          <w:color w:val="0E101A"/>
          <w:szCs w:val="24"/>
        </w:rPr>
        <w:t>ost-</w:t>
      </w:r>
      <w:r w:rsidR="009B76E6">
        <w:rPr>
          <w:rFonts w:asciiTheme="majorBidi" w:hAnsiTheme="majorBidi" w:cstheme="majorBidi"/>
          <w:color w:val="0E101A"/>
          <w:szCs w:val="24"/>
        </w:rPr>
        <w:t>graduate d</w:t>
      </w:r>
      <w:r w:rsidR="00CD74CD" w:rsidRPr="00DD25B7">
        <w:rPr>
          <w:rFonts w:asciiTheme="majorBidi" w:hAnsiTheme="majorBidi" w:cstheme="majorBidi"/>
          <w:color w:val="0E101A"/>
          <w:szCs w:val="24"/>
        </w:rPr>
        <w:t>eg</w:t>
      </w:r>
      <w:r w:rsidR="009B76E6">
        <w:rPr>
          <w:rFonts w:asciiTheme="majorBidi" w:hAnsiTheme="majorBidi" w:cstheme="majorBidi"/>
          <w:color w:val="0E101A"/>
          <w:szCs w:val="24"/>
        </w:rPr>
        <w:t xml:space="preserve">ree category </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M</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3.9, SD</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 xml:space="preserve">0.6) </w:t>
      </w:r>
      <w:r w:rsidR="009B76E6">
        <w:rPr>
          <w:rFonts w:asciiTheme="majorBidi" w:hAnsiTheme="majorBidi" w:cstheme="majorBidi"/>
          <w:color w:val="0E101A"/>
          <w:szCs w:val="24"/>
        </w:rPr>
        <w:t>and then</w:t>
      </w:r>
      <w:r w:rsidR="009B76E6" w:rsidRPr="00DD25B7">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high</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school</w:t>
      </w:r>
      <w:r w:rsidR="009B76E6">
        <w:rPr>
          <w:rFonts w:asciiTheme="majorBidi" w:hAnsiTheme="majorBidi" w:cstheme="majorBidi"/>
          <w:color w:val="0E101A"/>
          <w:szCs w:val="24"/>
        </w:rPr>
        <w:t xml:space="preserve"> or below </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M</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3.8, SD</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 xml:space="preserve">.7). </w:t>
      </w:r>
      <w:r w:rsidR="009B76E6">
        <w:rPr>
          <w:rFonts w:asciiTheme="majorBidi" w:hAnsiTheme="majorBidi" w:cstheme="majorBidi"/>
          <w:color w:val="0E101A"/>
          <w:szCs w:val="24"/>
        </w:rPr>
        <w:t>The a</w:t>
      </w:r>
      <w:r w:rsidR="00CD74CD" w:rsidRPr="00DD25B7">
        <w:rPr>
          <w:rFonts w:asciiTheme="majorBidi" w:hAnsiTheme="majorBidi" w:cstheme="majorBidi"/>
          <w:color w:val="0E101A"/>
          <w:szCs w:val="24"/>
        </w:rPr>
        <w:t xml:space="preserve">ge </w:t>
      </w:r>
      <w:r w:rsidR="009B76E6">
        <w:rPr>
          <w:rFonts w:asciiTheme="majorBidi" w:hAnsiTheme="majorBidi" w:cstheme="majorBidi"/>
          <w:color w:val="0E101A"/>
          <w:szCs w:val="24"/>
        </w:rPr>
        <w:t xml:space="preserve">group </w:t>
      </w:r>
      <w:r w:rsidR="00CD74CD" w:rsidRPr="00DD25B7">
        <w:rPr>
          <w:rFonts w:asciiTheme="majorBidi" w:hAnsiTheme="majorBidi" w:cstheme="majorBidi"/>
          <w:color w:val="0E101A"/>
          <w:szCs w:val="24"/>
        </w:rPr>
        <w:t>show</w:t>
      </w:r>
      <w:r w:rsidR="009B76E6">
        <w:rPr>
          <w:rFonts w:asciiTheme="majorBidi" w:hAnsiTheme="majorBidi" w:cstheme="majorBidi"/>
          <w:color w:val="0E101A"/>
          <w:szCs w:val="24"/>
        </w:rPr>
        <w:t>ed</w:t>
      </w:r>
      <w:r w:rsidR="00CD74CD" w:rsidRPr="00DD25B7">
        <w:rPr>
          <w:rFonts w:asciiTheme="majorBidi" w:hAnsiTheme="majorBidi" w:cstheme="majorBidi"/>
          <w:color w:val="0E101A"/>
          <w:szCs w:val="24"/>
        </w:rPr>
        <w:t xml:space="preserve"> statistically significant results</w:t>
      </w:r>
      <w:r w:rsidR="009B76E6">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F</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3,293)</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7.56, p</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 xml:space="preserve">.00, </w:t>
      </w:r>
      <w:r w:rsidR="009B76E6">
        <w:rPr>
          <w:rFonts w:asciiTheme="majorBidi" w:hAnsiTheme="majorBidi" w:cstheme="majorBidi"/>
          <w:color w:val="0E101A"/>
          <w:szCs w:val="24"/>
        </w:rPr>
        <w:t>p</w:t>
      </w:r>
      <w:r w:rsidR="00CD74CD" w:rsidRPr="00DD25B7">
        <w:rPr>
          <w:rFonts w:asciiTheme="majorBidi" w:hAnsiTheme="majorBidi" w:cstheme="majorBidi"/>
          <w:color w:val="0E101A"/>
          <w:szCs w:val="24"/>
        </w:rPr>
        <w:t>artial-</w:t>
      </w:r>
      <w:r w:rsidR="009B76E6">
        <w:rPr>
          <w:rFonts w:asciiTheme="majorBidi" w:hAnsiTheme="majorBidi" w:cstheme="majorBidi"/>
          <w:color w:val="0E101A"/>
          <w:szCs w:val="24"/>
        </w:rPr>
        <w:t>e</w:t>
      </w:r>
      <w:r w:rsidR="00CD74CD" w:rsidRPr="00DD25B7">
        <w:rPr>
          <w:rFonts w:asciiTheme="majorBidi" w:hAnsiTheme="majorBidi" w:cstheme="majorBidi"/>
          <w:color w:val="0E101A"/>
          <w:szCs w:val="24"/>
        </w:rPr>
        <w:t>ta-</w:t>
      </w:r>
      <w:r w:rsidR="009B76E6">
        <w:rPr>
          <w:rFonts w:asciiTheme="majorBidi" w:hAnsiTheme="majorBidi" w:cstheme="majorBidi"/>
          <w:color w:val="0E101A"/>
          <w:szCs w:val="24"/>
        </w:rPr>
        <w:t>s</w:t>
      </w:r>
      <w:r w:rsidR="00CD74CD" w:rsidRPr="00DD25B7">
        <w:rPr>
          <w:rFonts w:asciiTheme="majorBidi" w:hAnsiTheme="majorBidi" w:cstheme="majorBidi"/>
          <w:color w:val="0E101A"/>
          <w:szCs w:val="24"/>
        </w:rPr>
        <w:t>quared</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w:t>
      </w:r>
      <w:r w:rsidR="009B76E6">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.074)</w:t>
      </w:r>
      <w:r w:rsidR="009B76E6">
        <w:rPr>
          <w:rFonts w:asciiTheme="majorBidi" w:hAnsiTheme="majorBidi" w:cstheme="majorBidi"/>
          <w:color w:val="0E101A"/>
          <w:szCs w:val="24"/>
        </w:rPr>
        <w:t>,</w:t>
      </w:r>
      <w:r w:rsidR="00CD74CD" w:rsidRPr="00DD25B7">
        <w:rPr>
          <w:rFonts w:asciiTheme="majorBidi" w:hAnsiTheme="majorBidi" w:cstheme="majorBidi"/>
          <w:color w:val="0E101A"/>
          <w:szCs w:val="24"/>
        </w:rPr>
        <w:t xml:space="preserve"> with significant interaction between the groups</w:t>
      </w:r>
      <w:r w:rsidR="009B76E6">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20-&amp;</w:t>
      </w:r>
      <w:r w:rsidR="00250A30" w:rsidRPr="00DD25B7">
        <w:rPr>
          <w:rFonts w:asciiTheme="majorBidi" w:hAnsiTheme="majorBidi" w:cstheme="majorBidi"/>
          <w:color w:val="0E101A"/>
          <w:szCs w:val="24"/>
        </w:rPr>
        <w:t>4</w:t>
      </w:r>
      <w:r w:rsidR="00CD74CD" w:rsidRPr="00DD25B7">
        <w:rPr>
          <w:rFonts w:asciiTheme="majorBidi" w:hAnsiTheme="majorBidi" w:cstheme="majorBidi"/>
          <w:color w:val="0E101A"/>
          <w:szCs w:val="24"/>
        </w:rPr>
        <w:t>0</w:t>
      </w:r>
      <w:r w:rsidR="00250A30"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p=.01),</w:t>
      </w:r>
      <w:r w:rsidR="009B76E6">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20-&amp;40+)</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p=.002)</w:t>
      </w:r>
      <w:r w:rsidR="009B76E6">
        <w:rPr>
          <w:rFonts w:asciiTheme="majorBidi" w:hAnsiTheme="majorBidi" w:cstheme="majorBidi"/>
          <w:color w:val="0E101A"/>
          <w:szCs w:val="24"/>
        </w:rPr>
        <w:t>,</w:t>
      </w:r>
      <w:r w:rsidR="00CD74CD" w:rsidRPr="00DD25B7">
        <w:rPr>
          <w:rFonts w:asciiTheme="majorBidi" w:hAnsiTheme="majorBidi" w:cstheme="majorBidi"/>
          <w:color w:val="0E101A"/>
          <w:szCs w:val="24"/>
        </w:rPr>
        <w:t xml:space="preserve"> and</w:t>
      </w:r>
      <w:r w:rsidR="009B76E6">
        <w:rPr>
          <w:rFonts w:asciiTheme="majorBidi" w:hAnsiTheme="majorBidi" w:cstheme="majorBidi"/>
          <w:color w:val="0E101A"/>
          <w:szCs w:val="24"/>
        </w:rPr>
        <w:t xml:space="preserve"> </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30-&amp;40+)</w:t>
      </w:r>
      <w:r w:rsidR="00095864" w:rsidRPr="00DD25B7">
        <w:rPr>
          <w:rFonts w:asciiTheme="majorBidi" w:hAnsiTheme="majorBidi" w:cstheme="majorBidi"/>
          <w:color w:val="0E101A"/>
          <w:szCs w:val="24"/>
        </w:rPr>
        <w:t>(</w:t>
      </w:r>
      <w:r w:rsidR="00CD74CD" w:rsidRPr="00DD25B7">
        <w:rPr>
          <w:rFonts w:asciiTheme="majorBidi" w:hAnsiTheme="majorBidi" w:cstheme="majorBidi"/>
          <w:color w:val="0E101A"/>
          <w:szCs w:val="24"/>
        </w:rPr>
        <w:t xml:space="preserve">p=.00). The highest gain </w:t>
      </w:r>
      <w:r w:rsidR="009B76E6">
        <w:rPr>
          <w:rFonts w:asciiTheme="majorBidi" w:hAnsiTheme="majorBidi" w:cstheme="majorBidi"/>
          <w:color w:val="0E101A"/>
          <w:szCs w:val="24"/>
        </w:rPr>
        <w:t>was observed for</w:t>
      </w:r>
      <w:r w:rsidR="009B76E6" w:rsidRPr="00DD25B7">
        <w:rPr>
          <w:rFonts w:asciiTheme="majorBidi" w:hAnsiTheme="majorBidi" w:cstheme="majorBidi"/>
          <w:color w:val="0E101A"/>
          <w:szCs w:val="24"/>
        </w:rPr>
        <w:t xml:space="preserve"> </w:t>
      </w:r>
      <w:r w:rsidR="00CD74CD" w:rsidRPr="00DD25B7">
        <w:rPr>
          <w:rFonts w:asciiTheme="majorBidi" w:hAnsiTheme="majorBidi" w:cstheme="majorBidi"/>
          <w:color w:val="0E101A"/>
          <w:szCs w:val="24"/>
        </w:rPr>
        <w:t>the younger ages</w:t>
      </w:r>
      <w:r w:rsidR="009B76E6">
        <w:rPr>
          <w:rFonts w:asciiTheme="majorBidi" w:hAnsiTheme="majorBidi" w:cstheme="majorBidi"/>
          <w:color w:val="0E101A"/>
          <w:szCs w:val="24"/>
        </w:rPr>
        <w:t>;</w:t>
      </w:r>
      <w:r w:rsidR="00CD74CD" w:rsidRPr="00DD25B7">
        <w:rPr>
          <w:rFonts w:asciiTheme="majorBidi" w:hAnsiTheme="majorBidi" w:cstheme="majorBidi"/>
          <w:color w:val="0E101A"/>
          <w:szCs w:val="24"/>
        </w:rPr>
        <w:t xml:space="preserve"> the </w:t>
      </w:r>
      <w:r w:rsidR="009B76E6">
        <w:rPr>
          <w:rFonts w:asciiTheme="majorBidi" w:hAnsiTheme="majorBidi" w:cstheme="majorBidi"/>
          <w:color w:val="0E101A"/>
          <w:szCs w:val="24"/>
        </w:rPr>
        <w:t xml:space="preserve">PK </w:t>
      </w:r>
      <w:r w:rsidR="00CD74CD" w:rsidRPr="00DD25B7">
        <w:rPr>
          <w:rFonts w:asciiTheme="majorBidi" w:hAnsiTheme="majorBidi" w:cstheme="majorBidi"/>
          <w:color w:val="0E101A"/>
          <w:szCs w:val="24"/>
        </w:rPr>
        <w:t>score</w:t>
      </w:r>
      <w:r w:rsidR="009B76E6">
        <w:rPr>
          <w:rFonts w:asciiTheme="majorBidi" w:hAnsiTheme="majorBidi" w:cstheme="majorBidi"/>
          <w:color w:val="0E101A"/>
          <w:szCs w:val="24"/>
        </w:rPr>
        <w:t>s</w:t>
      </w:r>
      <w:r w:rsidR="00CD74CD" w:rsidRPr="00DD25B7">
        <w:rPr>
          <w:rFonts w:asciiTheme="majorBidi" w:hAnsiTheme="majorBidi" w:cstheme="majorBidi"/>
          <w:color w:val="0E101A"/>
          <w:szCs w:val="24"/>
        </w:rPr>
        <w:t xml:space="preserve"> </w:t>
      </w:r>
      <w:r w:rsidR="009B76E6">
        <w:rPr>
          <w:rFonts w:asciiTheme="majorBidi" w:hAnsiTheme="majorBidi" w:cstheme="majorBidi"/>
          <w:color w:val="0E101A"/>
          <w:szCs w:val="24"/>
        </w:rPr>
        <w:t xml:space="preserve">gradually </w:t>
      </w:r>
      <w:r w:rsidR="00CD74CD" w:rsidRPr="00DD25B7">
        <w:rPr>
          <w:rFonts w:asciiTheme="majorBidi" w:hAnsiTheme="majorBidi" w:cstheme="majorBidi"/>
          <w:color w:val="0E101A"/>
          <w:szCs w:val="24"/>
        </w:rPr>
        <w:t>decrease</w:t>
      </w:r>
      <w:r w:rsidR="009B76E6">
        <w:rPr>
          <w:rFonts w:asciiTheme="majorBidi" w:hAnsiTheme="majorBidi" w:cstheme="majorBidi"/>
          <w:color w:val="0E101A"/>
          <w:szCs w:val="24"/>
        </w:rPr>
        <w:t>d</w:t>
      </w:r>
      <w:r w:rsidR="00CD74CD" w:rsidRPr="00DD25B7">
        <w:rPr>
          <w:rFonts w:asciiTheme="majorBidi" w:hAnsiTheme="majorBidi" w:cstheme="majorBidi"/>
          <w:color w:val="0E101A"/>
          <w:szCs w:val="24"/>
        </w:rPr>
        <w:t xml:space="preserve"> with </w:t>
      </w:r>
      <w:r w:rsidR="00CF4F7F">
        <w:rPr>
          <w:rFonts w:asciiTheme="majorBidi" w:hAnsiTheme="majorBidi" w:cstheme="majorBidi"/>
          <w:color w:val="0E101A"/>
          <w:szCs w:val="24"/>
        </w:rPr>
        <w:t xml:space="preserve">increase </w:t>
      </w:r>
      <w:r w:rsidR="00CD74CD" w:rsidRPr="00DD25B7">
        <w:rPr>
          <w:rFonts w:asciiTheme="majorBidi" w:hAnsiTheme="majorBidi" w:cstheme="majorBidi"/>
          <w:color w:val="0E101A"/>
          <w:szCs w:val="24"/>
        </w:rPr>
        <w:t xml:space="preserve">aging. </w:t>
      </w:r>
    </w:p>
    <w:p w14:paraId="121B5D12" w14:textId="77777777" w:rsidR="008B2C0C" w:rsidRDefault="00CD74CD" w:rsidP="008B2C0C">
      <w:pPr>
        <w:pStyle w:val="BodyText"/>
        <w:ind w:firstLine="720"/>
        <w:jc w:val="both"/>
        <w:rPr>
          <w:rFonts w:asciiTheme="majorBidi" w:hAnsiTheme="majorBidi" w:cstheme="majorBidi"/>
          <w:color w:val="0E101A"/>
          <w:szCs w:val="24"/>
        </w:rPr>
      </w:pPr>
      <w:r w:rsidRPr="00DD25B7">
        <w:rPr>
          <w:rFonts w:asciiTheme="majorBidi" w:hAnsiTheme="majorBidi" w:cstheme="majorBidi"/>
          <w:color w:val="0E101A"/>
          <w:szCs w:val="24"/>
        </w:rPr>
        <w:t xml:space="preserve">The </w:t>
      </w:r>
      <w:r w:rsidR="009B76E6">
        <w:rPr>
          <w:rFonts w:asciiTheme="majorBidi" w:hAnsiTheme="majorBidi" w:cstheme="majorBidi"/>
          <w:color w:val="0E101A"/>
          <w:szCs w:val="24"/>
        </w:rPr>
        <w:t xml:space="preserve">study </w:t>
      </w:r>
      <w:r w:rsidRPr="00DD25B7">
        <w:rPr>
          <w:rFonts w:asciiTheme="majorBidi" w:hAnsiTheme="majorBidi" w:cstheme="majorBidi"/>
          <w:color w:val="0E101A"/>
          <w:szCs w:val="24"/>
        </w:rPr>
        <w:t>sample consisted of 62% of young educators with a</w:t>
      </w:r>
      <w:r w:rsidR="009B76E6">
        <w:rPr>
          <w:rFonts w:asciiTheme="majorBidi" w:hAnsiTheme="majorBidi" w:cstheme="majorBidi"/>
          <w:color w:val="0E101A"/>
          <w:szCs w:val="24"/>
        </w:rPr>
        <w:t>t least a</w:t>
      </w:r>
      <w:r w:rsidRPr="00DD25B7">
        <w:rPr>
          <w:rFonts w:asciiTheme="majorBidi" w:hAnsiTheme="majorBidi" w:cstheme="majorBidi"/>
          <w:color w:val="0E101A"/>
          <w:szCs w:val="24"/>
        </w:rPr>
        <w:t xml:space="preserve"> bachelor</w:t>
      </w:r>
      <w:r w:rsidR="009B76E6">
        <w:rPr>
          <w:rFonts w:asciiTheme="majorBidi" w:hAnsiTheme="majorBidi" w:cstheme="majorBidi"/>
          <w:color w:val="0E101A"/>
          <w:szCs w:val="24"/>
        </w:rPr>
        <w:t>’s</w:t>
      </w:r>
      <w:r w:rsidRPr="00DD25B7">
        <w:rPr>
          <w:rFonts w:asciiTheme="majorBidi" w:hAnsiTheme="majorBidi" w:cstheme="majorBidi"/>
          <w:color w:val="0E101A"/>
          <w:szCs w:val="24"/>
        </w:rPr>
        <w:t xml:space="preserve"> degree in teaching. </w:t>
      </w:r>
      <w:r w:rsidR="00B9563A">
        <w:rPr>
          <w:rFonts w:asciiTheme="majorBidi" w:hAnsiTheme="majorBidi" w:cstheme="majorBidi"/>
          <w:color w:val="0E101A"/>
          <w:szCs w:val="24"/>
        </w:rPr>
        <w:t>Al</w:t>
      </w:r>
      <w:r w:rsidRPr="00DD25B7">
        <w:rPr>
          <w:rFonts w:asciiTheme="majorBidi" w:hAnsiTheme="majorBidi" w:cstheme="majorBidi"/>
          <w:color w:val="0E101A"/>
          <w:szCs w:val="24"/>
        </w:rPr>
        <w:t>though it</w:t>
      </w:r>
      <w:r w:rsidR="00B9563A">
        <w:rPr>
          <w:rFonts w:asciiTheme="majorBidi" w:hAnsiTheme="majorBidi" w:cstheme="majorBidi"/>
          <w:color w:val="0E101A"/>
          <w:szCs w:val="24"/>
        </w:rPr>
        <w:t xml:space="preserve"> was</w:t>
      </w:r>
      <w:r w:rsidRPr="00DD25B7">
        <w:rPr>
          <w:rFonts w:asciiTheme="majorBidi" w:hAnsiTheme="majorBidi" w:cstheme="majorBidi"/>
          <w:color w:val="0E101A"/>
          <w:szCs w:val="24"/>
        </w:rPr>
        <w:t xml:space="preserve"> not statistically supported, young educators ha</w:t>
      </w:r>
      <w:r w:rsidR="00B9563A">
        <w:rPr>
          <w:rFonts w:asciiTheme="majorBidi" w:hAnsiTheme="majorBidi" w:cstheme="majorBidi"/>
          <w:color w:val="0E101A"/>
          <w:szCs w:val="24"/>
        </w:rPr>
        <w:t>d</w:t>
      </w:r>
      <w:r w:rsidRPr="00DD25B7">
        <w:rPr>
          <w:rFonts w:asciiTheme="majorBidi" w:hAnsiTheme="majorBidi" w:cstheme="majorBidi"/>
          <w:color w:val="0E101A"/>
          <w:szCs w:val="24"/>
        </w:rPr>
        <w:t xml:space="preserve"> higher scores than older educators</w:t>
      </w:r>
      <w:r w:rsidR="00B9563A">
        <w:rPr>
          <w:rFonts w:asciiTheme="majorBidi" w:hAnsiTheme="majorBidi" w:cstheme="majorBidi"/>
          <w:color w:val="0E101A"/>
          <w:szCs w:val="24"/>
        </w:rPr>
        <w:t>, presumably</w:t>
      </w:r>
      <w:r w:rsidRPr="00DD25B7">
        <w:rPr>
          <w:rFonts w:asciiTheme="majorBidi" w:hAnsiTheme="majorBidi" w:cstheme="majorBidi"/>
          <w:color w:val="0E101A"/>
          <w:szCs w:val="24"/>
        </w:rPr>
        <w:t xml:space="preserve"> </w:t>
      </w:r>
      <w:r w:rsidR="00B9563A">
        <w:rPr>
          <w:rFonts w:asciiTheme="majorBidi" w:hAnsiTheme="majorBidi" w:cstheme="majorBidi"/>
          <w:color w:val="0E101A"/>
          <w:szCs w:val="24"/>
        </w:rPr>
        <w:t>because</w:t>
      </w:r>
      <w:r w:rsidRPr="00DD25B7">
        <w:rPr>
          <w:rFonts w:asciiTheme="majorBidi" w:hAnsiTheme="majorBidi" w:cstheme="majorBidi"/>
          <w:color w:val="0E101A"/>
          <w:szCs w:val="24"/>
        </w:rPr>
        <w:t xml:space="preserve"> younger generations are more tech-savvy and </w:t>
      </w:r>
      <w:r w:rsidR="00B9563A">
        <w:rPr>
          <w:rFonts w:asciiTheme="majorBidi" w:hAnsiTheme="majorBidi" w:cstheme="majorBidi"/>
          <w:color w:val="0E101A"/>
          <w:szCs w:val="24"/>
        </w:rPr>
        <w:t>more open</w:t>
      </w:r>
      <w:r w:rsidRPr="00DD25B7">
        <w:rPr>
          <w:rFonts w:asciiTheme="majorBidi" w:hAnsiTheme="majorBidi" w:cstheme="majorBidi"/>
          <w:color w:val="0E101A"/>
          <w:szCs w:val="24"/>
        </w:rPr>
        <w:t xml:space="preserve"> to learn</w:t>
      </w:r>
      <w:r w:rsidR="00B9563A">
        <w:rPr>
          <w:rFonts w:asciiTheme="majorBidi" w:hAnsiTheme="majorBidi" w:cstheme="majorBidi"/>
          <w:color w:val="0E101A"/>
          <w:szCs w:val="24"/>
        </w:rPr>
        <w:t>ing</w:t>
      </w:r>
      <w:r w:rsidRPr="00DD25B7">
        <w:rPr>
          <w:rFonts w:asciiTheme="majorBidi" w:hAnsiTheme="majorBidi" w:cstheme="majorBidi"/>
          <w:color w:val="0E101A"/>
          <w:szCs w:val="24"/>
        </w:rPr>
        <w:t xml:space="preserve"> </w:t>
      </w:r>
      <w:r w:rsidR="00B9563A">
        <w:rPr>
          <w:rFonts w:asciiTheme="majorBidi" w:hAnsiTheme="majorBidi" w:cstheme="majorBidi"/>
          <w:color w:val="0E101A"/>
          <w:szCs w:val="24"/>
        </w:rPr>
        <w:t>via</w:t>
      </w:r>
      <w:r w:rsidRPr="00DD25B7">
        <w:rPr>
          <w:rFonts w:asciiTheme="majorBidi" w:hAnsiTheme="majorBidi" w:cstheme="majorBidi"/>
          <w:color w:val="0E101A"/>
          <w:szCs w:val="24"/>
        </w:rPr>
        <w:t xml:space="preserve"> technology and logic </w:t>
      </w:r>
      <w:r w:rsidR="0080049F" w:rsidRPr="00DD25B7">
        <w:rPr>
          <w:rFonts w:asciiTheme="majorBidi" w:hAnsiTheme="majorBidi" w:cstheme="majorBidi"/>
          <w:color w:val="0E101A"/>
        </w:rPr>
        <w:fldChar w:fldCharType="begin"/>
      </w:r>
      <w:r w:rsidR="009537AC">
        <w:rPr>
          <w:rFonts w:asciiTheme="majorBidi" w:hAnsiTheme="majorBidi" w:cstheme="majorBidi"/>
          <w:color w:val="0E101A"/>
        </w:rPr>
        <w:instrText xml:space="preserve"> ADDIN EN.CITE &lt;EndNote&gt;&lt;Cite&gt;&lt;Author&gt;Heine&lt;/Author&gt;&lt;Year&gt;2015&lt;/Year&gt;&lt;IDText&gt;Technology education for high-ability students&lt;/IDText&gt;&lt;DisplayText&gt;[28]&lt;/DisplayText&gt;&lt;record&gt;&lt;titles&gt;&lt;title&gt;Technology education for high-ability students&lt;/title&gt;&lt;/titles&gt;&lt;contributors&gt;&lt;authors&gt;&lt;author&gt;Heine, Carl&lt;/author&gt;&lt;author&gt;Gerry, James&lt;/author&gt;&lt;author&gt;Sutherland, Laurie S&lt;/author&gt;&lt;/authors&gt;&lt;/contributors&gt;&lt;added-date format="utc"&gt;1615299447&lt;/added-date&gt;&lt;ref-type name="Journal Article"&gt;17&lt;/ref-type&gt;&lt;dates&gt;&lt;year&gt;2015&lt;/year&gt;&lt;/dates&gt;&lt;rec-number&gt;90&lt;/rec-number&gt;&lt;last-updated-date format="utc"&gt;1615299447&lt;/last-updated-date&gt;&lt;/record&gt;&lt;/Cite&gt;&lt;/EndNote&gt;</w:instrText>
      </w:r>
      <w:r w:rsidR="0080049F" w:rsidRPr="00DD25B7">
        <w:rPr>
          <w:rFonts w:asciiTheme="majorBidi" w:hAnsiTheme="majorBidi" w:cstheme="majorBidi"/>
          <w:color w:val="0E101A"/>
        </w:rPr>
        <w:fldChar w:fldCharType="separate"/>
      </w:r>
      <w:r w:rsidR="009537AC" w:rsidRPr="009537AC">
        <w:rPr>
          <w:rFonts w:asciiTheme="majorBidi" w:hAnsiTheme="majorBidi" w:cstheme="majorBidi"/>
          <w:noProof/>
          <w:color w:val="0E101A"/>
          <w:szCs w:val="24"/>
        </w:rPr>
        <w:t>[28]</w:t>
      </w:r>
      <w:r w:rsidR="0080049F" w:rsidRPr="00DD25B7">
        <w:rPr>
          <w:rFonts w:asciiTheme="majorBidi" w:hAnsiTheme="majorBidi" w:cstheme="majorBidi"/>
          <w:color w:val="0E101A"/>
        </w:rPr>
        <w:fldChar w:fldCharType="end"/>
      </w:r>
      <w:r w:rsidRPr="00DD25B7">
        <w:rPr>
          <w:rFonts w:asciiTheme="majorBidi" w:hAnsiTheme="majorBidi" w:cstheme="majorBidi"/>
          <w:color w:val="0E101A"/>
          <w:szCs w:val="24"/>
        </w:rPr>
        <w:t xml:space="preserve">. </w:t>
      </w:r>
      <w:r w:rsidR="00004210">
        <w:rPr>
          <w:rFonts w:asciiTheme="majorBidi" w:hAnsiTheme="majorBidi" w:cstheme="majorBidi"/>
          <w:color w:val="0E101A"/>
          <w:szCs w:val="24"/>
        </w:rPr>
        <w:t>This study</w:t>
      </w:r>
      <w:r w:rsidRPr="00DD25B7">
        <w:rPr>
          <w:rFonts w:asciiTheme="majorBidi" w:hAnsiTheme="majorBidi" w:cstheme="majorBidi"/>
          <w:color w:val="0E101A"/>
          <w:szCs w:val="24"/>
        </w:rPr>
        <w:t xml:space="preserve"> conclude</w:t>
      </w:r>
      <w:r w:rsidR="00004210">
        <w:rPr>
          <w:rFonts w:asciiTheme="majorBidi" w:hAnsiTheme="majorBidi" w:cstheme="majorBidi"/>
          <w:color w:val="0E101A"/>
          <w:szCs w:val="24"/>
        </w:rPr>
        <w:t>d</w:t>
      </w:r>
      <w:r w:rsidRPr="00DD25B7">
        <w:rPr>
          <w:rFonts w:asciiTheme="majorBidi" w:hAnsiTheme="majorBidi" w:cstheme="majorBidi"/>
          <w:color w:val="0E101A"/>
          <w:szCs w:val="24"/>
        </w:rPr>
        <w:t xml:space="preserve"> that</w:t>
      </w:r>
      <w:r w:rsidR="00004210">
        <w:rPr>
          <w:rFonts w:asciiTheme="majorBidi" w:hAnsiTheme="majorBidi" w:cstheme="majorBidi"/>
          <w:color w:val="0E101A"/>
          <w:szCs w:val="24"/>
        </w:rPr>
        <w:t>, overall,</w:t>
      </w:r>
      <w:r w:rsidRPr="00DD25B7">
        <w:rPr>
          <w:rFonts w:asciiTheme="majorBidi" w:hAnsiTheme="majorBidi" w:cstheme="majorBidi"/>
          <w:color w:val="0E101A"/>
          <w:szCs w:val="24"/>
        </w:rPr>
        <w:t xml:space="preserve"> students and younger educators </w:t>
      </w:r>
      <w:r w:rsidR="00004210">
        <w:rPr>
          <w:rFonts w:asciiTheme="majorBidi" w:hAnsiTheme="majorBidi" w:cstheme="majorBidi"/>
          <w:color w:val="0E101A"/>
          <w:szCs w:val="24"/>
        </w:rPr>
        <w:t>are eager</w:t>
      </w:r>
      <w:r w:rsidR="00004210" w:rsidRPr="00DD25B7">
        <w:rPr>
          <w:rFonts w:asciiTheme="majorBidi" w:hAnsiTheme="majorBidi" w:cstheme="majorBidi"/>
          <w:color w:val="0E101A"/>
          <w:szCs w:val="24"/>
        </w:rPr>
        <w:t xml:space="preserve"> </w:t>
      </w:r>
      <w:r w:rsidRPr="00DD25B7">
        <w:rPr>
          <w:rFonts w:asciiTheme="majorBidi" w:hAnsiTheme="majorBidi" w:cstheme="majorBidi"/>
          <w:color w:val="0E101A"/>
          <w:szCs w:val="24"/>
        </w:rPr>
        <w:t xml:space="preserve">to </w:t>
      </w:r>
      <w:r w:rsidR="00004210">
        <w:rPr>
          <w:rFonts w:asciiTheme="majorBidi" w:hAnsiTheme="majorBidi" w:cstheme="majorBidi"/>
          <w:color w:val="0E101A"/>
          <w:szCs w:val="24"/>
        </w:rPr>
        <w:t>obtain CT</w:t>
      </w:r>
      <w:r w:rsidRPr="00DD25B7">
        <w:rPr>
          <w:rFonts w:asciiTheme="majorBidi" w:hAnsiTheme="majorBidi" w:cstheme="majorBidi"/>
          <w:color w:val="0E101A"/>
          <w:szCs w:val="24"/>
        </w:rPr>
        <w:t xml:space="preserve"> skills and logic within pedology</w:t>
      </w:r>
      <w:r w:rsidR="00004210">
        <w:rPr>
          <w:rFonts w:asciiTheme="majorBidi" w:hAnsiTheme="majorBidi" w:cstheme="majorBidi"/>
          <w:color w:val="0E101A"/>
          <w:szCs w:val="24"/>
        </w:rPr>
        <w:t>, while</w:t>
      </w:r>
      <w:r w:rsidRPr="00DD25B7">
        <w:rPr>
          <w:rFonts w:asciiTheme="majorBidi" w:hAnsiTheme="majorBidi" w:cstheme="majorBidi"/>
          <w:color w:val="0E101A"/>
          <w:szCs w:val="24"/>
        </w:rPr>
        <w:t xml:space="preserve"> </w:t>
      </w:r>
      <w:r w:rsidR="00CF4F7F">
        <w:rPr>
          <w:rFonts w:asciiTheme="majorBidi" w:hAnsiTheme="majorBidi" w:cstheme="majorBidi"/>
          <w:color w:val="0E101A"/>
          <w:szCs w:val="24"/>
        </w:rPr>
        <w:t>remain</w:t>
      </w:r>
      <w:r w:rsidRPr="00DD25B7">
        <w:rPr>
          <w:rFonts w:asciiTheme="majorBidi" w:hAnsiTheme="majorBidi" w:cstheme="majorBidi"/>
          <w:color w:val="0E101A"/>
          <w:szCs w:val="24"/>
        </w:rPr>
        <w:t xml:space="preserve"> educators </w:t>
      </w:r>
      <w:r w:rsidR="00004210">
        <w:rPr>
          <w:rFonts w:asciiTheme="majorBidi" w:hAnsiTheme="majorBidi" w:cstheme="majorBidi"/>
          <w:color w:val="0E101A"/>
          <w:szCs w:val="24"/>
        </w:rPr>
        <w:t>may</w:t>
      </w:r>
      <w:r w:rsidR="00004210" w:rsidRPr="00DD25B7">
        <w:rPr>
          <w:rFonts w:asciiTheme="majorBidi" w:hAnsiTheme="majorBidi" w:cstheme="majorBidi"/>
          <w:color w:val="0E101A"/>
          <w:szCs w:val="24"/>
        </w:rPr>
        <w:t xml:space="preserve"> </w:t>
      </w:r>
      <w:r w:rsidR="00004210">
        <w:rPr>
          <w:rFonts w:asciiTheme="majorBidi" w:hAnsiTheme="majorBidi" w:cstheme="majorBidi"/>
          <w:color w:val="0E101A"/>
          <w:szCs w:val="24"/>
        </w:rPr>
        <w:t>require</w:t>
      </w:r>
      <w:r w:rsidR="00004210" w:rsidRPr="00DD25B7">
        <w:rPr>
          <w:rFonts w:asciiTheme="majorBidi" w:hAnsiTheme="majorBidi" w:cstheme="majorBidi"/>
          <w:color w:val="0E101A"/>
          <w:szCs w:val="24"/>
        </w:rPr>
        <w:t xml:space="preserve"> </w:t>
      </w:r>
      <w:r w:rsidRPr="00DD25B7">
        <w:rPr>
          <w:rFonts w:asciiTheme="majorBidi" w:hAnsiTheme="majorBidi" w:cstheme="majorBidi"/>
          <w:color w:val="0E101A"/>
          <w:szCs w:val="24"/>
        </w:rPr>
        <w:t xml:space="preserve">more </w:t>
      </w:r>
      <w:r w:rsidR="00004210">
        <w:rPr>
          <w:rFonts w:asciiTheme="majorBidi" w:hAnsiTheme="majorBidi" w:cstheme="majorBidi"/>
          <w:color w:val="0E101A"/>
          <w:szCs w:val="24"/>
        </w:rPr>
        <w:t xml:space="preserve">CT </w:t>
      </w:r>
      <w:r w:rsidRPr="00DD25B7">
        <w:rPr>
          <w:rFonts w:asciiTheme="majorBidi" w:hAnsiTheme="majorBidi" w:cstheme="majorBidi"/>
          <w:color w:val="0E101A"/>
          <w:szCs w:val="24"/>
        </w:rPr>
        <w:t>training.</w:t>
      </w:r>
      <w:bookmarkEnd w:id="6"/>
    </w:p>
    <w:p w14:paraId="0C78F51E" w14:textId="1383890F" w:rsidR="005730E0" w:rsidRPr="00DD25B7" w:rsidRDefault="005730E0" w:rsidP="008B2C0C">
      <w:pPr>
        <w:pStyle w:val="BodyText"/>
        <w:jc w:val="both"/>
        <w:rPr>
          <w:rFonts w:asciiTheme="majorBidi" w:hAnsiTheme="majorBidi" w:cstheme="majorBidi"/>
          <w:i/>
          <w:iCs/>
          <w:szCs w:val="24"/>
        </w:rPr>
      </w:pPr>
      <w:r w:rsidRPr="00DD25B7">
        <w:rPr>
          <w:rFonts w:asciiTheme="majorBidi" w:hAnsiTheme="majorBidi" w:cstheme="majorBidi"/>
          <w:i/>
          <w:iCs/>
          <w:szCs w:val="24"/>
        </w:rPr>
        <w:lastRenderedPageBreak/>
        <w:t xml:space="preserve">RQ2 How Different is the CT Awareness Between </w:t>
      </w:r>
      <w:r w:rsidRPr="00DD25B7">
        <w:rPr>
          <w:rFonts w:asciiTheme="majorBidi" w:hAnsiTheme="majorBidi" w:cstheme="majorBidi"/>
          <w:b/>
          <w:bCs/>
          <w:i/>
          <w:iCs/>
          <w:szCs w:val="24"/>
        </w:rPr>
        <w:t>Educators</w:t>
      </w:r>
      <w:r w:rsidRPr="00DD25B7">
        <w:rPr>
          <w:rFonts w:asciiTheme="majorBidi" w:hAnsiTheme="majorBidi" w:cstheme="majorBidi"/>
          <w:i/>
          <w:iCs/>
          <w:szCs w:val="24"/>
        </w:rPr>
        <w:t>?</w:t>
      </w:r>
    </w:p>
    <w:p w14:paraId="4315A458" w14:textId="310D1A36" w:rsidR="00792C01" w:rsidRPr="00DD25B7" w:rsidRDefault="00792C01" w:rsidP="00666A59">
      <w:pPr>
        <w:pStyle w:val="BodyText"/>
        <w:jc w:val="both"/>
        <w:rPr>
          <w:rFonts w:asciiTheme="majorBidi" w:hAnsiTheme="majorBidi" w:cstheme="majorBidi"/>
          <w:color w:val="000000"/>
          <w:szCs w:val="24"/>
        </w:rPr>
      </w:pPr>
      <w:r w:rsidRPr="00DD25B7">
        <w:rPr>
          <w:rFonts w:asciiTheme="majorBidi" w:hAnsiTheme="majorBidi" w:cstheme="majorBidi"/>
          <w:color w:val="000000"/>
          <w:szCs w:val="24"/>
        </w:rPr>
        <w:t>A repeated measure ANOVA indicate</w:t>
      </w:r>
      <w:r w:rsidR="00FB10C2">
        <w:rPr>
          <w:rFonts w:asciiTheme="majorBidi" w:hAnsiTheme="majorBidi" w:cstheme="majorBidi"/>
          <w:color w:val="000000"/>
          <w:szCs w:val="24"/>
        </w:rPr>
        <w:t>d</w:t>
      </w:r>
      <w:r w:rsidRPr="00DD25B7">
        <w:rPr>
          <w:rFonts w:asciiTheme="majorBidi" w:hAnsiTheme="majorBidi" w:cstheme="majorBidi"/>
          <w:color w:val="000000"/>
          <w:szCs w:val="24"/>
        </w:rPr>
        <w:t xml:space="preserve"> a significant difference </w:t>
      </w:r>
      <w:r w:rsidR="00FB10C2">
        <w:rPr>
          <w:rFonts w:asciiTheme="majorBidi" w:hAnsiTheme="majorBidi" w:cstheme="majorBidi"/>
          <w:color w:val="000000"/>
          <w:szCs w:val="24"/>
        </w:rPr>
        <w:t>in knowledge scores among</w:t>
      </w:r>
      <w:r w:rsidR="00FB10C2" w:rsidRPr="00DD25B7">
        <w:rPr>
          <w:rFonts w:asciiTheme="majorBidi" w:hAnsiTheme="majorBidi" w:cstheme="majorBidi"/>
          <w:color w:val="000000"/>
          <w:szCs w:val="24"/>
        </w:rPr>
        <w:t xml:space="preserve"> </w:t>
      </w:r>
      <w:r w:rsidRPr="00DD25B7">
        <w:rPr>
          <w:rFonts w:asciiTheme="majorBidi" w:hAnsiTheme="majorBidi" w:cstheme="majorBidi"/>
          <w:color w:val="000000"/>
          <w:szCs w:val="24"/>
        </w:rPr>
        <w:t xml:space="preserve">the </w:t>
      </w:r>
      <w:r w:rsidR="00FB10C2">
        <w:rPr>
          <w:rFonts w:asciiTheme="majorBidi" w:hAnsiTheme="majorBidi" w:cstheme="majorBidi"/>
          <w:color w:val="000000"/>
          <w:szCs w:val="24"/>
        </w:rPr>
        <w:t xml:space="preserve">various </w:t>
      </w:r>
      <w:r w:rsidRPr="00DD25B7">
        <w:rPr>
          <w:rFonts w:asciiTheme="majorBidi" w:hAnsiTheme="majorBidi" w:cstheme="majorBidi"/>
          <w:color w:val="000000"/>
          <w:szCs w:val="24"/>
        </w:rPr>
        <w:t>education roles</w:t>
      </w:r>
      <w:r w:rsidR="00FB10C2">
        <w:rPr>
          <w:rFonts w:asciiTheme="majorBidi" w:hAnsiTheme="majorBidi" w:cstheme="majorBidi"/>
          <w:color w:val="000000"/>
          <w:szCs w:val="24"/>
        </w:rPr>
        <w:t xml:space="preserve"> </w:t>
      </w:r>
      <w:r w:rsidRPr="00DD25B7">
        <w:rPr>
          <w:rFonts w:asciiTheme="majorBidi" w:hAnsiTheme="majorBidi" w:cstheme="majorBidi"/>
          <w:color w:val="000000"/>
          <w:szCs w:val="24"/>
        </w:rPr>
        <w:t>(</w:t>
      </w:r>
      <w:proofErr w:type="gramStart"/>
      <w:r w:rsidRPr="00DD25B7">
        <w:rPr>
          <w:rFonts w:asciiTheme="majorBidi" w:hAnsiTheme="majorBidi" w:cstheme="majorBidi"/>
          <w:color w:val="000000"/>
          <w:szCs w:val="24"/>
        </w:rPr>
        <w:t>F(</w:t>
      </w:r>
      <w:proofErr w:type="gramEnd"/>
      <w:r w:rsidRPr="00DD25B7">
        <w:rPr>
          <w:rFonts w:asciiTheme="majorBidi" w:hAnsiTheme="majorBidi" w:cstheme="majorBidi"/>
          <w:color w:val="000000"/>
          <w:szCs w:val="24"/>
        </w:rPr>
        <w:t>10.8, 3138.4)</w:t>
      </w:r>
      <w:r w:rsidR="00FB10C2">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FB10C2">
        <w:rPr>
          <w:rFonts w:asciiTheme="majorBidi" w:hAnsiTheme="majorBidi" w:cstheme="majorBidi"/>
          <w:color w:val="000000"/>
          <w:szCs w:val="24"/>
        </w:rPr>
        <w:t xml:space="preserve"> </w:t>
      </w:r>
      <w:r w:rsidRPr="00DD25B7">
        <w:rPr>
          <w:rFonts w:asciiTheme="majorBidi" w:hAnsiTheme="majorBidi" w:cstheme="majorBidi"/>
          <w:color w:val="000000"/>
          <w:szCs w:val="24"/>
        </w:rPr>
        <w:t>3.480, p</w:t>
      </w:r>
      <w:r w:rsidR="00FB10C2">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FB10C2">
        <w:rPr>
          <w:rFonts w:asciiTheme="majorBidi" w:hAnsiTheme="majorBidi" w:cstheme="majorBidi"/>
          <w:color w:val="000000"/>
          <w:szCs w:val="24"/>
        </w:rPr>
        <w:t xml:space="preserve"> </w:t>
      </w:r>
      <w:r w:rsidRPr="00DD25B7">
        <w:rPr>
          <w:rFonts w:asciiTheme="majorBidi" w:hAnsiTheme="majorBidi" w:cstheme="majorBidi"/>
          <w:color w:val="000000"/>
          <w:szCs w:val="24"/>
        </w:rPr>
        <w:t>.00, eta</w:t>
      </w:r>
      <w:r w:rsidR="00FB10C2">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FB10C2">
        <w:rPr>
          <w:rFonts w:asciiTheme="majorBidi" w:hAnsiTheme="majorBidi" w:cstheme="majorBidi"/>
          <w:color w:val="000000"/>
          <w:szCs w:val="24"/>
        </w:rPr>
        <w:t xml:space="preserve"> </w:t>
      </w:r>
      <w:r w:rsidRPr="00DD25B7">
        <w:rPr>
          <w:rFonts w:asciiTheme="majorBidi" w:hAnsiTheme="majorBidi" w:cstheme="majorBidi"/>
          <w:color w:val="000000"/>
          <w:szCs w:val="24"/>
        </w:rPr>
        <w:t>.012). All effects were statistically significant at the .05 significance level except students and others</w:t>
      </w:r>
      <w:r w:rsidR="00CF4F7F">
        <w:rPr>
          <w:rFonts w:asciiTheme="majorBidi" w:hAnsiTheme="majorBidi" w:cstheme="majorBidi"/>
          <w:color w:val="000000"/>
          <w:szCs w:val="24"/>
        </w:rPr>
        <w:t xml:space="preserve"> (</w:t>
      </w:r>
      <w:r w:rsidR="00CF4F7F">
        <w:rPr>
          <w:rFonts w:asciiTheme="majorBidi" w:hAnsiTheme="majorBidi" w:cstheme="majorBidi"/>
          <w:iCs/>
          <w:szCs w:val="24"/>
        </w:rPr>
        <w:t xml:space="preserve">in </w:t>
      </w:r>
      <w:r w:rsidR="00CF4F7F" w:rsidRPr="00DD25B7">
        <w:rPr>
          <w:rFonts w:asciiTheme="majorBidi" w:hAnsiTheme="majorBidi" w:cstheme="majorBidi"/>
          <w:iCs/>
          <w:szCs w:val="24"/>
        </w:rPr>
        <w:t xml:space="preserve">non-educational </w:t>
      </w:r>
      <w:r w:rsidR="00CF4F7F">
        <w:rPr>
          <w:rFonts w:asciiTheme="majorBidi" w:hAnsiTheme="majorBidi" w:cstheme="majorBidi"/>
          <w:iCs/>
          <w:szCs w:val="24"/>
        </w:rPr>
        <w:t>fields)</w:t>
      </w:r>
      <w:r w:rsidR="00711EC0">
        <w:rPr>
          <w:rFonts w:asciiTheme="majorBidi" w:hAnsiTheme="majorBidi" w:cstheme="majorBidi"/>
          <w:color w:val="000000"/>
          <w:szCs w:val="24"/>
        </w:rPr>
        <w:t>.</w:t>
      </w:r>
      <w:r w:rsidRPr="00DD25B7">
        <w:rPr>
          <w:rFonts w:asciiTheme="majorBidi" w:hAnsiTheme="majorBidi" w:cstheme="majorBidi"/>
          <w:color w:val="000000"/>
          <w:szCs w:val="24"/>
        </w:rPr>
        <w:t xml:space="preserve"> </w:t>
      </w:r>
      <w:r w:rsidR="00711EC0">
        <w:rPr>
          <w:rFonts w:asciiTheme="majorBidi" w:hAnsiTheme="majorBidi" w:cstheme="majorBidi"/>
          <w:color w:val="000000"/>
          <w:szCs w:val="24"/>
        </w:rPr>
        <w:t xml:space="preserve">As shown in Table </w:t>
      </w:r>
      <w:r w:rsidR="00027250">
        <w:rPr>
          <w:rFonts w:asciiTheme="majorBidi" w:hAnsiTheme="majorBidi" w:cstheme="majorBidi"/>
          <w:color w:val="000000"/>
          <w:szCs w:val="24"/>
        </w:rPr>
        <w:t>4</w:t>
      </w:r>
      <w:r w:rsidR="00711EC0">
        <w:rPr>
          <w:rFonts w:asciiTheme="majorBidi" w:hAnsiTheme="majorBidi" w:cstheme="majorBidi"/>
          <w:color w:val="000000"/>
          <w:szCs w:val="24"/>
        </w:rPr>
        <w:t xml:space="preserve">, the </w:t>
      </w:r>
      <w:r w:rsidRPr="00DD25B7">
        <w:rPr>
          <w:rFonts w:asciiTheme="majorBidi" w:hAnsiTheme="majorBidi" w:cstheme="majorBidi"/>
          <w:color w:val="000000"/>
          <w:szCs w:val="24"/>
        </w:rPr>
        <w:t>highe</w:t>
      </w:r>
      <w:r w:rsidR="00711EC0">
        <w:rPr>
          <w:rFonts w:asciiTheme="majorBidi" w:hAnsiTheme="majorBidi" w:cstheme="majorBidi"/>
          <w:color w:val="000000"/>
          <w:szCs w:val="24"/>
        </w:rPr>
        <w:t>st</w:t>
      </w:r>
      <w:r w:rsidRPr="00DD25B7">
        <w:rPr>
          <w:rFonts w:asciiTheme="majorBidi" w:hAnsiTheme="majorBidi" w:cstheme="majorBidi"/>
          <w:color w:val="000000"/>
          <w:szCs w:val="24"/>
        </w:rPr>
        <w:t xml:space="preserve"> scores </w:t>
      </w:r>
      <w:r w:rsidR="00711EC0">
        <w:rPr>
          <w:rFonts w:asciiTheme="majorBidi" w:hAnsiTheme="majorBidi" w:cstheme="majorBidi"/>
          <w:color w:val="000000"/>
          <w:szCs w:val="24"/>
        </w:rPr>
        <w:t>were obtained from department</w:t>
      </w:r>
      <w:r w:rsidRPr="00DD25B7">
        <w:rPr>
          <w:rFonts w:asciiTheme="majorBidi" w:hAnsiTheme="majorBidi" w:cstheme="majorBidi"/>
          <w:color w:val="000000"/>
          <w:szCs w:val="24"/>
        </w:rPr>
        <w:t xml:space="preserve"> </w:t>
      </w:r>
      <w:r w:rsidR="00711EC0">
        <w:rPr>
          <w:rFonts w:asciiTheme="majorBidi" w:hAnsiTheme="majorBidi" w:cstheme="majorBidi"/>
          <w:color w:val="000000"/>
          <w:szCs w:val="24"/>
        </w:rPr>
        <w:t>h</w:t>
      </w:r>
      <w:r w:rsidRPr="00DD25B7">
        <w:rPr>
          <w:rFonts w:asciiTheme="majorBidi" w:hAnsiTheme="majorBidi" w:cstheme="majorBidi"/>
          <w:color w:val="000000"/>
          <w:szCs w:val="24"/>
        </w:rPr>
        <w:t>ead</w:t>
      </w:r>
      <w:r w:rsidR="00711EC0">
        <w:rPr>
          <w:rFonts w:asciiTheme="majorBidi" w:hAnsiTheme="majorBidi" w:cstheme="majorBidi"/>
          <w:color w:val="000000"/>
          <w:szCs w:val="24"/>
        </w:rPr>
        <w:t xml:space="preserve">s </w:t>
      </w:r>
      <w:r w:rsidRPr="00DD25B7">
        <w:rPr>
          <w:rFonts w:asciiTheme="majorBidi" w:hAnsiTheme="majorBidi" w:cstheme="majorBidi"/>
          <w:color w:val="000000"/>
          <w:szCs w:val="24"/>
        </w:rPr>
        <w:t>(M</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4.6, SD</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 xml:space="preserve">0.3), </w:t>
      </w:r>
      <w:r w:rsidR="00711EC0">
        <w:rPr>
          <w:rFonts w:asciiTheme="majorBidi" w:hAnsiTheme="majorBidi" w:cstheme="majorBidi"/>
          <w:color w:val="000000"/>
          <w:szCs w:val="24"/>
        </w:rPr>
        <w:t>followed by</w:t>
      </w:r>
      <w:r w:rsidRPr="00DD25B7">
        <w:rPr>
          <w:rFonts w:asciiTheme="majorBidi" w:hAnsiTheme="majorBidi" w:cstheme="majorBidi"/>
          <w:color w:val="000000"/>
          <w:szCs w:val="24"/>
        </w:rPr>
        <w:t xml:space="preserve"> </w:t>
      </w:r>
      <w:r w:rsidR="00711EC0">
        <w:rPr>
          <w:rFonts w:asciiTheme="majorBidi" w:hAnsiTheme="majorBidi" w:cstheme="majorBidi"/>
          <w:color w:val="000000"/>
          <w:szCs w:val="24"/>
        </w:rPr>
        <w:t>s</w:t>
      </w:r>
      <w:r w:rsidRPr="00DD25B7">
        <w:rPr>
          <w:rFonts w:asciiTheme="majorBidi" w:hAnsiTheme="majorBidi" w:cstheme="majorBidi"/>
          <w:color w:val="000000"/>
          <w:szCs w:val="24"/>
        </w:rPr>
        <w:t>tudents</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(M</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4.29, SD</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 xml:space="preserve">.6), </w:t>
      </w:r>
      <w:r w:rsidR="00711EC0">
        <w:rPr>
          <w:rFonts w:asciiTheme="majorBidi" w:hAnsiTheme="majorBidi" w:cstheme="majorBidi"/>
          <w:color w:val="000000"/>
          <w:szCs w:val="24"/>
        </w:rPr>
        <w:t>t</w:t>
      </w:r>
      <w:r w:rsidRPr="00DD25B7">
        <w:rPr>
          <w:rFonts w:asciiTheme="majorBidi" w:hAnsiTheme="majorBidi" w:cstheme="majorBidi"/>
          <w:color w:val="000000"/>
          <w:szCs w:val="24"/>
        </w:rPr>
        <w:t>eachers (M</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4.2, SD</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 xml:space="preserve">.8), </w:t>
      </w:r>
      <w:r w:rsidR="00711EC0">
        <w:rPr>
          <w:rFonts w:asciiTheme="majorBidi" w:hAnsiTheme="majorBidi" w:cstheme="majorBidi"/>
          <w:color w:val="000000"/>
          <w:szCs w:val="24"/>
        </w:rPr>
        <w:t>v</w:t>
      </w:r>
      <w:r w:rsidRPr="00DD25B7">
        <w:rPr>
          <w:rFonts w:asciiTheme="majorBidi" w:hAnsiTheme="majorBidi" w:cstheme="majorBidi"/>
          <w:color w:val="000000"/>
          <w:szCs w:val="24"/>
        </w:rPr>
        <w:t>ice-principal</w:t>
      </w:r>
      <w:r w:rsidR="00711EC0">
        <w:rPr>
          <w:rFonts w:asciiTheme="majorBidi" w:hAnsiTheme="majorBidi" w:cstheme="majorBidi"/>
          <w:color w:val="000000"/>
          <w:szCs w:val="24"/>
        </w:rPr>
        <w:t xml:space="preserve">s </w:t>
      </w:r>
      <w:r w:rsidRPr="00DD25B7">
        <w:rPr>
          <w:rFonts w:asciiTheme="majorBidi" w:hAnsiTheme="majorBidi" w:cstheme="majorBidi"/>
          <w:color w:val="000000"/>
          <w:szCs w:val="24"/>
        </w:rPr>
        <w:t>(M</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3.48, SD</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 xml:space="preserve">1.1), and </w:t>
      </w:r>
      <w:r w:rsidR="00711EC0">
        <w:rPr>
          <w:rFonts w:asciiTheme="majorBidi" w:hAnsiTheme="majorBidi" w:cstheme="majorBidi"/>
          <w:color w:val="000000"/>
          <w:szCs w:val="24"/>
        </w:rPr>
        <w:t>p</w:t>
      </w:r>
      <w:r w:rsidRPr="00DD25B7">
        <w:rPr>
          <w:rFonts w:asciiTheme="majorBidi" w:hAnsiTheme="majorBidi" w:cstheme="majorBidi"/>
          <w:color w:val="000000"/>
          <w:szCs w:val="24"/>
        </w:rPr>
        <w:t>rincipal</w:t>
      </w:r>
      <w:r w:rsidR="00711EC0">
        <w:rPr>
          <w:rFonts w:asciiTheme="majorBidi" w:hAnsiTheme="majorBidi" w:cstheme="majorBidi"/>
          <w:color w:val="000000"/>
          <w:szCs w:val="24"/>
        </w:rPr>
        <w:t xml:space="preserve">s </w:t>
      </w:r>
      <w:r w:rsidRPr="00DD25B7">
        <w:rPr>
          <w:rFonts w:asciiTheme="majorBidi" w:hAnsiTheme="majorBidi" w:cstheme="majorBidi"/>
          <w:color w:val="000000"/>
          <w:szCs w:val="24"/>
        </w:rPr>
        <w:t>(M</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3.3, SD</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w:t>
      </w:r>
      <w:r w:rsidR="00711EC0">
        <w:rPr>
          <w:rFonts w:asciiTheme="majorBidi" w:hAnsiTheme="majorBidi" w:cstheme="majorBidi"/>
          <w:color w:val="000000"/>
          <w:szCs w:val="24"/>
        </w:rPr>
        <w:t xml:space="preserve"> </w:t>
      </w:r>
      <w:r w:rsidRPr="00DD25B7">
        <w:rPr>
          <w:rFonts w:asciiTheme="majorBidi" w:hAnsiTheme="majorBidi" w:cstheme="majorBidi"/>
          <w:color w:val="000000"/>
          <w:szCs w:val="24"/>
        </w:rPr>
        <w:t xml:space="preserve">1). </w:t>
      </w:r>
      <w:r w:rsidR="00711EC0">
        <w:rPr>
          <w:rFonts w:asciiTheme="majorBidi" w:hAnsiTheme="majorBidi" w:cstheme="majorBidi"/>
          <w:color w:val="000000"/>
          <w:szCs w:val="24"/>
        </w:rPr>
        <w:t>Although educators</w:t>
      </w:r>
      <w:r w:rsidRPr="00DD25B7">
        <w:rPr>
          <w:rFonts w:asciiTheme="majorBidi" w:hAnsiTheme="majorBidi" w:cstheme="majorBidi"/>
          <w:color w:val="000000"/>
          <w:szCs w:val="24"/>
        </w:rPr>
        <w:t xml:space="preserve"> </w:t>
      </w:r>
      <w:r w:rsidR="00711EC0">
        <w:rPr>
          <w:rFonts w:asciiTheme="majorBidi" w:hAnsiTheme="majorBidi" w:cstheme="majorBidi"/>
          <w:color w:val="000000"/>
          <w:szCs w:val="24"/>
        </w:rPr>
        <w:t>are trained in</w:t>
      </w:r>
      <w:r w:rsidRPr="00DD25B7">
        <w:rPr>
          <w:rFonts w:asciiTheme="majorBidi" w:hAnsiTheme="majorBidi" w:cstheme="majorBidi"/>
          <w:color w:val="000000"/>
          <w:szCs w:val="24"/>
        </w:rPr>
        <w:t xml:space="preserve"> the same basic technological knowledge</w:t>
      </w:r>
      <w:r w:rsidR="00711EC0">
        <w:rPr>
          <w:rFonts w:asciiTheme="majorBidi" w:hAnsiTheme="majorBidi" w:cstheme="majorBidi"/>
          <w:color w:val="000000"/>
          <w:szCs w:val="24"/>
        </w:rPr>
        <w:t>,</w:t>
      </w:r>
      <w:r w:rsidRPr="00DD25B7">
        <w:rPr>
          <w:rFonts w:asciiTheme="majorBidi" w:hAnsiTheme="majorBidi" w:cstheme="majorBidi"/>
          <w:color w:val="000000"/>
          <w:szCs w:val="24"/>
        </w:rPr>
        <w:t xml:space="preserve"> </w:t>
      </w:r>
      <w:r w:rsidR="00711EC0">
        <w:rPr>
          <w:rFonts w:asciiTheme="majorBidi" w:hAnsiTheme="majorBidi" w:cstheme="majorBidi"/>
          <w:color w:val="000000"/>
          <w:szCs w:val="24"/>
        </w:rPr>
        <w:t>recent</w:t>
      </w:r>
      <w:r w:rsidRPr="00DD25B7">
        <w:rPr>
          <w:rFonts w:asciiTheme="majorBidi" w:hAnsiTheme="majorBidi" w:cstheme="majorBidi"/>
          <w:color w:val="000000"/>
          <w:szCs w:val="24"/>
        </w:rPr>
        <w:t xml:space="preserve"> graduates </w:t>
      </w:r>
      <w:r w:rsidR="00711EC0">
        <w:rPr>
          <w:rFonts w:asciiTheme="majorBidi" w:hAnsiTheme="majorBidi" w:cstheme="majorBidi"/>
          <w:color w:val="000000"/>
          <w:szCs w:val="24"/>
        </w:rPr>
        <w:t>gain</w:t>
      </w:r>
      <w:r w:rsidR="00711EC0" w:rsidRPr="00DD25B7">
        <w:rPr>
          <w:rFonts w:asciiTheme="majorBidi" w:hAnsiTheme="majorBidi" w:cstheme="majorBidi"/>
          <w:color w:val="000000"/>
          <w:szCs w:val="24"/>
        </w:rPr>
        <w:t xml:space="preserve"> </w:t>
      </w:r>
      <w:r w:rsidRPr="00DD25B7">
        <w:rPr>
          <w:rFonts w:asciiTheme="majorBidi" w:hAnsiTheme="majorBidi" w:cstheme="majorBidi"/>
          <w:color w:val="000000"/>
          <w:szCs w:val="24"/>
        </w:rPr>
        <w:t xml:space="preserve">the latest technological skills and standards in education. In addition, </w:t>
      </w:r>
      <w:r w:rsidR="00711EC0">
        <w:rPr>
          <w:rFonts w:asciiTheme="majorBidi" w:hAnsiTheme="majorBidi" w:cstheme="majorBidi"/>
          <w:color w:val="000000"/>
          <w:szCs w:val="24"/>
        </w:rPr>
        <w:t xml:space="preserve">the </w:t>
      </w:r>
      <w:r w:rsidRPr="00DD25B7">
        <w:rPr>
          <w:rFonts w:asciiTheme="majorBidi" w:hAnsiTheme="majorBidi" w:cstheme="majorBidi"/>
          <w:color w:val="000000"/>
          <w:szCs w:val="24"/>
        </w:rPr>
        <w:t xml:space="preserve">MOE offers in-house training for educators to </w:t>
      </w:r>
      <w:r w:rsidR="000760F8">
        <w:rPr>
          <w:rFonts w:asciiTheme="majorBidi" w:hAnsiTheme="majorBidi" w:cstheme="majorBidi"/>
          <w:color w:val="000000"/>
          <w:szCs w:val="24"/>
        </w:rPr>
        <w:t>remain abreast of</w:t>
      </w:r>
      <w:r w:rsidR="00711EC0" w:rsidRPr="00DD25B7">
        <w:rPr>
          <w:rFonts w:asciiTheme="majorBidi" w:hAnsiTheme="majorBidi" w:cstheme="majorBidi"/>
          <w:color w:val="000000"/>
          <w:szCs w:val="24"/>
        </w:rPr>
        <w:t xml:space="preserve"> </w:t>
      </w:r>
      <w:r w:rsidR="00711EC0">
        <w:rPr>
          <w:rFonts w:asciiTheme="majorBidi" w:hAnsiTheme="majorBidi" w:cstheme="majorBidi"/>
          <w:color w:val="000000"/>
          <w:szCs w:val="24"/>
        </w:rPr>
        <w:t xml:space="preserve">advancements in education </w:t>
      </w:r>
      <w:r w:rsidR="0080049F" w:rsidRPr="00DD25B7">
        <w:rPr>
          <w:rFonts w:asciiTheme="majorBidi" w:hAnsiTheme="majorBidi" w:cstheme="majorBidi"/>
          <w:color w:val="000000"/>
          <w:szCs w:val="24"/>
        </w:rPr>
        <w:fldChar w:fldCharType="begin"/>
      </w:r>
      <w:r w:rsidR="009537AC">
        <w:rPr>
          <w:rFonts w:asciiTheme="majorBidi" w:hAnsiTheme="majorBidi" w:cstheme="majorBidi"/>
          <w:color w:val="000000"/>
          <w:szCs w:val="24"/>
        </w:rPr>
        <w:instrText xml:space="preserve"> ADDIN EN.CITE &lt;EndNote&gt;&lt;Cite&gt;&lt;Author&gt;MOE&lt;/Author&gt;&lt;Year&gt;2020&lt;/Year&gt;&lt;IDText&gt;The training plan for 2020&lt;/IDText&gt;&lt;DisplayText&gt;[29, 30]&lt;/DisplayText&gt;&lt;record&gt;&lt;urls&gt;&lt;related-urls&gt;&lt;url&gt;https://drive.google.com/file/d/1oChpri-ACW2ccntiSvmw8TSI999z1B8j/view?usp=sharing&lt;/url&gt;&lt;/related-urls&gt;&lt;/urls&gt;&lt;titles&gt;&lt;title&gt;The training plan for 2020&lt;/title&gt;&lt;/titles&gt;&lt;contributors&gt;&lt;authors&gt;&lt;author&gt;MOE Training Department&lt;/author&gt;&lt;/authors&gt;&lt;/contributors&gt;&lt;added-date format="utc"&gt;1615299668&lt;/added-date&gt;&lt;pub-location&gt;MOE&lt;/pub-location&gt;&lt;ref-type name="Generic"&gt;13&lt;/ref-type&gt;&lt;dates&gt;&lt;year&gt;2020&lt;/year&gt;&lt;/dates&gt;&lt;rec-number&gt;91&lt;/rec-number&gt;&lt;last-updated-date format="utc"&gt;1615299763&lt;/last-updated-date&gt;&lt;/record&gt;&lt;/Cite&gt;&lt;Cite&gt;&lt;Author&gt;MOE&lt;/Author&gt;&lt;Year&gt;2020&lt;/Year&gt;&lt;IDText&gt;Training Plan2&lt;/IDText&gt;&lt;record&gt;&lt;urls&gt;&lt;related-urls&gt;&lt;url&gt;https://drive.google.com/file/d/13Yf43BhNtxeyXQdj0dZMKhh_KYHI9Rax/view?usp=sharing&lt;/url&gt;&lt;/related-urls&gt;&lt;/urls&gt;&lt;titles&gt;&lt;title&gt;Training Plan2&lt;/title&gt;&lt;/titles&gt;&lt;contributors&gt;&lt;authors&gt;&lt;author&gt;MOE Training Department&lt;/author&gt;&lt;/authors&gt;&lt;/contributors&gt;&lt;added-date format="utc"&gt;1615299821&lt;/added-date&gt;&lt;ref-type name="Generic"&gt;13&lt;/ref-type&gt;&lt;dates&gt;&lt;year&gt;2020&lt;/year&gt;&lt;/dates&gt;&lt;rec-number&gt;92&lt;/rec-number&gt;&lt;last-updated-date format="utc"&gt;1615299867&lt;/last-updated-date&gt;&lt;/record&gt;&lt;/Cite&gt;&lt;/EndNote&gt;</w:instrText>
      </w:r>
      <w:r w:rsidR="0080049F" w:rsidRPr="00DD25B7">
        <w:rPr>
          <w:rFonts w:asciiTheme="majorBidi" w:hAnsiTheme="majorBidi" w:cstheme="majorBidi"/>
          <w:color w:val="000000"/>
          <w:szCs w:val="24"/>
        </w:rPr>
        <w:fldChar w:fldCharType="separate"/>
      </w:r>
      <w:r w:rsidR="009537AC">
        <w:rPr>
          <w:rFonts w:asciiTheme="majorBidi" w:hAnsiTheme="majorBidi" w:cstheme="majorBidi"/>
          <w:noProof/>
          <w:color w:val="000000"/>
          <w:szCs w:val="24"/>
        </w:rPr>
        <w:t>[29, 30]</w:t>
      </w:r>
      <w:r w:rsidR="0080049F" w:rsidRPr="00DD25B7">
        <w:rPr>
          <w:rFonts w:asciiTheme="majorBidi" w:hAnsiTheme="majorBidi" w:cstheme="majorBidi"/>
          <w:color w:val="000000"/>
          <w:szCs w:val="24"/>
        </w:rPr>
        <w:fldChar w:fldCharType="end"/>
      </w:r>
      <w:r w:rsidRPr="00DD25B7">
        <w:rPr>
          <w:rFonts w:asciiTheme="majorBidi" w:hAnsiTheme="majorBidi" w:cstheme="majorBidi"/>
          <w:color w:val="000000"/>
          <w:szCs w:val="24"/>
        </w:rPr>
        <w:t xml:space="preserve">. The Development and Training Sector of MOE prepares workshops and training to fit the needs of each </w:t>
      </w:r>
      <w:r w:rsidR="00711EC0">
        <w:rPr>
          <w:rFonts w:asciiTheme="majorBidi" w:hAnsiTheme="majorBidi" w:cstheme="majorBidi"/>
          <w:color w:val="000000"/>
          <w:szCs w:val="24"/>
        </w:rPr>
        <w:t xml:space="preserve">educational </w:t>
      </w:r>
      <w:r w:rsidRPr="00DD25B7">
        <w:rPr>
          <w:rFonts w:asciiTheme="majorBidi" w:hAnsiTheme="majorBidi" w:cstheme="majorBidi"/>
          <w:color w:val="000000"/>
          <w:szCs w:val="24"/>
        </w:rPr>
        <w:t xml:space="preserve">role, </w:t>
      </w:r>
      <w:r w:rsidR="00711EC0">
        <w:rPr>
          <w:rFonts w:asciiTheme="majorBidi" w:hAnsiTheme="majorBidi" w:cstheme="majorBidi"/>
          <w:color w:val="000000"/>
          <w:szCs w:val="24"/>
        </w:rPr>
        <w:t>including</w:t>
      </w:r>
      <w:r w:rsidRPr="00DD25B7">
        <w:rPr>
          <w:rFonts w:asciiTheme="majorBidi" w:hAnsiTheme="majorBidi" w:cstheme="majorBidi"/>
          <w:color w:val="000000"/>
          <w:szCs w:val="24"/>
        </w:rPr>
        <w:t xml:space="preserve"> communication skills, critical thinking, classroom</w:t>
      </w:r>
      <w:r w:rsidR="00711EC0">
        <w:rPr>
          <w:rFonts w:asciiTheme="majorBidi" w:hAnsiTheme="majorBidi" w:cstheme="majorBidi"/>
          <w:color w:val="000000"/>
          <w:szCs w:val="24"/>
        </w:rPr>
        <w:t xml:space="preserve"> management</w:t>
      </w:r>
      <w:r w:rsidRPr="00DD25B7">
        <w:rPr>
          <w:rFonts w:asciiTheme="majorBidi" w:hAnsiTheme="majorBidi" w:cstheme="majorBidi"/>
          <w:color w:val="000000"/>
          <w:szCs w:val="24"/>
        </w:rPr>
        <w:t xml:space="preserve">, </w:t>
      </w:r>
      <w:r w:rsidR="00711EC0">
        <w:rPr>
          <w:rFonts w:asciiTheme="majorBidi" w:hAnsiTheme="majorBidi" w:cstheme="majorBidi"/>
          <w:color w:val="000000"/>
          <w:szCs w:val="24"/>
        </w:rPr>
        <w:t>technology d</w:t>
      </w:r>
      <w:r w:rsidRPr="00DD25B7">
        <w:rPr>
          <w:rFonts w:asciiTheme="majorBidi" w:hAnsiTheme="majorBidi" w:cstheme="majorBidi"/>
          <w:color w:val="000000"/>
          <w:szCs w:val="24"/>
        </w:rPr>
        <w:t>eploy</w:t>
      </w:r>
      <w:r w:rsidR="00711EC0">
        <w:rPr>
          <w:rFonts w:asciiTheme="majorBidi" w:hAnsiTheme="majorBidi" w:cstheme="majorBidi"/>
          <w:color w:val="000000"/>
          <w:szCs w:val="24"/>
        </w:rPr>
        <w:t>ment, and</w:t>
      </w:r>
      <w:r w:rsidRPr="00DD25B7">
        <w:rPr>
          <w:rFonts w:asciiTheme="majorBidi" w:hAnsiTheme="majorBidi" w:cstheme="majorBidi"/>
          <w:color w:val="000000"/>
          <w:szCs w:val="24"/>
        </w:rPr>
        <w:t xml:space="preserve"> school administration and planning. </w:t>
      </w:r>
      <w:r w:rsidR="00711EC0">
        <w:rPr>
          <w:rFonts w:asciiTheme="majorBidi" w:hAnsiTheme="majorBidi" w:cstheme="majorBidi"/>
          <w:color w:val="000000"/>
          <w:szCs w:val="24"/>
        </w:rPr>
        <w:t>Consequently</w:t>
      </w:r>
      <w:r w:rsidRPr="00DD25B7">
        <w:rPr>
          <w:rFonts w:asciiTheme="majorBidi" w:hAnsiTheme="majorBidi" w:cstheme="majorBidi"/>
          <w:color w:val="000000"/>
          <w:szCs w:val="24"/>
        </w:rPr>
        <w:t xml:space="preserve">, age, training, and </w:t>
      </w:r>
      <w:r w:rsidR="00711EC0">
        <w:rPr>
          <w:rFonts w:asciiTheme="majorBidi" w:hAnsiTheme="majorBidi" w:cstheme="majorBidi"/>
          <w:color w:val="000000"/>
          <w:szCs w:val="24"/>
        </w:rPr>
        <w:t>occupational role</w:t>
      </w:r>
      <w:r w:rsidRPr="00DD25B7">
        <w:rPr>
          <w:rFonts w:asciiTheme="majorBidi" w:hAnsiTheme="majorBidi" w:cstheme="majorBidi"/>
          <w:color w:val="000000"/>
          <w:szCs w:val="24"/>
        </w:rPr>
        <w:t xml:space="preserve"> can be </w:t>
      </w:r>
      <w:r w:rsidR="00CF4F7F">
        <w:rPr>
          <w:rFonts w:asciiTheme="majorBidi" w:hAnsiTheme="majorBidi" w:cstheme="majorBidi"/>
          <w:color w:val="000000"/>
          <w:szCs w:val="24"/>
        </w:rPr>
        <w:t xml:space="preserve">the </w:t>
      </w:r>
      <w:r w:rsidRPr="00DD25B7">
        <w:rPr>
          <w:rFonts w:asciiTheme="majorBidi" w:hAnsiTheme="majorBidi" w:cstheme="majorBidi"/>
          <w:color w:val="000000"/>
          <w:szCs w:val="24"/>
        </w:rPr>
        <w:t xml:space="preserve">reasoned </w:t>
      </w:r>
      <w:r w:rsidR="00CF4F7F">
        <w:rPr>
          <w:rFonts w:asciiTheme="majorBidi" w:hAnsiTheme="majorBidi" w:cstheme="majorBidi"/>
          <w:color w:val="000000"/>
          <w:szCs w:val="24"/>
        </w:rPr>
        <w:t>behind</w:t>
      </w:r>
      <w:r w:rsidRPr="00DD25B7">
        <w:rPr>
          <w:rFonts w:asciiTheme="majorBidi" w:hAnsiTheme="majorBidi" w:cstheme="majorBidi"/>
          <w:color w:val="000000"/>
          <w:szCs w:val="24"/>
        </w:rPr>
        <w:t xml:space="preserve"> the alternate</w:t>
      </w:r>
      <w:r w:rsidR="00CF4F7F">
        <w:rPr>
          <w:rFonts w:asciiTheme="majorBidi" w:hAnsiTheme="majorBidi" w:cstheme="majorBidi"/>
          <w:color w:val="000000"/>
          <w:szCs w:val="24"/>
        </w:rPr>
        <w:t xml:space="preserve"> of the</w:t>
      </w:r>
      <w:r w:rsidRPr="00DD25B7">
        <w:rPr>
          <w:rFonts w:asciiTheme="majorBidi" w:hAnsiTheme="majorBidi" w:cstheme="majorBidi"/>
          <w:color w:val="000000"/>
          <w:szCs w:val="24"/>
        </w:rPr>
        <w:t xml:space="preserve"> </w:t>
      </w:r>
      <w:r w:rsidR="00CF4F7F">
        <w:rPr>
          <w:rFonts w:asciiTheme="majorBidi" w:hAnsiTheme="majorBidi" w:cstheme="majorBidi"/>
          <w:color w:val="000000"/>
          <w:szCs w:val="24"/>
        </w:rPr>
        <w:t>awareness</w:t>
      </w:r>
      <w:r w:rsidRPr="00DD25B7">
        <w:rPr>
          <w:rFonts w:asciiTheme="majorBidi" w:hAnsiTheme="majorBidi" w:cstheme="majorBidi"/>
          <w:color w:val="000000"/>
          <w:szCs w:val="24"/>
        </w:rPr>
        <w:t xml:space="preserve"> scores. </w:t>
      </w:r>
    </w:p>
    <w:p w14:paraId="60AB3B07" w14:textId="796CD472" w:rsidR="005730E0" w:rsidRPr="00DD25B7" w:rsidRDefault="008C6901" w:rsidP="00666A59">
      <w:pPr>
        <w:pStyle w:val="BodyText"/>
        <w:ind w:firstLine="720"/>
        <w:jc w:val="both"/>
        <w:rPr>
          <w:rFonts w:asciiTheme="majorBidi" w:hAnsiTheme="majorBidi" w:cstheme="majorBidi"/>
          <w:color w:val="000000"/>
          <w:szCs w:val="24"/>
        </w:rPr>
      </w:pPr>
      <w:r>
        <w:rPr>
          <w:rFonts w:asciiTheme="majorBidi" w:hAnsiTheme="majorBidi" w:cstheme="majorBidi"/>
          <w:color w:val="000000"/>
          <w:szCs w:val="24"/>
        </w:rPr>
        <w:t>R</w:t>
      </w:r>
      <w:r w:rsidR="00792C01" w:rsidRPr="00DD25B7">
        <w:rPr>
          <w:rFonts w:asciiTheme="majorBidi" w:hAnsiTheme="majorBidi" w:cstheme="majorBidi"/>
          <w:color w:val="000000"/>
          <w:szCs w:val="24"/>
        </w:rPr>
        <w:t xml:space="preserve">esults </w:t>
      </w:r>
      <w:r>
        <w:rPr>
          <w:rFonts w:asciiTheme="majorBidi" w:hAnsiTheme="majorBidi" w:cstheme="majorBidi"/>
          <w:color w:val="000000"/>
          <w:szCs w:val="24"/>
        </w:rPr>
        <w:t xml:space="preserve">also </w:t>
      </w:r>
      <w:r w:rsidR="00792C01" w:rsidRPr="00DD25B7">
        <w:rPr>
          <w:rFonts w:asciiTheme="majorBidi" w:hAnsiTheme="majorBidi" w:cstheme="majorBidi"/>
          <w:color w:val="000000"/>
          <w:szCs w:val="24"/>
        </w:rPr>
        <w:t>show</w:t>
      </w:r>
      <w:r>
        <w:rPr>
          <w:rFonts w:asciiTheme="majorBidi" w:hAnsiTheme="majorBidi" w:cstheme="majorBidi"/>
          <w:color w:val="000000"/>
          <w:szCs w:val="24"/>
        </w:rPr>
        <w:t>ed</w:t>
      </w:r>
      <w:r w:rsidR="00792C01" w:rsidRPr="00DD25B7">
        <w:rPr>
          <w:rFonts w:asciiTheme="majorBidi" w:hAnsiTheme="majorBidi" w:cstheme="majorBidi"/>
          <w:color w:val="000000"/>
          <w:szCs w:val="24"/>
        </w:rPr>
        <w:t xml:space="preserve"> that roles </w:t>
      </w:r>
      <w:r>
        <w:rPr>
          <w:rFonts w:asciiTheme="majorBidi" w:hAnsiTheme="majorBidi" w:cstheme="majorBidi"/>
          <w:color w:val="000000"/>
          <w:szCs w:val="24"/>
        </w:rPr>
        <w:t>were</w:t>
      </w:r>
      <w:r w:rsidRPr="00DD25B7">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not significantly affected by the gender</w:t>
      </w:r>
      <w:r>
        <w:rPr>
          <w:rFonts w:asciiTheme="majorBidi" w:hAnsiTheme="majorBidi" w:cstheme="majorBidi"/>
          <w:color w:val="000000"/>
          <w:szCs w:val="24"/>
        </w:rPr>
        <w:t xml:space="preserve"> of the participant </w:t>
      </w:r>
      <w:r w:rsidR="00792C01" w:rsidRPr="00DD25B7">
        <w:rPr>
          <w:rFonts w:asciiTheme="majorBidi" w:hAnsiTheme="majorBidi" w:cstheme="majorBidi"/>
          <w:color w:val="000000"/>
          <w:szCs w:val="24"/>
        </w:rPr>
        <w:t>(</w:t>
      </w:r>
      <w:proofErr w:type="gramStart"/>
      <w:r w:rsidR="00792C01" w:rsidRPr="00DD25B7">
        <w:rPr>
          <w:rFonts w:asciiTheme="majorBidi" w:hAnsiTheme="majorBidi" w:cstheme="majorBidi"/>
          <w:color w:val="000000"/>
          <w:szCs w:val="24"/>
        </w:rPr>
        <w:t>F(</w:t>
      </w:r>
      <w:proofErr w:type="gramEnd"/>
      <w:r w:rsidR="00792C01" w:rsidRPr="00DD25B7">
        <w:rPr>
          <w:rFonts w:asciiTheme="majorBidi" w:hAnsiTheme="majorBidi" w:cstheme="majorBidi"/>
          <w:color w:val="000000"/>
          <w:szCs w:val="24"/>
        </w:rPr>
        <w:t>3, 293) =</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3.3, p</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0.08, partial-eta-squared</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 xml:space="preserve">0.34). </w:t>
      </w:r>
      <w:r>
        <w:rPr>
          <w:rFonts w:asciiTheme="majorBidi" w:hAnsiTheme="majorBidi" w:cstheme="majorBidi"/>
          <w:color w:val="000000"/>
          <w:szCs w:val="24"/>
        </w:rPr>
        <w:t>T</w:t>
      </w:r>
      <w:r w:rsidR="00792C01" w:rsidRPr="00DD25B7">
        <w:rPr>
          <w:rFonts w:asciiTheme="majorBidi" w:hAnsiTheme="majorBidi" w:cstheme="majorBidi"/>
          <w:color w:val="000000"/>
          <w:szCs w:val="24"/>
        </w:rPr>
        <w:t xml:space="preserve">he </w:t>
      </w:r>
      <w:r w:rsidR="00CF4F7F">
        <w:rPr>
          <w:rFonts w:asciiTheme="majorBidi" w:hAnsiTheme="majorBidi" w:cstheme="majorBidi"/>
          <w:color w:val="000000"/>
          <w:szCs w:val="24"/>
        </w:rPr>
        <w:t xml:space="preserve">CT </w:t>
      </w:r>
      <w:r w:rsidR="00792C01" w:rsidRPr="00DD25B7">
        <w:rPr>
          <w:rFonts w:asciiTheme="majorBidi" w:hAnsiTheme="majorBidi" w:cstheme="majorBidi"/>
          <w:color w:val="000000"/>
          <w:szCs w:val="24"/>
        </w:rPr>
        <w:t xml:space="preserve">scores </w:t>
      </w:r>
      <w:r>
        <w:rPr>
          <w:rFonts w:asciiTheme="majorBidi" w:hAnsiTheme="majorBidi" w:cstheme="majorBidi"/>
          <w:color w:val="000000"/>
          <w:szCs w:val="24"/>
        </w:rPr>
        <w:t>were slightly higher for</w:t>
      </w:r>
      <w:r w:rsidR="00792C01" w:rsidRPr="00DD25B7">
        <w:rPr>
          <w:rFonts w:asciiTheme="majorBidi" w:hAnsiTheme="majorBidi" w:cstheme="majorBidi"/>
          <w:color w:val="000000"/>
          <w:szCs w:val="24"/>
        </w:rPr>
        <w:t> males</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(M</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4.13, SD</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 xml:space="preserve">.64) </w:t>
      </w:r>
      <w:r>
        <w:rPr>
          <w:rFonts w:asciiTheme="majorBidi" w:hAnsiTheme="majorBidi" w:cstheme="majorBidi"/>
          <w:color w:val="000000"/>
          <w:szCs w:val="24"/>
        </w:rPr>
        <w:t>compared to</w:t>
      </w:r>
      <w:r w:rsidR="00792C01" w:rsidRPr="00DD25B7">
        <w:rPr>
          <w:rFonts w:asciiTheme="majorBidi" w:hAnsiTheme="majorBidi" w:cstheme="majorBidi"/>
          <w:color w:val="000000"/>
          <w:szCs w:val="24"/>
        </w:rPr>
        <w:t xml:space="preserve"> females</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(M</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3.8, SD</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.87). A comparison </w:t>
      </w:r>
      <w:r>
        <w:rPr>
          <w:rFonts w:asciiTheme="majorBidi" w:hAnsiTheme="majorBidi" w:cstheme="majorBidi"/>
          <w:color w:val="000000"/>
          <w:szCs w:val="24"/>
        </w:rPr>
        <w:t>of</w:t>
      </w:r>
      <w:r w:rsidRPr="00DD25B7">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gender over</w:t>
      </w:r>
      <w:r>
        <w:rPr>
          <w:rFonts w:asciiTheme="majorBidi" w:hAnsiTheme="majorBidi" w:cstheme="majorBidi"/>
          <w:color w:val="000000"/>
          <w:szCs w:val="24"/>
        </w:rPr>
        <w:t xml:space="preserve"> th</w:t>
      </w:r>
      <w:r w:rsidR="00CF4F7F">
        <w:rPr>
          <w:rFonts w:asciiTheme="majorBidi" w:hAnsiTheme="majorBidi" w:cstheme="majorBidi"/>
          <w:color w:val="000000"/>
          <w:szCs w:val="24"/>
        </w:rPr>
        <w:t>e</w:t>
      </w:r>
      <w:r>
        <w:rPr>
          <w:rFonts w:asciiTheme="majorBidi" w:hAnsiTheme="majorBidi" w:cstheme="majorBidi"/>
          <w:color w:val="000000"/>
          <w:szCs w:val="24"/>
        </w:rPr>
        <w:t xml:space="preserve"> role of department head, </w:t>
      </w:r>
      <w:r w:rsidR="00CF4F7F">
        <w:rPr>
          <w:rFonts w:asciiTheme="majorBidi" w:hAnsiTheme="majorBidi" w:cstheme="majorBidi"/>
          <w:color w:val="000000"/>
          <w:szCs w:val="24"/>
        </w:rPr>
        <w:t>shows</w:t>
      </w:r>
      <w:r>
        <w:rPr>
          <w:rFonts w:asciiTheme="majorBidi" w:hAnsiTheme="majorBidi" w:cstheme="majorBidi"/>
          <w:color w:val="000000"/>
          <w:szCs w:val="24"/>
        </w:rPr>
        <w:t>, females had t</w:t>
      </w:r>
      <w:r w:rsidR="00792C01" w:rsidRPr="00DD25B7">
        <w:rPr>
          <w:rFonts w:asciiTheme="majorBidi" w:hAnsiTheme="majorBidi" w:cstheme="majorBidi"/>
          <w:color w:val="000000"/>
          <w:szCs w:val="24"/>
        </w:rPr>
        <w:t>he highe</w:t>
      </w:r>
      <w:r>
        <w:rPr>
          <w:rFonts w:asciiTheme="majorBidi" w:hAnsiTheme="majorBidi" w:cstheme="majorBidi"/>
          <w:color w:val="000000"/>
          <w:szCs w:val="24"/>
        </w:rPr>
        <w:t>st</w:t>
      </w:r>
      <w:r w:rsidR="00792C01" w:rsidRPr="00DD25B7">
        <w:rPr>
          <w:rFonts w:asciiTheme="majorBidi" w:hAnsiTheme="majorBidi" w:cstheme="majorBidi"/>
          <w:color w:val="000000"/>
          <w:szCs w:val="24"/>
        </w:rPr>
        <w:t xml:space="preserve"> score</w:t>
      </w:r>
      <w:r>
        <w:rPr>
          <w:rFonts w:asciiTheme="majorBidi" w:hAnsiTheme="majorBidi" w:cstheme="majorBidi"/>
          <w:color w:val="000000"/>
          <w:szCs w:val="24"/>
        </w:rPr>
        <w:t>s</w:t>
      </w:r>
      <w:r w:rsidR="00792C01" w:rsidRPr="00DD25B7">
        <w:rPr>
          <w:rFonts w:asciiTheme="majorBidi" w:hAnsiTheme="majorBidi" w:cstheme="majorBidi"/>
          <w:color w:val="000000"/>
          <w:szCs w:val="24"/>
        </w:rPr>
        <w:t xml:space="preserve"> (M</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 xml:space="preserve">4.6) </w:t>
      </w:r>
      <w:r>
        <w:rPr>
          <w:rFonts w:asciiTheme="majorBidi" w:hAnsiTheme="majorBidi" w:cstheme="majorBidi"/>
          <w:color w:val="000000"/>
          <w:szCs w:val="24"/>
        </w:rPr>
        <w:t>compared to</w:t>
      </w:r>
      <w:r w:rsidRPr="00DD25B7">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male</w:t>
      </w:r>
      <w:r>
        <w:rPr>
          <w:rFonts w:asciiTheme="majorBidi" w:hAnsiTheme="majorBidi" w:cstheme="majorBidi"/>
          <w:color w:val="000000"/>
          <w:szCs w:val="24"/>
        </w:rPr>
        <w:t xml:space="preserve">s </w:t>
      </w:r>
      <w:r w:rsidR="00792C01" w:rsidRPr="00DD25B7">
        <w:rPr>
          <w:rFonts w:asciiTheme="majorBidi" w:hAnsiTheme="majorBidi" w:cstheme="majorBidi"/>
          <w:color w:val="000000"/>
          <w:szCs w:val="24"/>
        </w:rPr>
        <w:t>(M</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w:t>
      </w:r>
      <w:r>
        <w:rPr>
          <w:rFonts w:asciiTheme="majorBidi" w:hAnsiTheme="majorBidi" w:cstheme="majorBidi"/>
          <w:color w:val="000000"/>
          <w:szCs w:val="24"/>
        </w:rPr>
        <w:t xml:space="preserve"> </w:t>
      </w:r>
      <w:r w:rsidR="00792C01" w:rsidRPr="00DD25B7">
        <w:rPr>
          <w:rFonts w:asciiTheme="majorBidi" w:hAnsiTheme="majorBidi" w:cstheme="majorBidi"/>
          <w:color w:val="000000"/>
          <w:szCs w:val="24"/>
        </w:rPr>
        <w:t>4.5). </w:t>
      </w:r>
      <w:r w:rsidR="00CF4F7F" w:rsidRPr="00DD25B7">
        <w:rPr>
          <w:rFonts w:asciiTheme="majorBidi" w:hAnsiTheme="majorBidi" w:cstheme="majorBidi"/>
          <w:color w:val="000000"/>
          <w:szCs w:val="24"/>
        </w:rPr>
        <w:t>even though the results weren't statistically significant</w:t>
      </w:r>
    </w:p>
    <w:p w14:paraId="24046AD0" w14:textId="77777777" w:rsidR="005730E0" w:rsidRPr="004E5F5A" w:rsidRDefault="005730E0" w:rsidP="00F6256A">
      <w:pPr>
        <w:pStyle w:val="BodyText"/>
        <w:rPr>
          <w:rFonts w:asciiTheme="majorBidi" w:hAnsiTheme="majorBidi" w:cstheme="majorBidi"/>
          <w:color w:val="000000"/>
          <w:sz w:val="22"/>
        </w:rPr>
      </w:pPr>
    </w:p>
    <w:p w14:paraId="58827D49" w14:textId="5BFF6395" w:rsidR="005730E0" w:rsidRPr="00DD25B7" w:rsidRDefault="00C91E31" w:rsidP="00F6256A">
      <w:pPr>
        <w:pStyle w:val="BodyText"/>
        <w:rPr>
          <w:rFonts w:asciiTheme="majorBidi" w:hAnsiTheme="majorBidi" w:cstheme="majorBidi"/>
          <w:b/>
          <w:bCs/>
          <w:szCs w:val="24"/>
        </w:rPr>
      </w:pPr>
      <w:r>
        <w:rPr>
          <w:rFonts w:asciiTheme="majorBidi" w:hAnsiTheme="majorBidi" w:cstheme="majorBidi"/>
          <w:b/>
          <w:bCs/>
          <w:szCs w:val="24"/>
        </w:rPr>
        <w:t xml:space="preserve">Suggested </w:t>
      </w:r>
      <w:r w:rsidR="005730E0" w:rsidRPr="00DD25B7">
        <w:rPr>
          <w:rFonts w:asciiTheme="majorBidi" w:hAnsiTheme="majorBidi" w:cstheme="majorBidi"/>
          <w:b/>
          <w:bCs/>
          <w:szCs w:val="24"/>
        </w:rPr>
        <w:t xml:space="preserve">CT </w:t>
      </w:r>
      <w:r w:rsidR="003D11BA">
        <w:rPr>
          <w:rFonts w:asciiTheme="majorBidi" w:hAnsiTheme="majorBidi" w:cstheme="majorBidi"/>
          <w:b/>
          <w:bCs/>
          <w:szCs w:val="24"/>
        </w:rPr>
        <w:t>Implementation</w:t>
      </w:r>
      <w:r>
        <w:rPr>
          <w:rFonts w:asciiTheme="majorBidi" w:hAnsiTheme="majorBidi" w:cstheme="majorBidi"/>
          <w:b/>
          <w:bCs/>
          <w:szCs w:val="24"/>
        </w:rPr>
        <w:t xml:space="preserve"> Plan</w:t>
      </w:r>
      <w:r w:rsidR="003D11BA">
        <w:rPr>
          <w:rFonts w:asciiTheme="majorBidi" w:hAnsiTheme="majorBidi" w:cstheme="majorBidi"/>
          <w:b/>
          <w:bCs/>
          <w:szCs w:val="24"/>
        </w:rPr>
        <w:t xml:space="preserve"> </w:t>
      </w:r>
      <w:r w:rsidR="00B80F76">
        <w:rPr>
          <w:rFonts w:asciiTheme="majorBidi" w:hAnsiTheme="majorBidi" w:cstheme="majorBidi"/>
          <w:b/>
          <w:bCs/>
          <w:szCs w:val="24"/>
        </w:rPr>
        <w:t>in</w:t>
      </w:r>
      <w:r w:rsidR="003D11BA">
        <w:rPr>
          <w:rFonts w:asciiTheme="majorBidi" w:hAnsiTheme="majorBidi" w:cstheme="majorBidi"/>
          <w:b/>
          <w:bCs/>
          <w:szCs w:val="24"/>
        </w:rPr>
        <w:t>to</w:t>
      </w:r>
      <w:r w:rsidR="005730E0" w:rsidRPr="00DD25B7">
        <w:rPr>
          <w:rFonts w:asciiTheme="majorBidi" w:hAnsiTheme="majorBidi" w:cstheme="majorBidi"/>
          <w:b/>
          <w:bCs/>
          <w:szCs w:val="24"/>
        </w:rPr>
        <w:t xml:space="preserve"> the Kuwait</w:t>
      </w:r>
      <w:r w:rsidR="00B80F76">
        <w:rPr>
          <w:rFonts w:asciiTheme="majorBidi" w:hAnsiTheme="majorBidi" w:cstheme="majorBidi"/>
          <w:b/>
          <w:bCs/>
          <w:szCs w:val="24"/>
        </w:rPr>
        <w:t>i</w:t>
      </w:r>
      <w:r w:rsidR="005730E0" w:rsidRPr="00DD25B7">
        <w:rPr>
          <w:rFonts w:asciiTheme="majorBidi" w:hAnsiTheme="majorBidi" w:cstheme="majorBidi"/>
          <w:b/>
          <w:bCs/>
          <w:szCs w:val="24"/>
        </w:rPr>
        <w:t xml:space="preserve"> Education</w:t>
      </w:r>
      <w:r w:rsidR="00B80F76">
        <w:rPr>
          <w:rFonts w:asciiTheme="majorBidi" w:hAnsiTheme="majorBidi" w:cstheme="majorBidi"/>
          <w:b/>
          <w:bCs/>
          <w:szCs w:val="24"/>
        </w:rPr>
        <w:t>al</w:t>
      </w:r>
      <w:r w:rsidR="005730E0" w:rsidRPr="00DD25B7">
        <w:rPr>
          <w:rFonts w:asciiTheme="majorBidi" w:hAnsiTheme="majorBidi" w:cstheme="majorBidi"/>
          <w:b/>
          <w:bCs/>
          <w:szCs w:val="24"/>
        </w:rPr>
        <w:t xml:space="preserve"> System  </w:t>
      </w:r>
    </w:p>
    <w:p w14:paraId="25C1BA1B" w14:textId="5F68915F" w:rsidR="00792C01" w:rsidRPr="00DD25B7" w:rsidRDefault="00792C01" w:rsidP="00666A59">
      <w:pPr>
        <w:pStyle w:val="BodyText"/>
        <w:jc w:val="both"/>
        <w:rPr>
          <w:rFonts w:asciiTheme="majorBidi" w:hAnsiTheme="majorBidi" w:cstheme="majorBidi"/>
          <w:szCs w:val="24"/>
        </w:rPr>
      </w:pPr>
      <w:r w:rsidRPr="00DD25B7">
        <w:rPr>
          <w:rFonts w:asciiTheme="majorBidi" w:hAnsiTheme="majorBidi" w:cstheme="majorBidi"/>
          <w:szCs w:val="24"/>
        </w:rPr>
        <w:t xml:space="preserve">The </w:t>
      </w:r>
      <w:r w:rsidR="00B80F76">
        <w:rPr>
          <w:rFonts w:asciiTheme="majorBidi" w:hAnsiTheme="majorBidi" w:cstheme="majorBidi"/>
          <w:szCs w:val="24"/>
        </w:rPr>
        <w:t xml:space="preserve">proposed </w:t>
      </w:r>
      <w:r w:rsidRPr="00DD25B7">
        <w:rPr>
          <w:rFonts w:asciiTheme="majorBidi" w:hAnsiTheme="majorBidi" w:cstheme="majorBidi"/>
          <w:szCs w:val="24"/>
        </w:rPr>
        <w:t>Model of Systemic</w:t>
      </w:r>
      <w:r w:rsidR="000917B4">
        <w:rPr>
          <w:rFonts w:asciiTheme="majorBidi" w:hAnsiTheme="majorBidi" w:cstheme="majorBidi"/>
          <w:szCs w:val="24"/>
        </w:rPr>
        <w:t xml:space="preserve"> Change</w:t>
      </w:r>
      <w:r w:rsidRPr="00DD25B7">
        <w:rPr>
          <w:rFonts w:asciiTheme="majorBidi" w:hAnsiTheme="majorBidi" w:cstheme="majorBidi"/>
          <w:szCs w:val="24"/>
        </w:rPr>
        <w:t xml:space="preserve"> </w:t>
      </w:r>
      <w:r w:rsidR="003D11BA">
        <w:rPr>
          <w:rFonts w:asciiTheme="majorBidi" w:hAnsiTheme="majorBidi" w:cstheme="majorBidi"/>
          <w:szCs w:val="24"/>
        </w:rPr>
        <w:t>would</w:t>
      </w:r>
      <w:r w:rsidR="00B80F76">
        <w:rPr>
          <w:rFonts w:asciiTheme="majorBidi" w:hAnsiTheme="majorBidi" w:cstheme="majorBidi"/>
          <w:szCs w:val="24"/>
        </w:rPr>
        <w:t xml:space="preserve"> introduce</w:t>
      </w:r>
      <w:r w:rsidRPr="00DD25B7">
        <w:rPr>
          <w:rFonts w:asciiTheme="majorBidi" w:hAnsiTheme="majorBidi" w:cstheme="majorBidi"/>
          <w:szCs w:val="24"/>
        </w:rPr>
        <w:t xml:space="preserve"> CT into the Kuwait</w:t>
      </w:r>
      <w:r w:rsidR="00B80F76">
        <w:rPr>
          <w:rFonts w:asciiTheme="majorBidi" w:hAnsiTheme="majorBidi" w:cstheme="majorBidi"/>
          <w:szCs w:val="24"/>
        </w:rPr>
        <w:t>i</w:t>
      </w:r>
      <w:r w:rsidRPr="00DD25B7">
        <w:rPr>
          <w:rFonts w:asciiTheme="majorBidi" w:hAnsiTheme="majorBidi" w:cstheme="majorBidi"/>
          <w:szCs w:val="24"/>
        </w:rPr>
        <w:t xml:space="preserve"> education</w:t>
      </w:r>
      <w:r w:rsidR="00B80F76">
        <w:rPr>
          <w:rFonts w:asciiTheme="majorBidi" w:hAnsiTheme="majorBidi" w:cstheme="majorBidi"/>
          <w:szCs w:val="24"/>
        </w:rPr>
        <w:t>al</w:t>
      </w:r>
      <w:r w:rsidRPr="00DD25B7">
        <w:rPr>
          <w:rFonts w:asciiTheme="majorBidi" w:hAnsiTheme="majorBidi" w:cstheme="majorBidi"/>
          <w:szCs w:val="24"/>
        </w:rPr>
        <w:t xml:space="preserve"> system. The first step </w:t>
      </w:r>
      <w:r w:rsidR="003D11BA">
        <w:rPr>
          <w:rFonts w:asciiTheme="majorBidi" w:hAnsiTheme="majorBidi" w:cstheme="majorBidi"/>
          <w:szCs w:val="24"/>
        </w:rPr>
        <w:t>in model implementation is</w:t>
      </w:r>
      <w:r w:rsidRPr="00DD25B7">
        <w:rPr>
          <w:rFonts w:asciiTheme="majorBidi" w:hAnsiTheme="majorBidi" w:cstheme="majorBidi"/>
          <w:szCs w:val="24"/>
        </w:rPr>
        <w:t xml:space="preserve"> the </w:t>
      </w:r>
      <w:r w:rsidR="003D11BA">
        <w:rPr>
          <w:rFonts w:asciiTheme="majorBidi" w:hAnsiTheme="majorBidi" w:cstheme="majorBidi"/>
          <w:szCs w:val="24"/>
        </w:rPr>
        <w:t>l</w:t>
      </w:r>
      <w:r w:rsidRPr="00DD25B7">
        <w:rPr>
          <w:rFonts w:asciiTheme="majorBidi" w:hAnsiTheme="majorBidi" w:cstheme="majorBidi"/>
          <w:szCs w:val="24"/>
        </w:rPr>
        <w:t>ead</w:t>
      </w:r>
      <w:r w:rsidR="003D11BA">
        <w:rPr>
          <w:rFonts w:asciiTheme="majorBidi" w:hAnsiTheme="majorBidi" w:cstheme="majorBidi"/>
          <w:szCs w:val="24"/>
        </w:rPr>
        <w:t xml:space="preserve"> process, or</w:t>
      </w:r>
      <w:r w:rsidRPr="00DD25B7">
        <w:rPr>
          <w:rFonts w:asciiTheme="majorBidi" w:hAnsiTheme="majorBidi" w:cstheme="majorBidi"/>
          <w:szCs w:val="24"/>
        </w:rPr>
        <w:t xml:space="preserve"> influencing the decision</w:t>
      </w:r>
      <w:r w:rsidR="003D11BA">
        <w:rPr>
          <w:rFonts w:asciiTheme="majorBidi" w:hAnsiTheme="majorBidi" w:cstheme="majorBidi"/>
          <w:szCs w:val="24"/>
        </w:rPr>
        <w:t xml:space="preserve"> </w:t>
      </w:r>
      <w:r w:rsidRPr="00DD25B7">
        <w:rPr>
          <w:rFonts w:asciiTheme="majorBidi" w:hAnsiTheme="majorBidi" w:cstheme="majorBidi"/>
          <w:szCs w:val="24"/>
        </w:rPr>
        <w:t xml:space="preserve">makers, </w:t>
      </w:r>
      <w:r w:rsidR="003D11BA">
        <w:rPr>
          <w:rFonts w:asciiTheme="majorBidi" w:hAnsiTheme="majorBidi" w:cstheme="majorBidi"/>
          <w:szCs w:val="24"/>
        </w:rPr>
        <w:t xml:space="preserve">in which </w:t>
      </w:r>
      <w:r w:rsidRPr="00DD25B7">
        <w:rPr>
          <w:rFonts w:asciiTheme="majorBidi" w:hAnsiTheme="majorBidi" w:cstheme="majorBidi"/>
          <w:szCs w:val="24"/>
        </w:rPr>
        <w:t xml:space="preserve">Kuwait's stakeholders </w:t>
      </w:r>
      <w:r w:rsidR="003D11BA">
        <w:rPr>
          <w:rFonts w:asciiTheme="majorBidi" w:hAnsiTheme="majorBidi" w:cstheme="majorBidi"/>
          <w:szCs w:val="24"/>
        </w:rPr>
        <w:t>must</w:t>
      </w:r>
      <w:r w:rsidRPr="00DD25B7">
        <w:rPr>
          <w:rFonts w:asciiTheme="majorBidi" w:hAnsiTheme="majorBidi" w:cstheme="majorBidi"/>
          <w:szCs w:val="24"/>
        </w:rPr>
        <w:t xml:space="preserve"> understand the importance of </w:t>
      </w:r>
      <w:r w:rsidR="00B46428">
        <w:rPr>
          <w:rFonts w:asciiTheme="majorBidi" w:hAnsiTheme="majorBidi" w:cstheme="majorBidi"/>
          <w:szCs w:val="24"/>
        </w:rPr>
        <w:t xml:space="preserve">implementing </w:t>
      </w:r>
      <w:r w:rsidRPr="00DD25B7">
        <w:rPr>
          <w:rFonts w:asciiTheme="majorBidi" w:hAnsiTheme="majorBidi" w:cstheme="majorBidi"/>
          <w:szCs w:val="24"/>
        </w:rPr>
        <w:t>CT into the education</w:t>
      </w:r>
      <w:r w:rsidR="003D11BA">
        <w:rPr>
          <w:rFonts w:asciiTheme="majorBidi" w:hAnsiTheme="majorBidi" w:cstheme="majorBidi"/>
          <w:szCs w:val="24"/>
        </w:rPr>
        <w:t>al</w:t>
      </w:r>
      <w:r w:rsidRPr="00DD25B7">
        <w:rPr>
          <w:rFonts w:asciiTheme="majorBidi" w:hAnsiTheme="majorBidi" w:cstheme="majorBidi"/>
          <w:szCs w:val="24"/>
        </w:rPr>
        <w:t xml:space="preserve"> system. The results of this </w:t>
      </w:r>
      <w:r w:rsidR="003D11BA">
        <w:rPr>
          <w:rFonts w:asciiTheme="majorBidi" w:hAnsiTheme="majorBidi" w:cstheme="majorBidi"/>
          <w:szCs w:val="24"/>
        </w:rPr>
        <w:t>study</w:t>
      </w:r>
      <w:r w:rsidR="003D11BA" w:rsidRPr="00DD25B7">
        <w:rPr>
          <w:rFonts w:asciiTheme="majorBidi" w:hAnsiTheme="majorBidi" w:cstheme="majorBidi"/>
          <w:szCs w:val="24"/>
        </w:rPr>
        <w:t xml:space="preserve"> </w:t>
      </w:r>
      <w:r w:rsidR="003D11BA">
        <w:rPr>
          <w:rFonts w:asciiTheme="majorBidi" w:hAnsiTheme="majorBidi" w:cstheme="majorBidi"/>
          <w:szCs w:val="24"/>
        </w:rPr>
        <w:t>revealed that</w:t>
      </w:r>
      <w:r w:rsidR="003D11BA" w:rsidRPr="00DD25B7">
        <w:rPr>
          <w:rFonts w:asciiTheme="majorBidi" w:hAnsiTheme="majorBidi" w:cstheme="majorBidi"/>
          <w:szCs w:val="24"/>
        </w:rPr>
        <w:t xml:space="preserve"> </w:t>
      </w:r>
      <w:r w:rsidRPr="00DD25B7">
        <w:rPr>
          <w:rFonts w:asciiTheme="majorBidi" w:hAnsiTheme="majorBidi" w:cstheme="majorBidi"/>
          <w:szCs w:val="24"/>
        </w:rPr>
        <w:t xml:space="preserve">leadership positions </w:t>
      </w:r>
      <w:r w:rsidR="003D11BA">
        <w:rPr>
          <w:rFonts w:asciiTheme="majorBidi" w:hAnsiTheme="majorBidi" w:cstheme="majorBidi"/>
          <w:szCs w:val="24"/>
        </w:rPr>
        <w:t xml:space="preserve">often </w:t>
      </w:r>
      <w:r w:rsidRPr="00DD25B7">
        <w:rPr>
          <w:rFonts w:asciiTheme="majorBidi" w:hAnsiTheme="majorBidi" w:cstheme="majorBidi"/>
          <w:szCs w:val="24"/>
        </w:rPr>
        <w:t xml:space="preserve">have </w:t>
      </w:r>
      <w:r w:rsidR="003D11BA">
        <w:rPr>
          <w:rFonts w:asciiTheme="majorBidi" w:hAnsiTheme="majorBidi" w:cstheme="majorBidi"/>
          <w:szCs w:val="24"/>
        </w:rPr>
        <w:t>decreased</w:t>
      </w:r>
      <w:r w:rsidRPr="00DD25B7">
        <w:rPr>
          <w:rFonts w:asciiTheme="majorBidi" w:hAnsiTheme="majorBidi" w:cstheme="majorBidi"/>
          <w:szCs w:val="24"/>
        </w:rPr>
        <w:t xml:space="preserve"> CT awareness</w:t>
      </w:r>
      <w:r w:rsidR="003D11BA">
        <w:rPr>
          <w:rFonts w:asciiTheme="majorBidi" w:hAnsiTheme="majorBidi" w:cstheme="majorBidi"/>
          <w:szCs w:val="24"/>
        </w:rPr>
        <w:t>;</w:t>
      </w:r>
      <w:r w:rsidRPr="00DD25B7">
        <w:rPr>
          <w:rFonts w:asciiTheme="majorBidi" w:hAnsiTheme="majorBidi" w:cstheme="majorBidi"/>
          <w:szCs w:val="24"/>
        </w:rPr>
        <w:t xml:space="preserve"> </w:t>
      </w:r>
      <w:r w:rsidR="003D11BA">
        <w:rPr>
          <w:rFonts w:asciiTheme="majorBidi" w:hAnsiTheme="majorBidi" w:cstheme="majorBidi"/>
          <w:szCs w:val="24"/>
        </w:rPr>
        <w:t>therefore,</w:t>
      </w:r>
      <w:r w:rsidRPr="00DD25B7">
        <w:rPr>
          <w:rFonts w:asciiTheme="majorBidi" w:hAnsiTheme="majorBidi" w:cstheme="majorBidi"/>
          <w:szCs w:val="24"/>
        </w:rPr>
        <w:t xml:space="preserve"> a third party </w:t>
      </w:r>
      <w:r w:rsidR="003D11BA">
        <w:rPr>
          <w:rFonts w:asciiTheme="majorBidi" w:hAnsiTheme="majorBidi" w:cstheme="majorBidi"/>
          <w:szCs w:val="24"/>
        </w:rPr>
        <w:t>should</w:t>
      </w:r>
      <w:r w:rsidR="003D11BA" w:rsidRPr="00DD25B7">
        <w:rPr>
          <w:rFonts w:asciiTheme="majorBidi" w:hAnsiTheme="majorBidi" w:cstheme="majorBidi"/>
          <w:szCs w:val="24"/>
        </w:rPr>
        <w:t xml:space="preserve"> </w:t>
      </w:r>
      <w:r w:rsidR="003D11BA">
        <w:rPr>
          <w:rFonts w:asciiTheme="majorBidi" w:hAnsiTheme="majorBidi" w:cstheme="majorBidi"/>
          <w:szCs w:val="24"/>
        </w:rPr>
        <w:t>provide</w:t>
      </w:r>
      <w:r w:rsidRPr="00DD25B7">
        <w:rPr>
          <w:rFonts w:asciiTheme="majorBidi" w:hAnsiTheme="majorBidi" w:cstheme="majorBidi"/>
          <w:szCs w:val="24"/>
        </w:rPr>
        <w:t xml:space="preserve"> training and </w:t>
      </w:r>
      <w:r w:rsidR="003D11BA">
        <w:rPr>
          <w:rFonts w:asciiTheme="majorBidi" w:hAnsiTheme="majorBidi" w:cstheme="majorBidi"/>
          <w:szCs w:val="24"/>
        </w:rPr>
        <w:t>emphasize</w:t>
      </w:r>
      <w:r w:rsidR="003D11BA" w:rsidRPr="00DD25B7">
        <w:rPr>
          <w:rFonts w:asciiTheme="majorBidi" w:hAnsiTheme="majorBidi" w:cstheme="majorBidi"/>
          <w:szCs w:val="24"/>
        </w:rPr>
        <w:t xml:space="preserve"> </w:t>
      </w:r>
      <w:r w:rsidRPr="00DD25B7">
        <w:rPr>
          <w:rFonts w:asciiTheme="majorBidi" w:hAnsiTheme="majorBidi" w:cstheme="majorBidi"/>
          <w:szCs w:val="24"/>
        </w:rPr>
        <w:t xml:space="preserve">the importance of CT </w:t>
      </w:r>
      <w:r w:rsidR="003D11BA">
        <w:rPr>
          <w:rFonts w:asciiTheme="majorBidi" w:hAnsiTheme="majorBidi" w:cstheme="majorBidi"/>
          <w:szCs w:val="24"/>
        </w:rPr>
        <w:t>in</w:t>
      </w:r>
      <w:r w:rsidRPr="00DD25B7">
        <w:rPr>
          <w:rFonts w:asciiTheme="majorBidi" w:hAnsiTheme="majorBidi" w:cstheme="majorBidi"/>
          <w:szCs w:val="24"/>
        </w:rPr>
        <w:t xml:space="preserve"> education </w:t>
      </w:r>
      <w:r w:rsidR="003D11BA">
        <w:rPr>
          <w:rFonts w:asciiTheme="majorBidi" w:hAnsiTheme="majorBidi" w:cstheme="majorBidi"/>
          <w:szCs w:val="24"/>
        </w:rPr>
        <w:t>via</w:t>
      </w:r>
      <w:r w:rsidRPr="00DD25B7">
        <w:rPr>
          <w:rFonts w:asciiTheme="majorBidi" w:hAnsiTheme="majorBidi" w:cstheme="majorBidi"/>
          <w:szCs w:val="24"/>
        </w:rPr>
        <w:t xml:space="preserve"> collaboration between the MOE training center and an international specialized organization. </w:t>
      </w:r>
      <w:r w:rsidR="003D11BA">
        <w:rPr>
          <w:rFonts w:asciiTheme="majorBidi" w:hAnsiTheme="majorBidi" w:cstheme="majorBidi"/>
          <w:szCs w:val="24"/>
        </w:rPr>
        <w:t>A</w:t>
      </w:r>
      <w:r w:rsidRPr="00DD25B7">
        <w:rPr>
          <w:rFonts w:asciiTheme="majorBidi" w:hAnsiTheme="majorBidi" w:cstheme="majorBidi"/>
          <w:szCs w:val="24"/>
        </w:rPr>
        <w:t xml:space="preserve"> third party</w:t>
      </w:r>
      <w:r w:rsidR="003D11BA">
        <w:rPr>
          <w:rFonts w:asciiTheme="majorBidi" w:hAnsiTheme="majorBidi" w:cstheme="majorBidi"/>
          <w:szCs w:val="24"/>
        </w:rPr>
        <w:t xml:space="preserve"> is essential</w:t>
      </w:r>
      <w:r w:rsidRPr="00DD25B7">
        <w:rPr>
          <w:rFonts w:asciiTheme="majorBidi" w:hAnsiTheme="majorBidi" w:cstheme="majorBidi"/>
          <w:szCs w:val="24"/>
        </w:rPr>
        <w:t xml:space="preserve"> </w:t>
      </w:r>
      <w:r w:rsidR="003D11BA">
        <w:rPr>
          <w:rFonts w:asciiTheme="majorBidi" w:hAnsiTheme="majorBidi" w:cstheme="majorBidi"/>
          <w:szCs w:val="24"/>
        </w:rPr>
        <w:t>b</w:t>
      </w:r>
      <w:r w:rsidRPr="00DD25B7">
        <w:rPr>
          <w:rFonts w:asciiTheme="majorBidi" w:hAnsiTheme="majorBidi" w:cstheme="majorBidi"/>
          <w:szCs w:val="24"/>
        </w:rPr>
        <w:t>ecause</w:t>
      </w:r>
      <w:r w:rsidR="003D11BA">
        <w:rPr>
          <w:rFonts w:asciiTheme="majorBidi" w:hAnsiTheme="majorBidi" w:cstheme="majorBidi"/>
          <w:szCs w:val="24"/>
        </w:rPr>
        <w:t>,</w:t>
      </w:r>
      <w:r w:rsidRPr="00DD25B7">
        <w:rPr>
          <w:rFonts w:asciiTheme="majorBidi" w:hAnsiTheme="majorBidi" w:cstheme="majorBidi"/>
          <w:szCs w:val="24"/>
        </w:rPr>
        <w:t xml:space="preserve"> </w:t>
      </w:r>
      <w:r w:rsidR="003D11BA" w:rsidRPr="00DD25B7">
        <w:rPr>
          <w:rFonts w:asciiTheme="majorBidi" w:hAnsiTheme="majorBidi" w:cstheme="majorBidi"/>
          <w:szCs w:val="24"/>
        </w:rPr>
        <w:t>according to the Human Development Index (HDI)</w:t>
      </w:r>
      <w:r w:rsidR="003D11BA">
        <w:rPr>
          <w:rFonts w:asciiTheme="majorBidi" w:hAnsiTheme="majorBidi" w:cstheme="majorBidi"/>
          <w:szCs w:val="24"/>
        </w:rPr>
        <w:t xml:space="preserve"> in 2020</w:t>
      </w:r>
      <w:r w:rsidR="003D11BA" w:rsidRPr="00DD25B7">
        <w:rPr>
          <w:rFonts w:asciiTheme="majorBidi" w:hAnsiTheme="majorBidi" w:cstheme="majorBidi"/>
          <w:szCs w:val="24"/>
        </w:rPr>
        <w:t xml:space="preserve">, </w:t>
      </w:r>
      <w:r w:rsidRPr="00DD25B7">
        <w:rPr>
          <w:rFonts w:asciiTheme="majorBidi" w:hAnsiTheme="majorBidi" w:cstheme="majorBidi"/>
          <w:szCs w:val="24"/>
        </w:rPr>
        <w:t xml:space="preserve">Kuwait ranked </w:t>
      </w:r>
      <w:r w:rsidR="003D11BA">
        <w:rPr>
          <w:rFonts w:asciiTheme="majorBidi" w:hAnsiTheme="majorBidi" w:cstheme="majorBidi"/>
          <w:szCs w:val="24"/>
        </w:rPr>
        <w:t>63</w:t>
      </w:r>
      <w:r w:rsidRPr="00DD25B7">
        <w:rPr>
          <w:rFonts w:asciiTheme="majorBidi" w:hAnsiTheme="majorBidi" w:cstheme="majorBidi"/>
          <w:szCs w:val="24"/>
        </w:rPr>
        <w:t xml:space="preserve"> out of 189 countries</w:t>
      </w:r>
      <w:r w:rsidR="003D11BA">
        <w:rPr>
          <w:rFonts w:asciiTheme="majorBidi" w:hAnsiTheme="majorBidi" w:cstheme="majorBidi"/>
          <w:szCs w:val="24"/>
        </w:rPr>
        <w:t xml:space="preserve">, </w:t>
      </w:r>
      <w:r w:rsidRPr="00DD25B7">
        <w:rPr>
          <w:rFonts w:asciiTheme="majorBidi" w:hAnsiTheme="majorBidi" w:cstheme="majorBidi"/>
          <w:szCs w:val="24"/>
        </w:rPr>
        <w:t xml:space="preserve">with the lowest </w:t>
      </w:r>
      <w:r w:rsidR="003D11BA">
        <w:rPr>
          <w:rFonts w:asciiTheme="majorBidi" w:hAnsiTheme="majorBidi" w:cstheme="majorBidi"/>
          <w:szCs w:val="24"/>
        </w:rPr>
        <w:t xml:space="preserve">score </w:t>
      </w:r>
      <w:r w:rsidRPr="00DD25B7">
        <w:rPr>
          <w:rFonts w:asciiTheme="majorBidi" w:hAnsiTheme="majorBidi" w:cstheme="majorBidi"/>
          <w:szCs w:val="24"/>
        </w:rPr>
        <w:t xml:space="preserve">among </w:t>
      </w:r>
      <w:r w:rsidR="00CF4F7F" w:rsidRPr="00CF4F7F">
        <w:rPr>
          <w:rFonts w:asciiTheme="majorBidi" w:hAnsiTheme="majorBidi" w:cstheme="majorBidi"/>
          <w:szCs w:val="24"/>
        </w:rPr>
        <w:t xml:space="preserve">Gulf Cooperation Council </w:t>
      </w:r>
      <w:r w:rsidRPr="00DD25B7">
        <w:rPr>
          <w:rFonts w:asciiTheme="majorBidi" w:hAnsiTheme="majorBidi" w:cstheme="majorBidi"/>
          <w:szCs w:val="24"/>
        </w:rPr>
        <w:t>countries</w:t>
      </w:r>
      <w:r w:rsidR="003D11BA">
        <w:rPr>
          <w:rFonts w:asciiTheme="majorBidi" w:hAnsiTheme="majorBidi" w:cstheme="majorBidi"/>
          <w:szCs w:val="24"/>
        </w:rPr>
        <w:t xml:space="preserve"> </w:t>
      </w:r>
      <w:r w:rsidR="00935B8E" w:rsidRPr="00DD25B7">
        <w:rPr>
          <w:rFonts w:asciiTheme="majorBidi" w:hAnsiTheme="majorBidi" w:cstheme="majorBidi"/>
          <w:szCs w:val="24"/>
        </w:rPr>
        <w:fldChar w:fldCharType="begin"/>
      </w:r>
      <w:r w:rsidR="009537AC">
        <w:rPr>
          <w:rFonts w:asciiTheme="majorBidi" w:hAnsiTheme="majorBidi" w:cstheme="majorBidi"/>
          <w:szCs w:val="24"/>
        </w:rPr>
        <w:instrText xml:space="preserve"> ADDIN EN.CITE &lt;EndNote&gt;&lt;Cite&gt;&lt;Author&gt;HDR&lt;/Author&gt;&lt;IDText&gt;| Human Development Reports (undp.org)&lt;/IDText&gt;&lt;DisplayText&gt;[31]&lt;/DisplayText&gt;&lt;record&gt;&lt;urls&gt;&lt;related-urls&gt;&lt;url&gt;http://hdr.undp.org/en/countries/profiles/KWT&lt;/url&gt;&lt;/related-urls&gt;&lt;/urls&gt;&lt;titles&gt;&lt;title&gt;| Human Development Reports (undp.org)&lt;/title&gt;&lt;/titles&gt;&lt;contributors&gt;&lt;authors&gt;&lt;author&gt;HDR&lt;/author&gt;&lt;/authors&gt;&lt;/contributors&gt;&lt;added-date format="utc"&gt;1615269574&lt;/added-date&gt;&lt;ref-type name="Web Page"&gt;12&lt;/ref-type&gt;&lt;rec-number&gt;81&lt;/rec-number&gt;&lt;last-updated-date format="utc"&gt;1615269596&lt;/last-updated-date&gt;&lt;volume&gt;2021&lt;/volume&gt;&lt;/record&gt;&lt;/Cite&gt;&lt;/EndNote&gt;</w:instrText>
      </w:r>
      <w:r w:rsidR="00935B8E" w:rsidRPr="00DD25B7">
        <w:rPr>
          <w:rFonts w:asciiTheme="majorBidi" w:hAnsiTheme="majorBidi" w:cstheme="majorBidi"/>
          <w:szCs w:val="24"/>
        </w:rPr>
        <w:fldChar w:fldCharType="separate"/>
      </w:r>
      <w:r w:rsidR="009537AC">
        <w:rPr>
          <w:rFonts w:asciiTheme="majorBidi" w:hAnsiTheme="majorBidi" w:cstheme="majorBidi"/>
          <w:noProof/>
          <w:szCs w:val="24"/>
        </w:rPr>
        <w:t>[31]</w:t>
      </w:r>
      <w:r w:rsidR="00935B8E" w:rsidRPr="00DD25B7">
        <w:rPr>
          <w:rFonts w:asciiTheme="majorBidi" w:hAnsiTheme="majorBidi" w:cstheme="majorBidi"/>
          <w:szCs w:val="24"/>
        </w:rPr>
        <w:fldChar w:fldCharType="end"/>
      </w:r>
      <w:r w:rsidRPr="00DD25B7">
        <w:rPr>
          <w:rFonts w:asciiTheme="majorBidi" w:hAnsiTheme="majorBidi" w:cstheme="majorBidi"/>
          <w:szCs w:val="24"/>
        </w:rPr>
        <w:t xml:space="preserve">. </w:t>
      </w:r>
      <w:r w:rsidR="003D11BA">
        <w:rPr>
          <w:rFonts w:asciiTheme="majorBidi" w:hAnsiTheme="majorBidi" w:cstheme="majorBidi"/>
          <w:szCs w:val="24"/>
        </w:rPr>
        <w:t>A</w:t>
      </w:r>
      <w:r w:rsidRPr="00DD25B7">
        <w:rPr>
          <w:rFonts w:asciiTheme="majorBidi" w:hAnsiTheme="majorBidi" w:cstheme="majorBidi"/>
          <w:szCs w:val="24"/>
        </w:rPr>
        <w:t xml:space="preserve"> </w:t>
      </w:r>
      <w:r w:rsidR="003D11BA">
        <w:rPr>
          <w:rFonts w:asciiTheme="majorBidi" w:hAnsiTheme="majorBidi" w:cstheme="majorBidi"/>
          <w:szCs w:val="24"/>
        </w:rPr>
        <w:t>l</w:t>
      </w:r>
      <w:r w:rsidRPr="00DD25B7">
        <w:rPr>
          <w:rFonts w:asciiTheme="majorBidi" w:hAnsiTheme="majorBidi" w:cstheme="majorBidi"/>
          <w:szCs w:val="24"/>
        </w:rPr>
        <w:t>eading team</w:t>
      </w:r>
      <w:r w:rsidR="003D11BA">
        <w:rPr>
          <w:rFonts w:asciiTheme="majorBidi" w:hAnsiTheme="majorBidi" w:cstheme="majorBidi"/>
          <w:szCs w:val="24"/>
        </w:rPr>
        <w:t xml:space="preserve"> can then be developed</w:t>
      </w:r>
      <w:r w:rsidRPr="00DD25B7">
        <w:rPr>
          <w:rFonts w:asciiTheme="majorBidi" w:hAnsiTheme="majorBidi" w:cstheme="majorBidi"/>
          <w:szCs w:val="24"/>
        </w:rPr>
        <w:t xml:space="preserve"> to plan for </w:t>
      </w:r>
      <w:r w:rsidR="003D11BA">
        <w:rPr>
          <w:rFonts w:asciiTheme="majorBidi" w:hAnsiTheme="majorBidi" w:cstheme="majorBidi"/>
          <w:szCs w:val="24"/>
        </w:rPr>
        <w:t xml:space="preserve">CT </w:t>
      </w:r>
      <w:r w:rsidRPr="00DD25B7">
        <w:rPr>
          <w:rFonts w:asciiTheme="majorBidi" w:hAnsiTheme="majorBidi" w:cstheme="majorBidi"/>
          <w:szCs w:val="24"/>
        </w:rPr>
        <w:t>adopti</w:t>
      </w:r>
      <w:r w:rsidR="003D11BA">
        <w:rPr>
          <w:rFonts w:asciiTheme="majorBidi" w:hAnsiTheme="majorBidi" w:cstheme="majorBidi"/>
          <w:szCs w:val="24"/>
        </w:rPr>
        <w:t>on</w:t>
      </w:r>
      <w:r w:rsidRPr="00DD25B7">
        <w:rPr>
          <w:rFonts w:asciiTheme="majorBidi" w:hAnsiTheme="majorBidi" w:cstheme="majorBidi"/>
          <w:szCs w:val="24"/>
        </w:rPr>
        <w:t xml:space="preserve">. </w:t>
      </w:r>
      <w:r w:rsidR="003D11BA">
        <w:rPr>
          <w:rFonts w:asciiTheme="majorBidi" w:hAnsiTheme="majorBidi" w:cstheme="majorBidi"/>
          <w:szCs w:val="24"/>
        </w:rPr>
        <w:t>The team should</w:t>
      </w:r>
      <w:r w:rsidRPr="00DD25B7">
        <w:rPr>
          <w:rFonts w:asciiTheme="majorBidi" w:hAnsiTheme="majorBidi" w:cstheme="majorBidi"/>
          <w:szCs w:val="24"/>
        </w:rPr>
        <w:t xml:space="preserve"> include </w:t>
      </w:r>
      <w:r w:rsidR="003D11BA">
        <w:rPr>
          <w:rFonts w:asciiTheme="majorBidi" w:hAnsiTheme="majorBidi" w:cstheme="majorBidi"/>
          <w:szCs w:val="24"/>
        </w:rPr>
        <w:t xml:space="preserve">a </w:t>
      </w:r>
      <w:r w:rsidRPr="00DD25B7">
        <w:rPr>
          <w:rFonts w:asciiTheme="majorBidi" w:hAnsiTheme="majorBidi" w:cstheme="majorBidi"/>
          <w:szCs w:val="24"/>
        </w:rPr>
        <w:t xml:space="preserve">principal, vice-principal, educational superintendent, and </w:t>
      </w:r>
      <w:r w:rsidR="003D11BA">
        <w:rPr>
          <w:rFonts w:asciiTheme="majorBidi" w:hAnsiTheme="majorBidi" w:cstheme="majorBidi"/>
          <w:szCs w:val="24"/>
        </w:rPr>
        <w:t xml:space="preserve">a department </w:t>
      </w:r>
      <w:r w:rsidRPr="00DD25B7">
        <w:rPr>
          <w:rFonts w:asciiTheme="majorBidi" w:hAnsiTheme="majorBidi" w:cstheme="majorBidi"/>
          <w:szCs w:val="24"/>
        </w:rPr>
        <w:t xml:space="preserve">head. The </w:t>
      </w:r>
      <w:r w:rsidR="00761A07">
        <w:rPr>
          <w:rFonts w:asciiTheme="majorBidi" w:hAnsiTheme="majorBidi" w:cstheme="majorBidi"/>
          <w:szCs w:val="24"/>
        </w:rPr>
        <w:t xml:space="preserve">department </w:t>
      </w:r>
      <w:r w:rsidRPr="00DD25B7">
        <w:rPr>
          <w:rFonts w:asciiTheme="majorBidi" w:hAnsiTheme="majorBidi" w:cstheme="majorBidi"/>
          <w:szCs w:val="24"/>
        </w:rPr>
        <w:t xml:space="preserve">head would have a critical role in the change plan </w:t>
      </w:r>
      <w:r w:rsidR="002B3440">
        <w:rPr>
          <w:rFonts w:asciiTheme="majorBidi" w:hAnsiTheme="majorBidi" w:cstheme="majorBidi"/>
          <w:szCs w:val="24"/>
        </w:rPr>
        <w:t>because</w:t>
      </w:r>
      <w:r w:rsidRPr="00DD25B7">
        <w:rPr>
          <w:rFonts w:asciiTheme="majorBidi" w:hAnsiTheme="majorBidi" w:cstheme="majorBidi"/>
          <w:szCs w:val="24"/>
        </w:rPr>
        <w:t xml:space="preserve"> </w:t>
      </w:r>
      <w:r w:rsidR="0098117E">
        <w:rPr>
          <w:rFonts w:asciiTheme="majorBidi" w:hAnsiTheme="majorBidi" w:cstheme="majorBidi"/>
          <w:szCs w:val="24"/>
        </w:rPr>
        <w:t>they</w:t>
      </w:r>
      <w:r w:rsidRPr="00DD25B7">
        <w:rPr>
          <w:rFonts w:asciiTheme="majorBidi" w:hAnsiTheme="majorBidi" w:cstheme="majorBidi"/>
          <w:szCs w:val="24"/>
        </w:rPr>
        <w:t xml:space="preserve"> </w:t>
      </w:r>
      <w:r w:rsidR="0098117E">
        <w:rPr>
          <w:rFonts w:asciiTheme="majorBidi" w:hAnsiTheme="majorBidi" w:cstheme="majorBidi"/>
          <w:szCs w:val="24"/>
        </w:rPr>
        <w:t>are</w:t>
      </w:r>
      <w:r w:rsidRPr="00DD25B7">
        <w:rPr>
          <w:rFonts w:asciiTheme="majorBidi" w:hAnsiTheme="majorBidi" w:cstheme="majorBidi"/>
          <w:szCs w:val="24"/>
        </w:rPr>
        <w:t xml:space="preserve"> the link between the teachers and the leaders. According to </w:t>
      </w:r>
      <w:r w:rsidR="006C5D48">
        <w:rPr>
          <w:rFonts w:asciiTheme="majorBidi" w:hAnsiTheme="majorBidi" w:cstheme="majorBidi"/>
          <w:szCs w:val="24"/>
        </w:rPr>
        <w:t>the survey</w:t>
      </w:r>
      <w:r w:rsidR="00761A07" w:rsidRPr="00DD25B7">
        <w:rPr>
          <w:rFonts w:asciiTheme="majorBidi" w:hAnsiTheme="majorBidi" w:cstheme="majorBidi"/>
          <w:szCs w:val="24"/>
        </w:rPr>
        <w:t xml:space="preserve"> </w:t>
      </w:r>
      <w:r w:rsidRPr="00DD25B7">
        <w:rPr>
          <w:rFonts w:asciiTheme="majorBidi" w:hAnsiTheme="majorBidi" w:cstheme="majorBidi"/>
          <w:szCs w:val="24"/>
        </w:rPr>
        <w:t>results, department</w:t>
      </w:r>
      <w:r w:rsidR="00481507">
        <w:rPr>
          <w:rFonts w:asciiTheme="majorBidi" w:hAnsiTheme="majorBidi" w:cstheme="majorBidi"/>
          <w:szCs w:val="24"/>
        </w:rPr>
        <w:t xml:space="preserve"> </w:t>
      </w:r>
      <w:r w:rsidR="00481507" w:rsidRPr="00DD25B7">
        <w:rPr>
          <w:rFonts w:asciiTheme="majorBidi" w:hAnsiTheme="majorBidi" w:cstheme="majorBidi"/>
          <w:szCs w:val="24"/>
        </w:rPr>
        <w:t>head</w:t>
      </w:r>
      <w:r w:rsidRPr="00DD25B7">
        <w:rPr>
          <w:rFonts w:asciiTheme="majorBidi" w:hAnsiTheme="majorBidi" w:cstheme="majorBidi"/>
          <w:szCs w:val="24"/>
        </w:rPr>
        <w:t xml:space="preserve"> educators ha</w:t>
      </w:r>
      <w:r w:rsidR="00761A07">
        <w:rPr>
          <w:rFonts w:asciiTheme="majorBidi" w:hAnsiTheme="majorBidi" w:cstheme="majorBidi"/>
          <w:szCs w:val="24"/>
        </w:rPr>
        <w:t>d</w:t>
      </w:r>
      <w:r w:rsidRPr="00DD25B7">
        <w:rPr>
          <w:rFonts w:asciiTheme="majorBidi" w:hAnsiTheme="majorBidi" w:cstheme="majorBidi"/>
          <w:szCs w:val="24"/>
        </w:rPr>
        <w:t xml:space="preserve"> high scores and abilit</w:t>
      </w:r>
      <w:r w:rsidR="00761A07">
        <w:rPr>
          <w:rFonts w:asciiTheme="majorBidi" w:hAnsiTheme="majorBidi" w:cstheme="majorBidi"/>
          <w:szCs w:val="24"/>
        </w:rPr>
        <w:t>ies</w:t>
      </w:r>
      <w:r w:rsidRPr="00DD25B7">
        <w:rPr>
          <w:rFonts w:asciiTheme="majorBidi" w:hAnsiTheme="majorBidi" w:cstheme="majorBidi"/>
          <w:szCs w:val="24"/>
        </w:rPr>
        <w:t>, mak</w:t>
      </w:r>
      <w:r w:rsidR="00761A07">
        <w:rPr>
          <w:rFonts w:asciiTheme="majorBidi" w:hAnsiTheme="majorBidi" w:cstheme="majorBidi"/>
          <w:szCs w:val="24"/>
        </w:rPr>
        <w:t>ing</w:t>
      </w:r>
      <w:r w:rsidRPr="00DD25B7">
        <w:rPr>
          <w:rFonts w:asciiTheme="majorBidi" w:hAnsiTheme="majorBidi" w:cstheme="majorBidi"/>
          <w:szCs w:val="24"/>
        </w:rPr>
        <w:t xml:space="preserve"> them a </w:t>
      </w:r>
      <w:r w:rsidR="00761A07">
        <w:rPr>
          <w:rFonts w:asciiTheme="majorBidi" w:hAnsiTheme="majorBidi" w:cstheme="majorBidi"/>
          <w:szCs w:val="24"/>
        </w:rPr>
        <w:t>valuable</w:t>
      </w:r>
      <w:r w:rsidR="00761A07" w:rsidRPr="00DD25B7">
        <w:rPr>
          <w:rFonts w:asciiTheme="majorBidi" w:hAnsiTheme="majorBidi" w:cstheme="majorBidi"/>
          <w:szCs w:val="24"/>
        </w:rPr>
        <w:t xml:space="preserve"> </w:t>
      </w:r>
      <w:r w:rsidRPr="00DD25B7">
        <w:rPr>
          <w:rFonts w:asciiTheme="majorBidi" w:hAnsiTheme="majorBidi" w:cstheme="majorBidi"/>
          <w:szCs w:val="24"/>
        </w:rPr>
        <w:t xml:space="preserve">resource </w:t>
      </w:r>
      <w:r w:rsidR="00761A07">
        <w:rPr>
          <w:rFonts w:asciiTheme="majorBidi" w:hAnsiTheme="majorBidi" w:cstheme="majorBidi"/>
          <w:szCs w:val="24"/>
        </w:rPr>
        <w:t>for</w:t>
      </w:r>
      <w:r w:rsidRPr="00DD25B7">
        <w:rPr>
          <w:rFonts w:asciiTheme="majorBidi" w:hAnsiTheme="majorBidi" w:cstheme="majorBidi"/>
          <w:szCs w:val="24"/>
        </w:rPr>
        <w:t xml:space="preserve"> the teachers. All departments should be part of the development plan</w:t>
      </w:r>
      <w:r w:rsidR="00761A07">
        <w:rPr>
          <w:rFonts w:asciiTheme="majorBidi" w:hAnsiTheme="majorBidi" w:cstheme="majorBidi"/>
          <w:szCs w:val="24"/>
        </w:rPr>
        <w:t>, and</w:t>
      </w:r>
      <w:r w:rsidRPr="00DD25B7">
        <w:rPr>
          <w:rFonts w:asciiTheme="majorBidi" w:hAnsiTheme="majorBidi" w:cstheme="majorBidi"/>
          <w:szCs w:val="24"/>
        </w:rPr>
        <w:t xml:space="preserve"> </w:t>
      </w:r>
      <w:r w:rsidR="00761A07">
        <w:rPr>
          <w:rFonts w:asciiTheme="majorBidi" w:hAnsiTheme="majorBidi" w:cstheme="majorBidi"/>
          <w:szCs w:val="24"/>
        </w:rPr>
        <w:t>t</w:t>
      </w:r>
      <w:r w:rsidRPr="00DD25B7">
        <w:rPr>
          <w:rFonts w:asciiTheme="majorBidi" w:hAnsiTheme="majorBidi" w:cstheme="majorBidi"/>
          <w:szCs w:val="24"/>
        </w:rPr>
        <w:t xml:space="preserve">he </w:t>
      </w:r>
      <w:r w:rsidR="00761A07">
        <w:rPr>
          <w:rFonts w:asciiTheme="majorBidi" w:hAnsiTheme="majorBidi" w:cstheme="majorBidi"/>
          <w:szCs w:val="24"/>
        </w:rPr>
        <w:t xml:space="preserve">leadership </w:t>
      </w:r>
      <w:r w:rsidRPr="00DD25B7">
        <w:rPr>
          <w:rFonts w:asciiTheme="majorBidi" w:hAnsiTheme="majorBidi" w:cstheme="majorBidi"/>
          <w:szCs w:val="24"/>
        </w:rPr>
        <w:t xml:space="preserve">team </w:t>
      </w:r>
      <w:r w:rsidR="00761A07">
        <w:rPr>
          <w:rFonts w:asciiTheme="majorBidi" w:hAnsiTheme="majorBidi" w:cstheme="majorBidi"/>
          <w:szCs w:val="24"/>
        </w:rPr>
        <w:t>should</w:t>
      </w:r>
      <w:r w:rsidRPr="00DD25B7">
        <w:rPr>
          <w:rFonts w:asciiTheme="majorBidi" w:hAnsiTheme="majorBidi" w:cstheme="majorBidi"/>
          <w:szCs w:val="24"/>
        </w:rPr>
        <w:t xml:space="preserve"> </w:t>
      </w:r>
      <w:r w:rsidR="00761A07">
        <w:rPr>
          <w:rFonts w:asciiTheme="majorBidi" w:hAnsiTheme="majorBidi" w:cstheme="majorBidi"/>
          <w:szCs w:val="24"/>
        </w:rPr>
        <w:t>receive additional</w:t>
      </w:r>
      <w:r w:rsidRPr="00DD25B7">
        <w:rPr>
          <w:rFonts w:asciiTheme="majorBidi" w:hAnsiTheme="majorBidi" w:cstheme="majorBidi"/>
          <w:szCs w:val="24"/>
        </w:rPr>
        <w:t xml:space="preserve"> training to learn about </w:t>
      </w:r>
      <w:r w:rsidR="00761A07">
        <w:rPr>
          <w:rFonts w:asciiTheme="majorBidi" w:hAnsiTheme="majorBidi" w:cstheme="majorBidi"/>
          <w:szCs w:val="24"/>
        </w:rPr>
        <w:t>CT</w:t>
      </w:r>
      <w:r w:rsidR="00761A07" w:rsidRPr="00DD25B7">
        <w:rPr>
          <w:rFonts w:asciiTheme="majorBidi" w:hAnsiTheme="majorBidi" w:cstheme="majorBidi"/>
          <w:szCs w:val="24"/>
        </w:rPr>
        <w:t xml:space="preserve"> </w:t>
      </w:r>
      <w:r w:rsidRPr="00DD25B7">
        <w:rPr>
          <w:rFonts w:asciiTheme="majorBidi" w:hAnsiTheme="majorBidi" w:cstheme="majorBidi"/>
          <w:szCs w:val="24"/>
        </w:rPr>
        <w:t>standard</w:t>
      </w:r>
      <w:r w:rsidR="00761A07">
        <w:rPr>
          <w:rFonts w:asciiTheme="majorBidi" w:hAnsiTheme="majorBidi" w:cstheme="majorBidi"/>
          <w:szCs w:val="24"/>
        </w:rPr>
        <w:t>s</w:t>
      </w:r>
      <w:r w:rsidRPr="00DD25B7">
        <w:rPr>
          <w:rFonts w:asciiTheme="majorBidi" w:hAnsiTheme="majorBidi" w:cstheme="majorBidi"/>
          <w:szCs w:val="24"/>
        </w:rPr>
        <w:t>.</w:t>
      </w:r>
    </w:p>
    <w:p w14:paraId="140D65AB" w14:textId="7AFA4D1F" w:rsidR="00792C01" w:rsidRPr="00DD25B7" w:rsidRDefault="00792C01" w:rsidP="00666A59">
      <w:pPr>
        <w:pStyle w:val="BodyText"/>
        <w:ind w:firstLine="720"/>
        <w:jc w:val="both"/>
        <w:rPr>
          <w:rFonts w:asciiTheme="majorBidi" w:hAnsiTheme="majorBidi" w:cstheme="majorBidi"/>
          <w:szCs w:val="24"/>
        </w:rPr>
      </w:pPr>
      <w:r w:rsidRPr="00DD25B7">
        <w:rPr>
          <w:rFonts w:asciiTheme="majorBidi" w:hAnsiTheme="majorBidi" w:cstheme="majorBidi"/>
          <w:szCs w:val="24"/>
        </w:rPr>
        <w:t xml:space="preserve">The </w:t>
      </w:r>
      <w:r w:rsidR="00761A07">
        <w:rPr>
          <w:rFonts w:asciiTheme="majorBidi" w:hAnsiTheme="majorBidi" w:cstheme="majorBidi"/>
          <w:szCs w:val="24"/>
        </w:rPr>
        <w:t>second step of model implementation is the b</w:t>
      </w:r>
      <w:r w:rsidRPr="00DD25B7">
        <w:rPr>
          <w:rFonts w:asciiTheme="majorBidi" w:hAnsiTheme="majorBidi" w:cstheme="majorBidi"/>
          <w:szCs w:val="24"/>
        </w:rPr>
        <w:t>uild step</w:t>
      </w:r>
      <w:r w:rsidR="005111EB">
        <w:rPr>
          <w:rFonts w:asciiTheme="majorBidi" w:hAnsiTheme="majorBidi" w:cstheme="majorBidi"/>
          <w:szCs w:val="24"/>
        </w:rPr>
        <w:t>,</w:t>
      </w:r>
      <w:r w:rsidRPr="00DD25B7">
        <w:rPr>
          <w:rFonts w:asciiTheme="majorBidi" w:hAnsiTheme="majorBidi" w:cstheme="majorBidi"/>
          <w:szCs w:val="24"/>
        </w:rPr>
        <w:t xml:space="preserve"> </w:t>
      </w:r>
      <w:r w:rsidR="00761A07">
        <w:rPr>
          <w:rFonts w:asciiTheme="majorBidi" w:hAnsiTheme="majorBidi" w:cstheme="majorBidi"/>
          <w:szCs w:val="24"/>
        </w:rPr>
        <w:t xml:space="preserve">in which </w:t>
      </w:r>
      <w:r w:rsidRPr="00DD25B7">
        <w:rPr>
          <w:rFonts w:asciiTheme="majorBidi" w:hAnsiTheme="majorBidi" w:cstheme="majorBidi"/>
          <w:szCs w:val="24"/>
        </w:rPr>
        <w:t>the lead</w:t>
      </w:r>
      <w:r w:rsidR="00761A07">
        <w:rPr>
          <w:rFonts w:asciiTheme="majorBidi" w:hAnsiTheme="majorBidi" w:cstheme="majorBidi"/>
          <w:szCs w:val="24"/>
        </w:rPr>
        <w:t>ership</w:t>
      </w:r>
      <w:r w:rsidRPr="00DD25B7">
        <w:rPr>
          <w:rFonts w:asciiTheme="majorBidi" w:hAnsiTheme="majorBidi" w:cstheme="majorBidi"/>
          <w:szCs w:val="24"/>
        </w:rPr>
        <w:t xml:space="preserve"> team build</w:t>
      </w:r>
      <w:r w:rsidR="00761A07">
        <w:rPr>
          <w:rFonts w:asciiTheme="majorBidi" w:hAnsiTheme="majorBidi" w:cstheme="majorBidi"/>
          <w:szCs w:val="24"/>
        </w:rPr>
        <w:t>s CT</w:t>
      </w:r>
      <w:r w:rsidRPr="00DD25B7">
        <w:rPr>
          <w:rFonts w:asciiTheme="majorBidi" w:hAnsiTheme="majorBidi" w:cstheme="majorBidi"/>
          <w:szCs w:val="24"/>
        </w:rPr>
        <w:t xml:space="preserve"> awareness among teachers. The </w:t>
      </w:r>
      <w:r w:rsidR="00761A07">
        <w:rPr>
          <w:rFonts w:asciiTheme="majorBidi" w:hAnsiTheme="majorBidi" w:cstheme="majorBidi"/>
          <w:szCs w:val="24"/>
        </w:rPr>
        <w:t xml:space="preserve">department </w:t>
      </w:r>
      <w:r w:rsidRPr="00DD25B7">
        <w:rPr>
          <w:rFonts w:asciiTheme="majorBidi" w:hAnsiTheme="majorBidi" w:cstheme="majorBidi"/>
          <w:szCs w:val="24"/>
        </w:rPr>
        <w:t>head</w:t>
      </w:r>
      <w:r w:rsidR="00761A07">
        <w:rPr>
          <w:rFonts w:asciiTheme="majorBidi" w:hAnsiTheme="majorBidi" w:cstheme="majorBidi"/>
          <w:szCs w:val="24"/>
        </w:rPr>
        <w:t>s</w:t>
      </w:r>
      <w:r w:rsidRPr="00DD25B7">
        <w:rPr>
          <w:rFonts w:asciiTheme="majorBidi" w:hAnsiTheme="majorBidi" w:cstheme="majorBidi"/>
          <w:szCs w:val="24"/>
        </w:rPr>
        <w:t xml:space="preserve"> and curriculum development department should map and align Common Core standards </w:t>
      </w:r>
      <w:r w:rsidR="005111EB">
        <w:rPr>
          <w:rFonts w:asciiTheme="majorBidi" w:hAnsiTheme="majorBidi" w:cstheme="majorBidi"/>
          <w:szCs w:val="24"/>
        </w:rPr>
        <w:t>as well as</w:t>
      </w:r>
      <w:r w:rsidRPr="00DD25B7">
        <w:rPr>
          <w:rFonts w:asciiTheme="majorBidi" w:hAnsiTheme="majorBidi" w:cstheme="majorBidi"/>
          <w:szCs w:val="24"/>
        </w:rPr>
        <w:t xml:space="preserve"> CT standards and concepts to the current curriculum. </w:t>
      </w:r>
      <w:r w:rsidR="002B3440">
        <w:rPr>
          <w:rFonts w:asciiTheme="majorBidi" w:hAnsiTheme="majorBidi" w:cstheme="majorBidi"/>
          <w:szCs w:val="24"/>
        </w:rPr>
        <w:t>The leadership team should also d</w:t>
      </w:r>
      <w:r w:rsidRPr="00DD25B7">
        <w:rPr>
          <w:rFonts w:asciiTheme="majorBidi" w:hAnsiTheme="majorBidi" w:cstheme="majorBidi"/>
          <w:szCs w:val="24"/>
        </w:rPr>
        <w:t>evelop or adapt instruments to measure CT and yearly progress.</w:t>
      </w:r>
    </w:p>
    <w:p w14:paraId="2693C674" w14:textId="61C7E537" w:rsidR="00792C01" w:rsidRPr="00DD25B7" w:rsidRDefault="00792C01" w:rsidP="00666A59">
      <w:pPr>
        <w:pStyle w:val="BodyText"/>
        <w:ind w:firstLine="720"/>
        <w:jc w:val="both"/>
        <w:rPr>
          <w:rFonts w:asciiTheme="majorBidi" w:hAnsiTheme="majorBidi" w:cstheme="majorBidi"/>
          <w:szCs w:val="24"/>
        </w:rPr>
      </w:pPr>
      <w:r w:rsidRPr="00DD25B7">
        <w:rPr>
          <w:rFonts w:asciiTheme="majorBidi" w:hAnsiTheme="majorBidi" w:cstheme="majorBidi"/>
          <w:szCs w:val="24"/>
        </w:rPr>
        <w:t xml:space="preserve">The </w:t>
      </w:r>
      <w:r w:rsidR="002B3440">
        <w:rPr>
          <w:rFonts w:asciiTheme="majorBidi" w:hAnsiTheme="majorBidi" w:cstheme="majorBidi"/>
          <w:szCs w:val="24"/>
        </w:rPr>
        <w:t>third step of implementation, the c</w:t>
      </w:r>
      <w:r w:rsidRPr="00DD25B7">
        <w:rPr>
          <w:rFonts w:asciiTheme="majorBidi" w:hAnsiTheme="majorBidi" w:cstheme="majorBidi"/>
          <w:szCs w:val="24"/>
        </w:rPr>
        <w:t>onnect step</w:t>
      </w:r>
      <w:r w:rsidR="002B3440">
        <w:rPr>
          <w:rFonts w:asciiTheme="majorBidi" w:hAnsiTheme="majorBidi" w:cstheme="majorBidi"/>
          <w:szCs w:val="24"/>
        </w:rPr>
        <w:t>,</w:t>
      </w:r>
      <w:r w:rsidRPr="00DD25B7">
        <w:rPr>
          <w:rFonts w:asciiTheme="majorBidi" w:hAnsiTheme="majorBidi" w:cstheme="majorBidi"/>
          <w:szCs w:val="24"/>
        </w:rPr>
        <w:t> </w:t>
      </w:r>
      <w:r w:rsidR="002B3440">
        <w:rPr>
          <w:rFonts w:asciiTheme="majorBidi" w:hAnsiTheme="majorBidi" w:cstheme="majorBidi"/>
          <w:szCs w:val="24"/>
        </w:rPr>
        <w:t>e</w:t>
      </w:r>
      <w:r w:rsidRPr="00DD25B7">
        <w:rPr>
          <w:rFonts w:asciiTheme="majorBidi" w:hAnsiTheme="majorBidi" w:cstheme="majorBidi"/>
          <w:szCs w:val="24"/>
        </w:rPr>
        <w:t>xtend</w:t>
      </w:r>
      <w:r w:rsidR="002B3440">
        <w:rPr>
          <w:rFonts w:asciiTheme="majorBidi" w:hAnsiTheme="majorBidi" w:cstheme="majorBidi"/>
          <w:szCs w:val="24"/>
        </w:rPr>
        <w:t>s</w:t>
      </w:r>
      <w:r w:rsidRPr="00DD25B7">
        <w:rPr>
          <w:rFonts w:asciiTheme="majorBidi" w:hAnsiTheme="majorBidi" w:cstheme="majorBidi"/>
          <w:szCs w:val="24"/>
        </w:rPr>
        <w:t xml:space="preserve"> existing lessons in CT to build value and understanding. Teachers and </w:t>
      </w:r>
      <w:r w:rsidR="002B3440">
        <w:rPr>
          <w:rFonts w:asciiTheme="majorBidi" w:hAnsiTheme="majorBidi" w:cstheme="majorBidi"/>
          <w:szCs w:val="24"/>
        </w:rPr>
        <w:t xml:space="preserve">department </w:t>
      </w:r>
      <w:r w:rsidRPr="00DD25B7">
        <w:rPr>
          <w:rFonts w:asciiTheme="majorBidi" w:hAnsiTheme="majorBidi" w:cstheme="majorBidi"/>
          <w:szCs w:val="24"/>
        </w:rPr>
        <w:t>head</w:t>
      </w:r>
      <w:r w:rsidR="002B3440">
        <w:rPr>
          <w:rFonts w:asciiTheme="majorBidi" w:hAnsiTheme="majorBidi" w:cstheme="majorBidi"/>
          <w:szCs w:val="24"/>
        </w:rPr>
        <w:t>s</w:t>
      </w:r>
      <w:r w:rsidRPr="00DD25B7">
        <w:rPr>
          <w:rFonts w:asciiTheme="majorBidi" w:hAnsiTheme="majorBidi" w:cstheme="majorBidi"/>
          <w:szCs w:val="24"/>
        </w:rPr>
        <w:t xml:space="preserve"> should work together to provide age-appropriate activities for their curriculum, </w:t>
      </w:r>
      <w:r w:rsidR="002B3440">
        <w:rPr>
          <w:rFonts w:asciiTheme="majorBidi" w:hAnsiTheme="majorBidi" w:cstheme="majorBidi"/>
          <w:szCs w:val="24"/>
        </w:rPr>
        <w:t>emphasizing</w:t>
      </w:r>
      <w:r w:rsidR="002B3440" w:rsidRPr="00DD25B7">
        <w:rPr>
          <w:rFonts w:asciiTheme="majorBidi" w:hAnsiTheme="majorBidi" w:cstheme="majorBidi"/>
          <w:szCs w:val="24"/>
        </w:rPr>
        <w:t xml:space="preserve"> </w:t>
      </w:r>
      <w:r w:rsidRPr="00DD25B7">
        <w:rPr>
          <w:rFonts w:asciiTheme="majorBidi" w:hAnsiTheme="majorBidi" w:cstheme="majorBidi"/>
          <w:szCs w:val="24"/>
        </w:rPr>
        <w:t>STEM content and 2</w:t>
      </w:r>
      <w:r w:rsidR="002B3440">
        <w:rPr>
          <w:rFonts w:asciiTheme="majorBidi" w:hAnsiTheme="majorBidi" w:cstheme="majorBidi"/>
          <w:szCs w:val="24"/>
        </w:rPr>
        <w:t>1</w:t>
      </w:r>
      <w:r w:rsidR="002B3440" w:rsidRPr="00366C20">
        <w:rPr>
          <w:rFonts w:asciiTheme="majorBidi" w:hAnsiTheme="majorBidi" w:cstheme="majorBidi"/>
          <w:vertAlign w:val="superscript"/>
        </w:rPr>
        <w:t>st</w:t>
      </w:r>
      <w:r w:rsidR="002B3440">
        <w:rPr>
          <w:rFonts w:asciiTheme="majorBidi" w:hAnsiTheme="majorBidi" w:cstheme="majorBidi"/>
          <w:szCs w:val="24"/>
        </w:rPr>
        <w:t xml:space="preserve"> </w:t>
      </w:r>
      <w:r w:rsidRPr="00DD25B7">
        <w:rPr>
          <w:rFonts w:asciiTheme="majorBidi" w:hAnsiTheme="majorBidi" w:cstheme="majorBidi"/>
          <w:szCs w:val="24"/>
        </w:rPr>
        <w:t>century skills</w:t>
      </w:r>
      <w:r w:rsidR="002B3440">
        <w:rPr>
          <w:rFonts w:asciiTheme="majorBidi" w:hAnsiTheme="majorBidi" w:cstheme="majorBidi"/>
          <w:szCs w:val="24"/>
        </w:rPr>
        <w:t xml:space="preserve"> in</w:t>
      </w:r>
      <w:r w:rsidRPr="00DD25B7">
        <w:rPr>
          <w:rFonts w:asciiTheme="majorBidi" w:hAnsiTheme="majorBidi" w:cstheme="majorBidi"/>
          <w:szCs w:val="24"/>
        </w:rPr>
        <w:t xml:space="preserve"> plugged and unplugged activities. In addition, </w:t>
      </w:r>
      <w:r w:rsidR="002B3440">
        <w:rPr>
          <w:rFonts w:asciiTheme="majorBidi" w:hAnsiTheme="majorBidi" w:cstheme="majorBidi"/>
          <w:szCs w:val="24"/>
        </w:rPr>
        <w:t xml:space="preserve">the teachers should </w:t>
      </w:r>
      <w:r w:rsidRPr="00DD25B7">
        <w:rPr>
          <w:rFonts w:asciiTheme="majorBidi" w:hAnsiTheme="majorBidi" w:cstheme="majorBidi"/>
          <w:szCs w:val="24"/>
        </w:rPr>
        <w:t>prepare the CT vocabulary appropriate for the development sequence.</w:t>
      </w:r>
      <w:r w:rsidR="002B3440">
        <w:rPr>
          <w:rFonts w:asciiTheme="majorBidi" w:hAnsiTheme="majorBidi" w:cstheme="majorBidi"/>
          <w:szCs w:val="24"/>
        </w:rPr>
        <w:t xml:space="preserve"> The practice step, the fourth and final </w:t>
      </w:r>
      <w:r w:rsidR="002B3440">
        <w:rPr>
          <w:rFonts w:asciiTheme="majorBidi" w:hAnsiTheme="majorBidi" w:cstheme="majorBidi"/>
          <w:szCs w:val="24"/>
        </w:rPr>
        <w:lastRenderedPageBreak/>
        <w:t>step of model implementation, incorporates</w:t>
      </w:r>
      <w:r w:rsidRPr="00DD25B7">
        <w:rPr>
          <w:rFonts w:asciiTheme="majorBidi" w:hAnsiTheme="majorBidi" w:cstheme="majorBidi"/>
          <w:szCs w:val="24"/>
        </w:rPr>
        <w:t xml:space="preserve"> the plan into </w:t>
      </w:r>
      <w:r w:rsidR="002B3440">
        <w:rPr>
          <w:rFonts w:asciiTheme="majorBidi" w:hAnsiTheme="majorBidi" w:cstheme="majorBidi"/>
          <w:szCs w:val="24"/>
        </w:rPr>
        <w:t xml:space="preserve">classroom instruction, </w:t>
      </w:r>
      <w:r w:rsidRPr="00DD25B7">
        <w:rPr>
          <w:rFonts w:asciiTheme="majorBidi" w:hAnsiTheme="majorBidi" w:cstheme="majorBidi"/>
          <w:szCs w:val="24"/>
        </w:rPr>
        <w:t>in</w:t>
      </w:r>
      <w:r w:rsidR="002B3440">
        <w:rPr>
          <w:rFonts w:asciiTheme="majorBidi" w:hAnsiTheme="majorBidi" w:cstheme="majorBidi"/>
          <w:szCs w:val="24"/>
        </w:rPr>
        <w:t>cluding regular</w:t>
      </w:r>
      <w:r w:rsidRPr="00DD25B7">
        <w:rPr>
          <w:rFonts w:asciiTheme="majorBidi" w:hAnsiTheme="majorBidi" w:cstheme="majorBidi"/>
          <w:szCs w:val="24"/>
        </w:rPr>
        <w:t xml:space="preserve"> measure</w:t>
      </w:r>
      <w:r w:rsidR="002B3440">
        <w:rPr>
          <w:rFonts w:asciiTheme="majorBidi" w:hAnsiTheme="majorBidi" w:cstheme="majorBidi"/>
          <w:szCs w:val="24"/>
        </w:rPr>
        <w:t>s</w:t>
      </w:r>
      <w:r w:rsidRPr="00DD25B7">
        <w:rPr>
          <w:rFonts w:asciiTheme="majorBidi" w:hAnsiTheme="majorBidi" w:cstheme="majorBidi"/>
          <w:szCs w:val="24"/>
        </w:rPr>
        <w:t xml:space="preserve"> </w:t>
      </w:r>
      <w:r w:rsidR="002B3440">
        <w:rPr>
          <w:rFonts w:asciiTheme="majorBidi" w:hAnsiTheme="majorBidi" w:cstheme="majorBidi"/>
          <w:szCs w:val="24"/>
        </w:rPr>
        <w:t>of</w:t>
      </w:r>
      <w:r w:rsidRPr="00DD25B7">
        <w:rPr>
          <w:rFonts w:asciiTheme="majorBidi" w:hAnsiTheme="majorBidi" w:cstheme="majorBidi"/>
          <w:szCs w:val="24"/>
        </w:rPr>
        <w:t xml:space="preserve"> development.</w:t>
      </w:r>
    </w:p>
    <w:p w14:paraId="63279C73" w14:textId="77777777" w:rsidR="005730E0" w:rsidRPr="00DD25B7" w:rsidRDefault="005730E0" w:rsidP="00F6256A">
      <w:pPr>
        <w:pStyle w:val="BodyText"/>
        <w:ind w:firstLine="720"/>
        <w:rPr>
          <w:rFonts w:asciiTheme="majorBidi" w:hAnsiTheme="majorBidi" w:cstheme="majorBidi"/>
          <w:szCs w:val="24"/>
        </w:rPr>
      </w:pPr>
    </w:p>
    <w:p w14:paraId="01A9E13D" w14:textId="77777777" w:rsidR="005730E0" w:rsidRPr="00DD25B7" w:rsidRDefault="005730E0" w:rsidP="00F6256A">
      <w:pPr>
        <w:pStyle w:val="Heading1"/>
        <w:keepNext/>
        <w:autoSpaceDE/>
        <w:autoSpaceDN/>
        <w:adjustRightInd/>
        <w:spacing w:before="0"/>
        <w:rPr>
          <w:rFonts w:asciiTheme="majorBidi" w:hAnsiTheme="majorBidi" w:cstheme="majorBidi"/>
          <w:bCs w:val="0"/>
        </w:rPr>
      </w:pPr>
      <w:r w:rsidRPr="00DD25B7">
        <w:rPr>
          <w:rFonts w:asciiTheme="majorBidi" w:hAnsiTheme="majorBidi" w:cstheme="majorBidi"/>
          <w:bCs w:val="0"/>
        </w:rPr>
        <w:t>Limitations</w:t>
      </w:r>
    </w:p>
    <w:p w14:paraId="3A5A7C81" w14:textId="1FB82702" w:rsidR="00792C01" w:rsidRPr="00DD25B7" w:rsidRDefault="00792C01" w:rsidP="00666A59">
      <w:pPr>
        <w:pStyle w:val="BodyText"/>
        <w:jc w:val="both"/>
        <w:rPr>
          <w:rFonts w:asciiTheme="majorBidi" w:hAnsiTheme="majorBidi" w:cstheme="majorBidi"/>
          <w:szCs w:val="24"/>
        </w:rPr>
      </w:pPr>
      <w:r w:rsidRPr="00DD25B7">
        <w:rPr>
          <w:rFonts w:asciiTheme="majorBidi" w:hAnsiTheme="majorBidi" w:cstheme="majorBidi"/>
          <w:szCs w:val="24"/>
        </w:rPr>
        <w:t xml:space="preserve">A </w:t>
      </w:r>
      <w:r w:rsidR="00333004">
        <w:rPr>
          <w:rFonts w:asciiTheme="majorBidi" w:hAnsiTheme="majorBidi" w:cstheme="majorBidi"/>
          <w:szCs w:val="24"/>
        </w:rPr>
        <w:t>primary limitation of this study</w:t>
      </w:r>
      <w:r w:rsidRPr="00DD25B7">
        <w:rPr>
          <w:rFonts w:asciiTheme="majorBidi" w:hAnsiTheme="majorBidi" w:cstheme="majorBidi"/>
          <w:szCs w:val="24"/>
        </w:rPr>
        <w:t xml:space="preserve"> </w:t>
      </w:r>
      <w:r w:rsidR="00333004">
        <w:rPr>
          <w:rFonts w:asciiTheme="majorBidi" w:hAnsiTheme="majorBidi" w:cstheme="majorBidi"/>
          <w:szCs w:val="24"/>
        </w:rPr>
        <w:t>was</w:t>
      </w:r>
      <w:r w:rsidRPr="00DD25B7">
        <w:rPr>
          <w:rFonts w:asciiTheme="majorBidi" w:hAnsiTheme="majorBidi" w:cstheme="majorBidi"/>
          <w:szCs w:val="24"/>
        </w:rPr>
        <w:t xml:space="preserve"> the </w:t>
      </w:r>
      <w:r w:rsidR="00333004">
        <w:rPr>
          <w:rFonts w:asciiTheme="majorBidi" w:hAnsiTheme="majorBidi" w:cstheme="majorBidi"/>
          <w:szCs w:val="24"/>
        </w:rPr>
        <w:t xml:space="preserve">lengthy </w:t>
      </w:r>
      <w:r w:rsidRPr="00DD25B7">
        <w:rPr>
          <w:rFonts w:asciiTheme="majorBidi" w:hAnsiTheme="majorBidi" w:cstheme="majorBidi"/>
          <w:szCs w:val="24"/>
        </w:rPr>
        <w:t xml:space="preserve">questionnaire, </w:t>
      </w:r>
      <w:r w:rsidR="00333004">
        <w:rPr>
          <w:rFonts w:asciiTheme="majorBidi" w:hAnsiTheme="majorBidi" w:cstheme="majorBidi"/>
          <w:szCs w:val="24"/>
        </w:rPr>
        <w:t>which occasionally</w:t>
      </w:r>
      <w:r w:rsidRPr="00DD25B7">
        <w:rPr>
          <w:rFonts w:asciiTheme="majorBidi" w:hAnsiTheme="majorBidi" w:cstheme="majorBidi"/>
          <w:szCs w:val="24"/>
        </w:rPr>
        <w:t xml:space="preserve"> overwhelm</w:t>
      </w:r>
      <w:r w:rsidR="00333004">
        <w:rPr>
          <w:rFonts w:asciiTheme="majorBidi" w:hAnsiTheme="majorBidi" w:cstheme="majorBidi"/>
          <w:szCs w:val="24"/>
        </w:rPr>
        <w:t>ed</w:t>
      </w:r>
      <w:r w:rsidRPr="00DD25B7">
        <w:rPr>
          <w:rFonts w:asciiTheme="majorBidi" w:hAnsiTheme="majorBidi" w:cstheme="majorBidi"/>
          <w:szCs w:val="24"/>
        </w:rPr>
        <w:t xml:space="preserve"> the participants</w:t>
      </w:r>
      <w:r w:rsidR="00333004">
        <w:rPr>
          <w:rFonts w:asciiTheme="majorBidi" w:hAnsiTheme="majorBidi" w:cstheme="majorBidi"/>
          <w:szCs w:val="24"/>
        </w:rPr>
        <w:t>,</w:t>
      </w:r>
      <w:r w:rsidRPr="00DD25B7">
        <w:rPr>
          <w:rFonts w:asciiTheme="majorBidi" w:hAnsiTheme="majorBidi" w:cstheme="majorBidi"/>
          <w:szCs w:val="24"/>
        </w:rPr>
        <w:t xml:space="preserve"> </w:t>
      </w:r>
      <w:r w:rsidR="00333004">
        <w:rPr>
          <w:rFonts w:asciiTheme="majorBidi" w:hAnsiTheme="majorBidi" w:cstheme="majorBidi"/>
          <w:szCs w:val="24"/>
        </w:rPr>
        <w:t>causing them</w:t>
      </w:r>
      <w:r w:rsidRPr="00DD25B7">
        <w:rPr>
          <w:rFonts w:asciiTheme="majorBidi" w:hAnsiTheme="majorBidi" w:cstheme="majorBidi"/>
          <w:szCs w:val="24"/>
        </w:rPr>
        <w:t xml:space="preserve"> to provide </w:t>
      </w:r>
      <w:r w:rsidR="00333004">
        <w:rPr>
          <w:rFonts w:asciiTheme="majorBidi" w:hAnsiTheme="majorBidi" w:cstheme="majorBidi"/>
          <w:szCs w:val="24"/>
        </w:rPr>
        <w:t>in</w:t>
      </w:r>
      <w:r w:rsidRPr="00DD25B7">
        <w:rPr>
          <w:rFonts w:asciiTheme="majorBidi" w:hAnsiTheme="majorBidi" w:cstheme="majorBidi"/>
          <w:szCs w:val="24"/>
        </w:rPr>
        <w:t xml:space="preserve">accurate or </w:t>
      </w:r>
      <w:r w:rsidR="00333004">
        <w:rPr>
          <w:rFonts w:asciiTheme="majorBidi" w:hAnsiTheme="majorBidi" w:cstheme="majorBidi"/>
          <w:szCs w:val="24"/>
        </w:rPr>
        <w:t>dis</w:t>
      </w:r>
      <w:r w:rsidRPr="00DD25B7">
        <w:rPr>
          <w:rFonts w:asciiTheme="majorBidi" w:hAnsiTheme="majorBidi" w:cstheme="majorBidi"/>
          <w:szCs w:val="24"/>
        </w:rPr>
        <w:t xml:space="preserve">honest answers. </w:t>
      </w:r>
      <w:r w:rsidR="00333004">
        <w:rPr>
          <w:rFonts w:asciiTheme="majorBidi" w:hAnsiTheme="majorBidi" w:cstheme="majorBidi"/>
          <w:szCs w:val="24"/>
        </w:rPr>
        <w:t>Additional</w:t>
      </w:r>
      <w:r w:rsidR="00333004" w:rsidRPr="00DD25B7">
        <w:rPr>
          <w:rFonts w:asciiTheme="majorBidi" w:hAnsiTheme="majorBidi" w:cstheme="majorBidi"/>
          <w:szCs w:val="24"/>
        </w:rPr>
        <w:t xml:space="preserve"> </w:t>
      </w:r>
      <w:r w:rsidR="00333004">
        <w:rPr>
          <w:rFonts w:asciiTheme="majorBidi" w:hAnsiTheme="majorBidi" w:cstheme="majorBidi"/>
          <w:szCs w:val="24"/>
        </w:rPr>
        <w:t>limitations</w:t>
      </w:r>
      <w:r w:rsidRPr="00DD25B7">
        <w:rPr>
          <w:rFonts w:asciiTheme="majorBidi" w:hAnsiTheme="majorBidi" w:cstheme="majorBidi"/>
          <w:szCs w:val="24"/>
        </w:rPr>
        <w:t xml:space="preserve"> </w:t>
      </w:r>
      <w:r w:rsidR="00333004">
        <w:rPr>
          <w:rFonts w:asciiTheme="majorBidi" w:hAnsiTheme="majorBidi" w:cstheme="majorBidi"/>
          <w:szCs w:val="24"/>
        </w:rPr>
        <w:t>were</w:t>
      </w:r>
      <w:r w:rsidRPr="00DD25B7">
        <w:rPr>
          <w:rFonts w:asciiTheme="majorBidi" w:hAnsiTheme="majorBidi" w:cstheme="majorBidi"/>
          <w:szCs w:val="24"/>
        </w:rPr>
        <w:t xml:space="preserve"> the risk of different interpretations of </w:t>
      </w:r>
      <w:r w:rsidR="00333004">
        <w:rPr>
          <w:rFonts w:asciiTheme="majorBidi" w:hAnsiTheme="majorBidi" w:cstheme="majorBidi"/>
          <w:szCs w:val="24"/>
        </w:rPr>
        <w:t>question</w:t>
      </w:r>
      <w:r w:rsidRPr="00DD25B7">
        <w:rPr>
          <w:rFonts w:asciiTheme="majorBidi" w:hAnsiTheme="majorBidi" w:cstheme="majorBidi"/>
          <w:szCs w:val="24"/>
        </w:rPr>
        <w:t xml:space="preserve"> meaning</w:t>
      </w:r>
      <w:r w:rsidR="00333004">
        <w:rPr>
          <w:rFonts w:asciiTheme="majorBidi" w:hAnsiTheme="majorBidi" w:cstheme="majorBidi"/>
          <w:szCs w:val="24"/>
        </w:rPr>
        <w:t>s</w:t>
      </w:r>
      <w:r w:rsidRPr="00DD25B7">
        <w:rPr>
          <w:rFonts w:asciiTheme="majorBidi" w:hAnsiTheme="majorBidi" w:cstheme="majorBidi"/>
          <w:szCs w:val="24"/>
        </w:rPr>
        <w:t xml:space="preserve"> </w:t>
      </w:r>
      <w:r w:rsidR="00333004">
        <w:rPr>
          <w:rFonts w:asciiTheme="majorBidi" w:hAnsiTheme="majorBidi" w:cstheme="majorBidi"/>
          <w:szCs w:val="24"/>
        </w:rPr>
        <w:t>and</w:t>
      </w:r>
      <w:r w:rsidRPr="00DD25B7">
        <w:rPr>
          <w:rFonts w:asciiTheme="majorBidi" w:hAnsiTheme="majorBidi" w:cstheme="majorBidi"/>
          <w:szCs w:val="24"/>
        </w:rPr>
        <w:t xml:space="preserve"> biased data due to non-response questions. </w:t>
      </w:r>
    </w:p>
    <w:p w14:paraId="4B03C5CA" w14:textId="77777777" w:rsidR="005730E0" w:rsidRPr="00DD25B7" w:rsidRDefault="005730E0" w:rsidP="00666A59">
      <w:pPr>
        <w:jc w:val="both"/>
        <w:rPr>
          <w:rFonts w:asciiTheme="majorBidi" w:hAnsiTheme="majorBidi" w:cstheme="majorBidi"/>
          <w:sz w:val="24"/>
          <w:lang w:bidi="ar-KW"/>
        </w:rPr>
      </w:pPr>
    </w:p>
    <w:p w14:paraId="6AC7B4DD" w14:textId="77777777" w:rsidR="005730E0" w:rsidRPr="00DD25B7" w:rsidRDefault="005730E0" w:rsidP="00666A59">
      <w:pPr>
        <w:pStyle w:val="BodyText"/>
        <w:jc w:val="both"/>
        <w:rPr>
          <w:rFonts w:asciiTheme="majorBidi" w:hAnsiTheme="majorBidi" w:cstheme="majorBidi"/>
          <w:b/>
          <w:bCs/>
          <w:color w:val="000000"/>
          <w:szCs w:val="24"/>
        </w:rPr>
      </w:pPr>
      <w:r w:rsidRPr="00DD25B7">
        <w:rPr>
          <w:rFonts w:asciiTheme="majorBidi" w:hAnsiTheme="majorBidi" w:cstheme="majorBidi"/>
          <w:b/>
          <w:bCs/>
          <w:color w:val="000000"/>
          <w:szCs w:val="24"/>
        </w:rPr>
        <w:t>Conclusion</w:t>
      </w:r>
    </w:p>
    <w:p w14:paraId="1EB6298B" w14:textId="499DE19F" w:rsidR="00986B3A" w:rsidRDefault="00986B3A" w:rsidP="00666A59">
      <w:pPr>
        <w:pStyle w:val="BodyText"/>
        <w:jc w:val="both"/>
        <w:rPr>
          <w:color w:val="000000"/>
        </w:rPr>
      </w:pPr>
      <w:r w:rsidRPr="00DD25B7">
        <w:rPr>
          <w:rFonts w:asciiTheme="majorBidi" w:hAnsiTheme="majorBidi" w:cstheme="majorBidi"/>
          <w:color w:val="000000"/>
          <w:szCs w:val="24"/>
        </w:rPr>
        <w:t>C</w:t>
      </w:r>
      <w:r w:rsidR="00333004">
        <w:rPr>
          <w:rFonts w:asciiTheme="majorBidi" w:hAnsiTheme="majorBidi" w:cstheme="majorBidi"/>
          <w:color w:val="000000"/>
          <w:szCs w:val="24"/>
        </w:rPr>
        <w:t>T</w:t>
      </w:r>
      <w:r w:rsidRPr="00DD25B7">
        <w:rPr>
          <w:rFonts w:asciiTheme="majorBidi" w:hAnsiTheme="majorBidi" w:cstheme="majorBidi"/>
          <w:color w:val="000000"/>
          <w:szCs w:val="24"/>
        </w:rPr>
        <w:t xml:space="preserve"> has been gaining worldwide attention as a 21</w:t>
      </w:r>
      <w:r w:rsidR="00D86FD3" w:rsidRPr="00366C20">
        <w:rPr>
          <w:rFonts w:asciiTheme="majorBidi" w:hAnsiTheme="majorBidi" w:cstheme="majorBidi"/>
          <w:color w:val="000000"/>
          <w:szCs w:val="24"/>
          <w:vertAlign w:val="superscript"/>
        </w:rPr>
        <w:t>st</w:t>
      </w:r>
      <w:r w:rsidR="00D86FD3">
        <w:rPr>
          <w:rFonts w:asciiTheme="majorBidi" w:hAnsiTheme="majorBidi" w:cstheme="majorBidi"/>
          <w:color w:val="000000"/>
          <w:szCs w:val="24"/>
        </w:rPr>
        <w:t xml:space="preserve"> </w:t>
      </w:r>
      <w:r w:rsidRPr="00DD25B7">
        <w:rPr>
          <w:rFonts w:asciiTheme="majorBidi" w:hAnsiTheme="majorBidi" w:cstheme="majorBidi"/>
          <w:color w:val="000000"/>
          <w:szCs w:val="24"/>
        </w:rPr>
        <w:t xml:space="preserve">century learning skill. </w:t>
      </w:r>
      <w:r w:rsidR="00111F6D">
        <w:rPr>
          <w:rFonts w:asciiTheme="majorBidi" w:hAnsiTheme="majorBidi" w:cstheme="majorBidi"/>
          <w:color w:val="000000"/>
          <w:szCs w:val="24"/>
        </w:rPr>
        <w:t>T</w:t>
      </w:r>
      <w:r w:rsidR="00D86FD3">
        <w:rPr>
          <w:rFonts w:asciiTheme="majorBidi" w:hAnsiTheme="majorBidi" w:cstheme="majorBidi"/>
          <w:color w:val="000000"/>
          <w:szCs w:val="24"/>
        </w:rPr>
        <w:t xml:space="preserve">herefore, this study </w:t>
      </w:r>
      <w:r w:rsidRPr="00DD25B7">
        <w:rPr>
          <w:rFonts w:asciiTheme="majorBidi" w:hAnsiTheme="majorBidi" w:cstheme="majorBidi"/>
          <w:color w:val="000000"/>
          <w:szCs w:val="24"/>
        </w:rPr>
        <w:t xml:space="preserve">developed a survey to measure </w:t>
      </w:r>
      <w:r w:rsidR="00D86FD3">
        <w:rPr>
          <w:rFonts w:asciiTheme="majorBidi" w:hAnsiTheme="majorBidi" w:cstheme="majorBidi"/>
          <w:color w:val="000000"/>
          <w:szCs w:val="24"/>
        </w:rPr>
        <w:t>CT</w:t>
      </w:r>
      <w:r w:rsidRPr="00DD25B7">
        <w:rPr>
          <w:rFonts w:asciiTheme="majorBidi" w:hAnsiTheme="majorBidi" w:cstheme="majorBidi"/>
          <w:color w:val="000000"/>
          <w:szCs w:val="24"/>
        </w:rPr>
        <w:t xml:space="preserve"> awareness from the cognitive, educational, and technological aspects. </w:t>
      </w:r>
      <w:r w:rsidR="00D86FD3">
        <w:rPr>
          <w:rFonts w:asciiTheme="majorBidi" w:hAnsiTheme="majorBidi" w:cstheme="majorBidi"/>
          <w:szCs w:val="24"/>
        </w:rPr>
        <w:t>S</w:t>
      </w:r>
      <w:r w:rsidRPr="00DD25B7">
        <w:rPr>
          <w:rFonts w:asciiTheme="majorBidi" w:hAnsiTheme="majorBidi" w:cstheme="majorBidi"/>
          <w:szCs w:val="24"/>
        </w:rPr>
        <w:t xml:space="preserve">urvey </w:t>
      </w:r>
      <w:r w:rsidR="00D86FD3">
        <w:rPr>
          <w:rFonts w:asciiTheme="majorBidi" w:hAnsiTheme="majorBidi" w:cstheme="majorBidi"/>
          <w:szCs w:val="24"/>
        </w:rPr>
        <w:t>results provided</w:t>
      </w:r>
      <w:r w:rsidRPr="00DD25B7">
        <w:rPr>
          <w:rFonts w:asciiTheme="majorBidi" w:hAnsiTheme="majorBidi" w:cstheme="majorBidi"/>
          <w:color w:val="000000"/>
          <w:szCs w:val="24"/>
        </w:rPr>
        <w:t xml:space="preserve"> valuable insights</w:t>
      </w:r>
      <w:r w:rsidR="00D86FD3">
        <w:rPr>
          <w:rFonts w:asciiTheme="majorBidi" w:hAnsiTheme="majorBidi" w:cstheme="majorBidi"/>
          <w:color w:val="000000"/>
          <w:szCs w:val="24"/>
        </w:rPr>
        <w:t>,</w:t>
      </w:r>
      <w:r w:rsidRPr="00DD25B7">
        <w:rPr>
          <w:rFonts w:asciiTheme="majorBidi" w:hAnsiTheme="majorBidi" w:cstheme="majorBidi"/>
          <w:color w:val="000000"/>
          <w:szCs w:val="24"/>
        </w:rPr>
        <w:t xml:space="preserve"> includ</w:t>
      </w:r>
      <w:r w:rsidR="00D86FD3">
        <w:rPr>
          <w:rFonts w:asciiTheme="majorBidi" w:hAnsiTheme="majorBidi" w:cstheme="majorBidi"/>
          <w:color w:val="000000"/>
          <w:szCs w:val="24"/>
        </w:rPr>
        <w:t>ing</w:t>
      </w:r>
      <w:r w:rsidRPr="00DD25B7">
        <w:rPr>
          <w:rFonts w:asciiTheme="majorBidi" w:hAnsiTheme="majorBidi" w:cstheme="majorBidi"/>
          <w:color w:val="000000"/>
          <w:szCs w:val="24"/>
        </w:rPr>
        <w:t xml:space="preserve"> the high rate of acceptance and </w:t>
      </w:r>
      <w:r w:rsidR="00D86FD3">
        <w:rPr>
          <w:rFonts w:asciiTheme="majorBidi" w:hAnsiTheme="majorBidi" w:cstheme="majorBidi"/>
          <w:color w:val="000000"/>
          <w:szCs w:val="24"/>
        </w:rPr>
        <w:t xml:space="preserve">CT </w:t>
      </w:r>
      <w:r w:rsidRPr="00DD25B7">
        <w:rPr>
          <w:rFonts w:asciiTheme="majorBidi" w:hAnsiTheme="majorBidi" w:cstheme="majorBidi"/>
          <w:color w:val="000000"/>
          <w:szCs w:val="24"/>
        </w:rPr>
        <w:t xml:space="preserve">awareness, </w:t>
      </w:r>
      <w:r w:rsidR="00D86FD3">
        <w:rPr>
          <w:rFonts w:asciiTheme="majorBidi" w:hAnsiTheme="majorBidi" w:cstheme="majorBidi"/>
          <w:color w:val="000000"/>
          <w:szCs w:val="24"/>
        </w:rPr>
        <w:t xml:space="preserve">the eagerness of </w:t>
      </w:r>
      <w:r w:rsidRPr="00DD25B7">
        <w:rPr>
          <w:rFonts w:asciiTheme="majorBidi" w:hAnsiTheme="majorBidi" w:cstheme="majorBidi"/>
          <w:color w:val="0E101A"/>
          <w:szCs w:val="24"/>
        </w:rPr>
        <w:t>young</w:t>
      </w:r>
      <w:r w:rsidR="00B6425C">
        <w:rPr>
          <w:rFonts w:asciiTheme="majorBidi" w:hAnsiTheme="majorBidi" w:cstheme="majorBidi"/>
          <w:color w:val="0E101A"/>
          <w:szCs w:val="24"/>
        </w:rPr>
        <w:t xml:space="preserve"> ages</w:t>
      </w:r>
      <w:r w:rsidRPr="00DD25B7">
        <w:rPr>
          <w:rFonts w:asciiTheme="majorBidi" w:hAnsiTheme="majorBidi" w:cstheme="majorBidi"/>
          <w:color w:val="0E101A"/>
          <w:szCs w:val="24"/>
        </w:rPr>
        <w:t xml:space="preserve"> educators and students to adopt CT in</w:t>
      </w:r>
      <w:r w:rsidR="00D86FD3">
        <w:rPr>
          <w:rFonts w:asciiTheme="majorBidi" w:hAnsiTheme="majorBidi" w:cstheme="majorBidi"/>
          <w:color w:val="0E101A"/>
          <w:szCs w:val="24"/>
        </w:rPr>
        <w:t>to</w:t>
      </w:r>
      <w:r w:rsidRPr="00DD25B7">
        <w:rPr>
          <w:rFonts w:asciiTheme="majorBidi" w:hAnsiTheme="majorBidi" w:cstheme="majorBidi"/>
          <w:color w:val="0E101A"/>
          <w:szCs w:val="24"/>
        </w:rPr>
        <w:t xml:space="preserve"> the classroom with or without technology. </w:t>
      </w:r>
      <w:r w:rsidR="00D86FD3">
        <w:rPr>
          <w:rFonts w:asciiTheme="majorBidi" w:hAnsiTheme="majorBidi" w:cstheme="majorBidi"/>
          <w:color w:val="000000"/>
          <w:szCs w:val="24"/>
        </w:rPr>
        <w:t>N</w:t>
      </w:r>
      <w:r w:rsidRPr="00DD25B7">
        <w:rPr>
          <w:rFonts w:asciiTheme="majorBidi" w:hAnsiTheme="majorBidi" w:cstheme="majorBidi"/>
          <w:color w:val="000000"/>
          <w:szCs w:val="24"/>
        </w:rPr>
        <w:t xml:space="preserve">egative insights included less familiarity </w:t>
      </w:r>
      <w:r w:rsidR="00D86FD3">
        <w:rPr>
          <w:rFonts w:asciiTheme="majorBidi" w:hAnsiTheme="majorBidi" w:cstheme="majorBidi"/>
          <w:color w:val="000000"/>
          <w:szCs w:val="24"/>
        </w:rPr>
        <w:t>of</w:t>
      </w:r>
      <w:r w:rsidR="00D86FD3" w:rsidRPr="00DD25B7">
        <w:rPr>
          <w:rFonts w:asciiTheme="majorBidi" w:hAnsiTheme="majorBidi" w:cstheme="majorBidi"/>
          <w:color w:val="000000"/>
          <w:szCs w:val="24"/>
        </w:rPr>
        <w:t xml:space="preserve"> </w:t>
      </w:r>
      <w:r w:rsidRPr="00DD25B7">
        <w:rPr>
          <w:rFonts w:asciiTheme="majorBidi" w:hAnsiTheme="majorBidi" w:cstheme="majorBidi"/>
          <w:color w:val="000000"/>
          <w:szCs w:val="24"/>
        </w:rPr>
        <w:t>DEC, ABS, and REC concepts</w:t>
      </w:r>
      <w:r w:rsidR="00D86FD3">
        <w:rPr>
          <w:rFonts w:asciiTheme="majorBidi" w:hAnsiTheme="majorBidi" w:cstheme="majorBidi"/>
          <w:color w:val="000000"/>
          <w:szCs w:val="24"/>
        </w:rPr>
        <w:t xml:space="preserve"> and</w:t>
      </w:r>
      <w:r w:rsidRPr="00DD25B7">
        <w:rPr>
          <w:rFonts w:asciiTheme="majorBidi" w:hAnsiTheme="majorBidi" w:cstheme="majorBidi"/>
          <w:color w:val="000000"/>
          <w:szCs w:val="24"/>
        </w:rPr>
        <w:t xml:space="preserve"> society</w:t>
      </w:r>
      <w:r w:rsidR="00047CA4">
        <w:rPr>
          <w:rFonts w:asciiTheme="majorBidi" w:hAnsiTheme="majorBidi" w:cstheme="majorBidi"/>
          <w:color w:val="000000"/>
          <w:szCs w:val="24"/>
        </w:rPr>
        <w:t>’s tendency to</w:t>
      </w:r>
      <w:r w:rsidRPr="00DD25B7">
        <w:rPr>
          <w:rFonts w:asciiTheme="majorBidi" w:hAnsiTheme="majorBidi" w:cstheme="majorBidi"/>
          <w:color w:val="000000"/>
          <w:szCs w:val="24"/>
        </w:rPr>
        <w:t xml:space="preserve"> </w:t>
      </w:r>
      <w:r w:rsidR="00047CA4">
        <w:rPr>
          <w:rFonts w:asciiTheme="majorBidi" w:hAnsiTheme="majorBidi" w:cstheme="majorBidi"/>
          <w:color w:val="0E101A"/>
          <w:szCs w:val="24"/>
        </w:rPr>
        <w:t>be</w:t>
      </w:r>
      <w:r w:rsidRPr="00DD25B7">
        <w:rPr>
          <w:rFonts w:asciiTheme="majorBidi" w:hAnsiTheme="majorBidi" w:cstheme="majorBidi"/>
          <w:color w:val="0E101A"/>
          <w:szCs w:val="24"/>
        </w:rPr>
        <w:t xml:space="preserve"> technology consumer</w:t>
      </w:r>
      <w:r w:rsidR="00047CA4">
        <w:rPr>
          <w:rFonts w:asciiTheme="majorBidi" w:hAnsiTheme="majorBidi" w:cstheme="majorBidi"/>
          <w:color w:val="0E101A"/>
          <w:szCs w:val="24"/>
        </w:rPr>
        <w:t>s</w:t>
      </w:r>
      <w:r w:rsidRPr="00DD25B7">
        <w:rPr>
          <w:rFonts w:asciiTheme="majorBidi" w:hAnsiTheme="majorBidi" w:cstheme="majorBidi"/>
          <w:color w:val="0E101A"/>
          <w:szCs w:val="24"/>
        </w:rPr>
        <w:t xml:space="preserve"> </w:t>
      </w:r>
      <w:r w:rsidR="00047CA4">
        <w:rPr>
          <w:rFonts w:asciiTheme="majorBidi" w:hAnsiTheme="majorBidi" w:cstheme="majorBidi"/>
          <w:color w:val="0E101A"/>
          <w:szCs w:val="24"/>
        </w:rPr>
        <w:t>due to</w:t>
      </w:r>
      <w:r w:rsidRPr="00DD25B7">
        <w:rPr>
          <w:rFonts w:asciiTheme="majorBidi" w:hAnsiTheme="majorBidi" w:cstheme="majorBidi"/>
          <w:color w:val="0E101A"/>
          <w:szCs w:val="24"/>
        </w:rPr>
        <w:t xml:space="preserve"> the nature o</w:t>
      </w:r>
      <w:r w:rsidR="00047CA4">
        <w:rPr>
          <w:rFonts w:asciiTheme="majorBidi" w:hAnsiTheme="majorBidi" w:cstheme="majorBidi"/>
          <w:color w:val="0E101A"/>
          <w:szCs w:val="24"/>
        </w:rPr>
        <w:t>f</w:t>
      </w:r>
      <w:r w:rsidRPr="00DD25B7">
        <w:rPr>
          <w:rFonts w:asciiTheme="majorBidi" w:hAnsiTheme="majorBidi" w:cstheme="majorBidi"/>
          <w:color w:val="0E101A"/>
          <w:szCs w:val="24"/>
        </w:rPr>
        <w:t xml:space="preserve"> the education system. </w:t>
      </w:r>
      <w:r w:rsidR="00127A86">
        <w:rPr>
          <w:rFonts w:asciiTheme="majorBidi" w:hAnsiTheme="majorBidi" w:cstheme="majorBidi"/>
          <w:color w:val="0E101A"/>
          <w:szCs w:val="24"/>
        </w:rPr>
        <w:t xml:space="preserve">Also, </w:t>
      </w:r>
      <w:r w:rsidR="00127A86">
        <w:rPr>
          <w:rFonts w:asciiTheme="majorBidi" w:hAnsiTheme="majorBidi" w:cstheme="majorBidi"/>
          <w:color w:val="000000"/>
          <w:szCs w:val="24"/>
        </w:rPr>
        <w:t>o</w:t>
      </w:r>
      <w:r w:rsidRPr="00DD25B7">
        <w:rPr>
          <w:rFonts w:asciiTheme="majorBidi" w:hAnsiTheme="majorBidi" w:cstheme="majorBidi"/>
          <w:color w:val="000000"/>
          <w:szCs w:val="24"/>
        </w:rPr>
        <w:t xml:space="preserve">lder educators </w:t>
      </w:r>
      <w:r w:rsidR="00047CA4">
        <w:rPr>
          <w:rFonts w:asciiTheme="majorBidi" w:hAnsiTheme="majorBidi" w:cstheme="majorBidi"/>
          <w:color w:val="000000"/>
          <w:szCs w:val="24"/>
        </w:rPr>
        <w:t>demonstrated</w:t>
      </w:r>
      <w:r w:rsidR="00047CA4" w:rsidRPr="00DD25B7">
        <w:rPr>
          <w:rFonts w:asciiTheme="majorBidi" w:hAnsiTheme="majorBidi" w:cstheme="majorBidi"/>
          <w:color w:val="000000"/>
          <w:szCs w:val="24"/>
        </w:rPr>
        <w:t xml:space="preserve"> </w:t>
      </w:r>
      <w:r w:rsidR="00B6425C">
        <w:rPr>
          <w:rFonts w:asciiTheme="majorBidi" w:hAnsiTheme="majorBidi" w:cstheme="majorBidi"/>
          <w:color w:val="000000"/>
          <w:szCs w:val="24"/>
        </w:rPr>
        <w:t xml:space="preserve">a </w:t>
      </w:r>
      <w:r w:rsidR="009C7C80" w:rsidRPr="00DD25B7">
        <w:rPr>
          <w:rFonts w:asciiTheme="majorBidi" w:hAnsiTheme="majorBidi" w:cstheme="majorBidi"/>
          <w:color w:val="000000"/>
          <w:szCs w:val="24"/>
        </w:rPr>
        <w:t>low</w:t>
      </w:r>
      <w:r w:rsidR="009C7C80">
        <w:rPr>
          <w:rFonts w:asciiTheme="majorBidi" w:hAnsiTheme="majorBidi" w:cstheme="majorBidi"/>
          <w:color w:val="000000"/>
          <w:szCs w:val="24"/>
        </w:rPr>
        <w:t>er</w:t>
      </w:r>
      <w:r w:rsidR="009C7C80" w:rsidRPr="00DD25B7">
        <w:rPr>
          <w:rFonts w:asciiTheme="majorBidi" w:hAnsiTheme="majorBidi" w:cstheme="majorBidi"/>
          <w:color w:val="000000"/>
          <w:szCs w:val="24"/>
        </w:rPr>
        <w:t xml:space="preserve"> score</w:t>
      </w:r>
      <w:r w:rsidRPr="00DD25B7">
        <w:rPr>
          <w:rFonts w:asciiTheme="majorBidi" w:hAnsiTheme="majorBidi" w:cstheme="majorBidi"/>
          <w:color w:val="000000"/>
          <w:szCs w:val="24"/>
        </w:rPr>
        <w:t xml:space="preserve"> of CT </w:t>
      </w:r>
      <w:r w:rsidR="00047CA4">
        <w:rPr>
          <w:rFonts w:asciiTheme="majorBidi" w:hAnsiTheme="majorBidi" w:cstheme="majorBidi"/>
          <w:color w:val="000000"/>
          <w:szCs w:val="24"/>
        </w:rPr>
        <w:t>awareness</w:t>
      </w:r>
      <w:r w:rsidRPr="00DD25B7">
        <w:rPr>
          <w:rFonts w:asciiTheme="majorBidi" w:hAnsiTheme="majorBidi" w:cstheme="majorBidi"/>
          <w:color w:val="000000"/>
          <w:szCs w:val="24"/>
        </w:rPr>
        <w:t xml:space="preserve"> </w:t>
      </w:r>
      <w:r w:rsidR="00047CA4">
        <w:rPr>
          <w:rFonts w:asciiTheme="majorBidi" w:hAnsiTheme="majorBidi" w:cstheme="majorBidi"/>
          <w:color w:val="000000"/>
          <w:szCs w:val="24"/>
        </w:rPr>
        <w:t>although</w:t>
      </w:r>
      <w:r w:rsidR="00047CA4" w:rsidRPr="00DD25B7">
        <w:rPr>
          <w:rFonts w:asciiTheme="majorBidi" w:hAnsiTheme="majorBidi" w:cstheme="majorBidi"/>
          <w:color w:val="000000"/>
          <w:szCs w:val="24"/>
        </w:rPr>
        <w:t xml:space="preserve"> </w:t>
      </w:r>
      <w:r w:rsidR="00047CA4">
        <w:rPr>
          <w:rFonts w:asciiTheme="majorBidi" w:hAnsiTheme="majorBidi" w:cstheme="majorBidi"/>
          <w:color w:val="000000"/>
          <w:szCs w:val="24"/>
        </w:rPr>
        <w:t xml:space="preserve">members of </w:t>
      </w:r>
      <w:r w:rsidRPr="00DD25B7">
        <w:rPr>
          <w:rFonts w:asciiTheme="majorBidi" w:hAnsiTheme="majorBidi" w:cstheme="majorBidi"/>
          <w:color w:val="000000"/>
          <w:szCs w:val="24"/>
        </w:rPr>
        <w:t>the older generation are the educational stakeholders in Kuwait.</w:t>
      </w:r>
      <w:r w:rsidR="00117C8F">
        <w:rPr>
          <w:rFonts w:asciiTheme="majorBidi" w:hAnsiTheme="majorBidi" w:cstheme="majorBidi"/>
          <w:color w:val="000000"/>
          <w:szCs w:val="24"/>
        </w:rPr>
        <w:t xml:space="preserve"> </w:t>
      </w:r>
      <w:r w:rsidR="002F6F25">
        <w:rPr>
          <w:rFonts w:asciiTheme="majorBidi" w:hAnsiTheme="majorBidi" w:cstheme="majorBidi"/>
          <w:color w:val="000000"/>
          <w:szCs w:val="24"/>
        </w:rPr>
        <w:t xml:space="preserve">From these insights, </w:t>
      </w:r>
      <w:r w:rsidR="006B43B5">
        <w:rPr>
          <w:rFonts w:asciiTheme="majorBidi" w:hAnsiTheme="majorBidi" w:cstheme="majorBidi"/>
          <w:color w:val="000000"/>
          <w:szCs w:val="24"/>
        </w:rPr>
        <w:t xml:space="preserve">a suggested plan was presented to begin the process of implementing CT into the Kuwaiti education </w:t>
      </w:r>
      <w:r w:rsidR="0034108F">
        <w:rPr>
          <w:rFonts w:asciiTheme="majorBidi" w:hAnsiTheme="majorBidi" w:cstheme="majorBidi"/>
          <w:color w:val="000000"/>
          <w:szCs w:val="24"/>
        </w:rPr>
        <w:t>system.</w:t>
      </w:r>
    </w:p>
    <w:p w14:paraId="7CE9B852" w14:textId="721DAE6D" w:rsidR="00D259C1" w:rsidRPr="00F6256A" w:rsidRDefault="005730E0" w:rsidP="00986B3A">
      <w:pPr>
        <w:pStyle w:val="BodyText"/>
        <w:rPr>
          <w:lang w:bidi="ar-KW"/>
        </w:rPr>
      </w:pPr>
      <w:r w:rsidRPr="00F6256A">
        <w:rPr>
          <w:rFonts w:asciiTheme="majorBidi" w:hAnsiTheme="majorBidi" w:cstheme="majorBidi"/>
          <w:szCs w:val="24"/>
        </w:rPr>
        <w:t xml:space="preserve"> </w:t>
      </w:r>
    </w:p>
    <w:p w14:paraId="6042E733" w14:textId="53723C44" w:rsidR="008E2A1A" w:rsidRPr="00986B3A" w:rsidRDefault="00986B3A" w:rsidP="00986B3A">
      <w:pPr>
        <w:pStyle w:val="BodyText"/>
        <w:rPr>
          <w:rFonts w:asciiTheme="majorBidi" w:hAnsiTheme="majorBidi" w:cstheme="majorBidi"/>
          <w:b/>
          <w:bCs/>
          <w:color w:val="000000"/>
          <w:szCs w:val="24"/>
        </w:rPr>
      </w:pPr>
      <w:r w:rsidRPr="00986B3A">
        <w:rPr>
          <w:rFonts w:asciiTheme="majorBidi" w:hAnsiTheme="majorBidi" w:cstheme="majorBidi"/>
          <w:b/>
          <w:bCs/>
          <w:color w:val="000000"/>
          <w:szCs w:val="24"/>
        </w:rPr>
        <w:t>Reference</w:t>
      </w:r>
      <w:r w:rsidR="008862BA">
        <w:rPr>
          <w:rFonts w:asciiTheme="majorBidi" w:hAnsiTheme="majorBidi" w:cstheme="majorBidi"/>
          <w:b/>
          <w:bCs/>
          <w:color w:val="000000"/>
          <w:szCs w:val="24"/>
        </w:rPr>
        <w:t>s</w:t>
      </w:r>
    </w:p>
    <w:p w14:paraId="04930777" w14:textId="77777777" w:rsidR="00F721BB" w:rsidRDefault="00F721BB" w:rsidP="00F6256A">
      <w:pPr>
        <w:rPr>
          <w:lang w:bidi="ar-KW"/>
        </w:rPr>
      </w:pPr>
    </w:p>
    <w:p w14:paraId="2EAF7EA2" w14:textId="77777777" w:rsidR="009537AC" w:rsidRPr="009537AC" w:rsidRDefault="00F721BB" w:rsidP="009537AC">
      <w:pPr>
        <w:pStyle w:val="EndNoteBibliography"/>
        <w:ind w:left="720" w:hanging="720"/>
      </w:pPr>
      <w:r>
        <w:rPr>
          <w:lang w:bidi="ar-KW"/>
        </w:rPr>
        <w:fldChar w:fldCharType="begin"/>
      </w:r>
      <w:r>
        <w:rPr>
          <w:lang w:bidi="ar-KW"/>
        </w:rPr>
        <w:instrText xml:space="preserve"> ADDIN EN.REFLIST </w:instrText>
      </w:r>
      <w:r>
        <w:rPr>
          <w:lang w:bidi="ar-KW"/>
        </w:rPr>
        <w:fldChar w:fldCharType="separate"/>
      </w:r>
      <w:r w:rsidR="009537AC" w:rsidRPr="009537AC">
        <w:t>[1]</w:t>
      </w:r>
      <w:r w:rsidR="009537AC" w:rsidRPr="009537AC">
        <w:tab/>
        <w:t xml:space="preserve">D. Barr, J. Harrison, and L. Conery, "Computational thinking: A digital age skill for everyone," </w:t>
      </w:r>
      <w:r w:rsidR="009537AC" w:rsidRPr="009537AC">
        <w:rPr>
          <w:i/>
        </w:rPr>
        <w:t xml:space="preserve">Learning &amp; Leading with Technology, </w:t>
      </w:r>
      <w:r w:rsidR="009537AC" w:rsidRPr="009537AC">
        <w:t>vol. 38, no. 6, pp. 20-23, 2011.</w:t>
      </w:r>
    </w:p>
    <w:p w14:paraId="20B04A91" w14:textId="06485233" w:rsidR="009537AC" w:rsidRPr="009537AC" w:rsidRDefault="009537AC" w:rsidP="009537AC">
      <w:pPr>
        <w:pStyle w:val="EndNoteBibliography"/>
        <w:ind w:left="720" w:hanging="720"/>
      </w:pPr>
      <w:r w:rsidRPr="009537AC">
        <w:t>[2]</w:t>
      </w:r>
      <w:r w:rsidRPr="009537AC">
        <w:tab/>
        <w:t xml:space="preserve">C. ISTE. "Computational Thinking Leadership Toolkit - ISTE." </w:t>
      </w:r>
      <w:hyperlink r:id="rId13" w:history="1">
        <w:r w:rsidRPr="009537AC">
          <w:rPr>
            <w:rStyle w:val="Hyperlink"/>
          </w:rPr>
          <w:t>https://cdn.iste.org/www-root/ct-documents/ct-leadershipt-toolkit.pdf?sfvrsn=4</w:t>
        </w:r>
      </w:hyperlink>
      <w:r w:rsidRPr="009537AC">
        <w:t xml:space="preserve"> (accessed 2021).</w:t>
      </w:r>
    </w:p>
    <w:p w14:paraId="69F9A00C" w14:textId="77777777" w:rsidR="009537AC" w:rsidRPr="009537AC" w:rsidRDefault="009537AC" w:rsidP="009537AC">
      <w:pPr>
        <w:pStyle w:val="EndNoteBibliography"/>
        <w:ind w:left="720" w:hanging="720"/>
      </w:pPr>
      <w:r w:rsidRPr="009537AC">
        <w:t>[3]</w:t>
      </w:r>
      <w:r w:rsidRPr="009537AC">
        <w:tab/>
        <w:t xml:space="preserve">I. Corradini, M. Lodi, and E. Nardelli, "Computational Thinking in Italian Schools: Quantitative Data and Teachers' Sentiment Analysis after Two Years of" Programma il Futuro"," in </w:t>
      </w:r>
      <w:r w:rsidRPr="009537AC">
        <w:rPr>
          <w:i/>
        </w:rPr>
        <w:t>Proceedings of the 2017 ACM Conference on Innovation and Technology in Computer Science Education</w:t>
      </w:r>
      <w:r w:rsidRPr="009537AC">
        <w:t xml:space="preserve">, 2017, pp. 224-229. </w:t>
      </w:r>
    </w:p>
    <w:p w14:paraId="4CACAC9D" w14:textId="77777777" w:rsidR="009537AC" w:rsidRPr="009537AC" w:rsidRDefault="009537AC" w:rsidP="009537AC">
      <w:pPr>
        <w:pStyle w:val="EndNoteBibliography"/>
        <w:ind w:left="720" w:hanging="720"/>
      </w:pPr>
      <w:r w:rsidRPr="009537AC">
        <w:t>[4]</w:t>
      </w:r>
      <w:r w:rsidRPr="009537AC">
        <w:tab/>
        <w:t xml:space="preserve">S. F. Sidek, C. S. Said, and M. H. M. Yatim, "Characterizing Computational Thinking for the Learning of Tertiary Educational Programs," </w:t>
      </w:r>
      <w:r w:rsidRPr="009537AC">
        <w:rPr>
          <w:i/>
        </w:rPr>
        <w:t xml:space="preserve">Journal of ICT in Education, </w:t>
      </w:r>
      <w:r w:rsidRPr="009537AC">
        <w:t>vol. 7, no. 1, pp. 65-83, 2020.</w:t>
      </w:r>
    </w:p>
    <w:p w14:paraId="1A585B0A" w14:textId="77777777" w:rsidR="009537AC" w:rsidRPr="009537AC" w:rsidRDefault="009537AC" w:rsidP="009537AC">
      <w:pPr>
        <w:pStyle w:val="EndNoteBibliography"/>
        <w:ind w:left="720" w:hanging="720"/>
      </w:pPr>
      <w:r w:rsidRPr="009537AC">
        <w:t>[5]</w:t>
      </w:r>
      <w:r w:rsidRPr="009537AC">
        <w:tab/>
        <w:t xml:space="preserve">T. Palts and M. Pedaste, "Model of learning computational thinking," in </w:t>
      </w:r>
      <w:r w:rsidRPr="009537AC">
        <w:rPr>
          <w:i/>
        </w:rPr>
        <w:t>IFIP TC3 Working Conference “A New Culture of Learning: Computing and Next Generations”, Lithuania</w:t>
      </w:r>
      <w:r w:rsidRPr="009537AC">
        <w:t xml:space="preserve">, 2015, pp. 211-221. </w:t>
      </w:r>
    </w:p>
    <w:p w14:paraId="5BF50B59" w14:textId="77777777" w:rsidR="009537AC" w:rsidRPr="009537AC" w:rsidRDefault="009537AC" w:rsidP="009537AC">
      <w:pPr>
        <w:pStyle w:val="EndNoteBibliography"/>
        <w:ind w:left="720" w:hanging="720"/>
      </w:pPr>
      <w:r w:rsidRPr="009537AC">
        <w:t>[6]</w:t>
      </w:r>
      <w:r w:rsidRPr="009537AC">
        <w:tab/>
        <w:t xml:space="preserve">L. M. Archambault and J. H. Barnett, "Revisiting technological pedagogical content knowledge: Exploring the TPACK framework," </w:t>
      </w:r>
      <w:r w:rsidRPr="009537AC">
        <w:rPr>
          <w:i/>
        </w:rPr>
        <w:t xml:space="preserve">Computers &amp; Education, </w:t>
      </w:r>
      <w:r w:rsidRPr="009537AC">
        <w:t>vol. 55, no. 4, pp. 1656-1662, 2010.</w:t>
      </w:r>
    </w:p>
    <w:p w14:paraId="5374D953" w14:textId="77777777" w:rsidR="009537AC" w:rsidRPr="009537AC" w:rsidRDefault="009537AC" w:rsidP="009537AC">
      <w:pPr>
        <w:pStyle w:val="EndNoteBibliography"/>
        <w:ind w:left="720" w:hanging="720"/>
      </w:pPr>
      <w:r w:rsidRPr="009537AC">
        <w:t>[7]</w:t>
      </w:r>
      <w:r w:rsidRPr="009537AC">
        <w:tab/>
        <w:t>A. Csizmadia</w:t>
      </w:r>
      <w:r w:rsidRPr="009537AC">
        <w:rPr>
          <w:i/>
        </w:rPr>
        <w:t xml:space="preserve"> et al.</w:t>
      </w:r>
      <w:r w:rsidRPr="009537AC">
        <w:t>, "Computational thinking-A guide for teachers," 2015.</w:t>
      </w:r>
    </w:p>
    <w:p w14:paraId="65349311" w14:textId="77777777" w:rsidR="009537AC" w:rsidRPr="009537AC" w:rsidRDefault="009537AC" w:rsidP="009537AC">
      <w:pPr>
        <w:pStyle w:val="EndNoteBibliography"/>
        <w:ind w:left="720" w:hanging="720"/>
      </w:pPr>
      <w:r w:rsidRPr="009537AC">
        <w:t>[8]</w:t>
      </w:r>
      <w:r w:rsidRPr="009537AC">
        <w:tab/>
        <w:t xml:space="preserve">A. </w:t>
      </w:r>
      <w:r w:rsidRPr="009537AC">
        <w:rPr>
          <w:rtl/>
        </w:rPr>
        <w:t>ا. ا</w:t>
      </w:r>
      <w:r w:rsidRPr="009537AC">
        <w:t>. Altememey, "Research in the history of Kuwait - </w:t>
      </w:r>
      <w:r w:rsidRPr="009537AC">
        <w:rPr>
          <w:rtl/>
        </w:rPr>
        <w:t>أبحاث في تاريخ الكويت</w:t>
      </w:r>
      <w:r w:rsidRPr="009537AC">
        <w:t>," ed. Dar Qartas for publication, 1998, p. 58.</w:t>
      </w:r>
    </w:p>
    <w:p w14:paraId="2DE55520" w14:textId="1AEC275D" w:rsidR="009537AC" w:rsidRPr="009537AC" w:rsidRDefault="009537AC" w:rsidP="009537AC">
      <w:pPr>
        <w:pStyle w:val="EndNoteBibliography"/>
        <w:ind w:left="720" w:hanging="720"/>
      </w:pPr>
      <w:r w:rsidRPr="009537AC">
        <w:t>[9]</w:t>
      </w:r>
      <w:r w:rsidRPr="009537AC">
        <w:tab/>
        <w:t xml:space="preserve">MOE. "Regulation of Kuwait Education." </w:t>
      </w:r>
      <w:hyperlink r:id="rId14" w:history="1">
        <w:r w:rsidRPr="009537AC">
          <w:rPr>
            <w:rStyle w:val="Hyperlink"/>
          </w:rPr>
          <w:t>https://moe.edu.kw/student</w:t>
        </w:r>
      </w:hyperlink>
      <w:r w:rsidRPr="009537AC">
        <w:t xml:space="preserve"> (accessed.</w:t>
      </w:r>
    </w:p>
    <w:p w14:paraId="44F3E1C4" w14:textId="77777777" w:rsidR="009537AC" w:rsidRPr="009537AC" w:rsidRDefault="009537AC" w:rsidP="009537AC">
      <w:pPr>
        <w:pStyle w:val="EndNoteBibliography"/>
        <w:ind w:left="720" w:hanging="720"/>
      </w:pPr>
      <w:r w:rsidRPr="009537AC">
        <w:t>[10]</w:t>
      </w:r>
      <w:r w:rsidRPr="009537AC">
        <w:tab/>
        <w:t>K. R. a. S. Center, "History of Education in the State of Kuwait: A Documentary Study,"  vol. 1, ed. Kuwait Research and Studies Center., 2002.</w:t>
      </w:r>
    </w:p>
    <w:p w14:paraId="4F5F5F8D" w14:textId="420560A6" w:rsidR="009537AC" w:rsidRPr="009537AC" w:rsidRDefault="009537AC" w:rsidP="009537AC">
      <w:pPr>
        <w:pStyle w:val="EndNoteBibliography"/>
        <w:ind w:left="720" w:hanging="720"/>
      </w:pPr>
      <w:r w:rsidRPr="009537AC">
        <w:lastRenderedPageBreak/>
        <w:t>[11]</w:t>
      </w:r>
      <w:r w:rsidRPr="009537AC">
        <w:tab/>
        <w:t xml:space="preserve">MOE. "MOE training." </w:t>
      </w:r>
      <w:hyperlink r:id="rId15" w:history="1">
        <w:r w:rsidRPr="009537AC">
          <w:rPr>
            <w:rStyle w:val="Hyperlink"/>
          </w:rPr>
          <w:t>https://moe.edu.kw/employee/Pages/trainingScheduleEdu.aspx</w:t>
        </w:r>
      </w:hyperlink>
      <w:r w:rsidRPr="009537AC">
        <w:t xml:space="preserve"> (accessed 2021).</w:t>
      </w:r>
    </w:p>
    <w:p w14:paraId="441376C7" w14:textId="7567068B" w:rsidR="009537AC" w:rsidRPr="009537AC" w:rsidRDefault="009537AC" w:rsidP="009537AC">
      <w:pPr>
        <w:pStyle w:val="EndNoteBibliography"/>
        <w:ind w:left="720" w:hanging="720"/>
      </w:pPr>
      <w:r w:rsidRPr="009537AC">
        <w:t>[12]</w:t>
      </w:r>
      <w:r w:rsidRPr="009537AC">
        <w:tab/>
        <w:t xml:space="preserve">MOE. "MOE training Plan." </w:t>
      </w:r>
      <w:hyperlink r:id="rId16" w:history="1">
        <w:r w:rsidRPr="009537AC">
          <w:rPr>
            <w:rStyle w:val="Hyperlink"/>
          </w:rPr>
          <w:t>https://www.moe.edu.kw/employee/Documents/%D8%A7%D9%84%D8%AA%D8%AF%D8%B1%D9%8A%D8%A8%20%D8%A7%D9%84%D8%AA%D8%B1%D8%A8%D9%88%D9%8A%2020182019.pdf</w:t>
        </w:r>
      </w:hyperlink>
      <w:r w:rsidRPr="009537AC">
        <w:t xml:space="preserve"> (accessed 2021).</w:t>
      </w:r>
    </w:p>
    <w:p w14:paraId="04BF9559" w14:textId="0A9CEA71" w:rsidR="009537AC" w:rsidRPr="009537AC" w:rsidRDefault="009537AC" w:rsidP="004E5F5A">
      <w:pPr>
        <w:pStyle w:val="EndNoteBibliography"/>
        <w:ind w:left="720" w:hanging="720"/>
      </w:pPr>
      <w:r w:rsidRPr="009537AC">
        <w:t>[13]</w:t>
      </w:r>
      <w:r w:rsidRPr="009537AC">
        <w:tab/>
        <w:t>Ministry and o. A. a. I. Affairs, "Your</w:t>
      </w:r>
      <w:r w:rsidR="004E5F5A">
        <w:t xml:space="preserve"> </w:t>
      </w:r>
      <w:r w:rsidRPr="009537AC">
        <w:t>Guide on appointment," ed. Kuwait, 2017.</w:t>
      </w:r>
    </w:p>
    <w:p w14:paraId="24F17511" w14:textId="77777777" w:rsidR="009537AC" w:rsidRPr="009537AC" w:rsidRDefault="009537AC" w:rsidP="009537AC">
      <w:pPr>
        <w:pStyle w:val="EndNoteBibliography"/>
        <w:ind w:left="720" w:hanging="720"/>
      </w:pPr>
      <w:r w:rsidRPr="009537AC">
        <w:t>[14]</w:t>
      </w:r>
      <w:r w:rsidRPr="009537AC">
        <w:tab/>
        <w:t>S. Papert, "Children, computers and powerful ideas," ed: New York: Basic Books, 1990.</w:t>
      </w:r>
    </w:p>
    <w:p w14:paraId="45557D71" w14:textId="77777777" w:rsidR="009537AC" w:rsidRPr="009537AC" w:rsidRDefault="009537AC" w:rsidP="009537AC">
      <w:pPr>
        <w:pStyle w:val="EndNoteBibliography"/>
        <w:ind w:left="720" w:hanging="720"/>
      </w:pPr>
      <w:r w:rsidRPr="009537AC">
        <w:t>[15]</w:t>
      </w:r>
      <w:r w:rsidRPr="009537AC">
        <w:tab/>
        <w:t xml:space="preserve">J. M. Wing, "Computational thinking," </w:t>
      </w:r>
      <w:r w:rsidRPr="009537AC">
        <w:rPr>
          <w:i/>
        </w:rPr>
        <w:t xml:space="preserve">Communications of the ACM, </w:t>
      </w:r>
      <w:r w:rsidRPr="009537AC">
        <w:t>vol. 49, no. 3, pp. 33-35, 2006.</w:t>
      </w:r>
    </w:p>
    <w:p w14:paraId="38E7C4CA" w14:textId="7B78B307" w:rsidR="009537AC" w:rsidRPr="009537AC" w:rsidRDefault="009537AC" w:rsidP="009537AC">
      <w:pPr>
        <w:pStyle w:val="EndNoteBibliography"/>
        <w:ind w:left="720" w:hanging="720"/>
      </w:pPr>
      <w:r w:rsidRPr="009537AC">
        <w:t>[16]</w:t>
      </w:r>
      <w:r w:rsidRPr="009537AC">
        <w:tab/>
        <w:t xml:space="preserve">ISTE. "ISTE computational thinking definition " </w:t>
      </w:r>
      <w:hyperlink r:id="rId17" w:history="1">
        <w:r w:rsidRPr="009537AC">
          <w:rPr>
            <w:rStyle w:val="Hyperlink"/>
          </w:rPr>
          <w:t>https://www.iste.org/standards/computational-thinking</w:t>
        </w:r>
      </w:hyperlink>
      <w:r w:rsidRPr="009537AC">
        <w:t xml:space="preserve"> (accessed 2021).</w:t>
      </w:r>
    </w:p>
    <w:p w14:paraId="6590A8AE" w14:textId="37839188" w:rsidR="009537AC" w:rsidRPr="009537AC" w:rsidRDefault="009537AC" w:rsidP="009537AC">
      <w:pPr>
        <w:pStyle w:val="EndNoteBibliography"/>
        <w:ind w:left="720" w:hanging="720"/>
      </w:pPr>
      <w:r w:rsidRPr="009537AC">
        <w:t>[17]</w:t>
      </w:r>
      <w:r w:rsidRPr="009537AC">
        <w:tab/>
        <w:t xml:space="preserve">K12CS. "K-12 Computer Science Framework." </w:t>
      </w:r>
      <w:hyperlink r:id="rId18" w:history="1">
        <w:r w:rsidRPr="009537AC">
          <w:rPr>
            <w:rStyle w:val="Hyperlink"/>
          </w:rPr>
          <w:t>https://k12cs.org/</w:t>
        </w:r>
      </w:hyperlink>
      <w:r w:rsidRPr="009537AC">
        <w:t xml:space="preserve"> (accessed 2022).</w:t>
      </w:r>
    </w:p>
    <w:p w14:paraId="0E76B12F" w14:textId="77777777" w:rsidR="009537AC" w:rsidRPr="009537AC" w:rsidRDefault="009537AC" w:rsidP="009537AC">
      <w:pPr>
        <w:pStyle w:val="EndNoteBibliography"/>
        <w:ind w:left="720" w:hanging="720"/>
      </w:pPr>
      <w:r w:rsidRPr="009537AC">
        <w:t>[18]</w:t>
      </w:r>
      <w:r w:rsidRPr="009537AC">
        <w:tab/>
        <w:t xml:space="preserve">M. Koehler and P. Mishra, "What is technological pedagogical content knowledge (TPACK)?," </w:t>
      </w:r>
      <w:r w:rsidRPr="009537AC">
        <w:rPr>
          <w:i/>
        </w:rPr>
        <w:t xml:space="preserve">Contemporary issues in technology and teacher education, </w:t>
      </w:r>
      <w:r w:rsidRPr="009537AC">
        <w:t>vol. 9, no. 1, pp. 60-70, 2009.</w:t>
      </w:r>
    </w:p>
    <w:p w14:paraId="69771C5E" w14:textId="77777777" w:rsidR="009537AC" w:rsidRPr="009537AC" w:rsidRDefault="009537AC" w:rsidP="009537AC">
      <w:pPr>
        <w:pStyle w:val="EndNoteBibliography"/>
        <w:ind w:left="720" w:hanging="720"/>
      </w:pPr>
      <w:r w:rsidRPr="009537AC">
        <w:t>[19]</w:t>
      </w:r>
      <w:r w:rsidRPr="009537AC">
        <w:tab/>
        <w:t>M. S. Malallah, "A Replicate Study: Adoption of a STEM Outreach Program in Kuwait," 2020.</w:t>
      </w:r>
    </w:p>
    <w:p w14:paraId="2E7DBCD1" w14:textId="77777777" w:rsidR="009537AC" w:rsidRPr="009537AC" w:rsidRDefault="009537AC" w:rsidP="009537AC">
      <w:pPr>
        <w:pStyle w:val="EndNoteBibliography"/>
        <w:ind w:left="720" w:hanging="720"/>
      </w:pPr>
      <w:r w:rsidRPr="009537AC">
        <w:t>[20]</w:t>
      </w:r>
      <w:r w:rsidRPr="009537AC">
        <w:tab/>
        <w:t>M. Bower</w:t>
      </w:r>
      <w:r w:rsidRPr="009537AC">
        <w:rPr>
          <w:i/>
        </w:rPr>
        <w:t xml:space="preserve"> et al.</w:t>
      </w:r>
      <w:r w:rsidRPr="009537AC">
        <w:t xml:space="preserve">, "Improving the computational thinking pedagogical capabilities of school teachers," </w:t>
      </w:r>
      <w:r w:rsidRPr="009537AC">
        <w:rPr>
          <w:i/>
        </w:rPr>
        <w:t xml:space="preserve">Australian Journal of Teacher Education (Online), </w:t>
      </w:r>
      <w:r w:rsidRPr="009537AC">
        <w:t>vol. 42, no. 3, pp. 53-72, 2017.</w:t>
      </w:r>
    </w:p>
    <w:p w14:paraId="1C3FC3E0" w14:textId="4982F5BB" w:rsidR="009537AC" w:rsidRPr="009537AC" w:rsidRDefault="009537AC" w:rsidP="009537AC">
      <w:pPr>
        <w:pStyle w:val="EndNoteBibliography"/>
        <w:ind w:left="720" w:hanging="720"/>
      </w:pPr>
      <w:r w:rsidRPr="009537AC">
        <w:t>[21]</w:t>
      </w:r>
      <w:r w:rsidRPr="009537AC">
        <w:tab/>
      </w:r>
      <w:r w:rsidRPr="000B037F">
        <w:rPr>
          <w:bCs/>
        </w:rPr>
        <w:t xml:space="preserve">M. "Survey to Measuring the CT Awareness " </w:t>
      </w:r>
      <w:hyperlink r:id="rId19" w:history="1">
        <w:r w:rsidRPr="009537AC">
          <w:rPr>
            <w:rStyle w:val="Hyperlink"/>
          </w:rPr>
          <w:t>https://drive.google.com/file/d/10tBAmRAxAJOpRVKb_BVwz75L1V4t2b-G/view?usp=sharing</w:t>
        </w:r>
      </w:hyperlink>
      <w:r w:rsidRPr="009537AC">
        <w:t xml:space="preserve"> (accessed 2021).</w:t>
      </w:r>
    </w:p>
    <w:p w14:paraId="41EAAAF0" w14:textId="77777777" w:rsidR="009537AC" w:rsidRPr="009537AC" w:rsidRDefault="009537AC" w:rsidP="009537AC">
      <w:pPr>
        <w:pStyle w:val="EndNoteBibliography"/>
        <w:ind w:left="720" w:hanging="720"/>
      </w:pPr>
      <w:r w:rsidRPr="009537AC">
        <w:t>[22]</w:t>
      </w:r>
      <w:r w:rsidRPr="009537AC">
        <w:tab/>
        <w:t>MOE, "MOE Math Book1," ed.</w:t>
      </w:r>
    </w:p>
    <w:p w14:paraId="12C1F782" w14:textId="77777777" w:rsidR="009537AC" w:rsidRPr="009537AC" w:rsidRDefault="009537AC" w:rsidP="009537AC">
      <w:pPr>
        <w:pStyle w:val="EndNoteBibliography"/>
        <w:ind w:left="720" w:hanging="720"/>
      </w:pPr>
      <w:r w:rsidRPr="009537AC">
        <w:t>[23]</w:t>
      </w:r>
      <w:r w:rsidRPr="009537AC">
        <w:tab/>
        <w:t xml:space="preserve">D. M. Nabirahni, B. R. Evans, and A. Persaud, "Al-Khwarizmi (Algorithm) and the Development of Algebra," </w:t>
      </w:r>
      <w:r w:rsidRPr="009537AC">
        <w:rPr>
          <w:i/>
        </w:rPr>
        <w:t xml:space="preserve">Mathematics Teaching Research Journal, </w:t>
      </w:r>
      <w:r w:rsidRPr="009537AC">
        <w:t>vol. 11, no. 1-2, pp. 13-17, 2019.</w:t>
      </w:r>
    </w:p>
    <w:p w14:paraId="76C7C83A" w14:textId="77777777" w:rsidR="009537AC" w:rsidRPr="009537AC" w:rsidRDefault="009537AC" w:rsidP="009537AC">
      <w:pPr>
        <w:pStyle w:val="EndNoteBibliography"/>
        <w:ind w:left="720" w:hanging="720"/>
      </w:pPr>
      <w:r w:rsidRPr="009537AC">
        <w:t>[24]</w:t>
      </w:r>
      <w:r w:rsidRPr="009537AC">
        <w:tab/>
        <w:t>MOE, "Math Book2," ed. MOE, 2015.</w:t>
      </w:r>
    </w:p>
    <w:p w14:paraId="7360842B" w14:textId="77777777" w:rsidR="009537AC" w:rsidRPr="009537AC" w:rsidRDefault="009537AC" w:rsidP="009537AC">
      <w:pPr>
        <w:pStyle w:val="EndNoteBibliography"/>
        <w:ind w:left="720" w:hanging="720"/>
      </w:pPr>
      <w:r w:rsidRPr="009537AC">
        <w:t>[25]</w:t>
      </w:r>
      <w:r w:rsidRPr="009537AC">
        <w:tab/>
        <w:t>MOE, "Science Book of MOE," ed. Kuwait, 2015.</w:t>
      </w:r>
    </w:p>
    <w:p w14:paraId="28D39AAD" w14:textId="77777777" w:rsidR="009537AC" w:rsidRPr="009537AC" w:rsidRDefault="009537AC" w:rsidP="009537AC">
      <w:pPr>
        <w:pStyle w:val="EndNoteBibliography"/>
        <w:ind w:left="720" w:hanging="720"/>
      </w:pPr>
      <w:r w:rsidRPr="009537AC">
        <w:t>[26]</w:t>
      </w:r>
      <w:r w:rsidRPr="009537AC">
        <w:tab/>
        <w:t>K. d. club</w:t>
      </w:r>
      <w:r w:rsidRPr="009537AC">
        <w:rPr>
          <w:i/>
        </w:rPr>
        <w:t xml:space="preserve"> et al.</w:t>
      </w:r>
      <w:r w:rsidRPr="009537AC">
        <w:t>, "Logical Thinking Camp," ed: twitter, 2017.</w:t>
      </w:r>
    </w:p>
    <w:p w14:paraId="6412C527" w14:textId="77777777" w:rsidR="009537AC" w:rsidRPr="009537AC" w:rsidRDefault="009537AC" w:rsidP="009537AC">
      <w:pPr>
        <w:pStyle w:val="EndNoteBibliography"/>
        <w:ind w:left="720" w:hanging="720"/>
      </w:pPr>
      <w:r w:rsidRPr="009537AC">
        <w:t>[27]</w:t>
      </w:r>
      <w:r w:rsidRPr="009537AC">
        <w:tab/>
        <w:t>MOE, "Job description for the school vice principal lectures," ed.</w:t>
      </w:r>
    </w:p>
    <w:p w14:paraId="6C17B4C9" w14:textId="77777777" w:rsidR="009537AC" w:rsidRPr="009537AC" w:rsidRDefault="009537AC" w:rsidP="009537AC">
      <w:pPr>
        <w:pStyle w:val="EndNoteBibliography"/>
        <w:ind w:left="720" w:hanging="720"/>
      </w:pPr>
      <w:r w:rsidRPr="009537AC">
        <w:t>[28]</w:t>
      </w:r>
      <w:r w:rsidRPr="009537AC">
        <w:tab/>
        <w:t>C. Heine, J. Gerry, and L. S. Sutherland, "Technology education for high-ability students," 2015.</w:t>
      </w:r>
    </w:p>
    <w:p w14:paraId="0B19309D" w14:textId="40DAB2B0" w:rsidR="009537AC" w:rsidRDefault="009537AC" w:rsidP="009537AC">
      <w:pPr>
        <w:pStyle w:val="EndNoteBibliography"/>
        <w:ind w:left="720" w:hanging="720"/>
      </w:pPr>
      <w:r w:rsidRPr="009537AC">
        <w:t>[29]</w:t>
      </w:r>
      <w:r w:rsidRPr="009537AC">
        <w:tab/>
        <w:t>M. T. Department, "The training plan for 2020," ed. MOE, 2020.</w:t>
      </w:r>
    </w:p>
    <w:p w14:paraId="5CE3581D" w14:textId="711FA290" w:rsidR="004E5F5A" w:rsidRPr="004E5F5A" w:rsidRDefault="004E5F5A" w:rsidP="004E5F5A">
      <w:pPr>
        <w:pStyle w:val="EndNoteBibliography"/>
        <w:ind w:left="720"/>
        <w:rPr>
          <w:rStyle w:val="Hyperlink"/>
        </w:rPr>
      </w:pPr>
      <w:r w:rsidRPr="004E5F5A">
        <w:rPr>
          <w:rStyle w:val="Hyperlink"/>
        </w:rPr>
        <w:t>https://drive.google.com/file/d/1oChpri-ACW2ccntiSvmw8TSI999z1B8j/view?usp=sharing</w:t>
      </w:r>
      <w:r>
        <w:rPr>
          <w:rStyle w:val="Hyperlink"/>
        </w:rPr>
        <w:t xml:space="preserve"> </w:t>
      </w:r>
      <w:r w:rsidRPr="009537AC">
        <w:t>(accessed 2021).</w:t>
      </w:r>
    </w:p>
    <w:p w14:paraId="75FFA210" w14:textId="7AAC9334" w:rsidR="009537AC" w:rsidRDefault="009537AC" w:rsidP="009537AC">
      <w:pPr>
        <w:pStyle w:val="EndNoteBibliography"/>
        <w:ind w:left="720" w:hanging="720"/>
      </w:pPr>
      <w:r w:rsidRPr="009537AC">
        <w:t>[30]</w:t>
      </w:r>
      <w:r w:rsidRPr="009537AC">
        <w:tab/>
        <w:t>M. T. Department, "Training Plan2," ed, 2020.</w:t>
      </w:r>
    </w:p>
    <w:p w14:paraId="487A1696" w14:textId="49EC51B6" w:rsidR="004E5F5A" w:rsidRPr="004E5F5A" w:rsidRDefault="004E5F5A" w:rsidP="004E5F5A">
      <w:pPr>
        <w:pStyle w:val="EndNoteBibliography"/>
        <w:ind w:left="720"/>
        <w:rPr>
          <w:rStyle w:val="Hyperlink"/>
        </w:rPr>
      </w:pPr>
      <w:hyperlink r:id="rId20" w:history="1">
        <w:r w:rsidRPr="004E5F5A">
          <w:rPr>
            <w:rStyle w:val="Hyperlink"/>
          </w:rPr>
          <w:t>https://drive.google.com/file/d/13Yf43BhNtxeyXQdj0dZMKhh_KYHI9Rax/view?usp=sharing</w:t>
        </w:r>
      </w:hyperlink>
      <w:r>
        <w:rPr>
          <w:rStyle w:val="Hyperlink"/>
        </w:rPr>
        <w:t xml:space="preserve"> </w:t>
      </w:r>
      <w:r w:rsidRPr="009537AC">
        <w:t>(accessed 2021).</w:t>
      </w:r>
    </w:p>
    <w:p w14:paraId="0BB6AEF0" w14:textId="613CEFC6" w:rsidR="009537AC" w:rsidRPr="009537AC" w:rsidRDefault="009537AC" w:rsidP="009537AC">
      <w:pPr>
        <w:pStyle w:val="EndNoteBibliography"/>
        <w:ind w:left="720" w:hanging="720"/>
      </w:pPr>
      <w:r w:rsidRPr="009537AC">
        <w:t>[31]</w:t>
      </w:r>
      <w:r w:rsidRPr="009537AC">
        <w:tab/>
        <w:t xml:space="preserve">HDR. "| Human Development Reports (undp.org)." </w:t>
      </w:r>
      <w:hyperlink r:id="rId21" w:history="1">
        <w:r w:rsidRPr="009537AC">
          <w:rPr>
            <w:rStyle w:val="Hyperlink"/>
          </w:rPr>
          <w:t>http://hdr.undp.org/en/countries/profiles/KWT</w:t>
        </w:r>
      </w:hyperlink>
      <w:r w:rsidRPr="009537AC">
        <w:t xml:space="preserve"> (accessed 2021).</w:t>
      </w:r>
    </w:p>
    <w:p w14:paraId="4BD36830" w14:textId="74EEE43B" w:rsidR="008E2A1A" w:rsidRDefault="00F721BB" w:rsidP="009537AC">
      <w:pPr>
        <w:rPr>
          <w:lang w:bidi="ar-KW"/>
        </w:rPr>
      </w:pPr>
      <w:r>
        <w:rPr>
          <w:lang w:bidi="ar-KW"/>
        </w:rPr>
        <w:fldChar w:fldCharType="end"/>
      </w:r>
    </w:p>
    <w:p w14:paraId="2104ADF3" w14:textId="4183A47D" w:rsidR="00986B3A" w:rsidRDefault="00986B3A" w:rsidP="008B133D">
      <w:pPr>
        <w:rPr>
          <w:lang w:bidi="ar-KW"/>
        </w:rPr>
      </w:pPr>
    </w:p>
    <w:sectPr w:rsidR="00986B3A" w:rsidSect="00356C99">
      <w:footnotePr>
        <w:pos w:val="beneathText"/>
      </w:footnotePr>
      <w:pgSz w:w="11899" w:h="16838"/>
      <w:pgMar w:top="1800" w:right="1440" w:bottom="17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52EAD" w14:textId="77777777" w:rsidR="00BF26BA" w:rsidRDefault="00BF26BA">
      <w:r>
        <w:separator/>
      </w:r>
    </w:p>
  </w:endnote>
  <w:endnote w:type="continuationSeparator" w:id="0">
    <w:p w14:paraId="2F2B63F3" w14:textId="77777777" w:rsidR="00BF26BA" w:rsidRDefault="00BF2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1E97B" w14:textId="77777777" w:rsidR="00BF26BA" w:rsidRDefault="00BF26BA">
      <w:r>
        <w:separator/>
      </w:r>
    </w:p>
  </w:footnote>
  <w:footnote w:type="continuationSeparator" w:id="0">
    <w:p w14:paraId="794008D9" w14:textId="77777777" w:rsidR="00BF26BA" w:rsidRDefault="00BF2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07D60A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B439C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5CDE313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D702072C"/>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08F61E50"/>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C758EF9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CEBCF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E20F69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2580476"/>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E0A0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F4DA17B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66BB"/>
    <w:multiLevelType w:val="hybridMultilevel"/>
    <w:tmpl w:val="6A1E9412"/>
    <w:lvl w:ilvl="0" w:tplc="EF18250E">
      <w:start w:val="1"/>
      <w:numFmt w:val="decimal"/>
      <w:lvlText w:val="%1)"/>
      <w:lvlJc w:val="left"/>
    </w:lvl>
    <w:lvl w:ilvl="1" w:tplc="00FAADD0">
      <w:numFmt w:val="decimal"/>
      <w:lvlText w:val=""/>
      <w:lvlJc w:val="left"/>
    </w:lvl>
    <w:lvl w:ilvl="2" w:tplc="80C0C0B8">
      <w:numFmt w:val="decimal"/>
      <w:lvlText w:val=""/>
      <w:lvlJc w:val="left"/>
    </w:lvl>
    <w:lvl w:ilvl="3" w:tplc="D228F6DA">
      <w:numFmt w:val="decimal"/>
      <w:lvlText w:val=""/>
      <w:lvlJc w:val="left"/>
    </w:lvl>
    <w:lvl w:ilvl="4" w:tplc="B0EE3F14">
      <w:numFmt w:val="decimal"/>
      <w:lvlText w:val=""/>
      <w:lvlJc w:val="left"/>
    </w:lvl>
    <w:lvl w:ilvl="5" w:tplc="709EEF62">
      <w:numFmt w:val="decimal"/>
      <w:lvlText w:val=""/>
      <w:lvlJc w:val="left"/>
    </w:lvl>
    <w:lvl w:ilvl="6" w:tplc="44EC5D22">
      <w:numFmt w:val="decimal"/>
      <w:lvlText w:val=""/>
      <w:lvlJc w:val="left"/>
    </w:lvl>
    <w:lvl w:ilvl="7" w:tplc="584265D4">
      <w:numFmt w:val="decimal"/>
      <w:lvlText w:val=""/>
      <w:lvlJc w:val="left"/>
    </w:lvl>
    <w:lvl w:ilvl="8" w:tplc="09EAB8D4">
      <w:numFmt w:val="decimal"/>
      <w:lvlText w:val=""/>
      <w:lvlJc w:val="left"/>
    </w:lvl>
  </w:abstractNum>
  <w:abstractNum w:abstractNumId="12" w15:restartNumberingAfterBreak="0">
    <w:nsid w:val="0C304017"/>
    <w:multiLevelType w:val="multilevel"/>
    <w:tmpl w:val="0A466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8A38B1"/>
    <w:multiLevelType w:val="multilevel"/>
    <w:tmpl w:val="FD509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3E57C52"/>
    <w:multiLevelType w:val="multilevel"/>
    <w:tmpl w:val="97BE0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C2383F"/>
    <w:multiLevelType w:val="hybridMultilevel"/>
    <w:tmpl w:val="01E04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84F5212"/>
    <w:multiLevelType w:val="hybridMultilevel"/>
    <w:tmpl w:val="9DD09BB0"/>
    <w:lvl w:ilvl="0" w:tplc="183AB94E">
      <w:start w:val="1"/>
      <w:numFmt w:val="decimal"/>
      <w:lvlText w:val="%1."/>
      <w:lvlJc w:val="left"/>
      <w:pPr>
        <w:ind w:left="540" w:hanging="360"/>
      </w:pPr>
      <w:rPr>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1E2779E8"/>
    <w:multiLevelType w:val="hybridMultilevel"/>
    <w:tmpl w:val="6A1E9412"/>
    <w:lvl w:ilvl="0" w:tplc="EF18250E">
      <w:start w:val="1"/>
      <w:numFmt w:val="decimal"/>
      <w:lvlText w:val="%1)"/>
      <w:lvlJc w:val="left"/>
    </w:lvl>
    <w:lvl w:ilvl="1" w:tplc="00FAADD0">
      <w:numFmt w:val="decimal"/>
      <w:lvlText w:val=""/>
      <w:lvlJc w:val="left"/>
    </w:lvl>
    <w:lvl w:ilvl="2" w:tplc="80C0C0B8">
      <w:numFmt w:val="decimal"/>
      <w:lvlText w:val=""/>
      <w:lvlJc w:val="left"/>
    </w:lvl>
    <w:lvl w:ilvl="3" w:tplc="D228F6DA">
      <w:numFmt w:val="decimal"/>
      <w:lvlText w:val=""/>
      <w:lvlJc w:val="left"/>
    </w:lvl>
    <w:lvl w:ilvl="4" w:tplc="B0EE3F14">
      <w:numFmt w:val="decimal"/>
      <w:lvlText w:val=""/>
      <w:lvlJc w:val="left"/>
    </w:lvl>
    <w:lvl w:ilvl="5" w:tplc="709EEF62">
      <w:numFmt w:val="decimal"/>
      <w:lvlText w:val=""/>
      <w:lvlJc w:val="left"/>
    </w:lvl>
    <w:lvl w:ilvl="6" w:tplc="44EC5D22">
      <w:numFmt w:val="decimal"/>
      <w:lvlText w:val=""/>
      <w:lvlJc w:val="left"/>
    </w:lvl>
    <w:lvl w:ilvl="7" w:tplc="584265D4">
      <w:numFmt w:val="decimal"/>
      <w:lvlText w:val=""/>
      <w:lvlJc w:val="left"/>
    </w:lvl>
    <w:lvl w:ilvl="8" w:tplc="09EAB8D4">
      <w:numFmt w:val="decimal"/>
      <w:lvlText w:val=""/>
      <w:lvlJc w:val="left"/>
    </w:lvl>
  </w:abstractNum>
  <w:abstractNum w:abstractNumId="18" w15:restartNumberingAfterBreak="0">
    <w:nsid w:val="206B5ED9"/>
    <w:multiLevelType w:val="hybridMultilevel"/>
    <w:tmpl w:val="02BAF806"/>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9" w15:restartNumberingAfterBreak="0">
    <w:nsid w:val="21451CB6"/>
    <w:multiLevelType w:val="hybridMultilevel"/>
    <w:tmpl w:val="E522F82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54463B4"/>
    <w:multiLevelType w:val="multilevel"/>
    <w:tmpl w:val="97BE0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FA11DD"/>
    <w:multiLevelType w:val="hybridMultilevel"/>
    <w:tmpl w:val="6A1E9412"/>
    <w:lvl w:ilvl="0" w:tplc="EF18250E">
      <w:start w:val="1"/>
      <w:numFmt w:val="decimal"/>
      <w:lvlText w:val="%1)"/>
      <w:lvlJc w:val="left"/>
    </w:lvl>
    <w:lvl w:ilvl="1" w:tplc="00FAADD0">
      <w:numFmt w:val="decimal"/>
      <w:lvlText w:val=""/>
      <w:lvlJc w:val="left"/>
    </w:lvl>
    <w:lvl w:ilvl="2" w:tplc="80C0C0B8">
      <w:numFmt w:val="decimal"/>
      <w:lvlText w:val=""/>
      <w:lvlJc w:val="left"/>
    </w:lvl>
    <w:lvl w:ilvl="3" w:tplc="D228F6DA">
      <w:numFmt w:val="decimal"/>
      <w:lvlText w:val=""/>
      <w:lvlJc w:val="left"/>
    </w:lvl>
    <w:lvl w:ilvl="4" w:tplc="B0EE3F14">
      <w:numFmt w:val="decimal"/>
      <w:lvlText w:val=""/>
      <w:lvlJc w:val="left"/>
    </w:lvl>
    <w:lvl w:ilvl="5" w:tplc="709EEF62">
      <w:numFmt w:val="decimal"/>
      <w:lvlText w:val=""/>
      <w:lvlJc w:val="left"/>
    </w:lvl>
    <w:lvl w:ilvl="6" w:tplc="44EC5D22">
      <w:numFmt w:val="decimal"/>
      <w:lvlText w:val=""/>
      <w:lvlJc w:val="left"/>
    </w:lvl>
    <w:lvl w:ilvl="7" w:tplc="584265D4">
      <w:numFmt w:val="decimal"/>
      <w:lvlText w:val=""/>
      <w:lvlJc w:val="left"/>
    </w:lvl>
    <w:lvl w:ilvl="8" w:tplc="09EAB8D4">
      <w:numFmt w:val="decimal"/>
      <w:lvlText w:val=""/>
      <w:lvlJc w:val="left"/>
    </w:lvl>
  </w:abstractNum>
  <w:abstractNum w:abstractNumId="22" w15:restartNumberingAfterBreak="0">
    <w:nsid w:val="26D0400E"/>
    <w:multiLevelType w:val="multilevel"/>
    <w:tmpl w:val="226A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9751CD"/>
    <w:multiLevelType w:val="hybridMultilevel"/>
    <w:tmpl w:val="E012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77189E"/>
    <w:multiLevelType w:val="multilevel"/>
    <w:tmpl w:val="231C42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4163FC"/>
    <w:multiLevelType w:val="multilevel"/>
    <w:tmpl w:val="1ADA9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B229F3"/>
    <w:multiLevelType w:val="hybridMultilevel"/>
    <w:tmpl w:val="92C29660"/>
    <w:lvl w:ilvl="0" w:tplc="69067D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A114F66"/>
    <w:multiLevelType w:val="hybridMultilevel"/>
    <w:tmpl w:val="62E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B211262"/>
    <w:multiLevelType w:val="hybridMultilevel"/>
    <w:tmpl w:val="E522F82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F1F4683"/>
    <w:multiLevelType w:val="hybridMultilevel"/>
    <w:tmpl w:val="CA06E1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153C49"/>
    <w:multiLevelType w:val="hybridMultilevel"/>
    <w:tmpl w:val="4502CDFC"/>
    <w:lvl w:ilvl="0" w:tplc="0E44A6A2">
      <w:start w:val="1"/>
      <w:numFmt w:val="decimal"/>
      <w:lvlText w:val="%1)"/>
      <w:lvlJc w:val="left"/>
      <w:pPr>
        <w:tabs>
          <w:tab w:val="num" w:pos="720"/>
        </w:tabs>
        <w:ind w:left="2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CA9228E"/>
    <w:multiLevelType w:val="multilevel"/>
    <w:tmpl w:val="A70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33AB0"/>
    <w:multiLevelType w:val="multilevel"/>
    <w:tmpl w:val="4502CDFC"/>
    <w:lvl w:ilvl="0">
      <w:start w:val="1"/>
      <w:numFmt w:val="decimal"/>
      <w:lvlText w:val="%1)"/>
      <w:lvlJc w:val="left"/>
      <w:pPr>
        <w:tabs>
          <w:tab w:val="num" w:pos="720"/>
        </w:tabs>
        <w:ind w:left="28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C9470E2"/>
    <w:multiLevelType w:val="hybridMultilevel"/>
    <w:tmpl w:val="3EBAF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FB57BC"/>
    <w:multiLevelType w:val="multilevel"/>
    <w:tmpl w:val="037ABDAA"/>
    <w:lvl w:ilvl="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Arial" w:eastAsia="Times New Roman" w:hAnsi="Arial" w:cs="Arial"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FA17E6"/>
    <w:multiLevelType w:val="multilevel"/>
    <w:tmpl w:val="025869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2737B55"/>
    <w:multiLevelType w:val="hybridMultilevel"/>
    <w:tmpl w:val="5D16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728093">
    <w:abstractNumId w:val="15"/>
  </w:num>
  <w:num w:numId="2" w16cid:durableId="788815070">
    <w:abstractNumId w:val="35"/>
  </w:num>
  <w:num w:numId="3" w16cid:durableId="2143037976">
    <w:abstractNumId w:val="10"/>
  </w:num>
  <w:num w:numId="4" w16cid:durableId="233779647">
    <w:abstractNumId w:val="8"/>
  </w:num>
  <w:num w:numId="5" w16cid:durableId="2008357775">
    <w:abstractNumId w:val="7"/>
  </w:num>
  <w:num w:numId="6" w16cid:durableId="207454178">
    <w:abstractNumId w:val="6"/>
  </w:num>
  <w:num w:numId="7" w16cid:durableId="1580868134">
    <w:abstractNumId w:val="5"/>
  </w:num>
  <w:num w:numId="8" w16cid:durableId="837430741">
    <w:abstractNumId w:val="9"/>
  </w:num>
  <w:num w:numId="9" w16cid:durableId="45840585">
    <w:abstractNumId w:val="4"/>
  </w:num>
  <w:num w:numId="10" w16cid:durableId="97261625">
    <w:abstractNumId w:val="3"/>
  </w:num>
  <w:num w:numId="11" w16cid:durableId="1457220260">
    <w:abstractNumId w:val="2"/>
  </w:num>
  <w:num w:numId="12" w16cid:durableId="1912501788">
    <w:abstractNumId w:val="1"/>
  </w:num>
  <w:num w:numId="13" w16cid:durableId="796140125">
    <w:abstractNumId w:val="30"/>
  </w:num>
  <w:num w:numId="14" w16cid:durableId="1056391956">
    <w:abstractNumId w:val="26"/>
  </w:num>
  <w:num w:numId="15" w16cid:durableId="2142264320">
    <w:abstractNumId w:val="13"/>
  </w:num>
  <w:num w:numId="16" w16cid:durableId="242183465">
    <w:abstractNumId w:val="32"/>
  </w:num>
  <w:num w:numId="17" w16cid:durableId="2094928593">
    <w:abstractNumId w:val="18"/>
  </w:num>
  <w:num w:numId="18" w16cid:durableId="1435440844">
    <w:abstractNumId w:val="0"/>
  </w:num>
  <w:num w:numId="19" w16cid:durableId="354814504">
    <w:abstractNumId w:val="23"/>
  </w:num>
  <w:num w:numId="20" w16cid:durableId="1490949190">
    <w:abstractNumId w:val="36"/>
  </w:num>
  <w:num w:numId="21" w16cid:durableId="737751865">
    <w:abstractNumId w:val="16"/>
  </w:num>
  <w:num w:numId="22" w16cid:durableId="1507091038">
    <w:abstractNumId w:val="27"/>
  </w:num>
  <w:num w:numId="23" w16cid:durableId="762261287">
    <w:abstractNumId w:val="11"/>
  </w:num>
  <w:num w:numId="24" w16cid:durableId="74590690">
    <w:abstractNumId w:val="21"/>
  </w:num>
  <w:num w:numId="25" w16cid:durableId="1744377418">
    <w:abstractNumId w:val="17"/>
  </w:num>
  <w:num w:numId="26" w16cid:durableId="542253062">
    <w:abstractNumId w:val="28"/>
  </w:num>
  <w:num w:numId="27" w16cid:durableId="135420594">
    <w:abstractNumId w:val="19"/>
  </w:num>
  <w:num w:numId="28" w16cid:durableId="1420444066">
    <w:abstractNumId w:val="25"/>
  </w:num>
  <w:num w:numId="29" w16cid:durableId="1593199729">
    <w:abstractNumId w:val="20"/>
  </w:num>
  <w:num w:numId="30" w16cid:durableId="77335932">
    <w:abstractNumId w:val="34"/>
  </w:num>
  <w:num w:numId="31" w16cid:durableId="1239485263">
    <w:abstractNumId w:val="14"/>
  </w:num>
  <w:num w:numId="32" w16cid:durableId="1310944590">
    <w:abstractNumId w:val="31"/>
  </w:num>
  <w:num w:numId="33" w16cid:durableId="1646813591">
    <w:abstractNumId w:val="22"/>
  </w:num>
  <w:num w:numId="34" w16cid:durableId="1539663035">
    <w:abstractNumId w:val="12"/>
  </w:num>
  <w:num w:numId="35" w16cid:durableId="1628391882">
    <w:abstractNumId w:val="24"/>
  </w:num>
  <w:num w:numId="36" w16cid:durableId="750086125">
    <w:abstractNumId w:val="33"/>
  </w:num>
  <w:num w:numId="37" w16cid:durableId="6102086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MjMzNTIyNzU3MbBU0lEKTi0uzszPAykwNq4FAIHvncEt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F52F4"/>
    <w:rsid w:val="000001A5"/>
    <w:rsid w:val="00000F55"/>
    <w:rsid w:val="00001127"/>
    <w:rsid w:val="00001C47"/>
    <w:rsid w:val="00003010"/>
    <w:rsid w:val="000039F5"/>
    <w:rsid w:val="00004210"/>
    <w:rsid w:val="0000550F"/>
    <w:rsid w:val="000063D1"/>
    <w:rsid w:val="0000660A"/>
    <w:rsid w:val="00007124"/>
    <w:rsid w:val="00011EE2"/>
    <w:rsid w:val="000124F0"/>
    <w:rsid w:val="00013780"/>
    <w:rsid w:val="00013C50"/>
    <w:rsid w:val="00013DB6"/>
    <w:rsid w:val="000147D3"/>
    <w:rsid w:val="00015F7B"/>
    <w:rsid w:val="0001640A"/>
    <w:rsid w:val="00017240"/>
    <w:rsid w:val="000176BC"/>
    <w:rsid w:val="00017A5C"/>
    <w:rsid w:val="000203A5"/>
    <w:rsid w:val="00020A38"/>
    <w:rsid w:val="00020E12"/>
    <w:rsid w:val="00023155"/>
    <w:rsid w:val="000238C1"/>
    <w:rsid w:val="00024741"/>
    <w:rsid w:val="00024AEC"/>
    <w:rsid w:val="000256D5"/>
    <w:rsid w:val="00025C7A"/>
    <w:rsid w:val="0002700A"/>
    <w:rsid w:val="00027250"/>
    <w:rsid w:val="00027550"/>
    <w:rsid w:val="0003012E"/>
    <w:rsid w:val="00030556"/>
    <w:rsid w:val="000316E9"/>
    <w:rsid w:val="00032821"/>
    <w:rsid w:val="00033DEF"/>
    <w:rsid w:val="000350AB"/>
    <w:rsid w:val="000353A5"/>
    <w:rsid w:val="00035687"/>
    <w:rsid w:val="00035E1F"/>
    <w:rsid w:val="00035F3B"/>
    <w:rsid w:val="000371B6"/>
    <w:rsid w:val="00040B07"/>
    <w:rsid w:val="00040BEB"/>
    <w:rsid w:val="00041BD9"/>
    <w:rsid w:val="000466F9"/>
    <w:rsid w:val="0004721F"/>
    <w:rsid w:val="00047CA4"/>
    <w:rsid w:val="00047F1B"/>
    <w:rsid w:val="00050168"/>
    <w:rsid w:val="000511AB"/>
    <w:rsid w:val="0005124C"/>
    <w:rsid w:val="0005354F"/>
    <w:rsid w:val="00054B03"/>
    <w:rsid w:val="000566C4"/>
    <w:rsid w:val="00056E1C"/>
    <w:rsid w:val="0006181A"/>
    <w:rsid w:val="00063032"/>
    <w:rsid w:val="000640BE"/>
    <w:rsid w:val="00064960"/>
    <w:rsid w:val="00065AA8"/>
    <w:rsid w:val="00065B91"/>
    <w:rsid w:val="0006703D"/>
    <w:rsid w:val="00070044"/>
    <w:rsid w:val="0007139A"/>
    <w:rsid w:val="00071D8D"/>
    <w:rsid w:val="00072636"/>
    <w:rsid w:val="0007349D"/>
    <w:rsid w:val="000746F9"/>
    <w:rsid w:val="00075AED"/>
    <w:rsid w:val="00075CCE"/>
    <w:rsid w:val="000760F8"/>
    <w:rsid w:val="000767CA"/>
    <w:rsid w:val="0008039F"/>
    <w:rsid w:val="0008098E"/>
    <w:rsid w:val="00081C95"/>
    <w:rsid w:val="00082259"/>
    <w:rsid w:val="00082C3F"/>
    <w:rsid w:val="00083F1B"/>
    <w:rsid w:val="00084298"/>
    <w:rsid w:val="000857A8"/>
    <w:rsid w:val="000857EF"/>
    <w:rsid w:val="00086884"/>
    <w:rsid w:val="0008713B"/>
    <w:rsid w:val="0009129E"/>
    <w:rsid w:val="000917B4"/>
    <w:rsid w:val="000926A7"/>
    <w:rsid w:val="0009428C"/>
    <w:rsid w:val="00095438"/>
    <w:rsid w:val="00095864"/>
    <w:rsid w:val="000966CB"/>
    <w:rsid w:val="00096791"/>
    <w:rsid w:val="00096B88"/>
    <w:rsid w:val="000A0032"/>
    <w:rsid w:val="000A1573"/>
    <w:rsid w:val="000A17B4"/>
    <w:rsid w:val="000A3005"/>
    <w:rsid w:val="000A37C3"/>
    <w:rsid w:val="000A38DC"/>
    <w:rsid w:val="000A4849"/>
    <w:rsid w:val="000A4B1A"/>
    <w:rsid w:val="000A5538"/>
    <w:rsid w:val="000A652C"/>
    <w:rsid w:val="000A79A8"/>
    <w:rsid w:val="000A7DA1"/>
    <w:rsid w:val="000B037F"/>
    <w:rsid w:val="000B1495"/>
    <w:rsid w:val="000B2BE2"/>
    <w:rsid w:val="000B3F80"/>
    <w:rsid w:val="000B5A21"/>
    <w:rsid w:val="000B72B7"/>
    <w:rsid w:val="000C1618"/>
    <w:rsid w:val="000C1913"/>
    <w:rsid w:val="000C1C94"/>
    <w:rsid w:val="000C1D42"/>
    <w:rsid w:val="000C603E"/>
    <w:rsid w:val="000C64C6"/>
    <w:rsid w:val="000C6BD5"/>
    <w:rsid w:val="000C7288"/>
    <w:rsid w:val="000C77BB"/>
    <w:rsid w:val="000D149C"/>
    <w:rsid w:val="000D6B99"/>
    <w:rsid w:val="000D6D1D"/>
    <w:rsid w:val="000E1975"/>
    <w:rsid w:val="000E1FBB"/>
    <w:rsid w:val="000E2509"/>
    <w:rsid w:val="000E2F3B"/>
    <w:rsid w:val="000E419E"/>
    <w:rsid w:val="000E4D14"/>
    <w:rsid w:val="000E5C82"/>
    <w:rsid w:val="000E5E7A"/>
    <w:rsid w:val="000E6CBC"/>
    <w:rsid w:val="000E78FB"/>
    <w:rsid w:val="000F39FD"/>
    <w:rsid w:val="001020DF"/>
    <w:rsid w:val="001021F3"/>
    <w:rsid w:val="001047DD"/>
    <w:rsid w:val="0010517F"/>
    <w:rsid w:val="00105778"/>
    <w:rsid w:val="001060FC"/>
    <w:rsid w:val="00106AEB"/>
    <w:rsid w:val="00107F0E"/>
    <w:rsid w:val="00111452"/>
    <w:rsid w:val="00111C3A"/>
    <w:rsid w:val="00111F6D"/>
    <w:rsid w:val="00113296"/>
    <w:rsid w:val="001135A6"/>
    <w:rsid w:val="00113741"/>
    <w:rsid w:val="00113DDB"/>
    <w:rsid w:val="0011597A"/>
    <w:rsid w:val="00115D59"/>
    <w:rsid w:val="00117C8F"/>
    <w:rsid w:val="001221E7"/>
    <w:rsid w:val="001235E2"/>
    <w:rsid w:val="0012443A"/>
    <w:rsid w:val="0012512E"/>
    <w:rsid w:val="00126493"/>
    <w:rsid w:val="0012716A"/>
    <w:rsid w:val="00127805"/>
    <w:rsid w:val="00127A86"/>
    <w:rsid w:val="00127CAA"/>
    <w:rsid w:val="00130700"/>
    <w:rsid w:val="0013196C"/>
    <w:rsid w:val="00132704"/>
    <w:rsid w:val="0013327B"/>
    <w:rsid w:val="00133673"/>
    <w:rsid w:val="0013383A"/>
    <w:rsid w:val="001341DE"/>
    <w:rsid w:val="001343BC"/>
    <w:rsid w:val="00135960"/>
    <w:rsid w:val="0014040A"/>
    <w:rsid w:val="001434E7"/>
    <w:rsid w:val="001447B2"/>
    <w:rsid w:val="00145A17"/>
    <w:rsid w:val="00146B97"/>
    <w:rsid w:val="00150ACD"/>
    <w:rsid w:val="00151965"/>
    <w:rsid w:val="001555AE"/>
    <w:rsid w:val="00162D65"/>
    <w:rsid w:val="00165406"/>
    <w:rsid w:val="00166A6F"/>
    <w:rsid w:val="00166FDA"/>
    <w:rsid w:val="0017030B"/>
    <w:rsid w:val="00170D3C"/>
    <w:rsid w:val="00176151"/>
    <w:rsid w:val="001767AA"/>
    <w:rsid w:val="001777BA"/>
    <w:rsid w:val="00181577"/>
    <w:rsid w:val="00181587"/>
    <w:rsid w:val="001818F2"/>
    <w:rsid w:val="00182D9C"/>
    <w:rsid w:val="00182DF6"/>
    <w:rsid w:val="00183210"/>
    <w:rsid w:val="0018405F"/>
    <w:rsid w:val="001841E8"/>
    <w:rsid w:val="001842AF"/>
    <w:rsid w:val="001847E1"/>
    <w:rsid w:val="00184966"/>
    <w:rsid w:val="00184F39"/>
    <w:rsid w:val="00185649"/>
    <w:rsid w:val="0018667B"/>
    <w:rsid w:val="00187AF3"/>
    <w:rsid w:val="00187D57"/>
    <w:rsid w:val="00196E52"/>
    <w:rsid w:val="001A245C"/>
    <w:rsid w:val="001A427B"/>
    <w:rsid w:val="001A48AB"/>
    <w:rsid w:val="001A5E77"/>
    <w:rsid w:val="001A6CF5"/>
    <w:rsid w:val="001B0112"/>
    <w:rsid w:val="001B0DBE"/>
    <w:rsid w:val="001B3983"/>
    <w:rsid w:val="001B3CD3"/>
    <w:rsid w:val="001B55EA"/>
    <w:rsid w:val="001B5DE6"/>
    <w:rsid w:val="001B762F"/>
    <w:rsid w:val="001C012B"/>
    <w:rsid w:val="001C069F"/>
    <w:rsid w:val="001C135D"/>
    <w:rsid w:val="001C1978"/>
    <w:rsid w:val="001C2686"/>
    <w:rsid w:val="001C43BE"/>
    <w:rsid w:val="001C5091"/>
    <w:rsid w:val="001C55F4"/>
    <w:rsid w:val="001C6901"/>
    <w:rsid w:val="001D0000"/>
    <w:rsid w:val="001D1DED"/>
    <w:rsid w:val="001D2571"/>
    <w:rsid w:val="001D2644"/>
    <w:rsid w:val="001D3D2A"/>
    <w:rsid w:val="001D416B"/>
    <w:rsid w:val="001D513D"/>
    <w:rsid w:val="001D6387"/>
    <w:rsid w:val="001D6BCC"/>
    <w:rsid w:val="001D703A"/>
    <w:rsid w:val="001D7FBC"/>
    <w:rsid w:val="001E007A"/>
    <w:rsid w:val="001E09F9"/>
    <w:rsid w:val="001E14C4"/>
    <w:rsid w:val="001E152D"/>
    <w:rsid w:val="001E163A"/>
    <w:rsid w:val="001E3432"/>
    <w:rsid w:val="001E4A5C"/>
    <w:rsid w:val="001E5B2E"/>
    <w:rsid w:val="001E6F3B"/>
    <w:rsid w:val="001E7D2E"/>
    <w:rsid w:val="001F0091"/>
    <w:rsid w:val="001F0C43"/>
    <w:rsid w:val="001F189F"/>
    <w:rsid w:val="001F1C4F"/>
    <w:rsid w:val="001F2ACF"/>
    <w:rsid w:val="001F312A"/>
    <w:rsid w:val="001F4E79"/>
    <w:rsid w:val="001F624B"/>
    <w:rsid w:val="001F73E4"/>
    <w:rsid w:val="0020030A"/>
    <w:rsid w:val="0020237F"/>
    <w:rsid w:val="002054B7"/>
    <w:rsid w:val="00211BC9"/>
    <w:rsid w:val="002146CF"/>
    <w:rsid w:val="00214C40"/>
    <w:rsid w:val="00215D88"/>
    <w:rsid w:val="00215EFC"/>
    <w:rsid w:val="00217557"/>
    <w:rsid w:val="00220732"/>
    <w:rsid w:val="00226839"/>
    <w:rsid w:val="00226B19"/>
    <w:rsid w:val="002309A2"/>
    <w:rsid w:val="0023429A"/>
    <w:rsid w:val="002343F1"/>
    <w:rsid w:val="00235248"/>
    <w:rsid w:val="00236016"/>
    <w:rsid w:val="00236387"/>
    <w:rsid w:val="00237326"/>
    <w:rsid w:val="00241C23"/>
    <w:rsid w:val="00242BAB"/>
    <w:rsid w:val="002433C0"/>
    <w:rsid w:val="00243C86"/>
    <w:rsid w:val="00246E13"/>
    <w:rsid w:val="00247375"/>
    <w:rsid w:val="00250A30"/>
    <w:rsid w:val="002513E9"/>
    <w:rsid w:val="0025158A"/>
    <w:rsid w:val="00251A81"/>
    <w:rsid w:val="00251FE1"/>
    <w:rsid w:val="002523E9"/>
    <w:rsid w:val="00252F3B"/>
    <w:rsid w:val="00252FE0"/>
    <w:rsid w:val="00253097"/>
    <w:rsid w:val="0025400C"/>
    <w:rsid w:val="002540F8"/>
    <w:rsid w:val="00254999"/>
    <w:rsid w:val="002564D7"/>
    <w:rsid w:val="00256E28"/>
    <w:rsid w:val="002578B6"/>
    <w:rsid w:val="00257C54"/>
    <w:rsid w:val="0026123D"/>
    <w:rsid w:val="002635FE"/>
    <w:rsid w:val="0026496F"/>
    <w:rsid w:val="00270A98"/>
    <w:rsid w:val="002710E6"/>
    <w:rsid w:val="002728E8"/>
    <w:rsid w:val="00273ED2"/>
    <w:rsid w:val="0027466F"/>
    <w:rsid w:val="0027701C"/>
    <w:rsid w:val="00280ED9"/>
    <w:rsid w:val="002827E9"/>
    <w:rsid w:val="00282A44"/>
    <w:rsid w:val="00284325"/>
    <w:rsid w:val="00285083"/>
    <w:rsid w:val="0028549E"/>
    <w:rsid w:val="002861F7"/>
    <w:rsid w:val="00286902"/>
    <w:rsid w:val="00290185"/>
    <w:rsid w:val="00290706"/>
    <w:rsid w:val="00290D0C"/>
    <w:rsid w:val="00292F75"/>
    <w:rsid w:val="00293F8A"/>
    <w:rsid w:val="002942D9"/>
    <w:rsid w:val="00294383"/>
    <w:rsid w:val="00294E29"/>
    <w:rsid w:val="002966D8"/>
    <w:rsid w:val="002A0383"/>
    <w:rsid w:val="002A0E1A"/>
    <w:rsid w:val="002A11AC"/>
    <w:rsid w:val="002A383F"/>
    <w:rsid w:val="002A4C0A"/>
    <w:rsid w:val="002A5A13"/>
    <w:rsid w:val="002A6182"/>
    <w:rsid w:val="002A6649"/>
    <w:rsid w:val="002A6FDE"/>
    <w:rsid w:val="002B105F"/>
    <w:rsid w:val="002B136E"/>
    <w:rsid w:val="002B2FDE"/>
    <w:rsid w:val="002B3440"/>
    <w:rsid w:val="002B38B8"/>
    <w:rsid w:val="002B48BE"/>
    <w:rsid w:val="002B5112"/>
    <w:rsid w:val="002B65EE"/>
    <w:rsid w:val="002C23B3"/>
    <w:rsid w:val="002C599E"/>
    <w:rsid w:val="002C7BCD"/>
    <w:rsid w:val="002D0859"/>
    <w:rsid w:val="002D1DC3"/>
    <w:rsid w:val="002D35DB"/>
    <w:rsid w:val="002D3895"/>
    <w:rsid w:val="002D4442"/>
    <w:rsid w:val="002D4583"/>
    <w:rsid w:val="002D4DA9"/>
    <w:rsid w:val="002D58D7"/>
    <w:rsid w:val="002D5AFC"/>
    <w:rsid w:val="002D7C47"/>
    <w:rsid w:val="002E2295"/>
    <w:rsid w:val="002E2644"/>
    <w:rsid w:val="002E28DE"/>
    <w:rsid w:val="002E4129"/>
    <w:rsid w:val="002E4AA8"/>
    <w:rsid w:val="002E57CD"/>
    <w:rsid w:val="002E714F"/>
    <w:rsid w:val="002E745A"/>
    <w:rsid w:val="002F0243"/>
    <w:rsid w:val="002F1F99"/>
    <w:rsid w:val="002F2BF5"/>
    <w:rsid w:val="002F2D5F"/>
    <w:rsid w:val="002F387A"/>
    <w:rsid w:val="002F53C3"/>
    <w:rsid w:val="002F6F25"/>
    <w:rsid w:val="002F7B89"/>
    <w:rsid w:val="00300762"/>
    <w:rsid w:val="00300EA9"/>
    <w:rsid w:val="00301B19"/>
    <w:rsid w:val="0030220A"/>
    <w:rsid w:val="0030227B"/>
    <w:rsid w:val="00305330"/>
    <w:rsid w:val="00305D6C"/>
    <w:rsid w:val="00307915"/>
    <w:rsid w:val="0031005C"/>
    <w:rsid w:val="003102CB"/>
    <w:rsid w:val="0031436B"/>
    <w:rsid w:val="00314536"/>
    <w:rsid w:val="003145E6"/>
    <w:rsid w:val="00314FB3"/>
    <w:rsid w:val="003152CB"/>
    <w:rsid w:val="00317A55"/>
    <w:rsid w:val="00320847"/>
    <w:rsid w:val="003218C6"/>
    <w:rsid w:val="0032338B"/>
    <w:rsid w:val="003244F3"/>
    <w:rsid w:val="00330C76"/>
    <w:rsid w:val="00333004"/>
    <w:rsid w:val="003338F8"/>
    <w:rsid w:val="00334301"/>
    <w:rsid w:val="00335047"/>
    <w:rsid w:val="00336FA9"/>
    <w:rsid w:val="003379FC"/>
    <w:rsid w:val="00337B91"/>
    <w:rsid w:val="00340CA1"/>
    <w:rsid w:val="0034108F"/>
    <w:rsid w:val="00343155"/>
    <w:rsid w:val="00343743"/>
    <w:rsid w:val="00343CC0"/>
    <w:rsid w:val="00345085"/>
    <w:rsid w:val="00346107"/>
    <w:rsid w:val="003461C7"/>
    <w:rsid w:val="003467A2"/>
    <w:rsid w:val="0034786F"/>
    <w:rsid w:val="0035004D"/>
    <w:rsid w:val="00351CC6"/>
    <w:rsid w:val="0035278E"/>
    <w:rsid w:val="00352E9F"/>
    <w:rsid w:val="0035428F"/>
    <w:rsid w:val="00354BDC"/>
    <w:rsid w:val="003568C9"/>
    <w:rsid w:val="00356C99"/>
    <w:rsid w:val="00357E90"/>
    <w:rsid w:val="003608C2"/>
    <w:rsid w:val="003653A6"/>
    <w:rsid w:val="00366C20"/>
    <w:rsid w:val="003709B2"/>
    <w:rsid w:val="00371D92"/>
    <w:rsid w:val="00375713"/>
    <w:rsid w:val="003766E1"/>
    <w:rsid w:val="003768FC"/>
    <w:rsid w:val="00377690"/>
    <w:rsid w:val="00381427"/>
    <w:rsid w:val="00381A5C"/>
    <w:rsid w:val="00381DD5"/>
    <w:rsid w:val="00382592"/>
    <w:rsid w:val="00390B3B"/>
    <w:rsid w:val="00391C09"/>
    <w:rsid w:val="00392C62"/>
    <w:rsid w:val="00393450"/>
    <w:rsid w:val="003940AA"/>
    <w:rsid w:val="00394E2D"/>
    <w:rsid w:val="00395699"/>
    <w:rsid w:val="003A16B7"/>
    <w:rsid w:val="003A2127"/>
    <w:rsid w:val="003A3C88"/>
    <w:rsid w:val="003A404C"/>
    <w:rsid w:val="003A6D80"/>
    <w:rsid w:val="003A70CD"/>
    <w:rsid w:val="003A7D86"/>
    <w:rsid w:val="003B059E"/>
    <w:rsid w:val="003B1ABD"/>
    <w:rsid w:val="003B1E4A"/>
    <w:rsid w:val="003B2AD5"/>
    <w:rsid w:val="003B366A"/>
    <w:rsid w:val="003B4884"/>
    <w:rsid w:val="003B7DD6"/>
    <w:rsid w:val="003C0659"/>
    <w:rsid w:val="003C17B9"/>
    <w:rsid w:val="003C4187"/>
    <w:rsid w:val="003C4CAA"/>
    <w:rsid w:val="003C5B3C"/>
    <w:rsid w:val="003C7D2D"/>
    <w:rsid w:val="003D016C"/>
    <w:rsid w:val="003D0436"/>
    <w:rsid w:val="003D11BA"/>
    <w:rsid w:val="003D1305"/>
    <w:rsid w:val="003D149B"/>
    <w:rsid w:val="003D393E"/>
    <w:rsid w:val="003D6255"/>
    <w:rsid w:val="003E001E"/>
    <w:rsid w:val="003E22B8"/>
    <w:rsid w:val="003E2643"/>
    <w:rsid w:val="003E387B"/>
    <w:rsid w:val="003E3BEE"/>
    <w:rsid w:val="003E481D"/>
    <w:rsid w:val="003E5909"/>
    <w:rsid w:val="003E6C47"/>
    <w:rsid w:val="003E6E92"/>
    <w:rsid w:val="003E7722"/>
    <w:rsid w:val="003E7EFD"/>
    <w:rsid w:val="003F17B4"/>
    <w:rsid w:val="003F42AA"/>
    <w:rsid w:val="003F4B29"/>
    <w:rsid w:val="003F52B9"/>
    <w:rsid w:val="003F58FC"/>
    <w:rsid w:val="003F6042"/>
    <w:rsid w:val="003F658D"/>
    <w:rsid w:val="003F7133"/>
    <w:rsid w:val="0040125A"/>
    <w:rsid w:val="00401E99"/>
    <w:rsid w:val="004023C1"/>
    <w:rsid w:val="00402E3F"/>
    <w:rsid w:val="00403378"/>
    <w:rsid w:val="00405631"/>
    <w:rsid w:val="00405A9E"/>
    <w:rsid w:val="00414C4B"/>
    <w:rsid w:val="00415AFE"/>
    <w:rsid w:val="004217E9"/>
    <w:rsid w:val="0042246B"/>
    <w:rsid w:val="00422D9C"/>
    <w:rsid w:val="00423595"/>
    <w:rsid w:val="00426206"/>
    <w:rsid w:val="00426926"/>
    <w:rsid w:val="00426FFB"/>
    <w:rsid w:val="0042707A"/>
    <w:rsid w:val="0043066B"/>
    <w:rsid w:val="00430A2B"/>
    <w:rsid w:val="00430CCA"/>
    <w:rsid w:val="0043123B"/>
    <w:rsid w:val="004312E3"/>
    <w:rsid w:val="00433507"/>
    <w:rsid w:val="00433572"/>
    <w:rsid w:val="004336EE"/>
    <w:rsid w:val="00433E5E"/>
    <w:rsid w:val="0043429D"/>
    <w:rsid w:val="00434440"/>
    <w:rsid w:val="004361B4"/>
    <w:rsid w:val="004363CD"/>
    <w:rsid w:val="00436DA4"/>
    <w:rsid w:val="0044018F"/>
    <w:rsid w:val="00440976"/>
    <w:rsid w:val="00442620"/>
    <w:rsid w:val="00443AE7"/>
    <w:rsid w:val="00444F07"/>
    <w:rsid w:val="00445337"/>
    <w:rsid w:val="00445C83"/>
    <w:rsid w:val="00446038"/>
    <w:rsid w:val="004466F3"/>
    <w:rsid w:val="00446AA4"/>
    <w:rsid w:val="004479DA"/>
    <w:rsid w:val="00447BBE"/>
    <w:rsid w:val="00452662"/>
    <w:rsid w:val="00455AF7"/>
    <w:rsid w:val="00455F17"/>
    <w:rsid w:val="0046336B"/>
    <w:rsid w:val="00466A10"/>
    <w:rsid w:val="00470218"/>
    <w:rsid w:val="00471DB0"/>
    <w:rsid w:val="00472600"/>
    <w:rsid w:val="00475EA1"/>
    <w:rsid w:val="0047674F"/>
    <w:rsid w:val="00476B26"/>
    <w:rsid w:val="00477EC9"/>
    <w:rsid w:val="004802EB"/>
    <w:rsid w:val="0048087F"/>
    <w:rsid w:val="00480DE6"/>
    <w:rsid w:val="0048102F"/>
    <w:rsid w:val="00481507"/>
    <w:rsid w:val="004838CC"/>
    <w:rsid w:val="00486C2C"/>
    <w:rsid w:val="00486C72"/>
    <w:rsid w:val="004902BB"/>
    <w:rsid w:val="00491154"/>
    <w:rsid w:val="00491710"/>
    <w:rsid w:val="00491D61"/>
    <w:rsid w:val="004959DB"/>
    <w:rsid w:val="004A1758"/>
    <w:rsid w:val="004A21E0"/>
    <w:rsid w:val="004A35CC"/>
    <w:rsid w:val="004A3975"/>
    <w:rsid w:val="004A7156"/>
    <w:rsid w:val="004A749A"/>
    <w:rsid w:val="004A7837"/>
    <w:rsid w:val="004B02DA"/>
    <w:rsid w:val="004B08AC"/>
    <w:rsid w:val="004B16DB"/>
    <w:rsid w:val="004B1FB1"/>
    <w:rsid w:val="004B1FD3"/>
    <w:rsid w:val="004B2793"/>
    <w:rsid w:val="004B3212"/>
    <w:rsid w:val="004B3959"/>
    <w:rsid w:val="004B3B6B"/>
    <w:rsid w:val="004B54D7"/>
    <w:rsid w:val="004B7301"/>
    <w:rsid w:val="004C146C"/>
    <w:rsid w:val="004C193C"/>
    <w:rsid w:val="004C3369"/>
    <w:rsid w:val="004C45E1"/>
    <w:rsid w:val="004C55F3"/>
    <w:rsid w:val="004C64D2"/>
    <w:rsid w:val="004C790B"/>
    <w:rsid w:val="004D18F6"/>
    <w:rsid w:val="004D2084"/>
    <w:rsid w:val="004D22DB"/>
    <w:rsid w:val="004D245D"/>
    <w:rsid w:val="004D2BC2"/>
    <w:rsid w:val="004D2F80"/>
    <w:rsid w:val="004D54F3"/>
    <w:rsid w:val="004D5735"/>
    <w:rsid w:val="004D6E41"/>
    <w:rsid w:val="004E0BBD"/>
    <w:rsid w:val="004E17A3"/>
    <w:rsid w:val="004E19A2"/>
    <w:rsid w:val="004E1A74"/>
    <w:rsid w:val="004E2170"/>
    <w:rsid w:val="004E3894"/>
    <w:rsid w:val="004E561C"/>
    <w:rsid w:val="004E5D46"/>
    <w:rsid w:val="004E5F5A"/>
    <w:rsid w:val="004E7328"/>
    <w:rsid w:val="004E79B0"/>
    <w:rsid w:val="004F0175"/>
    <w:rsid w:val="004F0FF7"/>
    <w:rsid w:val="004F121C"/>
    <w:rsid w:val="004F1637"/>
    <w:rsid w:val="004F1C9B"/>
    <w:rsid w:val="004F2A5D"/>
    <w:rsid w:val="004F2C65"/>
    <w:rsid w:val="004F30D7"/>
    <w:rsid w:val="004F3304"/>
    <w:rsid w:val="004F3A64"/>
    <w:rsid w:val="004F6293"/>
    <w:rsid w:val="00500332"/>
    <w:rsid w:val="00501C96"/>
    <w:rsid w:val="0050345F"/>
    <w:rsid w:val="00503DDC"/>
    <w:rsid w:val="00504227"/>
    <w:rsid w:val="00504C79"/>
    <w:rsid w:val="0050521C"/>
    <w:rsid w:val="005067D1"/>
    <w:rsid w:val="005073BA"/>
    <w:rsid w:val="00507B68"/>
    <w:rsid w:val="005104E1"/>
    <w:rsid w:val="005111C1"/>
    <w:rsid w:val="005111EB"/>
    <w:rsid w:val="005131C1"/>
    <w:rsid w:val="00513B95"/>
    <w:rsid w:val="00514739"/>
    <w:rsid w:val="0051730C"/>
    <w:rsid w:val="0051772D"/>
    <w:rsid w:val="00517BD3"/>
    <w:rsid w:val="00520490"/>
    <w:rsid w:val="00520713"/>
    <w:rsid w:val="00520A4E"/>
    <w:rsid w:val="0052377E"/>
    <w:rsid w:val="00523F21"/>
    <w:rsid w:val="0052610D"/>
    <w:rsid w:val="005263E5"/>
    <w:rsid w:val="00526B1F"/>
    <w:rsid w:val="005314DC"/>
    <w:rsid w:val="005337BA"/>
    <w:rsid w:val="00535083"/>
    <w:rsid w:val="0053612E"/>
    <w:rsid w:val="00536850"/>
    <w:rsid w:val="005370E8"/>
    <w:rsid w:val="0054129F"/>
    <w:rsid w:val="00542356"/>
    <w:rsid w:val="00544C83"/>
    <w:rsid w:val="00545E4B"/>
    <w:rsid w:val="0054730B"/>
    <w:rsid w:val="00551776"/>
    <w:rsid w:val="005533EF"/>
    <w:rsid w:val="00553601"/>
    <w:rsid w:val="005561BA"/>
    <w:rsid w:val="0055782F"/>
    <w:rsid w:val="00557CB1"/>
    <w:rsid w:val="00561516"/>
    <w:rsid w:val="00561CB8"/>
    <w:rsid w:val="00565305"/>
    <w:rsid w:val="0056572A"/>
    <w:rsid w:val="00566F26"/>
    <w:rsid w:val="00570144"/>
    <w:rsid w:val="005702F6"/>
    <w:rsid w:val="00570637"/>
    <w:rsid w:val="005708FB"/>
    <w:rsid w:val="00570AAD"/>
    <w:rsid w:val="00572364"/>
    <w:rsid w:val="0057279C"/>
    <w:rsid w:val="00572B58"/>
    <w:rsid w:val="005730E0"/>
    <w:rsid w:val="005737F0"/>
    <w:rsid w:val="00573FD8"/>
    <w:rsid w:val="0057744D"/>
    <w:rsid w:val="00577665"/>
    <w:rsid w:val="00577840"/>
    <w:rsid w:val="00580189"/>
    <w:rsid w:val="005819D4"/>
    <w:rsid w:val="005849CA"/>
    <w:rsid w:val="005871CF"/>
    <w:rsid w:val="005875D8"/>
    <w:rsid w:val="0059036C"/>
    <w:rsid w:val="00590393"/>
    <w:rsid w:val="00590557"/>
    <w:rsid w:val="00591BDD"/>
    <w:rsid w:val="00594E3C"/>
    <w:rsid w:val="00597F7C"/>
    <w:rsid w:val="00597F9A"/>
    <w:rsid w:val="005A2213"/>
    <w:rsid w:val="005A2666"/>
    <w:rsid w:val="005A2EB3"/>
    <w:rsid w:val="005A2ECF"/>
    <w:rsid w:val="005A3992"/>
    <w:rsid w:val="005A69E8"/>
    <w:rsid w:val="005A7268"/>
    <w:rsid w:val="005B0324"/>
    <w:rsid w:val="005B0A83"/>
    <w:rsid w:val="005B17F3"/>
    <w:rsid w:val="005B1B44"/>
    <w:rsid w:val="005B33DD"/>
    <w:rsid w:val="005B3D69"/>
    <w:rsid w:val="005B4087"/>
    <w:rsid w:val="005B47FC"/>
    <w:rsid w:val="005B4F4F"/>
    <w:rsid w:val="005B5231"/>
    <w:rsid w:val="005B56A9"/>
    <w:rsid w:val="005B6893"/>
    <w:rsid w:val="005B7F74"/>
    <w:rsid w:val="005C21CA"/>
    <w:rsid w:val="005C2321"/>
    <w:rsid w:val="005C405B"/>
    <w:rsid w:val="005C575C"/>
    <w:rsid w:val="005C5A7F"/>
    <w:rsid w:val="005C5B10"/>
    <w:rsid w:val="005C7AA7"/>
    <w:rsid w:val="005D036E"/>
    <w:rsid w:val="005D1976"/>
    <w:rsid w:val="005D2334"/>
    <w:rsid w:val="005D261A"/>
    <w:rsid w:val="005D2949"/>
    <w:rsid w:val="005D36AA"/>
    <w:rsid w:val="005D4D48"/>
    <w:rsid w:val="005D5487"/>
    <w:rsid w:val="005D6067"/>
    <w:rsid w:val="005D642E"/>
    <w:rsid w:val="005D705E"/>
    <w:rsid w:val="005E05DA"/>
    <w:rsid w:val="005E19F1"/>
    <w:rsid w:val="005E208E"/>
    <w:rsid w:val="005E2F5A"/>
    <w:rsid w:val="005E37FA"/>
    <w:rsid w:val="005E5104"/>
    <w:rsid w:val="005E59A2"/>
    <w:rsid w:val="005F2363"/>
    <w:rsid w:val="005F2AFD"/>
    <w:rsid w:val="005F2C95"/>
    <w:rsid w:val="005F2F47"/>
    <w:rsid w:val="005F3BF3"/>
    <w:rsid w:val="005F3C2C"/>
    <w:rsid w:val="005F51E9"/>
    <w:rsid w:val="005F56FC"/>
    <w:rsid w:val="005F5742"/>
    <w:rsid w:val="005F5ADF"/>
    <w:rsid w:val="005F6547"/>
    <w:rsid w:val="005F7800"/>
    <w:rsid w:val="005F790A"/>
    <w:rsid w:val="00600557"/>
    <w:rsid w:val="00600AC0"/>
    <w:rsid w:val="00600CA2"/>
    <w:rsid w:val="0060175F"/>
    <w:rsid w:val="00601E2A"/>
    <w:rsid w:val="00603979"/>
    <w:rsid w:val="00603CCF"/>
    <w:rsid w:val="00604416"/>
    <w:rsid w:val="00605F3C"/>
    <w:rsid w:val="00607814"/>
    <w:rsid w:val="006115C3"/>
    <w:rsid w:val="00611822"/>
    <w:rsid w:val="00611C04"/>
    <w:rsid w:val="00611E35"/>
    <w:rsid w:val="0061283A"/>
    <w:rsid w:val="0061313D"/>
    <w:rsid w:val="00613E0F"/>
    <w:rsid w:val="0061495E"/>
    <w:rsid w:val="00616368"/>
    <w:rsid w:val="00616476"/>
    <w:rsid w:val="00616616"/>
    <w:rsid w:val="00616D96"/>
    <w:rsid w:val="00620866"/>
    <w:rsid w:val="006215F9"/>
    <w:rsid w:val="006236AE"/>
    <w:rsid w:val="00624470"/>
    <w:rsid w:val="00624ECF"/>
    <w:rsid w:val="00625FDF"/>
    <w:rsid w:val="006305D7"/>
    <w:rsid w:val="00631648"/>
    <w:rsid w:val="00633802"/>
    <w:rsid w:val="006342FC"/>
    <w:rsid w:val="0064107D"/>
    <w:rsid w:val="00641A8B"/>
    <w:rsid w:val="00641BAB"/>
    <w:rsid w:val="00643975"/>
    <w:rsid w:val="00643B35"/>
    <w:rsid w:val="0064508D"/>
    <w:rsid w:val="00646BDB"/>
    <w:rsid w:val="00646E73"/>
    <w:rsid w:val="00650CD9"/>
    <w:rsid w:val="00651089"/>
    <w:rsid w:val="006524D3"/>
    <w:rsid w:val="00652A06"/>
    <w:rsid w:val="00652C90"/>
    <w:rsid w:val="00653620"/>
    <w:rsid w:val="006559D4"/>
    <w:rsid w:val="0065717C"/>
    <w:rsid w:val="00657A71"/>
    <w:rsid w:val="00657BAF"/>
    <w:rsid w:val="0066011C"/>
    <w:rsid w:val="00661B9F"/>
    <w:rsid w:val="00662075"/>
    <w:rsid w:val="006623EB"/>
    <w:rsid w:val="00662691"/>
    <w:rsid w:val="00663092"/>
    <w:rsid w:val="00663802"/>
    <w:rsid w:val="00664D6C"/>
    <w:rsid w:val="006657D1"/>
    <w:rsid w:val="006660DC"/>
    <w:rsid w:val="00666A59"/>
    <w:rsid w:val="006679BE"/>
    <w:rsid w:val="006679D5"/>
    <w:rsid w:val="006726A9"/>
    <w:rsid w:val="00673F69"/>
    <w:rsid w:val="00675CD7"/>
    <w:rsid w:val="00676B54"/>
    <w:rsid w:val="0067752A"/>
    <w:rsid w:val="00677C9A"/>
    <w:rsid w:val="006800E9"/>
    <w:rsid w:val="00680CB5"/>
    <w:rsid w:val="0068275D"/>
    <w:rsid w:val="00682991"/>
    <w:rsid w:val="00683934"/>
    <w:rsid w:val="00683C63"/>
    <w:rsid w:val="00684634"/>
    <w:rsid w:val="00684F2A"/>
    <w:rsid w:val="00685588"/>
    <w:rsid w:val="00686222"/>
    <w:rsid w:val="006871DD"/>
    <w:rsid w:val="00687223"/>
    <w:rsid w:val="00687292"/>
    <w:rsid w:val="00687448"/>
    <w:rsid w:val="00687C9D"/>
    <w:rsid w:val="0069449A"/>
    <w:rsid w:val="00694EB8"/>
    <w:rsid w:val="0069543A"/>
    <w:rsid w:val="0069557D"/>
    <w:rsid w:val="0069603D"/>
    <w:rsid w:val="00696155"/>
    <w:rsid w:val="00696407"/>
    <w:rsid w:val="00697D91"/>
    <w:rsid w:val="006A06E5"/>
    <w:rsid w:val="006A1B4C"/>
    <w:rsid w:val="006A355C"/>
    <w:rsid w:val="006A3625"/>
    <w:rsid w:val="006A39A8"/>
    <w:rsid w:val="006A652C"/>
    <w:rsid w:val="006A6E9B"/>
    <w:rsid w:val="006A7650"/>
    <w:rsid w:val="006B0DBA"/>
    <w:rsid w:val="006B1824"/>
    <w:rsid w:val="006B1C6F"/>
    <w:rsid w:val="006B2CE7"/>
    <w:rsid w:val="006B2D1A"/>
    <w:rsid w:val="006B327A"/>
    <w:rsid w:val="006B3856"/>
    <w:rsid w:val="006B43B5"/>
    <w:rsid w:val="006B43B8"/>
    <w:rsid w:val="006B5D43"/>
    <w:rsid w:val="006B5E3F"/>
    <w:rsid w:val="006B5E7E"/>
    <w:rsid w:val="006B6239"/>
    <w:rsid w:val="006C1D1D"/>
    <w:rsid w:val="006C21DD"/>
    <w:rsid w:val="006C24D0"/>
    <w:rsid w:val="006C27C4"/>
    <w:rsid w:val="006C354E"/>
    <w:rsid w:val="006C402F"/>
    <w:rsid w:val="006C4416"/>
    <w:rsid w:val="006C487D"/>
    <w:rsid w:val="006C5939"/>
    <w:rsid w:val="006C5D48"/>
    <w:rsid w:val="006C5F74"/>
    <w:rsid w:val="006D2F59"/>
    <w:rsid w:val="006D604A"/>
    <w:rsid w:val="006D7A81"/>
    <w:rsid w:val="006E203C"/>
    <w:rsid w:val="006E3373"/>
    <w:rsid w:val="006F215F"/>
    <w:rsid w:val="006F3D42"/>
    <w:rsid w:val="006F41B4"/>
    <w:rsid w:val="006F52F4"/>
    <w:rsid w:val="00700C6B"/>
    <w:rsid w:val="007019D2"/>
    <w:rsid w:val="007022BF"/>
    <w:rsid w:val="007035A2"/>
    <w:rsid w:val="007043D2"/>
    <w:rsid w:val="00705821"/>
    <w:rsid w:val="00706D8D"/>
    <w:rsid w:val="007110A0"/>
    <w:rsid w:val="0071144B"/>
    <w:rsid w:val="00711EC0"/>
    <w:rsid w:val="00712F99"/>
    <w:rsid w:val="00720FE2"/>
    <w:rsid w:val="00724B90"/>
    <w:rsid w:val="00724E23"/>
    <w:rsid w:val="00724FB0"/>
    <w:rsid w:val="007261FC"/>
    <w:rsid w:val="007266CD"/>
    <w:rsid w:val="00726859"/>
    <w:rsid w:val="00730B30"/>
    <w:rsid w:val="007348E8"/>
    <w:rsid w:val="00735EB7"/>
    <w:rsid w:val="007361BB"/>
    <w:rsid w:val="00736399"/>
    <w:rsid w:val="00736F77"/>
    <w:rsid w:val="00740507"/>
    <w:rsid w:val="007408CF"/>
    <w:rsid w:val="00740C0D"/>
    <w:rsid w:val="0074192E"/>
    <w:rsid w:val="00743BE9"/>
    <w:rsid w:val="00743FD8"/>
    <w:rsid w:val="00746251"/>
    <w:rsid w:val="007465BD"/>
    <w:rsid w:val="007466E9"/>
    <w:rsid w:val="00747A21"/>
    <w:rsid w:val="00747DBC"/>
    <w:rsid w:val="007530B4"/>
    <w:rsid w:val="007531FA"/>
    <w:rsid w:val="00755158"/>
    <w:rsid w:val="00755D2B"/>
    <w:rsid w:val="00755D8E"/>
    <w:rsid w:val="00757028"/>
    <w:rsid w:val="0075787A"/>
    <w:rsid w:val="0076060C"/>
    <w:rsid w:val="00761271"/>
    <w:rsid w:val="00761A07"/>
    <w:rsid w:val="00763169"/>
    <w:rsid w:val="007639E7"/>
    <w:rsid w:val="0076542C"/>
    <w:rsid w:val="00765D89"/>
    <w:rsid w:val="007668AF"/>
    <w:rsid w:val="00767C99"/>
    <w:rsid w:val="00772359"/>
    <w:rsid w:val="00772B2F"/>
    <w:rsid w:val="00772DEA"/>
    <w:rsid w:val="00773685"/>
    <w:rsid w:val="00775B31"/>
    <w:rsid w:val="00780A01"/>
    <w:rsid w:val="00782727"/>
    <w:rsid w:val="00783FCC"/>
    <w:rsid w:val="00784563"/>
    <w:rsid w:val="007848DC"/>
    <w:rsid w:val="00791149"/>
    <w:rsid w:val="00791914"/>
    <w:rsid w:val="00791ED2"/>
    <w:rsid w:val="007922E9"/>
    <w:rsid w:val="007928B9"/>
    <w:rsid w:val="00792C01"/>
    <w:rsid w:val="00794334"/>
    <w:rsid w:val="0079475D"/>
    <w:rsid w:val="00794FE6"/>
    <w:rsid w:val="0079572F"/>
    <w:rsid w:val="0079627C"/>
    <w:rsid w:val="007A191E"/>
    <w:rsid w:val="007A3592"/>
    <w:rsid w:val="007A3D84"/>
    <w:rsid w:val="007A4F8B"/>
    <w:rsid w:val="007A54CF"/>
    <w:rsid w:val="007A57DB"/>
    <w:rsid w:val="007A6A0D"/>
    <w:rsid w:val="007B0523"/>
    <w:rsid w:val="007B090B"/>
    <w:rsid w:val="007B0FBA"/>
    <w:rsid w:val="007B1939"/>
    <w:rsid w:val="007B6263"/>
    <w:rsid w:val="007C068A"/>
    <w:rsid w:val="007C0EF2"/>
    <w:rsid w:val="007C2A0E"/>
    <w:rsid w:val="007C4361"/>
    <w:rsid w:val="007C44A0"/>
    <w:rsid w:val="007C5215"/>
    <w:rsid w:val="007C7BC9"/>
    <w:rsid w:val="007D1B2B"/>
    <w:rsid w:val="007D1DA1"/>
    <w:rsid w:val="007D3211"/>
    <w:rsid w:val="007D64D6"/>
    <w:rsid w:val="007D6791"/>
    <w:rsid w:val="007D6AD3"/>
    <w:rsid w:val="007E10BE"/>
    <w:rsid w:val="007E30C3"/>
    <w:rsid w:val="007E382A"/>
    <w:rsid w:val="007E40D8"/>
    <w:rsid w:val="007E4764"/>
    <w:rsid w:val="007E51D0"/>
    <w:rsid w:val="007E578C"/>
    <w:rsid w:val="007E5AC9"/>
    <w:rsid w:val="007F1C1D"/>
    <w:rsid w:val="007F3019"/>
    <w:rsid w:val="007F54D3"/>
    <w:rsid w:val="007F5C0D"/>
    <w:rsid w:val="007F5F3B"/>
    <w:rsid w:val="007F667A"/>
    <w:rsid w:val="007F70B1"/>
    <w:rsid w:val="0080049F"/>
    <w:rsid w:val="00801D15"/>
    <w:rsid w:val="00801DDD"/>
    <w:rsid w:val="0080254D"/>
    <w:rsid w:val="0080618C"/>
    <w:rsid w:val="0080743E"/>
    <w:rsid w:val="00807ACE"/>
    <w:rsid w:val="0081082D"/>
    <w:rsid w:val="008119AF"/>
    <w:rsid w:val="00811A82"/>
    <w:rsid w:val="00811DB9"/>
    <w:rsid w:val="008143EA"/>
    <w:rsid w:val="00816060"/>
    <w:rsid w:val="00816C31"/>
    <w:rsid w:val="00817DCF"/>
    <w:rsid w:val="00820501"/>
    <w:rsid w:val="00823D98"/>
    <w:rsid w:val="0082442E"/>
    <w:rsid w:val="00824782"/>
    <w:rsid w:val="008262FF"/>
    <w:rsid w:val="008315A4"/>
    <w:rsid w:val="008326D5"/>
    <w:rsid w:val="008329D4"/>
    <w:rsid w:val="0083641B"/>
    <w:rsid w:val="00837C91"/>
    <w:rsid w:val="00837D97"/>
    <w:rsid w:val="008418CD"/>
    <w:rsid w:val="00842B40"/>
    <w:rsid w:val="00847808"/>
    <w:rsid w:val="00850D44"/>
    <w:rsid w:val="0085100C"/>
    <w:rsid w:val="00851DE2"/>
    <w:rsid w:val="00853CFC"/>
    <w:rsid w:val="0085733F"/>
    <w:rsid w:val="0086011C"/>
    <w:rsid w:val="00863148"/>
    <w:rsid w:val="0086369E"/>
    <w:rsid w:val="00864B64"/>
    <w:rsid w:val="00864B98"/>
    <w:rsid w:val="008656B7"/>
    <w:rsid w:val="00865805"/>
    <w:rsid w:val="00865FCA"/>
    <w:rsid w:val="008660F7"/>
    <w:rsid w:val="008673DE"/>
    <w:rsid w:val="00871B14"/>
    <w:rsid w:val="00874F6F"/>
    <w:rsid w:val="00876274"/>
    <w:rsid w:val="00876F08"/>
    <w:rsid w:val="00877324"/>
    <w:rsid w:val="00877DAE"/>
    <w:rsid w:val="00881BBD"/>
    <w:rsid w:val="0088376B"/>
    <w:rsid w:val="00884E33"/>
    <w:rsid w:val="0088523B"/>
    <w:rsid w:val="00885A16"/>
    <w:rsid w:val="008861EF"/>
    <w:rsid w:val="008862BA"/>
    <w:rsid w:val="0088799D"/>
    <w:rsid w:val="00887BA1"/>
    <w:rsid w:val="008936C0"/>
    <w:rsid w:val="00893768"/>
    <w:rsid w:val="00893EE2"/>
    <w:rsid w:val="008946F0"/>
    <w:rsid w:val="008950D5"/>
    <w:rsid w:val="00896039"/>
    <w:rsid w:val="00897D47"/>
    <w:rsid w:val="008A0515"/>
    <w:rsid w:val="008A0C82"/>
    <w:rsid w:val="008A18C6"/>
    <w:rsid w:val="008A19C3"/>
    <w:rsid w:val="008A2DC8"/>
    <w:rsid w:val="008A3A0E"/>
    <w:rsid w:val="008A40EE"/>
    <w:rsid w:val="008A5466"/>
    <w:rsid w:val="008A5ED4"/>
    <w:rsid w:val="008A62B9"/>
    <w:rsid w:val="008A6598"/>
    <w:rsid w:val="008B133D"/>
    <w:rsid w:val="008B1385"/>
    <w:rsid w:val="008B1C93"/>
    <w:rsid w:val="008B2C0C"/>
    <w:rsid w:val="008B5E83"/>
    <w:rsid w:val="008B642B"/>
    <w:rsid w:val="008C0688"/>
    <w:rsid w:val="008C0BC5"/>
    <w:rsid w:val="008C2A6F"/>
    <w:rsid w:val="008C3593"/>
    <w:rsid w:val="008C6901"/>
    <w:rsid w:val="008C6D8F"/>
    <w:rsid w:val="008C70B8"/>
    <w:rsid w:val="008D08A9"/>
    <w:rsid w:val="008D1972"/>
    <w:rsid w:val="008D3D4D"/>
    <w:rsid w:val="008D449E"/>
    <w:rsid w:val="008D4728"/>
    <w:rsid w:val="008D4A5A"/>
    <w:rsid w:val="008D5C3D"/>
    <w:rsid w:val="008E2A1A"/>
    <w:rsid w:val="008E5762"/>
    <w:rsid w:val="008E7A9D"/>
    <w:rsid w:val="008E7B6F"/>
    <w:rsid w:val="008F073D"/>
    <w:rsid w:val="008F0ED5"/>
    <w:rsid w:val="008F3363"/>
    <w:rsid w:val="008F3912"/>
    <w:rsid w:val="008F5588"/>
    <w:rsid w:val="008F6029"/>
    <w:rsid w:val="008F7468"/>
    <w:rsid w:val="008F7A6A"/>
    <w:rsid w:val="008F7B14"/>
    <w:rsid w:val="00901ED8"/>
    <w:rsid w:val="00901F4B"/>
    <w:rsid w:val="00901FD1"/>
    <w:rsid w:val="00902B93"/>
    <w:rsid w:val="009060E6"/>
    <w:rsid w:val="00910805"/>
    <w:rsid w:val="0091275D"/>
    <w:rsid w:val="00912CD5"/>
    <w:rsid w:val="009154C5"/>
    <w:rsid w:val="00917B10"/>
    <w:rsid w:val="00917D1A"/>
    <w:rsid w:val="00920FF5"/>
    <w:rsid w:val="0092114E"/>
    <w:rsid w:val="0092123A"/>
    <w:rsid w:val="009228C5"/>
    <w:rsid w:val="0092372B"/>
    <w:rsid w:val="00923E76"/>
    <w:rsid w:val="00924752"/>
    <w:rsid w:val="00927C91"/>
    <w:rsid w:val="00927EE0"/>
    <w:rsid w:val="00930320"/>
    <w:rsid w:val="0093041A"/>
    <w:rsid w:val="00931295"/>
    <w:rsid w:val="0093382F"/>
    <w:rsid w:val="0093475A"/>
    <w:rsid w:val="009355ED"/>
    <w:rsid w:val="00935B8E"/>
    <w:rsid w:val="00936AC6"/>
    <w:rsid w:val="00940006"/>
    <w:rsid w:val="00941C6E"/>
    <w:rsid w:val="0094243C"/>
    <w:rsid w:val="00944620"/>
    <w:rsid w:val="00945BF6"/>
    <w:rsid w:val="009479BA"/>
    <w:rsid w:val="00952BF6"/>
    <w:rsid w:val="00952C9D"/>
    <w:rsid w:val="009537AC"/>
    <w:rsid w:val="009565DC"/>
    <w:rsid w:val="00956ACA"/>
    <w:rsid w:val="00956BE2"/>
    <w:rsid w:val="00956EF8"/>
    <w:rsid w:val="009577C8"/>
    <w:rsid w:val="00960D5F"/>
    <w:rsid w:val="00961118"/>
    <w:rsid w:val="009622CF"/>
    <w:rsid w:val="009656B6"/>
    <w:rsid w:val="00967AC0"/>
    <w:rsid w:val="009704E5"/>
    <w:rsid w:val="009713BB"/>
    <w:rsid w:val="00972C82"/>
    <w:rsid w:val="00973396"/>
    <w:rsid w:val="009737C3"/>
    <w:rsid w:val="00973E57"/>
    <w:rsid w:val="00977A27"/>
    <w:rsid w:val="00977F7A"/>
    <w:rsid w:val="0098117E"/>
    <w:rsid w:val="0098136B"/>
    <w:rsid w:val="0098190A"/>
    <w:rsid w:val="00981A99"/>
    <w:rsid w:val="009831C5"/>
    <w:rsid w:val="00983758"/>
    <w:rsid w:val="00984A30"/>
    <w:rsid w:val="009851A0"/>
    <w:rsid w:val="00986B3A"/>
    <w:rsid w:val="0099126B"/>
    <w:rsid w:val="00992469"/>
    <w:rsid w:val="00992A4E"/>
    <w:rsid w:val="009947DD"/>
    <w:rsid w:val="009959ED"/>
    <w:rsid w:val="00995D3D"/>
    <w:rsid w:val="00996509"/>
    <w:rsid w:val="00996897"/>
    <w:rsid w:val="009A0E17"/>
    <w:rsid w:val="009A17EA"/>
    <w:rsid w:val="009A3313"/>
    <w:rsid w:val="009A4CF1"/>
    <w:rsid w:val="009A50A0"/>
    <w:rsid w:val="009A74EC"/>
    <w:rsid w:val="009B0E6E"/>
    <w:rsid w:val="009B2311"/>
    <w:rsid w:val="009B257E"/>
    <w:rsid w:val="009B3DB3"/>
    <w:rsid w:val="009B5625"/>
    <w:rsid w:val="009B7011"/>
    <w:rsid w:val="009B76E6"/>
    <w:rsid w:val="009B7A06"/>
    <w:rsid w:val="009C094D"/>
    <w:rsid w:val="009C1155"/>
    <w:rsid w:val="009C197E"/>
    <w:rsid w:val="009C3E45"/>
    <w:rsid w:val="009C6127"/>
    <w:rsid w:val="009C6334"/>
    <w:rsid w:val="009C63E8"/>
    <w:rsid w:val="009C6CD2"/>
    <w:rsid w:val="009C7C80"/>
    <w:rsid w:val="009D029B"/>
    <w:rsid w:val="009D05EE"/>
    <w:rsid w:val="009D11B9"/>
    <w:rsid w:val="009D285C"/>
    <w:rsid w:val="009D2AD3"/>
    <w:rsid w:val="009D3BF8"/>
    <w:rsid w:val="009D476F"/>
    <w:rsid w:val="009D498C"/>
    <w:rsid w:val="009D51B5"/>
    <w:rsid w:val="009E2ACD"/>
    <w:rsid w:val="009E5966"/>
    <w:rsid w:val="009F1F10"/>
    <w:rsid w:val="009F3265"/>
    <w:rsid w:val="009F379A"/>
    <w:rsid w:val="009F4323"/>
    <w:rsid w:val="009F45F3"/>
    <w:rsid w:val="009F4BAA"/>
    <w:rsid w:val="009F57BD"/>
    <w:rsid w:val="009F5967"/>
    <w:rsid w:val="009F7D3F"/>
    <w:rsid w:val="00A018B1"/>
    <w:rsid w:val="00A024F6"/>
    <w:rsid w:val="00A03197"/>
    <w:rsid w:val="00A04848"/>
    <w:rsid w:val="00A05C24"/>
    <w:rsid w:val="00A06C20"/>
    <w:rsid w:val="00A071F0"/>
    <w:rsid w:val="00A07E0C"/>
    <w:rsid w:val="00A122C1"/>
    <w:rsid w:val="00A13187"/>
    <w:rsid w:val="00A1371D"/>
    <w:rsid w:val="00A13949"/>
    <w:rsid w:val="00A13953"/>
    <w:rsid w:val="00A13F18"/>
    <w:rsid w:val="00A15120"/>
    <w:rsid w:val="00A15AF8"/>
    <w:rsid w:val="00A17748"/>
    <w:rsid w:val="00A17ABA"/>
    <w:rsid w:val="00A200C9"/>
    <w:rsid w:val="00A20C46"/>
    <w:rsid w:val="00A21B40"/>
    <w:rsid w:val="00A22F31"/>
    <w:rsid w:val="00A24220"/>
    <w:rsid w:val="00A24E7B"/>
    <w:rsid w:val="00A2563B"/>
    <w:rsid w:val="00A31D26"/>
    <w:rsid w:val="00A31E9A"/>
    <w:rsid w:val="00A3358C"/>
    <w:rsid w:val="00A33F4F"/>
    <w:rsid w:val="00A349B4"/>
    <w:rsid w:val="00A350F7"/>
    <w:rsid w:val="00A351EE"/>
    <w:rsid w:val="00A3525F"/>
    <w:rsid w:val="00A35EB9"/>
    <w:rsid w:val="00A36219"/>
    <w:rsid w:val="00A378CB"/>
    <w:rsid w:val="00A40969"/>
    <w:rsid w:val="00A409FB"/>
    <w:rsid w:val="00A4464C"/>
    <w:rsid w:val="00A44F2A"/>
    <w:rsid w:val="00A45491"/>
    <w:rsid w:val="00A46139"/>
    <w:rsid w:val="00A46A56"/>
    <w:rsid w:val="00A4722E"/>
    <w:rsid w:val="00A47B0E"/>
    <w:rsid w:val="00A51545"/>
    <w:rsid w:val="00A516D6"/>
    <w:rsid w:val="00A53C80"/>
    <w:rsid w:val="00A545F3"/>
    <w:rsid w:val="00A57C53"/>
    <w:rsid w:val="00A600E7"/>
    <w:rsid w:val="00A61F6E"/>
    <w:rsid w:val="00A627CB"/>
    <w:rsid w:val="00A636A0"/>
    <w:rsid w:val="00A64C0B"/>
    <w:rsid w:val="00A654E4"/>
    <w:rsid w:val="00A67103"/>
    <w:rsid w:val="00A67924"/>
    <w:rsid w:val="00A720CD"/>
    <w:rsid w:val="00A732C3"/>
    <w:rsid w:val="00A741D8"/>
    <w:rsid w:val="00A749F5"/>
    <w:rsid w:val="00A76218"/>
    <w:rsid w:val="00A76E72"/>
    <w:rsid w:val="00A8041A"/>
    <w:rsid w:val="00A818D4"/>
    <w:rsid w:val="00A81A16"/>
    <w:rsid w:val="00A81B99"/>
    <w:rsid w:val="00A82949"/>
    <w:rsid w:val="00A8550A"/>
    <w:rsid w:val="00A85920"/>
    <w:rsid w:val="00A85C2A"/>
    <w:rsid w:val="00A86638"/>
    <w:rsid w:val="00A90884"/>
    <w:rsid w:val="00A92286"/>
    <w:rsid w:val="00A926E6"/>
    <w:rsid w:val="00A9286D"/>
    <w:rsid w:val="00A9343F"/>
    <w:rsid w:val="00A93EB9"/>
    <w:rsid w:val="00A95177"/>
    <w:rsid w:val="00A95BA1"/>
    <w:rsid w:val="00A95E76"/>
    <w:rsid w:val="00A960D4"/>
    <w:rsid w:val="00A971C1"/>
    <w:rsid w:val="00A97661"/>
    <w:rsid w:val="00A97D1F"/>
    <w:rsid w:val="00AA0316"/>
    <w:rsid w:val="00AA1631"/>
    <w:rsid w:val="00AA1B5B"/>
    <w:rsid w:val="00AA2307"/>
    <w:rsid w:val="00AA3346"/>
    <w:rsid w:val="00AA458C"/>
    <w:rsid w:val="00AA6C61"/>
    <w:rsid w:val="00AA6D99"/>
    <w:rsid w:val="00AA7412"/>
    <w:rsid w:val="00AB0467"/>
    <w:rsid w:val="00AB23E2"/>
    <w:rsid w:val="00AB2489"/>
    <w:rsid w:val="00AB2894"/>
    <w:rsid w:val="00AB3224"/>
    <w:rsid w:val="00AB3F7F"/>
    <w:rsid w:val="00AB40DC"/>
    <w:rsid w:val="00AB485C"/>
    <w:rsid w:val="00AB5703"/>
    <w:rsid w:val="00AB654F"/>
    <w:rsid w:val="00AB760C"/>
    <w:rsid w:val="00AC00CD"/>
    <w:rsid w:val="00AC024A"/>
    <w:rsid w:val="00AC1B68"/>
    <w:rsid w:val="00AC2D13"/>
    <w:rsid w:val="00AC3698"/>
    <w:rsid w:val="00AC3881"/>
    <w:rsid w:val="00AC4E54"/>
    <w:rsid w:val="00AC56D3"/>
    <w:rsid w:val="00AC5762"/>
    <w:rsid w:val="00AC7B3B"/>
    <w:rsid w:val="00AC7D56"/>
    <w:rsid w:val="00AD15F8"/>
    <w:rsid w:val="00AD18C4"/>
    <w:rsid w:val="00AD2884"/>
    <w:rsid w:val="00AD2B3F"/>
    <w:rsid w:val="00AD674D"/>
    <w:rsid w:val="00AD7B85"/>
    <w:rsid w:val="00AD7FD9"/>
    <w:rsid w:val="00AE1009"/>
    <w:rsid w:val="00AE133C"/>
    <w:rsid w:val="00AE1418"/>
    <w:rsid w:val="00AE15EA"/>
    <w:rsid w:val="00AE53E7"/>
    <w:rsid w:val="00AE6798"/>
    <w:rsid w:val="00AE70BF"/>
    <w:rsid w:val="00AE7538"/>
    <w:rsid w:val="00AE7E21"/>
    <w:rsid w:val="00AE7EEE"/>
    <w:rsid w:val="00AF03A5"/>
    <w:rsid w:val="00AF4789"/>
    <w:rsid w:val="00AF4C82"/>
    <w:rsid w:val="00B004FF"/>
    <w:rsid w:val="00B02D1E"/>
    <w:rsid w:val="00B03305"/>
    <w:rsid w:val="00B037A0"/>
    <w:rsid w:val="00B038E0"/>
    <w:rsid w:val="00B051A7"/>
    <w:rsid w:val="00B06173"/>
    <w:rsid w:val="00B07B69"/>
    <w:rsid w:val="00B07E20"/>
    <w:rsid w:val="00B12B85"/>
    <w:rsid w:val="00B12CA1"/>
    <w:rsid w:val="00B12FBF"/>
    <w:rsid w:val="00B13B5C"/>
    <w:rsid w:val="00B13DC1"/>
    <w:rsid w:val="00B150F8"/>
    <w:rsid w:val="00B20A52"/>
    <w:rsid w:val="00B21C45"/>
    <w:rsid w:val="00B223AF"/>
    <w:rsid w:val="00B22E2E"/>
    <w:rsid w:val="00B27005"/>
    <w:rsid w:val="00B311CB"/>
    <w:rsid w:val="00B31C2A"/>
    <w:rsid w:val="00B329F2"/>
    <w:rsid w:val="00B32DC8"/>
    <w:rsid w:val="00B337D2"/>
    <w:rsid w:val="00B3455D"/>
    <w:rsid w:val="00B34DB1"/>
    <w:rsid w:val="00B354A1"/>
    <w:rsid w:val="00B40388"/>
    <w:rsid w:val="00B40501"/>
    <w:rsid w:val="00B41165"/>
    <w:rsid w:val="00B41CD5"/>
    <w:rsid w:val="00B4317E"/>
    <w:rsid w:val="00B4373F"/>
    <w:rsid w:val="00B4418F"/>
    <w:rsid w:val="00B46428"/>
    <w:rsid w:val="00B46F70"/>
    <w:rsid w:val="00B51154"/>
    <w:rsid w:val="00B51D7E"/>
    <w:rsid w:val="00B5343F"/>
    <w:rsid w:val="00B562E0"/>
    <w:rsid w:val="00B624D4"/>
    <w:rsid w:val="00B639F0"/>
    <w:rsid w:val="00B6425C"/>
    <w:rsid w:val="00B64C87"/>
    <w:rsid w:val="00B6560F"/>
    <w:rsid w:val="00B66B60"/>
    <w:rsid w:val="00B7043E"/>
    <w:rsid w:val="00B70762"/>
    <w:rsid w:val="00B7255B"/>
    <w:rsid w:val="00B72797"/>
    <w:rsid w:val="00B72E1C"/>
    <w:rsid w:val="00B743B9"/>
    <w:rsid w:val="00B745D7"/>
    <w:rsid w:val="00B74D1F"/>
    <w:rsid w:val="00B75291"/>
    <w:rsid w:val="00B80578"/>
    <w:rsid w:val="00B80F76"/>
    <w:rsid w:val="00B82C56"/>
    <w:rsid w:val="00B86F5A"/>
    <w:rsid w:val="00B91322"/>
    <w:rsid w:val="00B92A31"/>
    <w:rsid w:val="00B92D04"/>
    <w:rsid w:val="00B931FD"/>
    <w:rsid w:val="00B948A0"/>
    <w:rsid w:val="00B953C1"/>
    <w:rsid w:val="00B9563A"/>
    <w:rsid w:val="00B96547"/>
    <w:rsid w:val="00B972DA"/>
    <w:rsid w:val="00B97949"/>
    <w:rsid w:val="00BA04D4"/>
    <w:rsid w:val="00BA0C85"/>
    <w:rsid w:val="00BA1088"/>
    <w:rsid w:val="00BA3449"/>
    <w:rsid w:val="00BA361E"/>
    <w:rsid w:val="00BA3C8A"/>
    <w:rsid w:val="00BA4201"/>
    <w:rsid w:val="00BA54A4"/>
    <w:rsid w:val="00BA58F7"/>
    <w:rsid w:val="00BA7A20"/>
    <w:rsid w:val="00BB0404"/>
    <w:rsid w:val="00BB04CF"/>
    <w:rsid w:val="00BB0A79"/>
    <w:rsid w:val="00BB0BA7"/>
    <w:rsid w:val="00BB3E5A"/>
    <w:rsid w:val="00BB523A"/>
    <w:rsid w:val="00BB593D"/>
    <w:rsid w:val="00BB6CF7"/>
    <w:rsid w:val="00BB6DA1"/>
    <w:rsid w:val="00BB6E47"/>
    <w:rsid w:val="00BB753F"/>
    <w:rsid w:val="00BC1495"/>
    <w:rsid w:val="00BC2279"/>
    <w:rsid w:val="00BC3AF6"/>
    <w:rsid w:val="00BC5DAB"/>
    <w:rsid w:val="00BC65D4"/>
    <w:rsid w:val="00BD0595"/>
    <w:rsid w:val="00BD157A"/>
    <w:rsid w:val="00BD2C01"/>
    <w:rsid w:val="00BD2EFA"/>
    <w:rsid w:val="00BD6506"/>
    <w:rsid w:val="00BE01EC"/>
    <w:rsid w:val="00BE4B5A"/>
    <w:rsid w:val="00BE66B3"/>
    <w:rsid w:val="00BE6718"/>
    <w:rsid w:val="00BE735C"/>
    <w:rsid w:val="00BE7AFD"/>
    <w:rsid w:val="00BF26BA"/>
    <w:rsid w:val="00BF27D2"/>
    <w:rsid w:val="00BF40AA"/>
    <w:rsid w:val="00BF4D8F"/>
    <w:rsid w:val="00BF4F46"/>
    <w:rsid w:val="00BF5D7F"/>
    <w:rsid w:val="00BF640D"/>
    <w:rsid w:val="00BF6517"/>
    <w:rsid w:val="00C000B7"/>
    <w:rsid w:val="00C0088A"/>
    <w:rsid w:val="00C02B17"/>
    <w:rsid w:val="00C06502"/>
    <w:rsid w:val="00C10042"/>
    <w:rsid w:val="00C11E3E"/>
    <w:rsid w:val="00C13D8C"/>
    <w:rsid w:val="00C14E0F"/>
    <w:rsid w:val="00C168CF"/>
    <w:rsid w:val="00C2131F"/>
    <w:rsid w:val="00C26BD7"/>
    <w:rsid w:val="00C27FF6"/>
    <w:rsid w:val="00C3001F"/>
    <w:rsid w:val="00C316ED"/>
    <w:rsid w:val="00C31E21"/>
    <w:rsid w:val="00C33B01"/>
    <w:rsid w:val="00C34AC4"/>
    <w:rsid w:val="00C35827"/>
    <w:rsid w:val="00C35D72"/>
    <w:rsid w:val="00C35F0D"/>
    <w:rsid w:val="00C3616A"/>
    <w:rsid w:val="00C40B56"/>
    <w:rsid w:val="00C40FCF"/>
    <w:rsid w:val="00C42BCD"/>
    <w:rsid w:val="00C43961"/>
    <w:rsid w:val="00C43D2F"/>
    <w:rsid w:val="00C44AA7"/>
    <w:rsid w:val="00C45D68"/>
    <w:rsid w:val="00C46816"/>
    <w:rsid w:val="00C46B6A"/>
    <w:rsid w:val="00C472DC"/>
    <w:rsid w:val="00C500F1"/>
    <w:rsid w:val="00C516A1"/>
    <w:rsid w:val="00C5198D"/>
    <w:rsid w:val="00C524AC"/>
    <w:rsid w:val="00C5359C"/>
    <w:rsid w:val="00C55594"/>
    <w:rsid w:val="00C578B4"/>
    <w:rsid w:val="00C602D2"/>
    <w:rsid w:val="00C60971"/>
    <w:rsid w:val="00C60BBF"/>
    <w:rsid w:val="00C612D3"/>
    <w:rsid w:val="00C62796"/>
    <w:rsid w:val="00C62D8E"/>
    <w:rsid w:val="00C64E59"/>
    <w:rsid w:val="00C65CC8"/>
    <w:rsid w:val="00C67469"/>
    <w:rsid w:val="00C72E0C"/>
    <w:rsid w:val="00C73557"/>
    <w:rsid w:val="00C737DD"/>
    <w:rsid w:val="00C7447D"/>
    <w:rsid w:val="00C75D3D"/>
    <w:rsid w:val="00C76A3A"/>
    <w:rsid w:val="00C80F90"/>
    <w:rsid w:val="00C82659"/>
    <w:rsid w:val="00C830BA"/>
    <w:rsid w:val="00C84A65"/>
    <w:rsid w:val="00C84DF1"/>
    <w:rsid w:val="00C90344"/>
    <w:rsid w:val="00C90353"/>
    <w:rsid w:val="00C90D3D"/>
    <w:rsid w:val="00C9182D"/>
    <w:rsid w:val="00C91A9A"/>
    <w:rsid w:val="00C91E31"/>
    <w:rsid w:val="00C92895"/>
    <w:rsid w:val="00C93890"/>
    <w:rsid w:val="00C93D86"/>
    <w:rsid w:val="00C93EF8"/>
    <w:rsid w:val="00C956CC"/>
    <w:rsid w:val="00C969A9"/>
    <w:rsid w:val="00C96C7B"/>
    <w:rsid w:val="00C97639"/>
    <w:rsid w:val="00C97A85"/>
    <w:rsid w:val="00CA15C8"/>
    <w:rsid w:val="00CA207C"/>
    <w:rsid w:val="00CA2AD4"/>
    <w:rsid w:val="00CA4574"/>
    <w:rsid w:val="00CA69DD"/>
    <w:rsid w:val="00CA71C3"/>
    <w:rsid w:val="00CA7ECE"/>
    <w:rsid w:val="00CB0D6D"/>
    <w:rsid w:val="00CB2686"/>
    <w:rsid w:val="00CB52A6"/>
    <w:rsid w:val="00CB7109"/>
    <w:rsid w:val="00CC32E4"/>
    <w:rsid w:val="00CC4AEE"/>
    <w:rsid w:val="00CC625F"/>
    <w:rsid w:val="00CC63CA"/>
    <w:rsid w:val="00CC71BD"/>
    <w:rsid w:val="00CC7581"/>
    <w:rsid w:val="00CD0526"/>
    <w:rsid w:val="00CD0602"/>
    <w:rsid w:val="00CD1ECE"/>
    <w:rsid w:val="00CD54EA"/>
    <w:rsid w:val="00CD5950"/>
    <w:rsid w:val="00CD74CD"/>
    <w:rsid w:val="00CE0CA9"/>
    <w:rsid w:val="00CE16C2"/>
    <w:rsid w:val="00CE3EFF"/>
    <w:rsid w:val="00CE5F01"/>
    <w:rsid w:val="00CE61DB"/>
    <w:rsid w:val="00CE783C"/>
    <w:rsid w:val="00CF416C"/>
    <w:rsid w:val="00CF41FE"/>
    <w:rsid w:val="00CF4F7F"/>
    <w:rsid w:val="00CF6665"/>
    <w:rsid w:val="00CF79D0"/>
    <w:rsid w:val="00CF7FB7"/>
    <w:rsid w:val="00D007BD"/>
    <w:rsid w:val="00D00B56"/>
    <w:rsid w:val="00D010D1"/>
    <w:rsid w:val="00D0156E"/>
    <w:rsid w:val="00D017AC"/>
    <w:rsid w:val="00D020D5"/>
    <w:rsid w:val="00D03B09"/>
    <w:rsid w:val="00D040E0"/>
    <w:rsid w:val="00D05310"/>
    <w:rsid w:val="00D073B8"/>
    <w:rsid w:val="00D1088B"/>
    <w:rsid w:val="00D10DA7"/>
    <w:rsid w:val="00D11564"/>
    <w:rsid w:val="00D11ADD"/>
    <w:rsid w:val="00D123AD"/>
    <w:rsid w:val="00D13A42"/>
    <w:rsid w:val="00D159F0"/>
    <w:rsid w:val="00D15A9E"/>
    <w:rsid w:val="00D20D76"/>
    <w:rsid w:val="00D2143D"/>
    <w:rsid w:val="00D21507"/>
    <w:rsid w:val="00D21B15"/>
    <w:rsid w:val="00D23EC1"/>
    <w:rsid w:val="00D259C1"/>
    <w:rsid w:val="00D25B3B"/>
    <w:rsid w:val="00D26B65"/>
    <w:rsid w:val="00D26BCB"/>
    <w:rsid w:val="00D27C92"/>
    <w:rsid w:val="00D30DEA"/>
    <w:rsid w:val="00D32621"/>
    <w:rsid w:val="00D33410"/>
    <w:rsid w:val="00D401BE"/>
    <w:rsid w:val="00D40704"/>
    <w:rsid w:val="00D40951"/>
    <w:rsid w:val="00D40EAC"/>
    <w:rsid w:val="00D413C7"/>
    <w:rsid w:val="00D4237D"/>
    <w:rsid w:val="00D4646C"/>
    <w:rsid w:val="00D5099D"/>
    <w:rsid w:val="00D52D33"/>
    <w:rsid w:val="00D53FB5"/>
    <w:rsid w:val="00D56384"/>
    <w:rsid w:val="00D568F2"/>
    <w:rsid w:val="00D56F8C"/>
    <w:rsid w:val="00D609A7"/>
    <w:rsid w:val="00D60A2A"/>
    <w:rsid w:val="00D60AE3"/>
    <w:rsid w:val="00D630BE"/>
    <w:rsid w:val="00D63104"/>
    <w:rsid w:val="00D64CDA"/>
    <w:rsid w:val="00D64E98"/>
    <w:rsid w:val="00D64FD3"/>
    <w:rsid w:val="00D661F2"/>
    <w:rsid w:val="00D67AB7"/>
    <w:rsid w:val="00D70BCA"/>
    <w:rsid w:val="00D70F8E"/>
    <w:rsid w:val="00D71261"/>
    <w:rsid w:val="00D712AC"/>
    <w:rsid w:val="00D71AB4"/>
    <w:rsid w:val="00D7292A"/>
    <w:rsid w:val="00D74D3F"/>
    <w:rsid w:val="00D75927"/>
    <w:rsid w:val="00D76AAA"/>
    <w:rsid w:val="00D77698"/>
    <w:rsid w:val="00D8070B"/>
    <w:rsid w:val="00D809C1"/>
    <w:rsid w:val="00D81890"/>
    <w:rsid w:val="00D82CF0"/>
    <w:rsid w:val="00D84201"/>
    <w:rsid w:val="00D846DA"/>
    <w:rsid w:val="00D848E0"/>
    <w:rsid w:val="00D858E4"/>
    <w:rsid w:val="00D85995"/>
    <w:rsid w:val="00D85AD1"/>
    <w:rsid w:val="00D85FBC"/>
    <w:rsid w:val="00D86FD3"/>
    <w:rsid w:val="00D87248"/>
    <w:rsid w:val="00D87ECC"/>
    <w:rsid w:val="00D90417"/>
    <w:rsid w:val="00D94036"/>
    <w:rsid w:val="00D94883"/>
    <w:rsid w:val="00D96857"/>
    <w:rsid w:val="00DA0AD0"/>
    <w:rsid w:val="00DA15BE"/>
    <w:rsid w:val="00DA4190"/>
    <w:rsid w:val="00DA49B7"/>
    <w:rsid w:val="00DA4B79"/>
    <w:rsid w:val="00DA50B8"/>
    <w:rsid w:val="00DA5EFC"/>
    <w:rsid w:val="00DB1137"/>
    <w:rsid w:val="00DB1871"/>
    <w:rsid w:val="00DB2E9E"/>
    <w:rsid w:val="00DB4D38"/>
    <w:rsid w:val="00DB5756"/>
    <w:rsid w:val="00DB5BD4"/>
    <w:rsid w:val="00DB6811"/>
    <w:rsid w:val="00DB6958"/>
    <w:rsid w:val="00DC11EC"/>
    <w:rsid w:val="00DC2A36"/>
    <w:rsid w:val="00DC395C"/>
    <w:rsid w:val="00DC5B1B"/>
    <w:rsid w:val="00DC6225"/>
    <w:rsid w:val="00DD25B7"/>
    <w:rsid w:val="00DD29C6"/>
    <w:rsid w:val="00DD2F10"/>
    <w:rsid w:val="00DD3234"/>
    <w:rsid w:val="00DD5FF4"/>
    <w:rsid w:val="00DD7AD6"/>
    <w:rsid w:val="00DE07F7"/>
    <w:rsid w:val="00DE0801"/>
    <w:rsid w:val="00DE4E72"/>
    <w:rsid w:val="00DE5A47"/>
    <w:rsid w:val="00DE60CA"/>
    <w:rsid w:val="00DE6398"/>
    <w:rsid w:val="00DE6769"/>
    <w:rsid w:val="00DE69A6"/>
    <w:rsid w:val="00DE6B63"/>
    <w:rsid w:val="00DE6F65"/>
    <w:rsid w:val="00DF13CC"/>
    <w:rsid w:val="00DF2CCF"/>
    <w:rsid w:val="00DF4241"/>
    <w:rsid w:val="00DF4974"/>
    <w:rsid w:val="00DF6829"/>
    <w:rsid w:val="00E028EE"/>
    <w:rsid w:val="00E0386A"/>
    <w:rsid w:val="00E049D2"/>
    <w:rsid w:val="00E05793"/>
    <w:rsid w:val="00E07418"/>
    <w:rsid w:val="00E07914"/>
    <w:rsid w:val="00E12B66"/>
    <w:rsid w:val="00E14021"/>
    <w:rsid w:val="00E1500F"/>
    <w:rsid w:val="00E15347"/>
    <w:rsid w:val="00E15B36"/>
    <w:rsid w:val="00E16C8B"/>
    <w:rsid w:val="00E16EE6"/>
    <w:rsid w:val="00E2026D"/>
    <w:rsid w:val="00E22C16"/>
    <w:rsid w:val="00E23AC5"/>
    <w:rsid w:val="00E241A1"/>
    <w:rsid w:val="00E253B7"/>
    <w:rsid w:val="00E25533"/>
    <w:rsid w:val="00E25C1E"/>
    <w:rsid w:val="00E2615B"/>
    <w:rsid w:val="00E2616F"/>
    <w:rsid w:val="00E265A7"/>
    <w:rsid w:val="00E26B11"/>
    <w:rsid w:val="00E3000A"/>
    <w:rsid w:val="00E332AE"/>
    <w:rsid w:val="00E34DF7"/>
    <w:rsid w:val="00E35571"/>
    <w:rsid w:val="00E356E2"/>
    <w:rsid w:val="00E360D4"/>
    <w:rsid w:val="00E37B34"/>
    <w:rsid w:val="00E40A90"/>
    <w:rsid w:val="00E41135"/>
    <w:rsid w:val="00E411B2"/>
    <w:rsid w:val="00E41BDF"/>
    <w:rsid w:val="00E4206E"/>
    <w:rsid w:val="00E42D41"/>
    <w:rsid w:val="00E43572"/>
    <w:rsid w:val="00E43B75"/>
    <w:rsid w:val="00E454CB"/>
    <w:rsid w:val="00E46A53"/>
    <w:rsid w:val="00E47160"/>
    <w:rsid w:val="00E47ED9"/>
    <w:rsid w:val="00E5156C"/>
    <w:rsid w:val="00E518B0"/>
    <w:rsid w:val="00E51FAD"/>
    <w:rsid w:val="00E526B5"/>
    <w:rsid w:val="00E53E63"/>
    <w:rsid w:val="00E541D9"/>
    <w:rsid w:val="00E541F3"/>
    <w:rsid w:val="00E543E4"/>
    <w:rsid w:val="00E54E4B"/>
    <w:rsid w:val="00E563D2"/>
    <w:rsid w:val="00E564BB"/>
    <w:rsid w:val="00E57059"/>
    <w:rsid w:val="00E60E54"/>
    <w:rsid w:val="00E60F77"/>
    <w:rsid w:val="00E60FE9"/>
    <w:rsid w:val="00E6178F"/>
    <w:rsid w:val="00E62EAB"/>
    <w:rsid w:val="00E63AEA"/>
    <w:rsid w:val="00E64F4A"/>
    <w:rsid w:val="00E65121"/>
    <w:rsid w:val="00E6593A"/>
    <w:rsid w:val="00E662FC"/>
    <w:rsid w:val="00E66EC0"/>
    <w:rsid w:val="00E677FB"/>
    <w:rsid w:val="00E708C6"/>
    <w:rsid w:val="00E71AFC"/>
    <w:rsid w:val="00E7284E"/>
    <w:rsid w:val="00E72E8B"/>
    <w:rsid w:val="00E73ED0"/>
    <w:rsid w:val="00E74322"/>
    <w:rsid w:val="00E7480E"/>
    <w:rsid w:val="00E767EE"/>
    <w:rsid w:val="00E80E7E"/>
    <w:rsid w:val="00E82664"/>
    <w:rsid w:val="00E8396A"/>
    <w:rsid w:val="00E84F51"/>
    <w:rsid w:val="00E85369"/>
    <w:rsid w:val="00E875AC"/>
    <w:rsid w:val="00E90D1B"/>
    <w:rsid w:val="00E90ECA"/>
    <w:rsid w:val="00E93198"/>
    <w:rsid w:val="00EA050B"/>
    <w:rsid w:val="00EA06B6"/>
    <w:rsid w:val="00EA0896"/>
    <w:rsid w:val="00EA0DFE"/>
    <w:rsid w:val="00EA1254"/>
    <w:rsid w:val="00EA2D49"/>
    <w:rsid w:val="00EA3A40"/>
    <w:rsid w:val="00EA4AA0"/>
    <w:rsid w:val="00EA4DAB"/>
    <w:rsid w:val="00EA5F0F"/>
    <w:rsid w:val="00EA77D8"/>
    <w:rsid w:val="00EA79EA"/>
    <w:rsid w:val="00EA7D79"/>
    <w:rsid w:val="00EB125F"/>
    <w:rsid w:val="00EB2C48"/>
    <w:rsid w:val="00EB37BA"/>
    <w:rsid w:val="00EB6AFF"/>
    <w:rsid w:val="00EB745E"/>
    <w:rsid w:val="00EC011A"/>
    <w:rsid w:val="00EC0252"/>
    <w:rsid w:val="00EC0B7D"/>
    <w:rsid w:val="00EC1248"/>
    <w:rsid w:val="00EC17F8"/>
    <w:rsid w:val="00EC18A5"/>
    <w:rsid w:val="00EC19B8"/>
    <w:rsid w:val="00EC2317"/>
    <w:rsid w:val="00EC2360"/>
    <w:rsid w:val="00EC249D"/>
    <w:rsid w:val="00EC274E"/>
    <w:rsid w:val="00EC299B"/>
    <w:rsid w:val="00EC40CB"/>
    <w:rsid w:val="00EC47B0"/>
    <w:rsid w:val="00EC7169"/>
    <w:rsid w:val="00ED2B97"/>
    <w:rsid w:val="00ED2BA1"/>
    <w:rsid w:val="00ED2D75"/>
    <w:rsid w:val="00ED3209"/>
    <w:rsid w:val="00ED3846"/>
    <w:rsid w:val="00ED3AEC"/>
    <w:rsid w:val="00ED44C1"/>
    <w:rsid w:val="00ED501B"/>
    <w:rsid w:val="00ED51F5"/>
    <w:rsid w:val="00ED6176"/>
    <w:rsid w:val="00ED6346"/>
    <w:rsid w:val="00ED7AA2"/>
    <w:rsid w:val="00EE0581"/>
    <w:rsid w:val="00EE17CA"/>
    <w:rsid w:val="00EE22A8"/>
    <w:rsid w:val="00EE4A6C"/>
    <w:rsid w:val="00EE616A"/>
    <w:rsid w:val="00EE6C49"/>
    <w:rsid w:val="00EE7012"/>
    <w:rsid w:val="00EE77D4"/>
    <w:rsid w:val="00EF03A0"/>
    <w:rsid w:val="00EF3692"/>
    <w:rsid w:val="00EF3C02"/>
    <w:rsid w:val="00EF5CA2"/>
    <w:rsid w:val="00EF741E"/>
    <w:rsid w:val="00EF7A67"/>
    <w:rsid w:val="00EF7AF2"/>
    <w:rsid w:val="00F00854"/>
    <w:rsid w:val="00F01A7E"/>
    <w:rsid w:val="00F02529"/>
    <w:rsid w:val="00F02B3C"/>
    <w:rsid w:val="00F0304E"/>
    <w:rsid w:val="00F078C7"/>
    <w:rsid w:val="00F07E3F"/>
    <w:rsid w:val="00F1010A"/>
    <w:rsid w:val="00F10414"/>
    <w:rsid w:val="00F11D24"/>
    <w:rsid w:val="00F12E9F"/>
    <w:rsid w:val="00F13070"/>
    <w:rsid w:val="00F22209"/>
    <w:rsid w:val="00F23326"/>
    <w:rsid w:val="00F23B0A"/>
    <w:rsid w:val="00F25569"/>
    <w:rsid w:val="00F27E70"/>
    <w:rsid w:val="00F3066B"/>
    <w:rsid w:val="00F31F8F"/>
    <w:rsid w:val="00F33ACE"/>
    <w:rsid w:val="00F33FC0"/>
    <w:rsid w:val="00F35C4C"/>
    <w:rsid w:val="00F36A55"/>
    <w:rsid w:val="00F379C5"/>
    <w:rsid w:val="00F37BCC"/>
    <w:rsid w:val="00F37CBA"/>
    <w:rsid w:val="00F37E21"/>
    <w:rsid w:val="00F37FF5"/>
    <w:rsid w:val="00F40D02"/>
    <w:rsid w:val="00F40FFC"/>
    <w:rsid w:val="00F42B6B"/>
    <w:rsid w:val="00F43711"/>
    <w:rsid w:val="00F43852"/>
    <w:rsid w:val="00F4409D"/>
    <w:rsid w:val="00F46CD9"/>
    <w:rsid w:val="00F4709A"/>
    <w:rsid w:val="00F47B4F"/>
    <w:rsid w:val="00F47BED"/>
    <w:rsid w:val="00F47D6C"/>
    <w:rsid w:val="00F5246B"/>
    <w:rsid w:val="00F52F1B"/>
    <w:rsid w:val="00F54788"/>
    <w:rsid w:val="00F5483A"/>
    <w:rsid w:val="00F5583C"/>
    <w:rsid w:val="00F6027B"/>
    <w:rsid w:val="00F60CB0"/>
    <w:rsid w:val="00F61127"/>
    <w:rsid w:val="00F61AEF"/>
    <w:rsid w:val="00F6228D"/>
    <w:rsid w:val="00F6256A"/>
    <w:rsid w:val="00F62AC9"/>
    <w:rsid w:val="00F633A5"/>
    <w:rsid w:val="00F64C15"/>
    <w:rsid w:val="00F66223"/>
    <w:rsid w:val="00F66698"/>
    <w:rsid w:val="00F67072"/>
    <w:rsid w:val="00F678F6"/>
    <w:rsid w:val="00F67987"/>
    <w:rsid w:val="00F71EBB"/>
    <w:rsid w:val="00F721BB"/>
    <w:rsid w:val="00F731E3"/>
    <w:rsid w:val="00F816CB"/>
    <w:rsid w:val="00F82682"/>
    <w:rsid w:val="00F8586C"/>
    <w:rsid w:val="00F86621"/>
    <w:rsid w:val="00F875DE"/>
    <w:rsid w:val="00F8766C"/>
    <w:rsid w:val="00F87939"/>
    <w:rsid w:val="00F87A92"/>
    <w:rsid w:val="00F87E4D"/>
    <w:rsid w:val="00F9183C"/>
    <w:rsid w:val="00F94B5E"/>
    <w:rsid w:val="00F95D8C"/>
    <w:rsid w:val="00F95E73"/>
    <w:rsid w:val="00F97625"/>
    <w:rsid w:val="00F97A81"/>
    <w:rsid w:val="00FA00D0"/>
    <w:rsid w:val="00FA0341"/>
    <w:rsid w:val="00FA19D1"/>
    <w:rsid w:val="00FA1FF1"/>
    <w:rsid w:val="00FA421E"/>
    <w:rsid w:val="00FA43FC"/>
    <w:rsid w:val="00FA4523"/>
    <w:rsid w:val="00FA4B3F"/>
    <w:rsid w:val="00FB0AC8"/>
    <w:rsid w:val="00FB10C2"/>
    <w:rsid w:val="00FB37EA"/>
    <w:rsid w:val="00FB456C"/>
    <w:rsid w:val="00FB5297"/>
    <w:rsid w:val="00FB5C39"/>
    <w:rsid w:val="00FB5D15"/>
    <w:rsid w:val="00FB5E03"/>
    <w:rsid w:val="00FB6618"/>
    <w:rsid w:val="00FC1BF7"/>
    <w:rsid w:val="00FC1E86"/>
    <w:rsid w:val="00FC36E6"/>
    <w:rsid w:val="00FC4CD0"/>
    <w:rsid w:val="00FC516B"/>
    <w:rsid w:val="00FC5553"/>
    <w:rsid w:val="00FC69E3"/>
    <w:rsid w:val="00FC6A58"/>
    <w:rsid w:val="00FC6F92"/>
    <w:rsid w:val="00FC7959"/>
    <w:rsid w:val="00FC7C45"/>
    <w:rsid w:val="00FC7FED"/>
    <w:rsid w:val="00FD4017"/>
    <w:rsid w:val="00FD6700"/>
    <w:rsid w:val="00FE0AFF"/>
    <w:rsid w:val="00FE1072"/>
    <w:rsid w:val="00FE1BF6"/>
    <w:rsid w:val="00FE216D"/>
    <w:rsid w:val="00FE23A6"/>
    <w:rsid w:val="00FE2E26"/>
    <w:rsid w:val="00FE3BCC"/>
    <w:rsid w:val="00FE534C"/>
    <w:rsid w:val="00FE5DFD"/>
    <w:rsid w:val="00FE621E"/>
    <w:rsid w:val="00FE62E4"/>
    <w:rsid w:val="00FE7554"/>
    <w:rsid w:val="00FF0E6A"/>
    <w:rsid w:val="00FF15E4"/>
    <w:rsid w:val="00FF17C7"/>
    <w:rsid w:val="00FF22CA"/>
    <w:rsid w:val="00FF3E4E"/>
    <w:rsid w:val="00FF4283"/>
    <w:rsid w:val="00FF4953"/>
    <w:rsid w:val="00FF4993"/>
    <w:rsid w:val="00FF4AF0"/>
    <w:rsid w:val="00FF72D0"/>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B1F6E96"/>
  <w14:defaultImageDpi w14:val="330"/>
  <w15:docId w15:val="{8680358D-D8A8-4493-BE0E-A40736BD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73DE"/>
    <w:rPr>
      <w:szCs w:val="24"/>
    </w:rPr>
  </w:style>
  <w:style w:type="paragraph" w:styleId="Heading1">
    <w:name w:val="heading 1"/>
    <w:basedOn w:val="Normal"/>
    <w:next w:val="BodyText"/>
    <w:link w:val="Heading1Char"/>
    <w:uiPriority w:val="9"/>
    <w:qFormat/>
    <w:rsid w:val="007A16A9"/>
    <w:pPr>
      <w:autoSpaceDE w:val="0"/>
      <w:autoSpaceDN w:val="0"/>
      <w:adjustRightInd w:val="0"/>
      <w:spacing w:before="240"/>
      <w:outlineLvl w:val="0"/>
    </w:pPr>
    <w:rPr>
      <w:rFonts w:ascii="Arial" w:hAnsi="Arial" w:cs="Arial"/>
      <w:b/>
      <w:bCs/>
      <w:sz w:val="24"/>
    </w:rPr>
  </w:style>
  <w:style w:type="paragraph" w:styleId="Heading2">
    <w:name w:val="heading 2"/>
    <w:basedOn w:val="NoteHeading"/>
    <w:next w:val="BodyText"/>
    <w:link w:val="Heading2Char"/>
    <w:uiPriority w:val="9"/>
    <w:qFormat/>
    <w:rsid w:val="007A16A9"/>
    <w:pPr>
      <w:spacing w:before="200"/>
      <w:outlineLvl w:val="1"/>
    </w:pPr>
    <w:rPr>
      <w:rFonts w:ascii="Arial" w:hAnsi="Arial" w:cs="Arial"/>
      <w:b/>
      <w:sz w:val="22"/>
      <w:szCs w:val="22"/>
    </w:rPr>
  </w:style>
  <w:style w:type="paragraph" w:styleId="Heading3">
    <w:name w:val="heading 3"/>
    <w:basedOn w:val="Normal"/>
    <w:next w:val="BodyText"/>
    <w:link w:val="Heading3Char"/>
    <w:uiPriority w:val="9"/>
    <w:qFormat/>
    <w:rsid w:val="007A16A9"/>
    <w:pPr>
      <w:autoSpaceDE w:val="0"/>
      <w:autoSpaceDN w:val="0"/>
      <w:adjustRightInd w:val="0"/>
      <w:spacing w:before="200"/>
      <w:outlineLvl w:val="2"/>
    </w:pPr>
    <w:rPr>
      <w:rFonts w:ascii="Arial" w:hAnsi="Arial" w:cs="Arial"/>
      <w:sz w:val="22"/>
      <w:szCs w:val="22"/>
      <w:u w:val="single"/>
    </w:rPr>
  </w:style>
  <w:style w:type="paragraph" w:styleId="Heading4">
    <w:name w:val="heading 4"/>
    <w:basedOn w:val="Normal"/>
    <w:next w:val="Normal"/>
    <w:qFormat/>
    <w:rsid w:val="00667B9C"/>
    <w:pPr>
      <w:keepNext/>
      <w:spacing w:before="240" w:after="60"/>
      <w:outlineLvl w:val="3"/>
    </w:pPr>
    <w:rPr>
      <w:b/>
      <w:bCs/>
      <w:sz w:val="28"/>
      <w:szCs w:val="28"/>
    </w:rPr>
  </w:style>
  <w:style w:type="paragraph" w:styleId="Heading5">
    <w:name w:val="heading 5"/>
    <w:basedOn w:val="Normal"/>
    <w:next w:val="Normal"/>
    <w:qFormat/>
    <w:rsid w:val="00667B9C"/>
    <w:pPr>
      <w:spacing w:before="240" w:after="60"/>
      <w:outlineLvl w:val="4"/>
    </w:pPr>
    <w:rPr>
      <w:b/>
      <w:bCs/>
      <w:i/>
      <w:iCs/>
      <w:sz w:val="26"/>
      <w:szCs w:val="26"/>
    </w:rPr>
  </w:style>
  <w:style w:type="paragraph" w:styleId="Heading6">
    <w:name w:val="heading 6"/>
    <w:basedOn w:val="Normal"/>
    <w:next w:val="Normal"/>
    <w:qFormat/>
    <w:rsid w:val="00667B9C"/>
    <w:pPr>
      <w:spacing w:before="240" w:after="60"/>
      <w:outlineLvl w:val="5"/>
    </w:pPr>
    <w:rPr>
      <w:b/>
      <w:bCs/>
      <w:sz w:val="22"/>
      <w:szCs w:val="22"/>
    </w:rPr>
  </w:style>
  <w:style w:type="paragraph" w:styleId="Heading7">
    <w:name w:val="heading 7"/>
    <w:basedOn w:val="Normal"/>
    <w:next w:val="Normal"/>
    <w:qFormat/>
    <w:rsid w:val="00667B9C"/>
    <w:pPr>
      <w:spacing w:before="240" w:after="60"/>
      <w:outlineLvl w:val="6"/>
    </w:pPr>
  </w:style>
  <w:style w:type="paragraph" w:styleId="Heading8">
    <w:name w:val="heading 8"/>
    <w:basedOn w:val="Normal"/>
    <w:next w:val="Normal"/>
    <w:qFormat/>
    <w:rsid w:val="00667B9C"/>
    <w:pPr>
      <w:spacing w:before="240" w:after="60"/>
      <w:outlineLvl w:val="7"/>
    </w:pPr>
    <w:rPr>
      <w:i/>
      <w:iCs/>
    </w:rPr>
  </w:style>
  <w:style w:type="paragraph" w:styleId="Heading9">
    <w:name w:val="heading 9"/>
    <w:basedOn w:val="Normal"/>
    <w:next w:val="Normal"/>
    <w:qFormat/>
    <w:rsid w:val="00667B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1381"/>
    <w:rPr>
      <w:color w:val="0000FF"/>
      <w:u w:val="single"/>
    </w:rPr>
  </w:style>
  <w:style w:type="table" w:styleId="TableGrid">
    <w:name w:val="Table Grid"/>
    <w:basedOn w:val="TableNormal"/>
    <w:rsid w:val="00A45E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67B9C"/>
    <w:rPr>
      <w:rFonts w:ascii="Tahoma" w:hAnsi="Tahoma" w:cs="Tahoma"/>
      <w:sz w:val="16"/>
      <w:szCs w:val="16"/>
    </w:rPr>
  </w:style>
  <w:style w:type="paragraph" w:styleId="BlockText">
    <w:name w:val="Block Text"/>
    <w:basedOn w:val="Normal"/>
    <w:rsid w:val="00667B9C"/>
    <w:pPr>
      <w:spacing w:after="120"/>
      <w:ind w:left="1440" w:right="1440"/>
    </w:pPr>
  </w:style>
  <w:style w:type="paragraph" w:styleId="BodyText">
    <w:name w:val="Body Text"/>
    <w:basedOn w:val="Normal"/>
    <w:link w:val="BodyTextChar"/>
    <w:uiPriority w:val="99"/>
    <w:rsid w:val="00443AE7"/>
    <w:pPr>
      <w:autoSpaceDE w:val="0"/>
      <w:autoSpaceDN w:val="0"/>
      <w:adjustRightInd w:val="0"/>
    </w:pPr>
    <w:rPr>
      <w:sz w:val="24"/>
      <w:szCs w:val="22"/>
    </w:rPr>
  </w:style>
  <w:style w:type="paragraph" w:styleId="BodyText2">
    <w:name w:val="Body Text 2"/>
    <w:basedOn w:val="Normal"/>
    <w:rsid w:val="00667B9C"/>
    <w:pPr>
      <w:spacing w:after="120" w:line="480" w:lineRule="auto"/>
    </w:pPr>
  </w:style>
  <w:style w:type="paragraph" w:styleId="BodyText3">
    <w:name w:val="Body Text 3"/>
    <w:basedOn w:val="Normal"/>
    <w:rsid w:val="00667B9C"/>
    <w:pPr>
      <w:spacing w:after="120"/>
    </w:pPr>
    <w:rPr>
      <w:sz w:val="16"/>
      <w:szCs w:val="16"/>
    </w:rPr>
  </w:style>
  <w:style w:type="paragraph" w:styleId="BodyTextFirstIndent">
    <w:name w:val="Body Text First Indent"/>
    <w:basedOn w:val="BodyText"/>
    <w:link w:val="BodyTextFirstIndentChar"/>
    <w:rsid w:val="007A16A9"/>
    <w:pPr>
      <w:ind w:firstLine="720"/>
    </w:pPr>
  </w:style>
  <w:style w:type="paragraph" w:styleId="BodyTextIndent">
    <w:name w:val="Body Text Indent"/>
    <w:basedOn w:val="Normal"/>
    <w:rsid w:val="00667B9C"/>
    <w:pPr>
      <w:spacing w:after="120"/>
      <w:ind w:left="360"/>
    </w:pPr>
  </w:style>
  <w:style w:type="paragraph" w:styleId="BodyTextFirstIndent2">
    <w:name w:val="Body Text First Indent 2"/>
    <w:basedOn w:val="BodyTextIndent"/>
    <w:rsid w:val="00667B9C"/>
    <w:pPr>
      <w:ind w:firstLine="210"/>
    </w:pPr>
  </w:style>
  <w:style w:type="paragraph" w:styleId="BodyTextIndent2">
    <w:name w:val="Body Text Indent 2"/>
    <w:basedOn w:val="Normal"/>
    <w:rsid w:val="00667B9C"/>
    <w:pPr>
      <w:spacing w:after="120" w:line="480" w:lineRule="auto"/>
      <w:ind w:left="360"/>
    </w:pPr>
  </w:style>
  <w:style w:type="paragraph" w:styleId="BodyTextIndent3">
    <w:name w:val="Body Text Indent 3"/>
    <w:basedOn w:val="Normal"/>
    <w:rsid w:val="00667B9C"/>
    <w:pPr>
      <w:spacing w:after="120"/>
      <w:ind w:left="360"/>
    </w:pPr>
    <w:rPr>
      <w:sz w:val="16"/>
      <w:szCs w:val="16"/>
    </w:rPr>
  </w:style>
  <w:style w:type="paragraph" w:styleId="Caption">
    <w:name w:val="caption"/>
    <w:basedOn w:val="Normal"/>
    <w:next w:val="Normal"/>
    <w:qFormat/>
    <w:rsid w:val="00667B9C"/>
    <w:rPr>
      <w:b/>
      <w:bCs/>
      <w:szCs w:val="20"/>
    </w:rPr>
  </w:style>
  <w:style w:type="paragraph" w:styleId="Closing">
    <w:name w:val="Closing"/>
    <w:basedOn w:val="Normal"/>
    <w:rsid w:val="00667B9C"/>
    <w:pPr>
      <w:ind w:left="4320"/>
    </w:pPr>
  </w:style>
  <w:style w:type="paragraph" w:styleId="CommentText">
    <w:name w:val="annotation text"/>
    <w:basedOn w:val="Normal"/>
    <w:link w:val="CommentTextChar"/>
    <w:semiHidden/>
    <w:rsid w:val="00667B9C"/>
    <w:rPr>
      <w:szCs w:val="20"/>
    </w:rPr>
  </w:style>
  <w:style w:type="paragraph" w:styleId="CommentSubject">
    <w:name w:val="annotation subject"/>
    <w:basedOn w:val="CommentText"/>
    <w:next w:val="CommentText"/>
    <w:link w:val="CommentSubjectChar"/>
    <w:uiPriority w:val="99"/>
    <w:semiHidden/>
    <w:rsid w:val="00667B9C"/>
    <w:rPr>
      <w:b/>
      <w:bCs/>
    </w:rPr>
  </w:style>
  <w:style w:type="paragraph" w:styleId="Date">
    <w:name w:val="Date"/>
    <w:basedOn w:val="Normal"/>
    <w:next w:val="Normal"/>
    <w:rsid w:val="00667B9C"/>
  </w:style>
  <w:style w:type="paragraph" w:styleId="DocumentMap">
    <w:name w:val="Document Map"/>
    <w:basedOn w:val="Normal"/>
    <w:semiHidden/>
    <w:rsid w:val="00667B9C"/>
    <w:pPr>
      <w:shd w:val="clear" w:color="auto" w:fill="000080"/>
    </w:pPr>
    <w:rPr>
      <w:rFonts w:ascii="Tahoma" w:hAnsi="Tahoma" w:cs="Tahoma"/>
      <w:szCs w:val="20"/>
    </w:rPr>
  </w:style>
  <w:style w:type="paragraph" w:styleId="E-mailSignature">
    <w:name w:val="E-mail Signature"/>
    <w:basedOn w:val="Normal"/>
    <w:rsid w:val="00667B9C"/>
  </w:style>
  <w:style w:type="paragraph" w:styleId="EndnoteText">
    <w:name w:val="endnote text"/>
    <w:basedOn w:val="Normal"/>
    <w:semiHidden/>
    <w:rsid w:val="00667B9C"/>
    <w:rPr>
      <w:szCs w:val="20"/>
    </w:rPr>
  </w:style>
  <w:style w:type="paragraph" w:styleId="EnvelopeAddress">
    <w:name w:val="envelope address"/>
    <w:basedOn w:val="Normal"/>
    <w:rsid w:val="00667B9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67B9C"/>
    <w:rPr>
      <w:rFonts w:ascii="Arial" w:hAnsi="Arial" w:cs="Arial"/>
      <w:szCs w:val="20"/>
    </w:rPr>
  </w:style>
  <w:style w:type="paragraph" w:styleId="Footer">
    <w:name w:val="footer"/>
    <w:basedOn w:val="Normal"/>
    <w:rsid w:val="00667B9C"/>
    <w:pPr>
      <w:tabs>
        <w:tab w:val="center" w:pos="4320"/>
        <w:tab w:val="right" w:pos="8640"/>
      </w:tabs>
    </w:pPr>
  </w:style>
  <w:style w:type="paragraph" w:styleId="FootnoteText">
    <w:name w:val="footnote text"/>
    <w:basedOn w:val="Normal"/>
    <w:semiHidden/>
    <w:rsid w:val="00667B9C"/>
    <w:rPr>
      <w:szCs w:val="20"/>
    </w:rPr>
  </w:style>
  <w:style w:type="paragraph" w:styleId="Header">
    <w:name w:val="header"/>
    <w:basedOn w:val="Normal"/>
    <w:rsid w:val="00667B9C"/>
    <w:pPr>
      <w:tabs>
        <w:tab w:val="center" w:pos="4320"/>
        <w:tab w:val="right" w:pos="8640"/>
      </w:tabs>
    </w:pPr>
  </w:style>
  <w:style w:type="paragraph" w:styleId="HTMLAddress">
    <w:name w:val="HTML Address"/>
    <w:basedOn w:val="Normal"/>
    <w:rsid w:val="00667B9C"/>
    <w:rPr>
      <w:i/>
      <w:iCs/>
    </w:rPr>
  </w:style>
  <w:style w:type="paragraph" w:styleId="HTMLPreformatted">
    <w:name w:val="HTML Preformatted"/>
    <w:basedOn w:val="Normal"/>
    <w:rsid w:val="00667B9C"/>
    <w:rPr>
      <w:rFonts w:ascii="Courier New" w:hAnsi="Courier New" w:cs="Courier New"/>
      <w:szCs w:val="20"/>
    </w:rPr>
  </w:style>
  <w:style w:type="paragraph" w:styleId="Index1">
    <w:name w:val="index 1"/>
    <w:basedOn w:val="Normal"/>
    <w:next w:val="Normal"/>
    <w:autoRedefine/>
    <w:semiHidden/>
    <w:rsid w:val="00667B9C"/>
    <w:pPr>
      <w:ind w:left="240" w:hanging="240"/>
    </w:pPr>
  </w:style>
  <w:style w:type="paragraph" w:styleId="Index2">
    <w:name w:val="index 2"/>
    <w:basedOn w:val="Normal"/>
    <w:next w:val="Normal"/>
    <w:autoRedefine/>
    <w:semiHidden/>
    <w:rsid w:val="00667B9C"/>
    <w:pPr>
      <w:ind w:left="480" w:hanging="240"/>
    </w:pPr>
  </w:style>
  <w:style w:type="paragraph" w:styleId="Index3">
    <w:name w:val="index 3"/>
    <w:basedOn w:val="Normal"/>
    <w:next w:val="Normal"/>
    <w:autoRedefine/>
    <w:semiHidden/>
    <w:rsid w:val="00667B9C"/>
    <w:pPr>
      <w:ind w:left="720" w:hanging="240"/>
    </w:pPr>
  </w:style>
  <w:style w:type="paragraph" w:styleId="Index4">
    <w:name w:val="index 4"/>
    <w:basedOn w:val="Normal"/>
    <w:next w:val="Normal"/>
    <w:autoRedefine/>
    <w:semiHidden/>
    <w:rsid w:val="00CE3EFF"/>
    <w:pPr>
      <w:ind w:left="960" w:hanging="240"/>
      <w:jc w:val="center"/>
    </w:pPr>
    <w:rPr>
      <w:b/>
      <w:bCs/>
    </w:rPr>
  </w:style>
  <w:style w:type="paragraph" w:styleId="Index5">
    <w:name w:val="index 5"/>
    <w:basedOn w:val="Normal"/>
    <w:next w:val="Normal"/>
    <w:autoRedefine/>
    <w:semiHidden/>
    <w:rsid w:val="00667B9C"/>
    <w:pPr>
      <w:ind w:left="1200" w:hanging="240"/>
    </w:pPr>
  </w:style>
  <w:style w:type="paragraph" w:styleId="Index6">
    <w:name w:val="index 6"/>
    <w:basedOn w:val="Normal"/>
    <w:next w:val="Normal"/>
    <w:autoRedefine/>
    <w:semiHidden/>
    <w:rsid w:val="00667B9C"/>
    <w:pPr>
      <w:ind w:left="1440" w:hanging="240"/>
    </w:pPr>
  </w:style>
  <w:style w:type="paragraph" w:styleId="Index7">
    <w:name w:val="index 7"/>
    <w:basedOn w:val="Normal"/>
    <w:next w:val="Normal"/>
    <w:autoRedefine/>
    <w:semiHidden/>
    <w:rsid w:val="00667B9C"/>
    <w:pPr>
      <w:ind w:left="1680" w:hanging="240"/>
    </w:pPr>
  </w:style>
  <w:style w:type="paragraph" w:styleId="Index8">
    <w:name w:val="index 8"/>
    <w:basedOn w:val="Normal"/>
    <w:next w:val="Normal"/>
    <w:autoRedefine/>
    <w:semiHidden/>
    <w:rsid w:val="00667B9C"/>
    <w:pPr>
      <w:ind w:left="1920" w:hanging="240"/>
    </w:pPr>
  </w:style>
  <w:style w:type="paragraph" w:styleId="Index9">
    <w:name w:val="index 9"/>
    <w:basedOn w:val="Normal"/>
    <w:next w:val="Normal"/>
    <w:autoRedefine/>
    <w:semiHidden/>
    <w:rsid w:val="00667B9C"/>
    <w:pPr>
      <w:ind w:left="2160" w:hanging="240"/>
    </w:pPr>
  </w:style>
  <w:style w:type="paragraph" w:styleId="IndexHeading">
    <w:name w:val="index heading"/>
    <w:basedOn w:val="Normal"/>
    <w:next w:val="Index1"/>
    <w:semiHidden/>
    <w:rsid w:val="00667B9C"/>
    <w:rPr>
      <w:rFonts w:ascii="Arial" w:hAnsi="Arial" w:cs="Arial"/>
      <w:b/>
      <w:bCs/>
    </w:rPr>
  </w:style>
  <w:style w:type="paragraph" w:styleId="List">
    <w:name w:val="List"/>
    <w:basedOn w:val="Normal"/>
    <w:rsid w:val="00667B9C"/>
    <w:pPr>
      <w:ind w:left="360" w:hanging="360"/>
    </w:pPr>
  </w:style>
  <w:style w:type="paragraph" w:styleId="List2">
    <w:name w:val="List 2"/>
    <w:basedOn w:val="Normal"/>
    <w:rsid w:val="00667B9C"/>
    <w:pPr>
      <w:ind w:left="720" w:hanging="360"/>
    </w:pPr>
  </w:style>
  <w:style w:type="paragraph" w:styleId="List3">
    <w:name w:val="List 3"/>
    <w:basedOn w:val="Normal"/>
    <w:rsid w:val="00667B9C"/>
    <w:pPr>
      <w:ind w:left="1080" w:hanging="360"/>
    </w:pPr>
  </w:style>
  <w:style w:type="paragraph" w:styleId="List4">
    <w:name w:val="List 4"/>
    <w:basedOn w:val="Normal"/>
    <w:rsid w:val="00667B9C"/>
    <w:pPr>
      <w:ind w:left="1440" w:hanging="360"/>
    </w:pPr>
  </w:style>
  <w:style w:type="paragraph" w:styleId="List5">
    <w:name w:val="List 5"/>
    <w:basedOn w:val="Normal"/>
    <w:rsid w:val="00667B9C"/>
    <w:pPr>
      <w:ind w:left="1800" w:hanging="360"/>
    </w:pPr>
  </w:style>
  <w:style w:type="paragraph" w:styleId="ListBullet">
    <w:name w:val="List Bullet"/>
    <w:basedOn w:val="Normal"/>
    <w:rsid w:val="00667B9C"/>
    <w:pPr>
      <w:numPr>
        <w:numId w:val="3"/>
      </w:numPr>
    </w:pPr>
  </w:style>
  <w:style w:type="paragraph" w:styleId="ListBullet2">
    <w:name w:val="List Bullet 2"/>
    <w:basedOn w:val="Normal"/>
    <w:rsid w:val="00667B9C"/>
    <w:pPr>
      <w:numPr>
        <w:numId w:val="4"/>
      </w:numPr>
    </w:pPr>
  </w:style>
  <w:style w:type="paragraph" w:styleId="ListBullet3">
    <w:name w:val="List Bullet 3"/>
    <w:basedOn w:val="Normal"/>
    <w:rsid w:val="00667B9C"/>
    <w:pPr>
      <w:numPr>
        <w:numId w:val="5"/>
      </w:numPr>
    </w:pPr>
  </w:style>
  <w:style w:type="paragraph" w:styleId="ListBullet4">
    <w:name w:val="List Bullet 4"/>
    <w:basedOn w:val="Normal"/>
    <w:rsid w:val="00667B9C"/>
    <w:pPr>
      <w:numPr>
        <w:numId w:val="6"/>
      </w:numPr>
    </w:pPr>
  </w:style>
  <w:style w:type="paragraph" w:styleId="ListBullet5">
    <w:name w:val="List Bullet 5"/>
    <w:basedOn w:val="Normal"/>
    <w:rsid w:val="00667B9C"/>
    <w:pPr>
      <w:numPr>
        <w:numId w:val="7"/>
      </w:numPr>
    </w:pPr>
  </w:style>
  <w:style w:type="paragraph" w:styleId="ListContinue">
    <w:name w:val="List Continue"/>
    <w:basedOn w:val="Normal"/>
    <w:rsid w:val="00667B9C"/>
    <w:pPr>
      <w:spacing w:after="120"/>
      <w:ind w:left="360"/>
    </w:pPr>
  </w:style>
  <w:style w:type="paragraph" w:styleId="ListContinue2">
    <w:name w:val="List Continue 2"/>
    <w:basedOn w:val="Normal"/>
    <w:rsid w:val="00667B9C"/>
    <w:pPr>
      <w:spacing w:after="120"/>
      <w:ind w:left="720"/>
    </w:pPr>
  </w:style>
  <w:style w:type="paragraph" w:styleId="ListContinue3">
    <w:name w:val="List Continue 3"/>
    <w:basedOn w:val="Normal"/>
    <w:rsid w:val="00667B9C"/>
    <w:pPr>
      <w:spacing w:after="120"/>
      <w:ind w:left="1080"/>
    </w:pPr>
  </w:style>
  <w:style w:type="paragraph" w:styleId="ListContinue4">
    <w:name w:val="List Continue 4"/>
    <w:basedOn w:val="Normal"/>
    <w:rsid w:val="00667B9C"/>
    <w:pPr>
      <w:spacing w:after="120"/>
      <w:ind w:left="1440"/>
    </w:pPr>
  </w:style>
  <w:style w:type="paragraph" w:styleId="ListContinue5">
    <w:name w:val="List Continue 5"/>
    <w:basedOn w:val="Normal"/>
    <w:rsid w:val="00667B9C"/>
    <w:pPr>
      <w:spacing w:after="120"/>
      <w:ind w:left="1800"/>
    </w:pPr>
  </w:style>
  <w:style w:type="paragraph" w:styleId="ListNumber">
    <w:name w:val="List Number"/>
    <w:basedOn w:val="Normal"/>
    <w:rsid w:val="00667B9C"/>
    <w:pPr>
      <w:numPr>
        <w:numId w:val="8"/>
      </w:numPr>
    </w:pPr>
  </w:style>
  <w:style w:type="paragraph" w:styleId="ListNumber2">
    <w:name w:val="List Number 2"/>
    <w:basedOn w:val="Normal"/>
    <w:rsid w:val="00667B9C"/>
    <w:pPr>
      <w:numPr>
        <w:numId w:val="9"/>
      </w:numPr>
    </w:pPr>
  </w:style>
  <w:style w:type="paragraph" w:styleId="ListNumber3">
    <w:name w:val="List Number 3"/>
    <w:basedOn w:val="Normal"/>
    <w:rsid w:val="00667B9C"/>
    <w:pPr>
      <w:numPr>
        <w:numId w:val="10"/>
      </w:numPr>
    </w:pPr>
  </w:style>
  <w:style w:type="paragraph" w:styleId="ListNumber4">
    <w:name w:val="List Number 4"/>
    <w:basedOn w:val="Normal"/>
    <w:rsid w:val="00667B9C"/>
    <w:pPr>
      <w:numPr>
        <w:numId w:val="11"/>
      </w:numPr>
    </w:pPr>
  </w:style>
  <w:style w:type="paragraph" w:styleId="ListNumber5">
    <w:name w:val="List Number 5"/>
    <w:basedOn w:val="Normal"/>
    <w:rsid w:val="00667B9C"/>
    <w:pPr>
      <w:numPr>
        <w:numId w:val="12"/>
      </w:numPr>
    </w:pPr>
  </w:style>
  <w:style w:type="paragraph" w:styleId="MacroText">
    <w:name w:val="macro"/>
    <w:semiHidden/>
    <w:rsid w:val="00667B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667B9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link w:val="NormalWebChar"/>
    <w:uiPriority w:val="99"/>
    <w:rsid w:val="00667B9C"/>
  </w:style>
  <w:style w:type="paragraph" w:styleId="NormalIndent">
    <w:name w:val="Normal Indent"/>
    <w:basedOn w:val="Normal"/>
    <w:rsid w:val="00667B9C"/>
    <w:pPr>
      <w:ind w:left="720"/>
    </w:pPr>
  </w:style>
  <w:style w:type="paragraph" w:styleId="NoteHeading">
    <w:name w:val="Note Heading"/>
    <w:basedOn w:val="Normal"/>
    <w:next w:val="Normal"/>
    <w:rsid w:val="00667B9C"/>
  </w:style>
  <w:style w:type="paragraph" w:styleId="PlainText">
    <w:name w:val="Plain Text"/>
    <w:basedOn w:val="Normal"/>
    <w:link w:val="PlainTextChar"/>
    <w:rsid w:val="00667B9C"/>
    <w:rPr>
      <w:rFonts w:ascii="Courier New" w:hAnsi="Courier New" w:cs="Courier New"/>
      <w:szCs w:val="20"/>
    </w:rPr>
  </w:style>
  <w:style w:type="paragraph" w:styleId="Salutation">
    <w:name w:val="Salutation"/>
    <w:basedOn w:val="Normal"/>
    <w:next w:val="Normal"/>
    <w:rsid w:val="00667B9C"/>
  </w:style>
  <w:style w:type="paragraph" w:styleId="Signature">
    <w:name w:val="Signature"/>
    <w:basedOn w:val="Normal"/>
    <w:rsid w:val="00667B9C"/>
    <w:pPr>
      <w:ind w:left="4320"/>
    </w:pPr>
  </w:style>
  <w:style w:type="paragraph" w:styleId="Subtitle">
    <w:name w:val="Subtitle"/>
    <w:basedOn w:val="Normal"/>
    <w:qFormat/>
    <w:rsid w:val="00667B9C"/>
    <w:pPr>
      <w:spacing w:after="60"/>
      <w:jc w:val="center"/>
      <w:outlineLvl w:val="1"/>
    </w:pPr>
    <w:rPr>
      <w:rFonts w:ascii="Arial" w:hAnsi="Arial" w:cs="Arial"/>
    </w:rPr>
  </w:style>
  <w:style w:type="paragraph" w:styleId="TableofAuthorities">
    <w:name w:val="table of authorities"/>
    <w:basedOn w:val="Normal"/>
    <w:next w:val="Normal"/>
    <w:semiHidden/>
    <w:rsid w:val="00667B9C"/>
    <w:pPr>
      <w:ind w:left="240" w:hanging="240"/>
    </w:pPr>
  </w:style>
  <w:style w:type="paragraph" w:styleId="TableofFigures">
    <w:name w:val="table of figures"/>
    <w:basedOn w:val="Normal"/>
    <w:next w:val="Normal"/>
    <w:semiHidden/>
    <w:rsid w:val="00667B9C"/>
  </w:style>
  <w:style w:type="paragraph" w:styleId="Title">
    <w:name w:val="Title"/>
    <w:basedOn w:val="Normal"/>
    <w:qFormat/>
    <w:rsid w:val="000A07FD"/>
    <w:pPr>
      <w:autoSpaceDE w:val="0"/>
      <w:autoSpaceDN w:val="0"/>
      <w:adjustRightInd w:val="0"/>
      <w:jc w:val="center"/>
    </w:pPr>
    <w:rPr>
      <w:rFonts w:ascii="Arial" w:hAnsi="Arial" w:cs="Arial"/>
      <w:b/>
      <w:bCs/>
      <w:sz w:val="28"/>
      <w:szCs w:val="28"/>
    </w:rPr>
  </w:style>
  <w:style w:type="paragraph" w:styleId="TOAHeading">
    <w:name w:val="toa heading"/>
    <w:basedOn w:val="Normal"/>
    <w:next w:val="Normal"/>
    <w:semiHidden/>
    <w:rsid w:val="00667B9C"/>
    <w:pPr>
      <w:spacing w:before="120"/>
    </w:pPr>
    <w:rPr>
      <w:rFonts w:ascii="Arial" w:hAnsi="Arial" w:cs="Arial"/>
      <w:b/>
      <w:bCs/>
    </w:rPr>
  </w:style>
  <w:style w:type="paragraph" w:styleId="TOC1">
    <w:name w:val="toc 1"/>
    <w:basedOn w:val="Normal"/>
    <w:next w:val="Normal"/>
    <w:autoRedefine/>
    <w:semiHidden/>
    <w:rsid w:val="00667B9C"/>
  </w:style>
  <w:style w:type="paragraph" w:styleId="TOC2">
    <w:name w:val="toc 2"/>
    <w:basedOn w:val="Normal"/>
    <w:next w:val="Normal"/>
    <w:autoRedefine/>
    <w:semiHidden/>
    <w:rsid w:val="00667B9C"/>
    <w:pPr>
      <w:ind w:left="240"/>
    </w:pPr>
  </w:style>
  <w:style w:type="paragraph" w:styleId="TOC3">
    <w:name w:val="toc 3"/>
    <w:basedOn w:val="Normal"/>
    <w:next w:val="Normal"/>
    <w:autoRedefine/>
    <w:semiHidden/>
    <w:rsid w:val="00667B9C"/>
    <w:pPr>
      <w:ind w:left="480"/>
    </w:pPr>
  </w:style>
  <w:style w:type="paragraph" w:styleId="TOC4">
    <w:name w:val="toc 4"/>
    <w:basedOn w:val="Normal"/>
    <w:next w:val="Normal"/>
    <w:autoRedefine/>
    <w:semiHidden/>
    <w:rsid w:val="00667B9C"/>
    <w:pPr>
      <w:ind w:left="720"/>
    </w:pPr>
  </w:style>
  <w:style w:type="paragraph" w:styleId="TOC5">
    <w:name w:val="toc 5"/>
    <w:basedOn w:val="Normal"/>
    <w:next w:val="Normal"/>
    <w:autoRedefine/>
    <w:semiHidden/>
    <w:rsid w:val="00667B9C"/>
    <w:pPr>
      <w:ind w:left="960"/>
    </w:pPr>
  </w:style>
  <w:style w:type="paragraph" w:styleId="TOC6">
    <w:name w:val="toc 6"/>
    <w:basedOn w:val="Normal"/>
    <w:next w:val="Normal"/>
    <w:autoRedefine/>
    <w:semiHidden/>
    <w:rsid w:val="00667B9C"/>
    <w:pPr>
      <w:ind w:left="1200"/>
    </w:pPr>
  </w:style>
  <w:style w:type="paragraph" w:styleId="TOC7">
    <w:name w:val="toc 7"/>
    <w:basedOn w:val="Normal"/>
    <w:next w:val="Normal"/>
    <w:autoRedefine/>
    <w:semiHidden/>
    <w:rsid w:val="00667B9C"/>
    <w:pPr>
      <w:ind w:left="1440"/>
    </w:pPr>
  </w:style>
  <w:style w:type="paragraph" w:styleId="TOC8">
    <w:name w:val="toc 8"/>
    <w:basedOn w:val="Normal"/>
    <w:next w:val="Normal"/>
    <w:autoRedefine/>
    <w:semiHidden/>
    <w:rsid w:val="00667B9C"/>
    <w:pPr>
      <w:ind w:left="1680"/>
    </w:pPr>
  </w:style>
  <w:style w:type="paragraph" w:styleId="TOC9">
    <w:name w:val="toc 9"/>
    <w:basedOn w:val="Normal"/>
    <w:next w:val="Normal"/>
    <w:autoRedefine/>
    <w:semiHidden/>
    <w:rsid w:val="00667B9C"/>
    <w:pPr>
      <w:ind w:left="1920"/>
    </w:pPr>
  </w:style>
  <w:style w:type="paragraph" w:customStyle="1" w:styleId="Style11ptCenteredLeft05Firstline05">
    <w:name w:val="Style 11 pt Centered Left:  0.5&quot; First line:  0.5&quot;"/>
    <w:basedOn w:val="Normal"/>
    <w:rsid w:val="00667B9C"/>
    <w:pPr>
      <w:ind w:left="720"/>
      <w:jc w:val="center"/>
    </w:pPr>
    <w:rPr>
      <w:sz w:val="22"/>
      <w:szCs w:val="20"/>
    </w:rPr>
  </w:style>
  <w:style w:type="paragraph" w:customStyle="1" w:styleId="Style1">
    <w:name w:val="Style1"/>
    <w:basedOn w:val="Normal"/>
    <w:rsid w:val="00030F8C"/>
    <w:pPr>
      <w:autoSpaceDE w:val="0"/>
      <w:autoSpaceDN w:val="0"/>
      <w:adjustRightInd w:val="0"/>
    </w:pPr>
    <w:rPr>
      <w:rFonts w:ascii="Arial" w:hAnsi="Arial" w:cs="Arial"/>
      <w:b/>
      <w:bCs/>
      <w:sz w:val="22"/>
      <w:szCs w:val="22"/>
    </w:rPr>
  </w:style>
  <w:style w:type="table" w:customStyle="1" w:styleId="TableStyle1">
    <w:name w:val="Table Style1"/>
    <w:basedOn w:val="TableGrid"/>
    <w:rsid w:val="00157DBF"/>
    <w:tblPr>
      <w:tblStyleRowBandSize w:val="3"/>
      <w:tblBorders>
        <w:top w:val="none" w:sz="0" w:space="0" w:color="auto"/>
        <w:left w:val="none" w:sz="0" w:space="0" w:color="auto"/>
        <w:bottom w:val="none" w:sz="0" w:space="0" w:color="auto"/>
        <w:right w:val="none" w:sz="0" w:space="0" w:color="auto"/>
        <w:insideH w:val="none" w:sz="0" w:space="0" w:color="auto"/>
        <w:insideV w:val="none" w:sz="0" w:space="0" w:color="auto"/>
      </w:tblBorders>
    </w:tblPr>
  </w:style>
  <w:style w:type="table" w:customStyle="1" w:styleId="TableStyle2">
    <w:name w:val="Table Style2"/>
    <w:basedOn w:val="TableNormal"/>
    <w:rsid w:val="00157DBF"/>
    <w:tblPr>
      <w:jc w:val="center"/>
    </w:tblPr>
    <w:trPr>
      <w:jc w:val="center"/>
    </w:trPr>
  </w:style>
  <w:style w:type="character" w:styleId="EndnoteReference">
    <w:name w:val="endnote reference"/>
    <w:semiHidden/>
    <w:rsid w:val="000A07FD"/>
    <w:rPr>
      <w:vertAlign w:val="superscript"/>
    </w:rPr>
  </w:style>
  <w:style w:type="paragraph" w:customStyle="1" w:styleId="Abstract">
    <w:name w:val="Abstract"/>
    <w:basedOn w:val="Normal"/>
    <w:rsid w:val="004B616D"/>
    <w:pPr>
      <w:ind w:left="720" w:right="720"/>
      <w:jc w:val="both"/>
    </w:pPr>
    <w:rPr>
      <w:sz w:val="22"/>
      <w:szCs w:val="22"/>
    </w:rPr>
  </w:style>
  <w:style w:type="paragraph" w:customStyle="1" w:styleId="Endnotes">
    <w:name w:val="Endnotes"/>
    <w:basedOn w:val="Normal"/>
    <w:rsid w:val="007A16A9"/>
    <w:pPr>
      <w:autoSpaceDE w:val="0"/>
      <w:autoSpaceDN w:val="0"/>
      <w:adjustRightInd w:val="0"/>
      <w:ind w:left="360" w:hanging="360"/>
      <w:jc w:val="both"/>
    </w:pPr>
    <w:rPr>
      <w:sz w:val="18"/>
      <w:szCs w:val="18"/>
    </w:rPr>
  </w:style>
  <w:style w:type="character" w:customStyle="1" w:styleId="Heading1Char">
    <w:name w:val="Heading 1 Char"/>
    <w:link w:val="Heading1"/>
    <w:uiPriority w:val="9"/>
    <w:rsid w:val="004B616D"/>
    <w:rPr>
      <w:rFonts w:ascii="Arial" w:hAnsi="Arial" w:cs="Arial"/>
      <w:b/>
      <w:bCs/>
      <w:sz w:val="24"/>
      <w:szCs w:val="24"/>
      <w:lang w:val="en-US" w:eastAsia="en-US" w:bidi="ar-SA"/>
    </w:rPr>
  </w:style>
  <w:style w:type="character" w:customStyle="1" w:styleId="Heading3Char">
    <w:name w:val="Heading 3 Char"/>
    <w:link w:val="Heading3"/>
    <w:rsid w:val="004B616D"/>
    <w:rPr>
      <w:rFonts w:ascii="Arial" w:hAnsi="Arial" w:cs="Arial"/>
      <w:sz w:val="22"/>
      <w:szCs w:val="22"/>
      <w:u w:val="single"/>
      <w:lang w:val="en-US" w:eastAsia="en-US" w:bidi="ar-SA"/>
    </w:rPr>
  </w:style>
  <w:style w:type="paragraph" w:customStyle="1" w:styleId="References">
    <w:name w:val="References"/>
    <w:basedOn w:val="Normal"/>
    <w:rsid w:val="007A16A9"/>
    <w:pPr>
      <w:autoSpaceDE w:val="0"/>
      <w:autoSpaceDN w:val="0"/>
      <w:adjustRightInd w:val="0"/>
      <w:ind w:left="720" w:hanging="720"/>
      <w:jc w:val="both"/>
    </w:pPr>
    <w:rPr>
      <w:szCs w:val="20"/>
    </w:rPr>
  </w:style>
  <w:style w:type="paragraph" w:styleId="Bibliography">
    <w:name w:val="Bibliography"/>
    <w:basedOn w:val="Normal"/>
    <w:next w:val="Normal"/>
    <w:uiPriority w:val="61"/>
    <w:unhideWhenUsed/>
    <w:rsid w:val="00E40A90"/>
  </w:style>
  <w:style w:type="paragraph" w:customStyle="1" w:styleId="Default">
    <w:name w:val="Default"/>
    <w:rsid w:val="00FE621E"/>
    <w:pPr>
      <w:autoSpaceDE w:val="0"/>
      <w:autoSpaceDN w:val="0"/>
      <w:adjustRightInd w:val="0"/>
    </w:pPr>
    <w:rPr>
      <w:color w:val="000000"/>
      <w:sz w:val="24"/>
      <w:szCs w:val="24"/>
    </w:rPr>
  </w:style>
  <w:style w:type="character" w:styleId="PlaceholderText">
    <w:name w:val="Placeholder Text"/>
    <w:basedOn w:val="DefaultParagraphFont"/>
    <w:unhideWhenUsed/>
    <w:rsid w:val="0092123A"/>
    <w:rPr>
      <w:color w:val="808080"/>
    </w:rPr>
  </w:style>
  <w:style w:type="character" w:styleId="CommentReference">
    <w:name w:val="annotation reference"/>
    <w:basedOn w:val="DefaultParagraphFont"/>
    <w:semiHidden/>
    <w:unhideWhenUsed/>
    <w:rsid w:val="00B4418F"/>
    <w:rPr>
      <w:sz w:val="16"/>
      <w:szCs w:val="16"/>
    </w:rPr>
  </w:style>
  <w:style w:type="character" w:customStyle="1" w:styleId="CommentTextChar">
    <w:name w:val="Comment Text Char"/>
    <w:basedOn w:val="DefaultParagraphFont"/>
    <w:link w:val="CommentText"/>
    <w:semiHidden/>
    <w:rsid w:val="00687C9D"/>
  </w:style>
  <w:style w:type="paragraph" w:styleId="ListParagraph">
    <w:name w:val="List Paragraph"/>
    <w:basedOn w:val="Normal"/>
    <w:uiPriority w:val="63"/>
    <w:qFormat/>
    <w:rsid w:val="00BE4B5A"/>
    <w:pPr>
      <w:ind w:left="720"/>
      <w:contextualSpacing/>
    </w:pPr>
  </w:style>
  <w:style w:type="character" w:styleId="Emphasis">
    <w:name w:val="Emphasis"/>
    <w:basedOn w:val="DefaultParagraphFont"/>
    <w:uiPriority w:val="20"/>
    <w:qFormat/>
    <w:rsid w:val="00AE7EEE"/>
    <w:rPr>
      <w:i/>
      <w:iCs/>
    </w:rPr>
  </w:style>
  <w:style w:type="character" w:styleId="Strong">
    <w:name w:val="Strong"/>
    <w:basedOn w:val="DefaultParagraphFont"/>
    <w:uiPriority w:val="22"/>
    <w:qFormat/>
    <w:rsid w:val="00AE7EEE"/>
    <w:rPr>
      <w:b/>
      <w:bCs/>
    </w:rPr>
  </w:style>
  <w:style w:type="character" w:customStyle="1" w:styleId="CommentSubjectChar">
    <w:name w:val="Comment Subject Char"/>
    <w:basedOn w:val="CommentTextChar"/>
    <w:link w:val="CommentSubject"/>
    <w:uiPriority w:val="99"/>
    <w:semiHidden/>
    <w:rsid w:val="00D661F2"/>
    <w:rPr>
      <w:b/>
      <w:bCs/>
    </w:rPr>
  </w:style>
  <w:style w:type="character" w:customStyle="1" w:styleId="BodyTextChar">
    <w:name w:val="Body Text Char"/>
    <w:basedOn w:val="DefaultParagraphFont"/>
    <w:link w:val="BodyText"/>
    <w:uiPriority w:val="99"/>
    <w:rsid w:val="004B3959"/>
    <w:rPr>
      <w:sz w:val="24"/>
      <w:szCs w:val="22"/>
    </w:rPr>
  </w:style>
  <w:style w:type="character" w:styleId="UnresolvedMention">
    <w:name w:val="Unresolved Mention"/>
    <w:basedOn w:val="DefaultParagraphFont"/>
    <w:uiPriority w:val="99"/>
    <w:semiHidden/>
    <w:unhideWhenUsed/>
    <w:rsid w:val="0035428F"/>
    <w:rPr>
      <w:color w:val="605E5C"/>
      <w:shd w:val="clear" w:color="auto" w:fill="E1DFDD"/>
    </w:rPr>
  </w:style>
  <w:style w:type="character" w:customStyle="1" w:styleId="number">
    <w:name w:val="number"/>
    <w:basedOn w:val="DefaultParagraphFont"/>
    <w:rsid w:val="0040125A"/>
  </w:style>
  <w:style w:type="character" w:customStyle="1" w:styleId="apple-tab-span">
    <w:name w:val="apple-tab-span"/>
    <w:basedOn w:val="DefaultParagraphFont"/>
    <w:rsid w:val="0086011C"/>
  </w:style>
  <w:style w:type="character" w:customStyle="1" w:styleId="Heading2Char">
    <w:name w:val="Heading 2 Char"/>
    <w:basedOn w:val="DefaultParagraphFont"/>
    <w:link w:val="Heading2"/>
    <w:uiPriority w:val="9"/>
    <w:rsid w:val="004C55F3"/>
    <w:rPr>
      <w:rFonts w:ascii="Arial" w:hAnsi="Arial" w:cs="Arial"/>
      <w:b/>
      <w:sz w:val="22"/>
      <w:szCs w:val="22"/>
    </w:rPr>
  </w:style>
  <w:style w:type="character" w:styleId="FollowedHyperlink">
    <w:name w:val="FollowedHyperlink"/>
    <w:basedOn w:val="DefaultParagraphFont"/>
    <w:semiHidden/>
    <w:unhideWhenUsed/>
    <w:rsid w:val="00E564BB"/>
    <w:rPr>
      <w:color w:val="954F72" w:themeColor="followedHyperlink"/>
      <w:u w:val="single"/>
    </w:rPr>
  </w:style>
  <w:style w:type="paragraph" w:customStyle="1" w:styleId="EndNoteBibliographyTitle">
    <w:name w:val="EndNote Bibliography Title"/>
    <w:basedOn w:val="Normal"/>
    <w:link w:val="EndNoteBibliographyTitleChar"/>
    <w:rsid w:val="008143EA"/>
    <w:pPr>
      <w:jc w:val="center"/>
    </w:pPr>
    <w:rPr>
      <w:noProof/>
      <w:sz w:val="24"/>
    </w:rPr>
  </w:style>
  <w:style w:type="character" w:customStyle="1" w:styleId="NormalWebChar">
    <w:name w:val="Normal (Web) Char"/>
    <w:basedOn w:val="DefaultParagraphFont"/>
    <w:link w:val="NormalWeb"/>
    <w:uiPriority w:val="99"/>
    <w:rsid w:val="008143EA"/>
    <w:rPr>
      <w:szCs w:val="24"/>
    </w:rPr>
  </w:style>
  <w:style w:type="character" w:customStyle="1" w:styleId="EndNoteBibliographyTitleChar">
    <w:name w:val="EndNote Bibliography Title Char"/>
    <w:basedOn w:val="NormalWebChar"/>
    <w:link w:val="EndNoteBibliographyTitle"/>
    <w:rsid w:val="008143EA"/>
    <w:rPr>
      <w:noProof/>
      <w:sz w:val="24"/>
      <w:szCs w:val="24"/>
    </w:rPr>
  </w:style>
  <w:style w:type="paragraph" w:customStyle="1" w:styleId="EndNoteBibliography">
    <w:name w:val="EndNote Bibliography"/>
    <w:basedOn w:val="Normal"/>
    <w:link w:val="EndNoteBibliographyChar"/>
    <w:rsid w:val="008143EA"/>
    <w:rPr>
      <w:noProof/>
      <w:sz w:val="24"/>
    </w:rPr>
  </w:style>
  <w:style w:type="character" w:customStyle="1" w:styleId="EndNoteBibliographyChar">
    <w:name w:val="EndNote Bibliography Char"/>
    <w:basedOn w:val="NormalWebChar"/>
    <w:link w:val="EndNoteBibliography"/>
    <w:rsid w:val="008143EA"/>
    <w:rPr>
      <w:noProof/>
      <w:sz w:val="24"/>
      <w:szCs w:val="24"/>
    </w:rPr>
  </w:style>
  <w:style w:type="paragraph" w:styleId="Revision">
    <w:name w:val="Revision"/>
    <w:hidden/>
    <w:uiPriority w:val="62"/>
    <w:unhideWhenUsed/>
    <w:rsid w:val="004F0175"/>
    <w:rPr>
      <w:szCs w:val="24"/>
    </w:rPr>
  </w:style>
  <w:style w:type="character" w:customStyle="1" w:styleId="BodyTextFirstIndentChar">
    <w:name w:val="Body Text First Indent Char"/>
    <w:basedOn w:val="BodyTextChar"/>
    <w:link w:val="BodyTextFirstIndent"/>
    <w:rsid w:val="0032338B"/>
    <w:rPr>
      <w:sz w:val="24"/>
      <w:szCs w:val="22"/>
    </w:rPr>
  </w:style>
  <w:style w:type="character" w:customStyle="1" w:styleId="gmail-msreadout-line-highlight">
    <w:name w:val="gmail-msreadout-line-highlight"/>
    <w:basedOn w:val="DefaultParagraphFont"/>
    <w:rsid w:val="00AC1B68"/>
  </w:style>
  <w:style w:type="character" w:customStyle="1" w:styleId="gmail-msreadout-word-highlight">
    <w:name w:val="gmail-msreadout-word-highlight"/>
    <w:basedOn w:val="DefaultParagraphFont"/>
    <w:rsid w:val="00AC1B68"/>
  </w:style>
  <w:style w:type="character" w:customStyle="1" w:styleId="PlainTextChar">
    <w:name w:val="Plain Text Char"/>
    <w:basedOn w:val="DefaultParagraphFont"/>
    <w:link w:val="PlainText"/>
    <w:rsid w:val="0091275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144">
      <w:bodyDiv w:val="1"/>
      <w:marLeft w:val="0"/>
      <w:marRight w:val="0"/>
      <w:marTop w:val="0"/>
      <w:marBottom w:val="0"/>
      <w:divBdr>
        <w:top w:val="none" w:sz="0" w:space="0" w:color="auto"/>
        <w:left w:val="none" w:sz="0" w:space="0" w:color="auto"/>
        <w:bottom w:val="none" w:sz="0" w:space="0" w:color="auto"/>
        <w:right w:val="none" w:sz="0" w:space="0" w:color="auto"/>
      </w:divBdr>
    </w:div>
    <w:div w:id="938245">
      <w:bodyDiv w:val="1"/>
      <w:marLeft w:val="0"/>
      <w:marRight w:val="0"/>
      <w:marTop w:val="0"/>
      <w:marBottom w:val="0"/>
      <w:divBdr>
        <w:top w:val="none" w:sz="0" w:space="0" w:color="auto"/>
        <w:left w:val="none" w:sz="0" w:space="0" w:color="auto"/>
        <w:bottom w:val="none" w:sz="0" w:space="0" w:color="auto"/>
        <w:right w:val="none" w:sz="0" w:space="0" w:color="auto"/>
      </w:divBdr>
    </w:div>
    <w:div w:id="1860303">
      <w:bodyDiv w:val="1"/>
      <w:marLeft w:val="0"/>
      <w:marRight w:val="0"/>
      <w:marTop w:val="0"/>
      <w:marBottom w:val="0"/>
      <w:divBdr>
        <w:top w:val="none" w:sz="0" w:space="0" w:color="auto"/>
        <w:left w:val="none" w:sz="0" w:space="0" w:color="auto"/>
        <w:bottom w:val="none" w:sz="0" w:space="0" w:color="auto"/>
        <w:right w:val="none" w:sz="0" w:space="0" w:color="auto"/>
      </w:divBdr>
    </w:div>
    <w:div w:id="3636419">
      <w:bodyDiv w:val="1"/>
      <w:marLeft w:val="0"/>
      <w:marRight w:val="0"/>
      <w:marTop w:val="0"/>
      <w:marBottom w:val="0"/>
      <w:divBdr>
        <w:top w:val="none" w:sz="0" w:space="0" w:color="auto"/>
        <w:left w:val="none" w:sz="0" w:space="0" w:color="auto"/>
        <w:bottom w:val="none" w:sz="0" w:space="0" w:color="auto"/>
        <w:right w:val="none" w:sz="0" w:space="0" w:color="auto"/>
      </w:divBdr>
    </w:div>
    <w:div w:id="4405181">
      <w:bodyDiv w:val="1"/>
      <w:marLeft w:val="0"/>
      <w:marRight w:val="0"/>
      <w:marTop w:val="0"/>
      <w:marBottom w:val="0"/>
      <w:divBdr>
        <w:top w:val="none" w:sz="0" w:space="0" w:color="auto"/>
        <w:left w:val="none" w:sz="0" w:space="0" w:color="auto"/>
        <w:bottom w:val="none" w:sz="0" w:space="0" w:color="auto"/>
        <w:right w:val="none" w:sz="0" w:space="0" w:color="auto"/>
      </w:divBdr>
    </w:div>
    <w:div w:id="4601091">
      <w:bodyDiv w:val="1"/>
      <w:marLeft w:val="0"/>
      <w:marRight w:val="0"/>
      <w:marTop w:val="0"/>
      <w:marBottom w:val="0"/>
      <w:divBdr>
        <w:top w:val="none" w:sz="0" w:space="0" w:color="auto"/>
        <w:left w:val="none" w:sz="0" w:space="0" w:color="auto"/>
        <w:bottom w:val="none" w:sz="0" w:space="0" w:color="auto"/>
        <w:right w:val="none" w:sz="0" w:space="0" w:color="auto"/>
      </w:divBdr>
    </w:div>
    <w:div w:id="6449894">
      <w:bodyDiv w:val="1"/>
      <w:marLeft w:val="0"/>
      <w:marRight w:val="0"/>
      <w:marTop w:val="0"/>
      <w:marBottom w:val="0"/>
      <w:divBdr>
        <w:top w:val="none" w:sz="0" w:space="0" w:color="auto"/>
        <w:left w:val="none" w:sz="0" w:space="0" w:color="auto"/>
        <w:bottom w:val="none" w:sz="0" w:space="0" w:color="auto"/>
        <w:right w:val="none" w:sz="0" w:space="0" w:color="auto"/>
      </w:divBdr>
    </w:div>
    <w:div w:id="7564959">
      <w:bodyDiv w:val="1"/>
      <w:marLeft w:val="0"/>
      <w:marRight w:val="0"/>
      <w:marTop w:val="0"/>
      <w:marBottom w:val="0"/>
      <w:divBdr>
        <w:top w:val="none" w:sz="0" w:space="0" w:color="auto"/>
        <w:left w:val="none" w:sz="0" w:space="0" w:color="auto"/>
        <w:bottom w:val="none" w:sz="0" w:space="0" w:color="auto"/>
        <w:right w:val="none" w:sz="0" w:space="0" w:color="auto"/>
      </w:divBdr>
    </w:div>
    <w:div w:id="8606936">
      <w:bodyDiv w:val="1"/>
      <w:marLeft w:val="0"/>
      <w:marRight w:val="0"/>
      <w:marTop w:val="0"/>
      <w:marBottom w:val="0"/>
      <w:divBdr>
        <w:top w:val="none" w:sz="0" w:space="0" w:color="auto"/>
        <w:left w:val="none" w:sz="0" w:space="0" w:color="auto"/>
        <w:bottom w:val="none" w:sz="0" w:space="0" w:color="auto"/>
        <w:right w:val="none" w:sz="0" w:space="0" w:color="auto"/>
      </w:divBdr>
    </w:div>
    <w:div w:id="9795897">
      <w:bodyDiv w:val="1"/>
      <w:marLeft w:val="0"/>
      <w:marRight w:val="0"/>
      <w:marTop w:val="0"/>
      <w:marBottom w:val="0"/>
      <w:divBdr>
        <w:top w:val="none" w:sz="0" w:space="0" w:color="auto"/>
        <w:left w:val="none" w:sz="0" w:space="0" w:color="auto"/>
        <w:bottom w:val="none" w:sz="0" w:space="0" w:color="auto"/>
        <w:right w:val="none" w:sz="0" w:space="0" w:color="auto"/>
      </w:divBdr>
    </w:div>
    <w:div w:id="10382712">
      <w:bodyDiv w:val="1"/>
      <w:marLeft w:val="0"/>
      <w:marRight w:val="0"/>
      <w:marTop w:val="0"/>
      <w:marBottom w:val="0"/>
      <w:divBdr>
        <w:top w:val="none" w:sz="0" w:space="0" w:color="auto"/>
        <w:left w:val="none" w:sz="0" w:space="0" w:color="auto"/>
        <w:bottom w:val="none" w:sz="0" w:space="0" w:color="auto"/>
        <w:right w:val="none" w:sz="0" w:space="0" w:color="auto"/>
      </w:divBdr>
    </w:div>
    <w:div w:id="11954559">
      <w:bodyDiv w:val="1"/>
      <w:marLeft w:val="0"/>
      <w:marRight w:val="0"/>
      <w:marTop w:val="0"/>
      <w:marBottom w:val="0"/>
      <w:divBdr>
        <w:top w:val="none" w:sz="0" w:space="0" w:color="auto"/>
        <w:left w:val="none" w:sz="0" w:space="0" w:color="auto"/>
        <w:bottom w:val="none" w:sz="0" w:space="0" w:color="auto"/>
        <w:right w:val="none" w:sz="0" w:space="0" w:color="auto"/>
      </w:divBdr>
    </w:div>
    <w:div w:id="11958839">
      <w:bodyDiv w:val="1"/>
      <w:marLeft w:val="0"/>
      <w:marRight w:val="0"/>
      <w:marTop w:val="0"/>
      <w:marBottom w:val="0"/>
      <w:divBdr>
        <w:top w:val="none" w:sz="0" w:space="0" w:color="auto"/>
        <w:left w:val="none" w:sz="0" w:space="0" w:color="auto"/>
        <w:bottom w:val="none" w:sz="0" w:space="0" w:color="auto"/>
        <w:right w:val="none" w:sz="0" w:space="0" w:color="auto"/>
      </w:divBdr>
    </w:div>
    <w:div w:id="12726405">
      <w:bodyDiv w:val="1"/>
      <w:marLeft w:val="0"/>
      <w:marRight w:val="0"/>
      <w:marTop w:val="0"/>
      <w:marBottom w:val="0"/>
      <w:divBdr>
        <w:top w:val="none" w:sz="0" w:space="0" w:color="auto"/>
        <w:left w:val="none" w:sz="0" w:space="0" w:color="auto"/>
        <w:bottom w:val="none" w:sz="0" w:space="0" w:color="auto"/>
        <w:right w:val="none" w:sz="0" w:space="0" w:color="auto"/>
      </w:divBdr>
    </w:div>
    <w:div w:id="14235857">
      <w:bodyDiv w:val="1"/>
      <w:marLeft w:val="0"/>
      <w:marRight w:val="0"/>
      <w:marTop w:val="0"/>
      <w:marBottom w:val="0"/>
      <w:divBdr>
        <w:top w:val="none" w:sz="0" w:space="0" w:color="auto"/>
        <w:left w:val="none" w:sz="0" w:space="0" w:color="auto"/>
        <w:bottom w:val="none" w:sz="0" w:space="0" w:color="auto"/>
        <w:right w:val="none" w:sz="0" w:space="0" w:color="auto"/>
      </w:divBdr>
    </w:div>
    <w:div w:id="14774989">
      <w:bodyDiv w:val="1"/>
      <w:marLeft w:val="0"/>
      <w:marRight w:val="0"/>
      <w:marTop w:val="0"/>
      <w:marBottom w:val="0"/>
      <w:divBdr>
        <w:top w:val="none" w:sz="0" w:space="0" w:color="auto"/>
        <w:left w:val="none" w:sz="0" w:space="0" w:color="auto"/>
        <w:bottom w:val="none" w:sz="0" w:space="0" w:color="auto"/>
        <w:right w:val="none" w:sz="0" w:space="0" w:color="auto"/>
      </w:divBdr>
    </w:div>
    <w:div w:id="16661558">
      <w:bodyDiv w:val="1"/>
      <w:marLeft w:val="0"/>
      <w:marRight w:val="0"/>
      <w:marTop w:val="0"/>
      <w:marBottom w:val="0"/>
      <w:divBdr>
        <w:top w:val="none" w:sz="0" w:space="0" w:color="auto"/>
        <w:left w:val="none" w:sz="0" w:space="0" w:color="auto"/>
        <w:bottom w:val="none" w:sz="0" w:space="0" w:color="auto"/>
        <w:right w:val="none" w:sz="0" w:space="0" w:color="auto"/>
      </w:divBdr>
    </w:div>
    <w:div w:id="20017392">
      <w:bodyDiv w:val="1"/>
      <w:marLeft w:val="0"/>
      <w:marRight w:val="0"/>
      <w:marTop w:val="0"/>
      <w:marBottom w:val="0"/>
      <w:divBdr>
        <w:top w:val="none" w:sz="0" w:space="0" w:color="auto"/>
        <w:left w:val="none" w:sz="0" w:space="0" w:color="auto"/>
        <w:bottom w:val="none" w:sz="0" w:space="0" w:color="auto"/>
        <w:right w:val="none" w:sz="0" w:space="0" w:color="auto"/>
      </w:divBdr>
    </w:div>
    <w:div w:id="21327051">
      <w:bodyDiv w:val="1"/>
      <w:marLeft w:val="0"/>
      <w:marRight w:val="0"/>
      <w:marTop w:val="0"/>
      <w:marBottom w:val="0"/>
      <w:divBdr>
        <w:top w:val="none" w:sz="0" w:space="0" w:color="auto"/>
        <w:left w:val="none" w:sz="0" w:space="0" w:color="auto"/>
        <w:bottom w:val="none" w:sz="0" w:space="0" w:color="auto"/>
        <w:right w:val="none" w:sz="0" w:space="0" w:color="auto"/>
      </w:divBdr>
    </w:div>
    <w:div w:id="24017599">
      <w:bodyDiv w:val="1"/>
      <w:marLeft w:val="0"/>
      <w:marRight w:val="0"/>
      <w:marTop w:val="0"/>
      <w:marBottom w:val="0"/>
      <w:divBdr>
        <w:top w:val="none" w:sz="0" w:space="0" w:color="auto"/>
        <w:left w:val="none" w:sz="0" w:space="0" w:color="auto"/>
        <w:bottom w:val="none" w:sz="0" w:space="0" w:color="auto"/>
        <w:right w:val="none" w:sz="0" w:space="0" w:color="auto"/>
      </w:divBdr>
    </w:div>
    <w:div w:id="27611654">
      <w:bodyDiv w:val="1"/>
      <w:marLeft w:val="0"/>
      <w:marRight w:val="0"/>
      <w:marTop w:val="0"/>
      <w:marBottom w:val="0"/>
      <w:divBdr>
        <w:top w:val="none" w:sz="0" w:space="0" w:color="auto"/>
        <w:left w:val="none" w:sz="0" w:space="0" w:color="auto"/>
        <w:bottom w:val="none" w:sz="0" w:space="0" w:color="auto"/>
        <w:right w:val="none" w:sz="0" w:space="0" w:color="auto"/>
      </w:divBdr>
    </w:div>
    <w:div w:id="27997972">
      <w:bodyDiv w:val="1"/>
      <w:marLeft w:val="0"/>
      <w:marRight w:val="0"/>
      <w:marTop w:val="0"/>
      <w:marBottom w:val="0"/>
      <w:divBdr>
        <w:top w:val="none" w:sz="0" w:space="0" w:color="auto"/>
        <w:left w:val="none" w:sz="0" w:space="0" w:color="auto"/>
        <w:bottom w:val="none" w:sz="0" w:space="0" w:color="auto"/>
        <w:right w:val="none" w:sz="0" w:space="0" w:color="auto"/>
      </w:divBdr>
    </w:div>
    <w:div w:id="28072518">
      <w:bodyDiv w:val="1"/>
      <w:marLeft w:val="0"/>
      <w:marRight w:val="0"/>
      <w:marTop w:val="0"/>
      <w:marBottom w:val="0"/>
      <w:divBdr>
        <w:top w:val="none" w:sz="0" w:space="0" w:color="auto"/>
        <w:left w:val="none" w:sz="0" w:space="0" w:color="auto"/>
        <w:bottom w:val="none" w:sz="0" w:space="0" w:color="auto"/>
        <w:right w:val="none" w:sz="0" w:space="0" w:color="auto"/>
      </w:divBdr>
    </w:div>
    <w:div w:id="28263339">
      <w:bodyDiv w:val="1"/>
      <w:marLeft w:val="0"/>
      <w:marRight w:val="0"/>
      <w:marTop w:val="0"/>
      <w:marBottom w:val="0"/>
      <w:divBdr>
        <w:top w:val="none" w:sz="0" w:space="0" w:color="auto"/>
        <w:left w:val="none" w:sz="0" w:space="0" w:color="auto"/>
        <w:bottom w:val="none" w:sz="0" w:space="0" w:color="auto"/>
        <w:right w:val="none" w:sz="0" w:space="0" w:color="auto"/>
      </w:divBdr>
    </w:div>
    <w:div w:id="29453259">
      <w:bodyDiv w:val="1"/>
      <w:marLeft w:val="0"/>
      <w:marRight w:val="0"/>
      <w:marTop w:val="0"/>
      <w:marBottom w:val="0"/>
      <w:divBdr>
        <w:top w:val="none" w:sz="0" w:space="0" w:color="auto"/>
        <w:left w:val="none" w:sz="0" w:space="0" w:color="auto"/>
        <w:bottom w:val="none" w:sz="0" w:space="0" w:color="auto"/>
        <w:right w:val="none" w:sz="0" w:space="0" w:color="auto"/>
      </w:divBdr>
    </w:div>
    <w:div w:id="29888928">
      <w:bodyDiv w:val="1"/>
      <w:marLeft w:val="0"/>
      <w:marRight w:val="0"/>
      <w:marTop w:val="0"/>
      <w:marBottom w:val="0"/>
      <w:divBdr>
        <w:top w:val="none" w:sz="0" w:space="0" w:color="auto"/>
        <w:left w:val="none" w:sz="0" w:space="0" w:color="auto"/>
        <w:bottom w:val="none" w:sz="0" w:space="0" w:color="auto"/>
        <w:right w:val="none" w:sz="0" w:space="0" w:color="auto"/>
      </w:divBdr>
    </w:div>
    <w:div w:id="30343797">
      <w:bodyDiv w:val="1"/>
      <w:marLeft w:val="0"/>
      <w:marRight w:val="0"/>
      <w:marTop w:val="0"/>
      <w:marBottom w:val="0"/>
      <w:divBdr>
        <w:top w:val="none" w:sz="0" w:space="0" w:color="auto"/>
        <w:left w:val="none" w:sz="0" w:space="0" w:color="auto"/>
        <w:bottom w:val="none" w:sz="0" w:space="0" w:color="auto"/>
        <w:right w:val="none" w:sz="0" w:space="0" w:color="auto"/>
      </w:divBdr>
    </w:div>
    <w:div w:id="31925905">
      <w:bodyDiv w:val="1"/>
      <w:marLeft w:val="0"/>
      <w:marRight w:val="0"/>
      <w:marTop w:val="0"/>
      <w:marBottom w:val="0"/>
      <w:divBdr>
        <w:top w:val="none" w:sz="0" w:space="0" w:color="auto"/>
        <w:left w:val="none" w:sz="0" w:space="0" w:color="auto"/>
        <w:bottom w:val="none" w:sz="0" w:space="0" w:color="auto"/>
        <w:right w:val="none" w:sz="0" w:space="0" w:color="auto"/>
      </w:divBdr>
    </w:div>
    <w:div w:id="35198994">
      <w:bodyDiv w:val="1"/>
      <w:marLeft w:val="0"/>
      <w:marRight w:val="0"/>
      <w:marTop w:val="0"/>
      <w:marBottom w:val="0"/>
      <w:divBdr>
        <w:top w:val="none" w:sz="0" w:space="0" w:color="auto"/>
        <w:left w:val="none" w:sz="0" w:space="0" w:color="auto"/>
        <w:bottom w:val="none" w:sz="0" w:space="0" w:color="auto"/>
        <w:right w:val="none" w:sz="0" w:space="0" w:color="auto"/>
      </w:divBdr>
    </w:div>
    <w:div w:id="35933419">
      <w:bodyDiv w:val="1"/>
      <w:marLeft w:val="0"/>
      <w:marRight w:val="0"/>
      <w:marTop w:val="0"/>
      <w:marBottom w:val="0"/>
      <w:divBdr>
        <w:top w:val="none" w:sz="0" w:space="0" w:color="auto"/>
        <w:left w:val="none" w:sz="0" w:space="0" w:color="auto"/>
        <w:bottom w:val="none" w:sz="0" w:space="0" w:color="auto"/>
        <w:right w:val="none" w:sz="0" w:space="0" w:color="auto"/>
      </w:divBdr>
    </w:div>
    <w:div w:id="36975380">
      <w:bodyDiv w:val="1"/>
      <w:marLeft w:val="0"/>
      <w:marRight w:val="0"/>
      <w:marTop w:val="0"/>
      <w:marBottom w:val="0"/>
      <w:divBdr>
        <w:top w:val="none" w:sz="0" w:space="0" w:color="auto"/>
        <w:left w:val="none" w:sz="0" w:space="0" w:color="auto"/>
        <w:bottom w:val="none" w:sz="0" w:space="0" w:color="auto"/>
        <w:right w:val="none" w:sz="0" w:space="0" w:color="auto"/>
      </w:divBdr>
    </w:div>
    <w:div w:id="37705521">
      <w:bodyDiv w:val="1"/>
      <w:marLeft w:val="0"/>
      <w:marRight w:val="0"/>
      <w:marTop w:val="0"/>
      <w:marBottom w:val="0"/>
      <w:divBdr>
        <w:top w:val="none" w:sz="0" w:space="0" w:color="auto"/>
        <w:left w:val="none" w:sz="0" w:space="0" w:color="auto"/>
        <w:bottom w:val="none" w:sz="0" w:space="0" w:color="auto"/>
        <w:right w:val="none" w:sz="0" w:space="0" w:color="auto"/>
      </w:divBdr>
    </w:div>
    <w:div w:id="38675230">
      <w:bodyDiv w:val="1"/>
      <w:marLeft w:val="0"/>
      <w:marRight w:val="0"/>
      <w:marTop w:val="0"/>
      <w:marBottom w:val="0"/>
      <w:divBdr>
        <w:top w:val="none" w:sz="0" w:space="0" w:color="auto"/>
        <w:left w:val="none" w:sz="0" w:space="0" w:color="auto"/>
        <w:bottom w:val="none" w:sz="0" w:space="0" w:color="auto"/>
        <w:right w:val="none" w:sz="0" w:space="0" w:color="auto"/>
      </w:divBdr>
    </w:div>
    <w:div w:id="39407095">
      <w:bodyDiv w:val="1"/>
      <w:marLeft w:val="0"/>
      <w:marRight w:val="0"/>
      <w:marTop w:val="0"/>
      <w:marBottom w:val="0"/>
      <w:divBdr>
        <w:top w:val="none" w:sz="0" w:space="0" w:color="auto"/>
        <w:left w:val="none" w:sz="0" w:space="0" w:color="auto"/>
        <w:bottom w:val="none" w:sz="0" w:space="0" w:color="auto"/>
        <w:right w:val="none" w:sz="0" w:space="0" w:color="auto"/>
      </w:divBdr>
    </w:div>
    <w:div w:id="40131044">
      <w:bodyDiv w:val="1"/>
      <w:marLeft w:val="0"/>
      <w:marRight w:val="0"/>
      <w:marTop w:val="0"/>
      <w:marBottom w:val="0"/>
      <w:divBdr>
        <w:top w:val="none" w:sz="0" w:space="0" w:color="auto"/>
        <w:left w:val="none" w:sz="0" w:space="0" w:color="auto"/>
        <w:bottom w:val="none" w:sz="0" w:space="0" w:color="auto"/>
        <w:right w:val="none" w:sz="0" w:space="0" w:color="auto"/>
      </w:divBdr>
    </w:div>
    <w:div w:id="45884762">
      <w:bodyDiv w:val="1"/>
      <w:marLeft w:val="0"/>
      <w:marRight w:val="0"/>
      <w:marTop w:val="0"/>
      <w:marBottom w:val="0"/>
      <w:divBdr>
        <w:top w:val="none" w:sz="0" w:space="0" w:color="auto"/>
        <w:left w:val="none" w:sz="0" w:space="0" w:color="auto"/>
        <w:bottom w:val="none" w:sz="0" w:space="0" w:color="auto"/>
        <w:right w:val="none" w:sz="0" w:space="0" w:color="auto"/>
      </w:divBdr>
    </w:div>
    <w:div w:id="46803597">
      <w:bodyDiv w:val="1"/>
      <w:marLeft w:val="0"/>
      <w:marRight w:val="0"/>
      <w:marTop w:val="0"/>
      <w:marBottom w:val="0"/>
      <w:divBdr>
        <w:top w:val="none" w:sz="0" w:space="0" w:color="auto"/>
        <w:left w:val="none" w:sz="0" w:space="0" w:color="auto"/>
        <w:bottom w:val="none" w:sz="0" w:space="0" w:color="auto"/>
        <w:right w:val="none" w:sz="0" w:space="0" w:color="auto"/>
      </w:divBdr>
    </w:div>
    <w:div w:id="46953428">
      <w:bodyDiv w:val="1"/>
      <w:marLeft w:val="0"/>
      <w:marRight w:val="0"/>
      <w:marTop w:val="0"/>
      <w:marBottom w:val="0"/>
      <w:divBdr>
        <w:top w:val="none" w:sz="0" w:space="0" w:color="auto"/>
        <w:left w:val="none" w:sz="0" w:space="0" w:color="auto"/>
        <w:bottom w:val="none" w:sz="0" w:space="0" w:color="auto"/>
        <w:right w:val="none" w:sz="0" w:space="0" w:color="auto"/>
      </w:divBdr>
    </w:div>
    <w:div w:id="48070647">
      <w:bodyDiv w:val="1"/>
      <w:marLeft w:val="0"/>
      <w:marRight w:val="0"/>
      <w:marTop w:val="0"/>
      <w:marBottom w:val="0"/>
      <w:divBdr>
        <w:top w:val="none" w:sz="0" w:space="0" w:color="auto"/>
        <w:left w:val="none" w:sz="0" w:space="0" w:color="auto"/>
        <w:bottom w:val="none" w:sz="0" w:space="0" w:color="auto"/>
        <w:right w:val="none" w:sz="0" w:space="0" w:color="auto"/>
      </w:divBdr>
    </w:div>
    <w:div w:id="52125826">
      <w:bodyDiv w:val="1"/>
      <w:marLeft w:val="0"/>
      <w:marRight w:val="0"/>
      <w:marTop w:val="0"/>
      <w:marBottom w:val="0"/>
      <w:divBdr>
        <w:top w:val="none" w:sz="0" w:space="0" w:color="auto"/>
        <w:left w:val="none" w:sz="0" w:space="0" w:color="auto"/>
        <w:bottom w:val="none" w:sz="0" w:space="0" w:color="auto"/>
        <w:right w:val="none" w:sz="0" w:space="0" w:color="auto"/>
      </w:divBdr>
    </w:div>
    <w:div w:id="52238447">
      <w:bodyDiv w:val="1"/>
      <w:marLeft w:val="0"/>
      <w:marRight w:val="0"/>
      <w:marTop w:val="0"/>
      <w:marBottom w:val="0"/>
      <w:divBdr>
        <w:top w:val="none" w:sz="0" w:space="0" w:color="auto"/>
        <w:left w:val="none" w:sz="0" w:space="0" w:color="auto"/>
        <w:bottom w:val="none" w:sz="0" w:space="0" w:color="auto"/>
        <w:right w:val="none" w:sz="0" w:space="0" w:color="auto"/>
      </w:divBdr>
    </w:div>
    <w:div w:id="54470288">
      <w:bodyDiv w:val="1"/>
      <w:marLeft w:val="0"/>
      <w:marRight w:val="0"/>
      <w:marTop w:val="0"/>
      <w:marBottom w:val="0"/>
      <w:divBdr>
        <w:top w:val="none" w:sz="0" w:space="0" w:color="auto"/>
        <w:left w:val="none" w:sz="0" w:space="0" w:color="auto"/>
        <w:bottom w:val="none" w:sz="0" w:space="0" w:color="auto"/>
        <w:right w:val="none" w:sz="0" w:space="0" w:color="auto"/>
      </w:divBdr>
    </w:div>
    <w:div w:id="54739814">
      <w:bodyDiv w:val="1"/>
      <w:marLeft w:val="0"/>
      <w:marRight w:val="0"/>
      <w:marTop w:val="0"/>
      <w:marBottom w:val="0"/>
      <w:divBdr>
        <w:top w:val="none" w:sz="0" w:space="0" w:color="auto"/>
        <w:left w:val="none" w:sz="0" w:space="0" w:color="auto"/>
        <w:bottom w:val="none" w:sz="0" w:space="0" w:color="auto"/>
        <w:right w:val="none" w:sz="0" w:space="0" w:color="auto"/>
      </w:divBdr>
    </w:div>
    <w:div w:id="58094232">
      <w:bodyDiv w:val="1"/>
      <w:marLeft w:val="0"/>
      <w:marRight w:val="0"/>
      <w:marTop w:val="0"/>
      <w:marBottom w:val="0"/>
      <w:divBdr>
        <w:top w:val="none" w:sz="0" w:space="0" w:color="auto"/>
        <w:left w:val="none" w:sz="0" w:space="0" w:color="auto"/>
        <w:bottom w:val="none" w:sz="0" w:space="0" w:color="auto"/>
        <w:right w:val="none" w:sz="0" w:space="0" w:color="auto"/>
      </w:divBdr>
    </w:div>
    <w:div w:id="59518593">
      <w:bodyDiv w:val="1"/>
      <w:marLeft w:val="0"/>
      <w:marRight w:val="0"/>
      <w:marTop w:val="0"/>
      <w:marBottom w:val="0"/>
      <w:divBdr>
        <w:top w:val="none" w:sz="0" w:space="0" w:color="auto"/>
        <w:left w:val="none" w:sz="0" w:space="0" w:color="auto"/>
        <w:bottom w:val="none" w:sz="0" w:space="0" w:color="auto"/>
        <w:right w:val="none" w:sz="0" w:space="0" w:color="auto"/>
      </w:divBdr>
    </w:div>
    <w:div w:id="60757114">
      <w:bodyDiv w:val="1"/>
      <w:marLeft w:val="0"/>
      <w:marRight w:val="0"/>
      <w:marTop w:val="0"/>
      <w:marBottom w:val="0"/>
      <w:divBdr>
        <w:top w:val="none" w:sz="0" w:space="0" w:color="auto"/>
        <w:left w:val="none" w:sz="0" w:space="0" w:color="auto"/>
        <w:bottom w:val="none" w:sz="0" w:space="0" w:color="auto"/>
        <w:right w:val="none" w:sz="0" w:space="0" w:color="auto"/>
      </w:divBdr>
    </w:div>
    <w:div w:id="61221271">
      <w:bodyDiv w:val="1"/>
      <w:marLeft w:val="0"/>
      <w:marRight w:val="0"/>
      <w:marTop w:val="0"/>
      <w:marBottom w:val="0"/>
      <w:divBdr>
        <w:top w:val="none" w:sz="0" w:space="0" w:color="auto"/>
        <w:left w:val="none" w:sz="0" w:space="0" w:color="auto"/>
        <w:bottom w:val="none" w:sz="0" w:space="0" w:color="auto"/>
        <w:right w:val="none" w:sz="0" w:space="0" w:color="auto"/>
      </w:divBdr>
    </w:div>
    <w:div w:id="61608634">
      <w:bodyDiv w:val="1"/>
      <w:marLeft w:val="0"/>
      <w:marRight w:val="0"/>
      <w:marTop w:val="0"/>
      <w:marBottom w:val="0"/>
      <w:divBdr>
        <w:top w:val="none" w:sz="0" w:space="0" w:color="auto"/>
        <w:left w:val="none" w:sz="0" w:space="0" w:color="auto"/>
        <w:bottom w:val="none" w:sz="0" w:space="0" w:color="auto"/>
        <w:right w:val="none" w:sz="0" w:space="0" w:color="auto"/>
      </w:divBdr>
    </w:div>
    <w:div w:id="62068488">
      <w:bodyDiv w:val="1"/>
      <w:marLeft w:val="0"/>
      <w:marRight w:val="0"/>
      <w:marTop w:val="0"/>
      <w:marBottom w:val="0"/>
      <w:divBdr>
        <w:top w:val="none" w:sz="0" w:space="0" w:color="auto"/>
        <w:left w:val="none" w:sz="0" w:space="0" w:color="auto"/>
        <w:bottom w:val="none" w:sz="0" w:space="0" w:color="auto"/>
        <w:right w:val="none" w:sz="0" w:space="0" w:color="auto"/>
      </w:divBdr>
    </w:div>
    <w:div w:id="64383726">
      <w:bodyDiv w:val="1"/>
      <w:marLeft w:val="0"/>
      <w:marRight w:val="0"/>
      <w:marTop w:val="0"/>
      <w:marBottom w:val="0"/>
      <w:divBdr>
        <w:top w:val="none" w:sz="0" w:space="0" w:color="auto"/>
        <w:left w:val="none" w:sz="0" w:space="0" w:color="auto"/>
        <w:bottom w:val="none" w:sz="0" w:space="0" w:color="auto"/>
        <w:right w:val="none" w:sz="0" w:space="0" w:color="auto"/>
      </w:divBdr>
    </w:div>
    <w:div w:id="65686951">
      <w:bodyDiv w:val="1"/>
      <w:marLeft w:val="0"/>
      <w:marRight w:val="0"/>
      <w:marTop w:val="0"/>
      <w:marBottom w:val="0"/>
      <w:divBdr>
        <w:top w:val="none" w:sz="0" w:space="0" w:color="auto"/>
        <w:left w:val="none" w:sz="0" w:space="0" w:color="auto"/>
        <w:bottom w:val="none" w:sz="0" w:space="0" w:color="auto"/>
        <w:right w:val="none" w:sz="0" w:space="0" w:color="auto"/>
      </w:divBdr>
    </w:div>
    <w:div w:id="67963713">
      <w:bodyDiv w:val="1"/>
      <w:marLeft w:val="0"/>
      <w:marRight w:val="0"/>
      <w:marTop w:val="0"/>
      <w:marBottom w:val="0"/>
      <w:divBdr>
        <w:top w:val="none" w:sz="0" w:space="0" w:color="auto"/>
        <w:left w:val="none" w:sz="0" w:space="0" w:color="auto"/>
        <w:bottom w:val="none" w:sz="0" w:space="0" w:color="auto"/>
        <w:right w:val="none" w:sz="0" w:space="0" w:color="auto"/>
      </w:divBdr>
    </w:div>
    <w:div w:id="70084553">
      <w:bodyDiv w:val="1"/>
      <w:marLeft w:val="0"/>
      <w:marRight w:val="0"/>
      <w:marTop w:val="0"/>
      <w:marBottom w:val="0"/>
      <w:divBdr>
        <w:top w:val="none" w:sz="0" w:space="0" w:color="auto"/>
        <w:left w:val="none" w:sz="0" w:space="0" w:color="auto"/>
        <w:bottom w:val="none" w:sz="0" w:space="0" w:color="auto"/>
        <w:right w:val="none" w:sz="0" w:space="0" w:color="auto"/>
      </w:divBdr>
    </w:div>
    <w:div w:id="76101233">
      <w:bodyDiv w:val="1"/>
      <w:marLeft w:val="0"/>
      <w:marRight w:val="0"/>
      <w:marTop w:val="0"/>
      <w:marBottom w:val="0"/>
      <w:divBdr>
        <w:top w:val="none" w:sz="0" w:space="0" w:color="auto"/>
        <w:left w:val="none" w:sz="0" w:space="0" w:color="auto"/>
        <w:bottom w:val="none" w:sz="0" w:space="0" w:color="auto"/>
        <w:right w:val="none" w:sz="0" w:space="0" w:color="auto"/>
      </w:divBdr>
    </w:div>
    <w:div w:id="77023472">
      <w:bodyDiv w:val="1"/>
      <w:marLeft w:val="0"/>
      <w:marRight w:val="0"/>
      <w:marTop w:val="0"/>
      <w:marBottom w:val="0"/>
      <w:divBdr>
        <w:top w:val="none" w:sz="0" w:space="0" w:color="auto"/>
        <w:left w:val="none" w:sz="0" w:space="0" w:color="auto"/>
        <w:bottom w:val="none" w:sz="0" w:space="0" w:color="auto"/>
        <w:right w:val="none" w:sz="0" w:space="0" w:color="auto"/>
      </w:divBdr>
    </w:div>
    <w:div w:id="79185341">
      <w:bodyDiv w:val="1"/>
      <w:marLeft w:val="0"/>
      <w:marRight w:val="0"/>
      <w:marTop w:val="0"/>
      <w:marBottom w:val="0"/>
      <w:divBdr>
        <w:top w:val="none" w:sz="0" w:space="0" w:color="auto"/>
        <w:left w:val="none" w:sz="0" w:space="0" w:color="auto"/>
        <w:bottom w:val="none" w:sz="0" w:space="0" w:color="auto"/>
        <w:right w:val="none" w:sz="0" w:space="0" w:color="auto"/>
      </w:divBdr>
    </w:div>
    <w:div w:id="79376423">
      <w:bodyDiv w:val="1"/>
      <w:marLeft w:val="0"/>
      <w:marRight w:val="0"/>
      <w:marTop w:val="0"/>
      <w:marBottom w:val="0"/>
      <w:divBdr>
        <w:top w:val="none" w:sz="0" w:space="0" w:color="auto"/>
        <w:left w:val="none" w:sz="0" w:space="0" w:color="auto"/>
        <w:bottom w:val="none" w:sz="0" w:space="0" w:color="auto"/>
        <w:right w:val="none" w:sz="0" w:space="0" w:color="auto"/>
      </w:divBdr>
    </w:div>
    <w:div w:id="79565882">
      <w:bodyDiv w:val="1"/>
      <w:marLeft w:val="0"/>
      <w:marRight w:val="0"/>
      <w:marTop w:val="0"/>
      <w:marBottom w:val="0"/>
      <w:divBdr>
        <w:top w:val="none" w:sz="0" w:space="0" w:color="auto"/>
        <w:left w:val="none" w:sz="0" w:space="0" w:color="auto"/>
        <w:bottom w:val="none" w:sz="0" w:space="0" w:color="auto"/>
        <w:right w:val="none" w:sz="0" w:space="0" w:color="auto"/>
      </w:divBdr>
    </w:div>
    <w:div w:id="80956163">
      <w:bodyDiv w:val="1"/>
      <w:marLeft w:val="0"/>
      <w:marRight w:val="0"/>
      <w:marTop w:val="0"/>
      <w:marBottom w:val="0"/>
      <w:divBdr>
        <w:top w:val="none" w:sz="0" w:space="0" w:color="auto"/>
        <w:left w:val="none" w:sz="0" w:space="0" w:color="auto"/>
        <w:bottom w:val="none" w:sz="0" w:space="0" w:color="auto"/>
        <w:right w:val="none" w:sz="0" w:space="0" w:color="auto"/>
      </w:divBdr>
    </w:div>
    <w:div w:id="81684239">
      <w:bodyDiv w:val="1"/>
      <w:marLeft w:val="0"/>
      <w:marRight w:val="0"/>
      <w:marTop w:val="0"/>
      <w:marBottom w:val="0"/>
      <w:divBdr>
        <w:top w:val="none" w:sz="0" w:space="0" w:color="auto"/>
        <w:left w:val="none" w:sz="0" w:space="0" w:color="auto"/>
        <w:bottom w:val="none" w:sz="0" w:space="0" w:color="auto"/>
        <w:right w:val="none" w:sz="0" w:space="0" w:color="auto"/>
      </w:divBdr>
    </w:div>
    <w:div w:id="83455837">
      <w:bodyDiv w:val="1"/>
      <w:marLeft w:val="0"/>
      <w:marRight w:val="0"/>
      <w:marTop w:val="0"/>
      <w:marBottom w:val="0"/>
      <w:divBdr>
        <w:top w:val="none" w:sz="0" w:space="0" w:color="auto"/>
        <w:left w:val="none" w:sz="0" w:space="0" w:color="auto"/>
        <w:bottom w:val="none" w:sz="0" w:space="0" w:color="auto"/>
        <w:right w:val="none" w:sz="0" w:space="0" w:color="auto"/>
      </w:divBdr>
    </w:div>
    <w:div w:id="85657801">
      <w:bodyDiv w:val="1"/>
      <w:marLeft w:val="0"/>
      <w:marRight w:val="0"/>
      <w:marTop w:val="0"/>
      <w:marBottom w:val="0"/>
      <w:divBdr>
        <w:top w:val="none" w:sz="0" w:space="0" w:color="auto"/>
        <w:left w:val="none" w:sz="0" w:space="0" w:color="auto"/>
        <w:bottom w:val="none" w:sz="0" w:space="0" w:color="auto"/>
        <w:right w:val="none" w:sz="0" w:space="0" w:color="auto"/>
      </w:divBdr>
    </w:div>
    <w:div w:id="86269502">
      <w:bodyDiv w:val="1"/>
      <w:marLeft w:val="0"/>
      <w:marRight w:val="0"/>
      <w:marTop w:val="0"/>
      <w:marBottom w:val="0"/>
      <w:divBdr>
        <w:top w:val="none" w:sz="0" w:space="0" w:color="auto"/>
        <w:left w:val="none" w:sz="0" w:space="0" w:color="auto"/>
        <w:bottom w:val="none" w:sz="0" w:space="0" w:color="auto"/>
        <w:right w:val="none" w:sz="0" w:space="0" w:color="auto"/>
      </w:divBdr>
    </w:div>
    <w:div w:id="88895517">
      <w:bodyDiv w:val="1"/>
      <w:marLeft w:val="0"/>
      <w:marRight w:val="0"/>
      <w:marTop w:val="0"/>
      <w:marBottom w:val="0"/>
      <w:divBdr>
        <w:top w:val="none" w:sz="0" w:space="0" w:color="auto"/>
        <w:left w:val="none" w:sz="0" w:space="0" w:color="auto"/>
        <w:bottom w:val="none" w:sz="0" w:space="0" w:color="auto"/>
        <w:right w:val="none" w:sz="0" w:space="0" w:color="auto"/>
      </w:divBdr>
    </w:div>
    <w:div w:id="90708458">
      <w:bodyDiv w:val="1"/>
      <w:marLeft w:val="0"/>
      <w:marRight w:val="0"/>
      <w:marTop w:val="0"/>
      <w:marBottom w:val="0"/>
      <w:divBdr>
        <w:top w:val="none" w:sz="0" w:space="0" w:color="auto"/>
        <w:left w:val="none" w:sz="0" w:space="0" w:color="auto"/>
        <w:bottom w:val="none" w:sz="0" w:space="0" w:color="auto"/>
        <w:right w:val="none" w:sz="0" w:space="0" w:color="auto"/>
      </w:divBdr>
    </w:div>
    <w:div w:id="92478054">
      <w:bodyDiv w:val="1"/>
      <w:marLeft w:val="0"/>
      <w:marRight w:val="0"/>
      <w:marTop w:val="0"/>
      <w:marBottom w:val="0"/>
      <w:divBdr>
        <w:top w:val="none" w:sz="0" w:space="0" w:color="auto"/>
        <w:left w:val="none" w:sz="0" w:space="0" w:color="auto"/>
        <w:bottom w:val="none" w:sz="0" w:space="0" w:color="auto"/>
        <w:right w:val="none" w:sz="0" w:space="0" w:color="auto"/>
      </w:divBdr>
    </w:div>
    <w:div w:id="101416161">
      <w:bodyDiv w:val="1"/>
      <w:marLeft w:val="0"/>
      <w:marRight w:val="0"/>
      <w:marTop w:val="0"/>
      <w:marBottom w:val="0"/>
      <w:divBdr>
        <w:top w:val="none" w:sz="0" w:space="0" w:color="auto"/>
        <w:left w:val="none" w:sz="0" w:space="0" w:color="auto"/>
        <w:bottom w:val="none" w:sz="0" w:space="0" w:color="auto"/>
        <w:right w:val="none" w:sz="0" w:space="0" w:color="auto"/>
      </w:divBdr>
    </w:div>
    <w:div w:id="101801170">
      <w:bodyDiv w:val="1"/>
      <w:marLeft w:val="0"/>
      <w:marRight w:val="0"/>
      <w:marTop w:val="0"/>
      <w:marBottom w:val="0"/>
      <w:divBdr>
        <w:top w:val="none" w:sz="0" w:space="0" w:color="auto"/>
        <w:left w:val="none" w:sz="0" w:space="0" w:color="auto"/>
        <w:bottom w:val="none" w:sz="0" w:space="0" w:color="auto"/>
        <w:right w:val="none" w:sz="0" w:space="0" w:color="auto"/>
      </w:divBdr>
    </w:div>
    <w:div w:id="102655817">
      <w:bodyDiv w:val="1"/>
      <w:marLeft w:val="0"/>
      <w:marRight w:val="0"/>
      <w:marTop w:val="0"/>
      <w:marBottom w:val="0"/>
      <w:divBdr>
        <w:top w:val="none" w:sz="0" w:space="0" w:color="auto"/>
        <w:left w:val="none" w:sz="0" w:space="0" w:color="auto"/>
        <w:bottom w:val="none" w:sz="0" w:space="0" w:color="auto"/>
        <w:right w:val="none" w:sz="0" w:space="0" w:color="auto"/>
      </w:divBdr>
    </w:div>
    <w:div w:id="102768927">
      <w:bodyDiv w:val="1"/>
      <w:marLeft w:val="0"/>
      <w:marRight w:val="0"/>
      <w:marTop w:val="0"/>
      <w:marBottom w:val="0"/>
      <w:divBdr>
        <w:top w:val="none" w:sz="0" w:space="0" w:color="auto"/>
        <w:left w:val="none" w:sz="0" w:space="0" w:color="auto"/>
        <w:bottom w:val="none" w:sz="0" w:space="0" w:color="auto"/>
        <w:right w:val="none" w:sz="0" w:space="0" w:color="auto"/>
      </w:divBdr>
    </w:div>
    <w:div w:id="105731418">
      <w:bodyDiv w:val="1"/>
      <w:marLeft w:val="0"/>
      <w:marRight w:val="0"/>
      <w:marTop w:val="0"/>
      <w:marBottom w:val="0"/>
      <w:divBdr>
        <w:top w:val="none" w:sz="0" w:space="0" w:color="auto"/>
        <w:left w:val="none" w:sz="0" w:space="0" w:color="auto"/>
        <w:bottom w:val="none" w:sz="0" w:space="0" w:color="auto"/>
        <w:right w:val="none" w:sz="0" w:space="0" w:color="auto"/>
      </w:divBdr>
    </w:div>
    <w:div w:id="108470619">
      <w:bodyDiv w:val="1"/>
      <w:marLeft w:val="0"/>
      <w:marRight w:val="0"/>
      <w:marTop w:val="0"/>
      <w:marBottom w:val="0"/>
      <w:divBdr>
        <w:top w:val="none" w:sz="0" w:space="0" w:color="auto"/>
        <w:left w:val="none" w:sz="0" w:space="0" w:color="auto"/>
        <w:bottom w:val="none" w:sz="0" w:space="0" w:color="auto"/>
        <w:right w:val="none" w:sz="0" w:space="0" w:color="auto"/>
      </w:divBdr>
    </w:div>
    <w:div w:id="108551809">
      <w:bodyDiv w:val="1"/>
      <w:marLeft w:val="0"/>
      <w:marRight w:val="0"/>
      <w:marTop w:val="0"/>
      <w:marBottom w:val="0"/>
      <w:divBdr>
        <w:top w:val="none" w:sz="0" w:space="0" w:color="auto"/>
        <w:left w:val="none" w:sz="0" w:space="0" w:color="auto"/>
        <w:bottom w:val="none" w:sz="0" w:space="0" w:color="auto"/>
        <w:right w:val="none" w:sz="0" w:space="0" w:color="auto"/>
      </w:divBdr>
    </w:div>
    <w:div w:id="108937933">
      <w:bodyDiv w:val="1"/>
      <w:marLeft w:val="0"/>
      <w:marRight w:val="0"/>
      <w:marTop w:val="0"/>
      <w:marBottom w:val="0"/>
      <w:divBdr>
        <w:top w:val="none" w:sz="0" w:space="0" w:color="auto"/>
        <w:left w:val="none" w:sz="0" w:space="0" w:color="auto"/>
        <w:bottom w:val="none" w:sz="0" w:space="0" w:color="auto"/>
        <w:right w:val="none" w:sz="0" w:space="0" w:color="auto"/>
      </w:divBdr>
    </w:div>
    <w:div w:id="109864607">
      <w:bodyDiv w:val="1"/>
      <w:marLeft w:val="0"/>
      <w:marRight w:val="0"/>
      <w:marTop w:val="0"/>
      <w:marBottom w:val="0"/>
      <w:divBdr>
        <w:top w:val="none" w:sz="0" w:space="0" w:color="auto"/>
        <w:left w:val="none" w:sz="0" w:space="0" w:color="auto"/>
        <w:bottom w:val="none" w:sz="0" w:space="0" w:color="auto"/>
        <w:right w:val="none" w:sz="0" w:space="0" w:color="auto"/>
      </w:divBdr>
    </w:div>
    <w:div w:id="114371342">
      <w:bodyDiv w:val="1"/>
      <w:marLeft w:val="0"/>
      <w:marRight w:val="0"/>
      <w:marTop w:val="0"/>
      <w:marBottom w:val="0"/>
      <w:divBdr>
        <w:top w:val="none" w:sz="0" w:space="0" w:color="auto"/>
        <w:left w:val="none" w:sz="0" w:space="0" w:color="auto"/>
        <w:bottom w:val="none" w:sz="0" w:space="0" w:color="auto"/>
        <w:right w:val="none" w:sz="0" w:space="0" w:color="auto"/>
      </w:divBdr>
    </w:div>
    <w:div w:id="115679088">
      <w:bodyDiv w:val="1"/>
      <w:marLeft w:val="0"/>
      <w:marRight w:val="0"/>
      <w:marTop w:val="0"/>
      <w:marBottom w:val="0"/>
      <w:divBdr>
        <w:top w:val="none" w:sz="0" w:space="0" w:color="auto"/>
        <w:left w:val="none" w:sz="0" w:space="0" w:color="auto"/>
        <w:bottom w:val="none" w:sz="0" w:space="0" w:color="auto"/>
        <w:right w:val="none" w:sz="0" w:space="0" w:color="auto"/>
      </w:divBdr>
    </w:div>
    <w:div w:id="116529448">
      <w:bodyDiv w:val="1"/>
      <w:marLeft w:val="0"/>
      <w:marRight w:val="0"/>
      <w:marTop w:val="0"/>
      <w:marBottom w:val="0"/>
      <w:divBdr>
        <w:top w:val="none" w:sz="0" w:space="0" w:color="auto"/>
        <w:left w:val="none" w:sz="0" w:space="0" w:color="auto"/>
        <w:bottom w:val="none" w:sz="0" w:space="0" w:color="auto"/>
        <w:right w:val="none" w:sz="0" w:space="0" w:color="auto"/>
      </w:divBdr>
    </w:div>
    <w:div w:id="116611789">
      <w:bodyDiv w:val="1"/>
      <w:marLeft w:val="0"/>
      <w:marRight w:val="0"/>
      <w:marTop w:val="0"/>
      <w:marBottom w:val="0"/>
      <w:divBdr>
        <w:top w:val="none" w:sz="0" w:space="0" w:color="auto"/>
        <w:left w:val="none" w:sz="0" w:space="0" w:color="auto"/>
        <w:bottom w:val="none" w:sz="0" w:space="0" w:color="auto"/>
        <w:right w:val="none" w:sz="0" w:space="0" w:color="auto"/>
      </w:divBdr>
    </w:div>
    <w:div w:id="116679016">
      <w:bodyDiv w:val="1"/>
      <w:marLeft w:val="0"/>
      <w:marRight w:val="0"/>
      <w:marTop w:val="0"/>
      <w:marBottom w:val="0"/>
      <w:divBdr>
        <w:top w:val="none" w:sz="0" w:space="0" w:color="auto"/>
        <w:left w:val="none" w:sz="0" w:space="0" w:color="auto"/>
        <w:bottom w:val="none" w:sz="0" w:space="0" w:color="auto"/>
        <w:right w:val="none" w:sz="0" w:space="0" w:color="auto"/>
      </w:divBdr>
    </w:div>
    <w:div w:id="119883257">
      <w:bodyDiv w:val="1"/>
      <w:marLeft w:val="0"/>
      <w:marRight w:val="0"/>
      <w:marTop w:val="0"/>
      <w:marBottom w:val="0"/>
      <w:divBdr>
        <w:top w:val="none" w:sz="0" w:space="0" w:color="auto"/>
        <w:left w:val="none" w:sz="0" w:space="0" w:color="auto"/>
        <w:bottom w:val="none" w:sz="0" w:space="0" w:color="auto"/>
        <w:right w:val="none" w:sz="0" w:space="0" w:color="auto"/>
      </w:divBdr>
    </w:div>
    <w:div w:id="121848063">
      <w:bodyDiv w:val="1"/>
      <w:marLeft w:val="0"/>
      <w:marRight w:val="0"/>
      <w:marTop w:val="0"/>
      <w:marBottom w:val="0"/>
      <w:divBdr>
        <w:top w:val="none" w:sz="0" w:space="0" w:color="auto"/>
        <w:left w:val="none" w:sz="0" w:space="0" w:color="auto"/>
        <w:bottom w:val="none" w:sz="0" w:space="0" w:color="auto"/>
        <w:right w:val="none" w:sz="0" w:space="0" w:color="auto"/>
      </w:divBdr>
    </w:div>
    <w:div w:id="124740865">
      <w:bodyDiv w:val="1"/>
      <w:marLeft w:val="0"/>
      <w:marRight w:val="0"/>
      <w:marTop w:val="0"/>
      <w:marBottom w:val="0"/>
      <w:divBdr>
        <w:top w:val="none" w:sz="0" w:space="0" w:color="auto"/>
        <w:left w:val="none" w:sz="0" w:space="0" w:color="auto"/>
        <w:bottom w:val="none" w:sz="0" w:space="0" w:color="auto"/>
        <w:right w:val="none" w:sz="0" w:space="0" w:color="auto"/>
      </w:divBdr>
    </w:div>
    <w:div w:id="125008282">
      <w:bodyDiv w:val="1"/>
      <w:marLeft w:val="0"/>
      <w:marRight w:val="0"/>
      <w:marTop w:val="0"/>
      <w:marBottom w:val="0"/>
      <w:divBdr>
        <w:top w:val="none" w:sz="0" w:space="0" w:color="auto"/>
        <w:left w:val="none" w:sz="0" w:space="0" w:color="auto"/>
        <w:bottom w:val="none" w:sz="0" w:space="0" w:color="auto"/>
        <w:right w:val="none" w:sz="0" w:space="0" w:color="auto"/>
      </w:divBdr>
    </w:div>
    <w:div w:id="127405804">
      <w:bodyDiv w:val="1"/>
      <w:marLeft w:val="0"/>
      <w:marRight w:val="0"/>
      <w:marTop w:val="0"/>
      <w:marBottom w:val="0"/>
      <w:divBdr>
        <w:top w:val="none" w:sz="0" w:space="0" w:color="auto"/>
        <w:left w:val="none" w:sz="0" w:space="0" w:color="auto"/>
        <w:bottom w:val="none" w:sz="0" w:space="0" w:color="auto"/>
        <w:right w:val="none" w:sz="0" w:space="0" w:color="auto"/>
      </w:divBdr>
    </w:div>
    <w:div w:id="127624094">
      <w:bodyDiv w:val="1"/>
      <w:marLeft w:val="0"/>
      <w:marRight w:val="0"/>
      <w:marTop w:val="0"/>
      <w:marBottom w:val="0"/>
      <w:divBdr>
        <w:top w:val="none" w:sz="0" w:space="0" w:color="auto"/>
        <w:left w:val="none" w:sz="0" w:space="0" w:color="auto"/>
        <w:bottom w:val="none" w:sz="0" w:space="0" w:color="auto"/>
        <w:right w:val="none" w:sz="0" w:space="0" w:color="auto"/>
      </w:divBdr>
    </w:div>
    <w:div w:id="127864648">
      <w:bodyDiv w:val="1"/>
      <w:marLeft w:val="0"/>
      <w:marRight w:val="0"/>
      <w:marTop w:val="0"/>
      <w:marBottom w:val="0"/>
      <w:divBdr>
        <w:top w:val="none" w:sz="0" w:space="0" w:color="auto"/>
        <w:left w:val="none" w:sz="0" w:space="0" w:color="auto"/>
        <w:bottom w:val="none" w:sz="0" w:space="0" w:color="auto"/>
        <w:right w:val="none" w:sz="0" w:space="0" w:color="auto"/>
      </w:divBdr>
    </w:div>
    <w:div w:id="131096802">
      <w:bodyDiv w:val="1"/>
      <w:marLeft w:val="0"/>
      <w:marRight w:val="0"/>
      <w:marTop w:val="0"/>
      <w:marBottom w:val="0"/>
      <w:divBdr>
        <w:top w:val="none" w:sz="0" w:space="0" w:color="auto"/>
        <w:left w:val="none" w:sz="0" w:space="0" w:color="auto"/>
        <w:bottom w:val="none" w:sz="0" w:space="0" w:color="auto"/>
        <w:right w:val="none" w:sz="0" w:space="0" w:color="auto"/>
      </w:divBdr>
    </w:div>
    <w:div w:id="131993969">
      <w:bodyDiv w:val="1"/>
      <w:marLeft w:val="0"/>
      <w:marRight w:val="0"/>
      <w:marTop w:val="0"/>
      <w:marBottom w:val="0"/>
      <w:divBdr>
        <w:top w:val="none" w:sz="0" w:space="0" w:color="auto"/>
        <w:left w:val="none" w:sz="0" w:space="0" w:color="auto"/>
        <w:bottom w:val="none" w:sz="0" w:space="0" w:color="auto"/>
        <w:right w:val="none" w:sz="0" w:space="0" w:color="auto"/>
      </w:divBdr>
    </w:div>
    <w:div w:id="132330467">
      <w:bodyDiv w:val="1"/>
      <w:marLeft w:val="0"/>
      <w:marRight w:val="0"/>
      <w:marTop w:val="0"/>
      <w:marBottom w:val="0"/>
      <w:divBdr>
        <w:top w:val="none" w:sz="0" w:space="0" w:color="auto"/>
        <w:left w:val="none" w:sz="0" w:space="0" w:color="auto"/>
        <w:bottom w:val="none" w:sz="0" w:space="0" w:color="auto"/>
        <w:right w:val="none" w:sz="0" w:space="0" w:color="auto"/>
      </w:divBdr>
    </w:div>
    <w:div w:id="142938292">
      <w:bodyDiv w:val="1"/>
      <w:marLeft w:val="0"/>
      <w:marRight w:val="0"/>
      <w:marTop w:val="0"/>
      <w:marBottom w:val="0"/>
      <w:divBdr>
        <w:top w:val="none" w:sz="0" w:space="0" w:color="auto"/>
        <w:left w:val="none" w:sz="0" w:space="0" w:color="auto"/>
        <w:bottom w:val="none" w:sz="0" w:space="0" w:color="auto"/>
        <w:right w:val="none" w:sz="0" w:space="0" w:color="auto"/>
      </w:divBdr>
    </w:div>
    <w:div w:id="143619100">
      <w:bodyDiv w:val="1"/>
      <w:marLeft w:val="0"/>
      <w:marRight w:val="0"/>
      <w:marTop w:val="0"/>
      <w:marBottom w:val="0"/>
      <w:divBdr>
        <w:top w:val="none" w:sz="0" w:space="0" w:color="auto"/>
        <w:left w:val="none" w:sz="0" w:space="0" w:color="auto"/>
        <w:bottom w:val="none" w:sz="0" w:space="0" w:color="auto"/>
        <w:right w:val="none" w:sz="0" w:space="0" w:color="auto"/>
      </w:divBdr>
    </w:div>
    <w:div w:id="145170055">
      <w:bodyDiv w:val="1"/>
      <w:marLeft w:val="0"/>
      <w:marRight w:val="0"/>
      <w:marTop w:val="0"/>
      <w:marBottom w:val="0"/>
      <w:divBdr>
        <w:top w:val="none" w:sz="0" w:space="0" w:color="auto"/>
        <w:left w:val="none" w:sz="0" w:space="0" w:color="auto"/>
        <w:bottom w:val="none" w:sz="0" w:space="0" w:color="auto"/>
        <w:right w:val="none" w:sz="0" w:space="0" w:color="auto"/>
      </w:divBdr>
    </w:div>
    <w:div w:id="146439031">
      <w:bodyDiv w:val="1"/>
      <w:marLeft w:val="0"/>
      <w:marRight w:val="0"/>
      <w:marTop w:val="0"/>
      <w:marBottom w:val="0"/>
      <w:divBdr>
        <w:top w:val="none" w:sz="0" w:space="0" w:color="auto"/>
        <w:left w:val="none" w:sz="0" w:space="0" w:color="auto"/>
        <w:bottom w:val="none" w:sz="0" w:space="0" w:color="auto"/>
        <w:right w:val="none" w:sz="0" w:space="0" w:color="auto"/>
      </w:divBdr>
    </w:div>
    <w:div w:id="147209933">
      <w:bodyDiv w:val="1"/>
      <w:marLeft w:val="0"/>
      <w:marRight w:val="0"/>
      <w:marTop w:val="0"/>
      <w:marBottom w:val="0"/>
      <w:divBdr>
        <w:top w:val="none" w:sz="0" w:space="0" w:color="auto"/>
        <w:left w:val="none" w:sz="0" w:space="0" w:color="auto"/>
        <w:bottom w:val="none" w:sz="0" w:space="0" w:color="auto"/>
        <w:right w:val="none" w:sz="0" w:space="0" w:color="auto"/>
      </w:divBdr>
    </w:div>
    <w:div w:id="147483707">
      <w:bodyDiv w:val="1"/>
      <w:marLeft w:val="0"/>
      <w:marRight w:val="0"/>
      <w:marTop w:val="0"/>
      <w:marBottom w:val="0"/>
      <w:divBdr>
        <w:top w:val="none" w:sz="0" w:space="0" w:color="auto"/>
        <w:left w:val="none" w:sz="0" w:space="0" w:color="auto"/>
        <w:bottom w:val="none" w:sz="0" w:space="0" w:color="auto"/>
        <w:right w:val="none" w:sz="0" w:space="0" w:color="auto"/>
      </w:divBdr>
    </w:div>
    <w:div w:id="147553965">
      <w:bodyDiv w:val="1"/>
      <w:marLeft w:val="0"/>
      <w:marRight w:val="0"/>
      <w:marTop w:val="0"/>
      <w:marBottom w:val="0"/>
      <w:divBdr>
        <w:top w:val="none" w:sz="0" w:space="0" w:color="auto"/>
        <w:left w:val="none" w:sz="0" w:space="0" w:color="auto"/>
        <w:bottom w:val="none" w:sz="0" w:space="0" w:color="auto"/>
        <w:right w:val="none" w:sz="0" w:space="0" w:color="auto"/>
      </w:divBdr>
    </w:div>
    <w:div w:id="150297089">
      <w:bodyDiv w:val="1"/>
      <w:marLeft w:val="0"/>
      <w:marRight w:val="0"/>
      <w:marTop w:val="0"/>
      <w:marBottom w:val="0"/>
      <w:divBdr>
        <w:top w:val="none" w:sz="0" w:space="0" w:color="auto"/>
        <w:left w:val="none" w:sz="0" w:space="0" w:color="auto"/>
        <w:bottom w:val="none" w:sz="0" w:space="0" w:color="auto"/>
        <w:right w:val="none" w:sz="0" w:space="0" w:color="auto"/>
      </w:divBdr>
    </w:div>
    <w:div w:id="153493685">
      <w:bodyDiv w:val="1"/>
      <w:marLeft w:val="0"/>
      <w:marRight w:val="0"/>
      <w:marTop w:val="0"/>
      <w:marBottom w:val="0"/>
      <w:divBdr>
        <w:top w:val="none" w:sz="0" w:space="0" w:color="auto"/>
        <w:left w:val="none" w:sz="0" w:space="0" w:color="auto"/>
        <w:bottom w:val="none" w:sz="0" w:space="0" w:color="auto"/>
        <w:right w:val="none" w:sz="0" w:space="0" w:color="auto"/>
      </w:divBdr>
    </w:div>
    <w:div w:id="154029611">
      <w:bodyDiv w:val="1"/>
      <w:marLeft w:val="0"/>
      <w:marRight w:val="0"/>
      <w:marTop w:val="0"/>
      <w:marBottom w:val="0"/>
      <w:divBdr>
        <w:top w:val="none" w:sz="0" w:space="0" w:color="auto"/>
        <w:left w:val="none" w:sz="0" w:space="0" w:color="auto"/>
        <w:bottom w:val="none" w:sz="0" w:space="0" w:color="auto"/>
        <w:right w:val="none" w:sz="0" w:space="0" w:color="auto"/>
      </w:divBdr>
    </w:div>
    <w:div w:id="155153163">
      <w:bodyDiv w:val="1"/>
      <w:marLeft w:val="0"/>
      <w:marRight w:val="0"/>
      <w:marTop w:val="0"/>
      <w:marBottom w:val="0"/>
      <w:divBdr>
        <w:top w:val="none" w:sz="0" w:space="0" w:color="auto"/>
        <w:left w:val="none" w:sz="0" w:space="0" w:color="auto"/>
        <w:bottom w:val="none" w:sz="0" w:space="0" w:color="auto"/>
        <w:right w:val="none" w:sz="0" w:space="0" w:color="auto"/>
      </w:divBdr>
    </w:div>
    <w:div w:id="155347128">
      <w:bodyDiv w:val="1"/>
      <w:marLeft w:val="0"/>
      <w:marRight w:val="0"/>
      <w:marTop w:val="0"/>
      <w:marBottom w:val="0"/>
      <w:divBdr>
        <w:top w:val="none" w:sz="0" w:space="0" w:color="auto"/>
        <w:left w:val="none" w:sz="0" w:space="0" w:color="auto"/>
        <w:bottom w:val="none" w:sz="0" w:space="0" w:color="auto"/>
        <w:right w:val="none" w:sz="0" w:space="0" w:color="auto"/>
      </w:divBdr>
    </w:div>
    <w:div w:id="155651516">
      <w:bodyDiv w:val="1"/>
      <w:marLeft w:val="0"/>
      <w:marRight w:val="0"/>
      <w:marTop w:val="0"/>
      <w:marBottom w:val="0"/>
      <w:divBdr>
        <w:top w:val="none" w:sz="0" w:space="0" w:color="auto"/>
        <w:left w:val="none" w:sz="0" w:space="0" w:color="auto"/>
        <w:bottom w:val="none" w:sz="0" w:space="0" w:color="auto"/>
        <w:right w:val="none" w:sz="0" w:space="0" w:color="auto"/>
      </w:divBdr>
    </w:div>
    <w:div w:id="156381374">
      <w:bodyDiv w:val="1"/>
      <w:marLeft w:val="0"/>
      <w:marRight w:val="0"/>
      <w:marTop w:val="0"/>
      <w:marBottom w:val="0"/>
      <w:divBdr>
        <w:top w:val="none" w:sz="0" w:space="0" w:color="auto"/>
        <w:left w:val="none" w:sz="0" w:space="0" w:color="auto"/>
        <w:bottom w:val="none" w:sz="0" w:space="0" w:color="auto"/>
        <w:right w:val="none" w:sz="0" w:space="0" w:color="auto"/>
      </w:divBdr>
    </w:div>
    <w:div w:id="156650357">
      <w:bodyDiv w:val="1"/>
      <w:marLeft w:val="0"/>
      <w:marRight w:val="0"/>
      <w:marTop w:val="0"/>
      <w:marBottom w:val="0"/>
      <w:divBdr>
        <w:top w:val="none" w:sz="0" w:space="0" w:color="auto"/>
        <w:left w:val="none" w:sz="0" w:space="0" w:color="auto"/>
        <w:bottom w:val="none" w:sz="0" w:space="0" w:color="auto"/>
        <w:right w:val="none" w:sz="0" w:space="0" w:color="auto"/>
      </w:divBdr>
    </w:div>
    <w:div w:id="163517813">
      <w:bodyDiv w:val="1"/>
      <w:marLeft w:val="0"/>
      <w:marRight w:val="0"/>
      <w:marTop w:val="0"/>
      <w:marBottom w:val="0"/>
      <w:divBdr>
        <w:top w:val="none" w:sz="0" w:space="0" w:color="auto"/>
        <w:left w:val="none" w:sz="0" w:space="0" w:color="auto"/>
        <w:bottom w:val="none" w:sz="0" w:space="0" w:color="auto"/>
        <w:right w:val="none" w:sz="0" w:space="0" w:color="auto"/>
      </w:divBdr>
    </w:div>
    <w:div w:id="163597085">
      <w:bodyDiv w:val="1"/>
      <w:marLeft w:val="0"/>
      <w:marRight w:val="0"/>
      <w:marTop w:val="0"/>
      <w:marBottom w:val="0"/>
      <w:divBdr>
        <w:top w:val="none" w:sz="0" w:space="0" w:color="auto"/>
        <w:left w:val="none" w:sz="0" w:space="0" w:color="auto"/>
        <w:bottom w:val="none" w:sz="0" w:space="0" w:color="auto"/>
        <w:right w:val="none" w:sz="0" w:space="0" w:color="auto"/>
      </w:divBdr>
    </w:div>
    <w:div w:id="163857062">
      <w:bodyDiv w:val="1"/>
      <w:marLeft w:val="0"/>
      <w:marRight w:val="0"/>
      <w:marTop w:val="0"/>
      <w:marBottom w:val="0"/>
      <w:divBdr>
        <w:top w:val="none" w:sz="0" w:space="0" w:color="auto"/>
        <w:left w:val="none" w:sz="0" w:space="0" w:color="auto"/>
        <w:bottom w:val="none" w:sz="0" w:space="0" w:color="auto"/>
        <w:right w:val="none" w:sz="0" w:space="0" w:color="auto"/>
      </w:divBdr>
    </w:div>
    <w:div w:id="166290015">
      <w:bodyDiv w:val="1"/>
      <w:marLeft w:val="0"/>
      <w:marRight w:val="0"/>
      <w:marTop w:val="0"/>
      <w:marBottom w:val="0"/>
      <w:divBdr>
        <w:top w:val="none" w:sz="0" w:space="0" w:color="auto"/>
        <w:left w:val="none" w:sz="0" w:space="0" w:color="auto"/>
        <w:bottom w:val="none" w:sz="0" w:space="0" w:color="auto"/>
        <w:right w:val="none" w:sz="0" w:space="0" w:color="auto"/>
      </w:divBdr>
    </w:div>
    <w:div w:id="166865885">
      <w:bodyDiv w:val="1"/>
      <w:marLeft w:val="0"/>
      <w:marRight w:val="0"/>
      <w:marTop w:val="0"/>
      <w:marBottom w:val="0"/>
      <w:divBdr>
        <w:top w:val="none" w:sz="0" w:space="0" w:color="auto"/>
        <w:left w:val="none" w:sz="0" w:space="0" w:color="auto"/>
        <w:bottom w:val="none" w:sz="0" w:space="0" w:color="auto"/>
        <w:right w:val="none" w:sz="0" w:space="0" w:color="auto"/>
      </w:divBdr>
    </w:div>
    <w:div w:id="166866255">
      <w:bodyDiv w:val="1"/>
      <w:marLeft w:val="0"/>
      <w:marRight w:val="0"/>
      <w:marTop w:val="0"/>
      <w:marBottom w:val="0"/>
      <w:divBdr>
        <w:top w:val="none" w:sz="0" w:space="0" w:color="auto"/>
        <w:left w:val="none" w:sz="0" w:space="0" w:color="auto"/>
        <w:bottom w:val="none" w:sz="0" w:space="0" w:color="auto"/>
        <w:right w:val="none" w:sz="0" w:space="0" w:color="auto"/>
      </w:divBdr>
    </w:div>
    <w:div w:id="169756562">
      <w:bodyDiv w:val="1"/>
      <w:marLeft w:val="0"/>
      <w:marRight w:val="0"/>
      <w:marTop w:val="0"/>
      <w:marBottom w:val="0"/>
      <w:divBdr>
        <w:top w:val="none" w:sz="0" w:space="0" w:color="auto"/>
        <w:left w:val="none" w:sz="0" w:space="0" w:color="auto"/>
        <w:bottom w:val="none" w:sz="0" w:space="0" w:color="auto"/>
        <w:right w:val="none" w:sz="0" w:space="0" w:color="auto"/>
      </w:divBdr>
    </w:div>
    <w:div w:id="171380010">
      <w:bodyDiv w:val="1"/>
      <w:marLeft w:val="0"/>
      <w:marRight w:val="0"/>
      <w:marTop w:val="0"/>
      <w:marBottom w:val="0"/>
      <w:divBdr>
        <w:top w:val="none" w:sz="0" w:space="0" w:color="auto"/>
        <w:left w:val="none" w:sz="0" w:space="0" w:color="auto"/>
        <w:bottom w:val="none" w:sz="0" w:space="0" w:color="auto"/>
        <w:right w:val="none" w:sz="0" w:space="0" w:color="auto"/>
      </w:divBdr>
    </w:div>
    <w:div w:id="171922590">
      <w:bodyDiv w:val="1"/>
      <w:marLeft w:val="0"/>
      <w:marRight w:val="0"/>
      <w:marTop w:val="0"/>
      <w:marBottom w:val="0"/>
      <w:divBdr>
        <w:top w:val="none" w:sz="0" w:space="0" w:color="auto"/>
        <w:left w:val="none" w:sz="0" w:space="0" w:color="auto"/>
        <w:bottom w:val="none" w:sz="0" w:space="0" w:color="auto"/>
        <w:right w:val="none" w:sz="0" w:space="0" w:color="auto"/>
      </w:divBdr>
    </w:div>
    <w:div w:id="175340760">
      <w:bodyDiv w:val="1"/>
      <w:marLeft w:val="0"/>
      <w:marRight w:val="0"/>
      <w:marTop w:val="0"/>
      <w:marBottom w:val="0"/>
      <w:divBdr>
        <w:top w:val="none" w:sz="0" w:space="0" w:color="auto"/>
        <w:left w:val="none" w:sz="0" w:space="0" w:color="auto"/>
        <w:bottom w:val="none" w:sz="0" w:space="0" w:color="auto"/>
        <w:right w:val="none" w:sz="0" w:space="0" w:color="auto"/>
      </w:divBdr>
    </w:div>
    <w:div w:id="176308919">
      <w:bodyDiv w:val="1"/>
      <w:marLeft w:val="0"/>
      <w:marRight w:val="0"/>
      <w:marTop w:val="0"/>
      <w:marBottom w:val="0"/>
      <w:divBdr>
        <w:top w:val="none" w:sz="0" w:space="0" w:color="auto"/>
        <w:left w:val="none" w:sz="0" w:space="0" w:color="auto"/>
        <w:bottom w:val="none" w:sz="0" w:space="0" w:color="auto"/>
        <w:right w:val="none" w:sz="0" w:space="0" w:color="auto"/>
      </w:divBdr>
    </w:div>
    <w:div w:id="176697517">
      <w:bodyDiv w:val="1"/>
      <w:marLeft w:val="0"/>
      <w:marRight w:val="0"/>
      <w:marTop w:val="0"/>
      <w:marBottom w:val="0"/>
      <w:divBdr>
        <w:top w:val="none" w:sz="0" w:space="0" w:color="auto"/>
        <w:left w:val="none" w:sz="0" w:space="0" w:color="auto"/>
        <w:bottom w:val="none" w:sz="0" w:space="0" w:color="auto"/>
        <w:right w:val="none" w:sz="0" w:space="0" w:color="auto"/>
      </w:divBdr>
    </w:div>
    <w:div w:id="179510806">
      <w:bodyDiv w:val="1"/>
      <w:marLeft w:val="0"/>
      <w:marRight w:val="0"/>
      <w:marTop w:val="0"/>
      <w:marBottom w:val="0"/>
      <w:divBdr>
        <w:top w:val="none" w:sz="0" w:space="0" w:color="auto"/>
        <w:left w:val="none" w:sz="0" w:space="0" w:color="auto"/>
        <w:bottom w:val="none" w:sz="0" w:space="0" w:color="auto"/>
        <w:right w:val="none" w:sz="0" w:space="0" w:color="auto"/>
      </w:divBdr>
    </w:div>
    <w:div w:id="179854880">
      <w:bodyDiv w:val="1"/>
      <w:marLeft w:val="0"/>
      <w:marRight w:val="0"/>
      <w:marTop w:val="0"/>
      <w:marBottom w:val="0"/>
      <w:divBdr>
        <w:top w:val="none" w:sz="0" w:space="0" w:color="auto"/>
        <w:left w:val="none" w:sz="0" w:space="0" w:color="auto"/>
        <w:bottom w:val="none" w:sz="0" w:space="0" w:color="auto"/>
        <w:right w:val="none" w:sz="0" w:space="0" w:color="auto"/>
      </w:divBdr>
    </w:div>
    <w:div w:id="183251028">
      <w:bodyDiv w:val="1"/>
      <w:marLeft w:val="0"/>
      <w:marRight w:val="0"/>
      <w:marTop w:val="0"/>
      <w:marBottom w:val="0"/>
      <w:divBdr>
        <w:top w:val="none" w:sz="0" w:space="0" w:color="auto"/>
        <w:left w:val="none" w:sz="0" w:space="0" w:color="auto"/>
        <w:bottom w:val="none" w:sz="0" w:space="0" w:color="auto"/>
        <w:right w:val="none" w:sz="0" w:space="0" w:color="auto"/>
      </w:divBdr>
    </w:div>
    <w:div w:id="185103324">
      <w:bodyDiv w:val="1"/>
      <w:marLeft w:val="0"/>
      <w:marRight w:val="0"/>
      <w:marTop w:val="0"/>
      <w:marBottom w:val="0"/>
      <w:divBdr>
        <w:top w:val="none" w:sz="0" w:space="0" w:color="auto"/>
        <w:left w:val="none" w:sz="0" w:space="0" w:color="auto"/>
        <w:bottom w:val="none" w:sz="0" w:space="0" w:color="auto"/>
        <w:right w:val="none" w:sz="0" w:space="0" w:color="auto"/>
      </w:divBdr>
    </w:div>
    <w:div w:id="187646710">
      <w:bodyDiv w:val="1"/>
      <w:marLeft w:val="0"/>
      <w:marRight w:val="0"/>
      <w:marTop w:val="0"/>
      <w:marBottom w:val="0"/>
      <w:divBdr>
        <w:top w:val="none" w:sz="0" w:space="0" w:color="auto"/>
        <w:left w:val="none" w:sz="0" w:space="0" w:color="auto"/>
        <w:bottom w:val="none" w:sz="0" w:space="0" w:color="auto"/>
        <w:right w:val="none" w:sz="0" w:space="0" w:color="auto"/>
      </w:divBdr>
    </w:div>
    <w:div w:id="188835674">
      <w:bodyDiv w:val="1"/>
      <w:marLeft w:val="0"/>
      <w:marRight w:val="0"/>
      <w:marTop w:val="0"/>
      <w:marBottom w:val="0"/>
      <w:divBdr>
        <w:top w:val="none" w:sz="0" w:space="0" w:color="auto"/>
        <w:left w:val="none" w:sz="0" w:space="0" w:color="auto"/>
        <w:bottom w:val="none" w:sz="0" w:space="0" w:color="auto"/>
        <w:right w:val="none" w:sz="0" w:space="0" w:color="auto"/>
      </w:divBdr>
    </w:div>
    <w:div w:id="191649792">
      <w:bodyDiv w:val="1"/>
      <w:marLeft w:val="0"/>
      <w:marRight w:val="0"/>
      <w:marTop w:val="0"/>
      <w:marBottom w:val="0"/>
      <w:divBdr>
        <w:top w:val="none" w:sz="0" w:space="0" w:color="auto"/>
        <w:left w:val="none" w:sz="0" w:space="0" w:color="auto"/>
        <w:bottom w:val="none" w:sz="0" w:space="0" w:color="auto"/>
        <w:right w:val="none" w:sz="0" w:space="0" w:color="auto"/>
      </w:divBdr>
    </w:div>
    <w:div w:id="194118566">
      <w:bodyDiv w:val="1"/>
      <w:marLeft w:val="0"/>
      <w:marRight w:val="0"/>
      <w:marTop w:val="0"/>
      <w:marBottom w:val="0"/>
      <w:divBdr>
        <w:top w:val="none" w:sz="0" w:space="0" w:color="auto"/>
        <w:left w:val="none" w:sz="0" w:space="0" w:color="auto"/>
        <w:bottom w:val="none" w:sz="0" w:space="0" w:color="auto"/>
        <w:right w:val="none" w:sz="0" w:space="0" w:color="auto"/>
      </w:divBdr>
    </w:div>
    <w:div w:id="197015344">
      <w:bodyDiv w:val="1"/>
      <w:marLeft w:val="0"/>
      <w:marRight w:val="0"/>
      <w:marTop w:val="0"/>
      <w:marBottom w:val="0"/>
      <w:divBdr>
        <w:top w:val="none" w:sz="0" w:space="0" w:color="auto"/>
        <w:left w:val="none" w:sz="0" w:space="0" w:color="auto"/>
        <w:bottom w:val="none" w:sz="0" w:space="0" w:color="auto"/>
        <w:right w:val="none" w:sz="0" w:space="0" w:color="auto"/>
      </w:divBdr>
    </w:div>
    <w:div w:id="200022260">
      <w:bodyDiv w:val="1"/>
      <w:marLeft w:val="0"/>
      <w:marRight w:val="0"/>
      <w:marTop w:val="0"/>
      <w:marBottom w:val="0"/>
      <w:divBdr>
        <w:top w:val="none" w:sz="0" w:space="0" w:color="auto"/>
        <w:left w:val="none" w:sz="0" w:space="0" w:color="auto"/>
        <w:bottom w:val="none" w:sz="0" w:space="0" w:color="auto"/>
        <w:right w:val="none" w:sz="0" w:space="0" w:color="auto"/>
      </w:divBdr>
    </w:div>
    <w:div w:id="201334455">
      <w:bodyDiv w:val="1"/>
      <w:marLeft w:val="0"/>
      <w:marRight w:val="0"/>
      <w:marTop w:val="0"/>
      <w:marBottom w:val="0"/>
      <w:divBdr>
        <w:top w:val="none" w:sz="0" w:space="0" w:color="auto"/>
        <w:left w:val="none" w:sz="0" w:space="0" w:color="auto"/>
        <w:bottom w:val="none" w:sz="0" w:space="0" w:color="auto"/>
        <w:right w:val="none" w:sz="0" w:space="0" w:color="auto"/>
      </w:divBdr>
    </w:div>
    <w:div w:id="201871663">
      <w:bodyDiv w:val="1"/>
      <w:marLeft w:val="0"/>
      <w:marRight w:val="0"/>
      <w:marTop w:val="0"/>
      <w:marBottom w:val="0"/>
      <w:divBdr>
        <w:top w:val="none" w:sz="0" w:space="0" w:color="auto"/>
        <w:left w:val="none" w:sz="0" w:space="0" w:color="auto"/>
        <w:bottom w:val="none" w:sz="0" w:space="0" w:color="auto"/>
        <w:right w:val="none" w:sz="0" w:space="0" w:color="auto"/>
      </w:divBdr>
    </w:div>
    <w:div w:id="203296204">
      <w:bodyDiv w:val="1"/>
      <w:marLeft w:val="0"/>
      <w:marRight w:val="0"/>
      <w:marTop w:val="0"/>
      <w:marBottom w:val="0"/>
      <w:divBdr>
        <w:top w:val="none" w:sz="0" w:space="0" w:color="auto"/>
        <w:left w:val="none" w:sz="0" w:space="0" w:color="auto"/>
        <w:bottom w:val="none" w:sz="0" w:space="0" w:color="auto"/>
        <w:right w:val="none" w:sz="0" w:space="0" w:color="auto"/>
      </w:divBdr>
    </w:div>
    <w:div w:id="204680197">
      <w:bodyDiv w:val="1"/>
      <w:marLeft w:val="0"/>
      <w:marRight w:val="0"/>
      <w:marTop w:val="0"/>
      <w:marBottom w:val="0"/>
      <w:divBdr>
        <w:top w:val="none" w:sz="0" w:space="0" w:color="auto"/>
        <w:left w:val="none" w:sz="0" w:space="0" w:color="auto"/>
        <w:bottom w:val="none" w:sz="0" w:space="0" w:color="auto"/>
        <w:right w:val="none" w:sz="0" w:space="0" w:color="auto"/>
      </w:divBdr>
    </w:div>
    <w:div w:id="205531146">
      <w:bodyDiv w:val="1"/>
      <w:marLeft w:val="0"/>
      <w:marRight w:val="0"/>
      <w:marTop w:val="0"/>
      <w:marBottom w:val="0"/>
      <w:divBdr>
        <w:top w:val="none" w:sz="0" w:space="0" w:color="auto"/>
        <w:left w:val="none" w:sz="0" w:space="0" w:color="auto"/>
        <w:bottom w:val="none" w:sz="0" w:space="0" w:color="auto"/>
        <w:right w:val="none" w:sz="0" w:space="0" w:color="auto"/>
      </w:divBdr>
    </w:div>
    <w:div w:id="205720143">
      <w:bodyDiv w:val="1"/>
      <w:marLeft w:val="0"/>
      <w:marRight w:val="0"/>
      <w:marTop w:val="0"/>
      <w:marBottom w:val="0"/>
      <w:divBdr>
        <w:top w:val="none" w:sz="0" w:space="0" w:color="auto"/>
        <w:left w:val="none" w:sz="0" w:space="0" w:color="auto"/>
        <w:bottom w:val="none" w:sz="0" w:space="0" w:color="auto"/>
        <w:right w:val="none" w:sz="0" w:space="0" w:color="auto"/>
      </w:divBdr>
    </w:div>
    <w:div w:id="206572764">
      <w:bodyDiv w:val="1"/>
      <w:marLeft w:val="0"/>
      <w:marRight w:val="0"/>
      <w:marTop w:val="0"/>
      <w:marBottom w:val="0"/>
      <w:divBdr>
        <w:top w:val="none" w:sz="0" w:space="0" w:color="auto"/>
        <w:left w:val="none" w:sz="0" w:space="0" w:color="auto"/>
        <w:bottom w:val="none" w:sz="0" w:space="0" w:color="auto"/>
        <w:right w:val="none" w:sz="0" w:space="0" w:color="auto"/>
      </w:divBdr>
    </w:div>
    <w:div w:id="208036616">
      <w:bodyDiv w:val="1"/>
      <w:marLeft w:val="0"/>
      <w:marRight w:val="0"/>
      <w:marTop w:val="0"/>
      <w:marBottom w:val="0"/>
      <w:divBdr>
        <w:top w:val="none" w:sz="0" w:space="0" w:color="auto"/>
        <w:left w:val="none" w:sz="0" w:space="0" w:color="auto"/>
        <w:bottom w:val="none" w:sz="0" w:space="0" w:color="auto"/>
        <w:right w:val="none" w:sz="0" w:space="0" w:color="auto"/>
      </w:divBdr>
    </w:div>
    <w:div w:id="210263577">
      <w:bodyDiv w:val="1"/>
      <w:marLeft w:val="0"/>
      <w:marRight w:val="0"/>
      <w:marTop w:val="0"/>
      <w:marBottom w:val="0"/>
      <w:divBdr>
        <w:top w:val="none" w:sz="0" w:space="0" w:color="auto"/>
        <w:left w:val="none" w:sz="0" w:space="0" w:color="auto"/>
        <w:bottom w:val="none" w:sz="0" w:space="0" w:color="auto"/>
        <w:right w:val="none" w:sz="0" w:space="0" w:color="auto"/>
      </w:divBdr>
    </w:div>
    <w:div w:id="211693387">
      <w:bodyDiv w:val="1"/>
      <w:marLeft w:val="0"/>
      <w:marRight w:val="0"/>
      <w:marTop w:val="0"/>
      <w:marBottom w:val="0"/>
      <w:divBdr>
        <w:top w:val="none" w:sz="0" w:space="0" w:color="auto"/>
        <w:left w:val="none" w:sz="0" w:space="0" w:color="auto"/>
        <w:bottom w:val="none" w:sz="0" w:space="0" w:color="auto"/>
        <w:right w:val="none" w:sz="0" w:space="0" w:color="auto"/>
      </w:divBdr>
    </w:div>
    <w:div w:id="213123478">
      <w:bodyDiv w:val="1"/>
      <w:marLeft w:val="0"/>
      <w:marRight w:val="0"/>
      <w:marTop w:val="0"/>
      <w:marBottom w:val="0"/>
      <w:divBdr>
        <w:top w:val="none" w:sz="0" w:space="0" w:color="auto"/>
        <w:left w:val="none" w:sz="0" w:space="0" w:color="auto"/>
        <w:bottom w:val="none" w:sz="0" w:space="0" w:color="auto"/>
        <w:right w:val="none" w:sz="0" w:space="0" w:color="auto"/>
      </w:divBdr>
    </w:div>
    <w:div w:id="217397021">
      <w:bodyDiv w:val="1"/>
      <w:marLeft w:val="0"/>
      <w:marRight w:val="0"/>
      <w:marTop w:val="0"/>
      <w:marBottom w:val="0"/>
      <w:divBdr>
        <w:top w:val="none" w:sz="0" w:space="0" w:color="auto"/>
        <w:left w:val="none" w:sz="0" w:space="0" w:color="auto"/>
        <w:bottom w:val="none" w:sz="0" w:space="0" w:color="auto"/>
        <w:right w:val="none" w:sz="0" w:space="0" w:color="auto"/>
      </w:divBdr>
    </w:div>
    <w:div w:id="219749309">
      <w:bodyDiv w:val="1"/>
      <w:marLeft w:val="0"/>
      <w:marRight w:val="0"/>
      <w:marTop w:val="0"/>
      <w:marBottom w:val="0"/>
      <w:divBdr>
        <w:top w:val="none" w:sz="0" w:space="0" w:color="auto"/>
        <w:left w:val="none" w:sz="0" w:space="0" w:color="auto"/>
        <w:bottom w:val="none" w:sz="0" w:space="0" w:color="auto"/>
        <w:right w:val="none" w:sz="0" w:space="0" w:color="auto"/>
      </w:divBdr>
    </w:div>
    <w:div w:id="221478743">
      <w:bodyDiv w:val="1"/>
      <w:marLeft w:val="0"/>
      <w:marRight w:val="0"/>
      <w:marTop w:val="0"/>
      <w:marBottom w:val="0"/>
      <w:divBdr>
        <w:top w:val="none" w:sz="0" w:space="0" w:color="auto"/>
        <w:left w:val="none" w:sz="0" w:space="0" w:color="auto"/>
        <w:bottom w:val="none" w:sz="0" w:space="0" w:color="auto"/>
        <w:right w:val="none" w:sz="0" w:space="0" w:color="auto"/>
      </w:divBdr>
    </w:div>
    <w:div w:id="225147116">
      <w:bodyDiv w:val="1"/>
      <w:marLeft w:val="0"/>
      <w:marRight w:val="0"/>
      <w:marTop w:val="0"/>
      <w:marBottom w:val="0"/>
      <w:divBdr>
        <w:top w:val="none" w:sz="0" w:space="0" w:color="auto"/>
        <w:left w:val="none" w:sz="0" w:space="0" w:color="auto"/>
        <w:bottom w:val="none" w:sz="0" w:space="0" w:color="auto"/>
        <w:right w:val="none" w:sz="0" w:space="0" w:color="auto"/>
      </w:divBdr>
    </w:div>
    <w:div w:id="225191465">
      <w:bodyDiv w:val="1"/>
      <w:marLeft w:val="0"/>
      <w:marRight w:val="0"/>
      <w:marTop w:val="0"/>
      <w:marBottom w:val="0"/>
      <w:divBdr>
        <w:top w:val="none" w:sz="0" w:space="0" w:color="auto"/>
        <w:left w:val="none" w:sz="0" w:space="0" w:color="auto"/>
        <w:bottom w:val="none" w:sz="0" w:space="0" w:color="auto"/>
        <w:right w:val="none" w:sz="0" w:space="0" w:color="auto"/>
      </w:divBdr>
    </w:div>
    <w:div w:id="226191910">
      <w:bodyDiv w:val="1"/>
      <w:marLeft w:val="0"/>
      <w:marRight w:val="0"/>
      <w:marTop w:val="0"/>
      <w:marBottom w:val="0"/>
      <w:divBdr>
        <w:top w:val="none" w:sz="0" w:space="0" w:color="auto"/>
        <w:left w:val="none" w:sz="0" w:space="0" w:color="auto"/>
        <w:bottom w:val="none" w:sz="0" w:space="0" w:color="auto"/>
        <w:right w:val="none" w:sz="0" w:space="0" w:color="auto"/>
      </w:divBdr>
    </w:div>
    <w:div w:id="227688165">
      <w:bodyDiv w:val="1"/>
      <w:marLeft w:val="0"/>
      <w:marRight w:val="0"/>
      <w:marTop w:val="0"/>
      <w:marBottom w:val="0"/>
      <w:divBdr>
        <w:top w:val="none" w:sz="0" w:space="0" w:color="auto"/>
        <w:left w:val="none" w:sz="0" w:space="0" w:color="auto"/>
        <w:bottom w:val="none" w:sz="0" w:space="0" w:color="auto"/>
        <w:right w:val="none" w:sz="0" w:space="0" w:color="auto"/>
      </w:divBdr>
    </w:div>
    <w:div w:id="236985646">
      <w:bodyDiv w:val="1"/>
      <w:marLeft w:val="0"/>
      <w:marRight w:val="0"/>
      <w:marTop w:val="0"/>
      <w:marBottom w:val="0"/>
      <w:divBdr>
        <w:top w:val="none" w:sz="0" w:space="0" w:color="auto"/>
        <w:left w:val="none" w:sz="0" w:space="0" w:color="auto"/>
        <w:bottom w:val="none" w:sz="0" w:space="0" w:color="auto"/>
        <w:right w:val="none" w:sz="0" w:space="0" w:color="auto"/>
      </w:divBdr>
    </w:div>
    <w:div w:id="238367398">
      <w:bodyDiv w:val="1"/>
      <w:marLeft w:val="0"/>
      <w:marRight w:val="0"/>
      <w:marTop w:val="0"/>
      <w:marBottom w:val="0"/>
      <w:divBdr>
        <w:top w:val="none" w:sz="0" w:space="0" w:color="auto"/>
        <w:left w:val="none" w:sz="0" w:space="0" w:color="auto"/>
        <w:bottom w:val="none" w:sz="0" w:space="0" w:color="auto"/>
        <w:right w:val="none" w:sz="0" w:space="0" w:color="auto"/>
      </w:divBdr>
    </w:div>
    <w:div w:id="239293155">
      <w:bodyDiv w:val="1"/>
      <w:marLeft w:val="0"/>
      <w:marRight w:val="0"/>
      <w:marTop w:val="0"/>
      <w:marBottom w:val="0"/>
      <w:divBdr>
        <w:top w:val="none" w:sz="0" w:space="0" w:color="auto"/>
        <w:left w:val="none" w:sz="0" w:space="0" w:color="auto"/>
        <w:bottom w:val="none" w:sz="0" w:space="0" w:color="auto"/>
        <w:right w:val="none" w:sz="0" w:space="0" w:color="auto"/>
      </w:divBdr>
    </w:div>
    <w:div w:id="241838299">
      <w:bodyDiv w:val="1"/>
      <w:marLeft w:val="0"/>
      <w:marRight w:val="0"/>
      <w:marTop w:val="0"/>
      <w:marBottom w:val="0"/>
      <w:divBdr>
        <w:top w:val="none" w:sz="0" w:space="0" w:color="auto"/>
        <w:left w:val="none" w:sz="0" w:space="0" w:color="auto"/>
        <w:bottom w:val="none" w:sz="0" w:space="0" w:color="auto"/>
        <w:right w:val="none" w:sz="0" w:space="0" w:color="auto"/>
      </w:divBdr>
    </w:div>
    <w:div w:id="242640503">
      <w:bodyDiv w:val="1"/>
      <w:marLeft w:val="0"/>
      <w:marRight w:val="0"/>
      <w:marTop w:val="0"/>
      <w:marBottom w:val="0"/>
      <w:divBdr>
        <w:top w:val="none" w:sz="0" w:space="0" w:color="auto"/>
        <w:left w:val="none" w:sz="0" w:space="0" w:color="auto"/>
        <w:bottom w:val="none" w:sz="0" w:space="0" w:color="auto"/>
        <w:right w:val="none" w:sz="0" w:space="0" w:color="auto"/>
      </w:divBdr>
    </w:div>
    <w:div w:id="246350461">
      <w:bodyDiv w:val="1"/>
      <w:marLeft w:val="0"/>
      <w:marRight w:val="0"/>
      <w:marTop w:val="0"/>
      <w:marBottom w:val="0"/>
      <w:divBdr>
        <w:top w:val="none" w:sz="0" w:space="0" w:color="auto"/>
        <w:left w:val="none" w:sz="0" w:space="0" w:color="auto"/>
        <w:bottom w:val="none" w:sz="0" w:space="0" w:color="auto"/>
        <w:right w:val="none" w:sz="0" w:space="0" w:color="auto"/>
      </w:divBdr>
    </w:div>
    <w:div w:id="247888814">
      <w:bodyDiv w:val="1"/>
      <w:marLeft w:val="0"/>
      <w:marRight w:val="0"/>
      <w:marTop w:val="0"/>
      <w:marBottom w:val="0"/>
      <w:divBdr>
        <w:top w:val="none" w:sz="0" w:space="0" w:color="auto"/>
        <w:left w:val="none" w:sz="0" w:space="0" w:color="auto"/>
        <w:bottom w:val="none" w:sz="0" w:space="0" w:color="auto"/>
        <w:right w:val="none" w:sz="0" w:space="0" w:color="auto"/>
      </w:divBdr>
    </w:div>
    <w:div w:id="252515859">
      <w:bodyDiv w:val="1"/>
      <w:marLeft w:val="0"/>
      <w:marRight w:val="0"/>
      <w:marTop w:val="0"/>
      <w:marBottom w:val="0"/>
      <w:divBdr>
        <w:top w:val="none" w:sz="0" w:space="0" w:color="auto"/>
        <w:left w:val="none" w:sz="0" w:space="0" w:color="auto"/>
        <w:bottom w:val="none" w:sz="0" w:space="0" w:color="auto"/>
        <w:right w:val="none" w:sz="0" w:space="0" w:color="auto"/>
      </w:divBdr>
    </w:div>
    <w:div w:id="255796782">
      <w:bodyDiv w:val="1"/>
      <w:marLeft w:val="0"/>
      <w:marRight w:val="0"/>
      <w:marTop w:val="0"/>
      <w:marBottom w:val="0"/>
      <w:divBdr>
        <w:top w:val="none" w:sz="0" w:space="0" w:color="auto"/>
        <w:left w:val="none" w:sz="0" w:space="0" w:color="auto"/>
        <w:bottom w:val="none" w:sz="0" w:space="0" w:color="auto"/>
        <w:right w:val="none" w:sz="0" w:space="0" w:color="auto"/>
      </w:divBdr>
    </w:div>
    <w:div w:id="257175971">
      <w:bodyDiv w:val="1"/>
      <w:marLeft w:val="0"/>
      <w:marRight w:val="0"/>
      <w:marTop w:val="0"/>
      <w:marBottom w:val="0"/>
      <w:divBdr>
        <w:top w:val="none" w:sz="0" w:space="0" w:color="auto"/>
        <w:left w:val="none" w:sz="0" w:space="0" w:color="auto"/>
        <w:bottom w:val="none" w:sz="0" w:space="0" w:color="auto"/>
        <w:right w:val="none" w:sz="0" w:space="0" w:color="auto"/>
      </w:divBdr>
    </w:div>
    <w:div w:id="259803536">
      <w:bodyDiv w:val="1"/>
      <w:marLeft w:val="0"/>
      <w:marRight w:val="0"/>
      <w:marTop w:val="0"/>
      <w:marBottom w:val="0"/>
      <w:divBdr>
        <w:top w:val="none" w:sz="0" w:space="0" w:color="auto"/>
        <w:left w:val="none" w:sz="0" w:space="0" w:color="auto"/>
        <w:bottom w:val="none" w:sz="0" w:space="0" w:color="auto"/>
        <w:right w:val="none" w:sz="0" w:space="0" w:color="auto"/>
      </w:divBdr>
    </w:div>
    <w:div w:id="261305883">
      <w:bodyDiv w:val="1"/>
      <w:marLeft w:val="0"/>
      <w:marRight w:val="0"/>
      <w:marTop w:val="0"/>
      <w:marBottom w:val="0"/>
      <w:divBdr>
        <w:top w:val="none" w:sz="0" w:space="0" w:color="auto"/>
        <w:left w:val="none" w:sz="0" w:space="0" w:color="auto"/>
        <w:bottom w:val="none" w:sz="0" w:space="0" w:color="auto"/>
        <w:right w:val="none" w:sz="0" w:space="0" w:color="auto"/>
      </w:divBdr>
    </w:div>
    <w:div w:id="263808171">
      <w:bodyDiv w:val="1"/>
      <w:marLeft w:val="0"/>
      <w:marRight w:val="0"/>
      <w:marTop w:val="0"/>
      <w:marBottom w:val="0"/>
      <w:divBdr>
        <w:top w:val="none" w:sz="0" w:space="0" w:color="auto"/>
        <w:left w:val="none" w:sz="0" w:space="0" w:color="auto"/>
        <w:bottom w:val="none" w:sz="0" w:space="0" w:color="auto"/>
        <w:right w:val="none" w:sz="0" w:space="0" w:color="auto"/>
      </w:divBdr>
    </w:div>
    <w:div w:id="264044593">
      <w:bodyDiv w:val="1"/>
      <w:marLeft w:val="0"/>
      <w:marRight w:val="0"/>
      <w:marTop w:val="0"/>
      <w:marBottom w:val="0"/>
      <w:divBdr>
        <w:top w:val="none" w:sz="0" w:space="0" w:color="auto"/>
        <w:left w:val="none" w:sz="0" w:space="0" w:color="auto"/>
        <w:bottom w:val="none" w:sz="0" w:space="0" w:color="auto"/>
        <w:right w:val="none" w:sz="0" w:space="0" w:color="auto"/>
      </w:divBdr>
    </w:div>
    <w:div w:id="264731821">
      <w:bodyDiv w:val="1"/>
      <w:marLeft w:val="0"/>
      <w:marRight w:val="0"/>
      <w:marTop w:val="0"/>
      <w:marBottom w:val="0"/>
      <w:divBdr>
        <w:top w:val="none" w:sz="0" w:space="0" w:color="auto"/>
        <w:left w:val="none" w:sz="0" w:space="0" w:color="auto"/>
        <w:bottom w:val="none" w:sz="0" w:space="0" w:color="auto"/>
        <w:right w:val="none" w:sz="0" w:space="0" w:color="auto"/>
      </w:divBdr>
    </w:div>
    <w:div w:id="264923086">
      <w:bodyDiv w:val="1"/>
      <w:marLeft w:val="0"/>
      <w:marRight w:val="0"/>
      <w:marTop w:val="0"/>
      <w:marBottom w:val="0"/>
      <w:divBdr>
        <w:top w:val="none" w:sz="0" w:space="0" w:color="auto"/>
        <w:left w:val="none" w:sz="0" w:space="0" w:color="auto"/>
        <w:bottom w:val="none" w:sz="0" w:space="0" w:color="auto"/>
        <w:right w:val="none" w:sz="0" w:space="0" w:color="auto"/>
      </w:divBdr>
    </w:div>
    <w:div w:id="266082046">
      <w:bodyDiv w:val="1"/>
      <w:marLeft w:val="0"/>
      <w:marRight w:val="0"/>
      <w:marTop w:val="0"/>
      <w:marBottom w:val="0"/>
      <w:divBdr>
        <w:top w:val="none" w:sz="0" w:space="0" w:color="auto"/>
        <w:left w:val="none" w:sz="0" w:space="0" w:color="auto"/>
        <w:bottom w:val="none" w:sz="0" w:space="0" w:color="auto"/>
        <w:right w:val="none" w:sz="0" w:space="0" w:color="auto"/>
      </w:divBdr>
    </w:div>
    <w:div w:id="271784764">
      <w:bodyDiv w:val="1"/>
      <w:marLeft w:val="0"/>
      <w:marRight w:val="0"/>
      <w:marTop w:val="0"/>
      <w:marBottom w:val="0"/>
      <w:divBdr>
        <w:top w:val="none" w:sz="0" w:space="0" w:color="auto"/>
        <w:left w:val="none" w:sz="0" w:space="0" w:color="auto"/>
        <w:bottom w:val="none" w:sz="0" w:space="0" w:color="auto"/>
        <w:right w:val="none" w:sz="0" w:space="0" w:color="auto"/>
      </w:divBdr>
    </w:div>
    <w:div w:id="272323986">
      <w:bodyDiv w:val="1"/>
      <w:marLeft w:val="0"/>
      <w:marRight w:val="0"/>
      <w:marTop w:val="0"/>
      <w:marBottom w:val="0"/>
      <w:divBdr>
        <w:top w:val="none" w:sz="0" w:space="0" w:color="auto"/>
        <w:left w:val="none" w:sz="0" w:space="0" w:color="auto"/>
        <w:bottom w:val="none" w:sz="0" w:space="0" w:color="auto"/>
        <w:right w:val="none" w:sz="0" w:space="0" w:color="auto"/>
      </w:divBdr>
    </w:div>
    <w:div w:id="272520145">
      <w:bodyDiv w:val="1"/>
      <w:marLeft w:val="0"/>
      <w:marRight w:val="0"/>
      <w:marTop w:val="0"/>
      <w:marBottom w:val="0"/>
      <w:divBdr>
        <w:top w:val="none" w:sz="0" w:space="0" w:color="auto"/>
        <w:left w:val="none" w:sz="0" w:space="0" w:color="auto"/>
        <w:bottom w:val="none" w:sz="0" w:space="0" w:color="auto"/>
        <w:right w:val="none" w:sz="0" w:space="0" w:color="auto"/>
      </w:divBdr>
    </w:div>
    <w:div w:id="275723959">
      <w:bodyDiv w:val="1"/>
      <w:marLeft w:val="0"/>
      <w:marRight w:val="0"/>
      <w:marTop w:val="0"/>
      <w:marBottom w:val="0"/>
      <w:divBdr>
        <w:top w:val="none" w:sz="0" w:space="0" w:color="auto"/>
        <w:left w:val="none" w:sz="0" w:space="0" w:color="auto"/>
        <w:bottom w:val="none" w:sz="0" w:space="0" w:color="auto"/>
        <w:right w:val="none" w:sz="0" w:space="0" w:color="auto"/>
      </w:divBdr>
    </w:div>
    <w:div w:id="279579565">
      <w:bodyDiv w:val="1"/>
      <w:marLeft w:val="0"/>
      <w:marRight w:val="0"/>
      <w:marTop w:val="0"/>
      <w:marBottom w:val="0"/>
      <w:divBdr>
        <w:top w:val="none" w:sz="0" w:space="0" w:color="auto"/>
        <w:left w:val="none" w:sz="0" w:space="0" w:color="auto"/>
        <w:bottom w:val="none" w:sz="0" w:space="0" w:color="auto"/>
        <w:right w:val="none" w:sz="0" w:space="0" w:color="auto"/>
      </w:divBdr>
    </w:div>
    <w:div w:id="280301811">
      <w:bodyDiv w:val="1"/>
      <w:marLeft w:val="0"/>
      <w:marRight w:val="0"/>
      <w:marTop w:val="0"/>
      <w:marBottom w:val="0"/>
      <w:divBdr>
        <w:top w:val="none" w:sz="0" w:space="0" w:color="auto"/>
        <w:left w:val="none" w:sz="0" w:space="0" w:color="auto"/>
        <w:bottom w:val="none" w:sz="0" w:space="0" w:color="auto"/>
        <w:right w:val="none" w:sz="0" w:space="0" w:color="auto"/>
      </w:divBdr>
    </w:div>
    <w:div w:id="280766885">
      <w:bodyDiv w:val="1"/>
      <w:marLeft w:val="0"/>
      <w:marRight w:val="0"/>
      <w:marTop w:val="0"/>
      <w:marBottom w:val="0"/>
      <w:divBdr>
        <w:top w:val="none" w:sz="0" w:space="0" w:color="auto"/>
        <w:left w:val="none" w:sz="0" w:space="0" w:color="auto"/>
        <w:bottom w:val="none" w:sz="0" w:space="0" w:color="auto"/>
        <w:right w:val="none" w:sz="0" w:space="0" w:color="auto"/>
      </w:divBdr>
    </w:div>
    <w:div w:id="280845461">
      <w:bodyDiv w:val="1"/>
      <w:marLeft w:val="0"/>
      <w:marRight w:val="0"/>
      <w:marTop w:val="0"/>
      <w:marBottom w:val="0"/>
      <w:divBdr>
        <w:top w:val="none" w:sz="0" w:space="0" w:color="auto"/>
        <w:left w:val="none" w:sz="0" w:space="0" w:color="auto"/>
        <w:bottom w:val="none" w:sz="0" w:space="0" w:color="auto"/>
        <w:right w:val="none" w:sz="0" w:space="0" w:color="auto"/>
      </w:divBdr>
    </w:div>
    <w:div w:id="283929131">
      <w:bodyDiv w:val="1"/>
      <w:marLeft w:val="0"/>
      <w:marRight w:val="0"/>
      <w:marTop w:val="0"/>
      <w:marBottom w:val="0"/>
      <w:divBdr>
        <w:top w:val="none" w:sz="0" w:space="0" w:color="auto"/>
        <w:left w:val="none" w:sz="0" w:space="0" w:color="auto"/>
        <w:bottom w:val="none" w:sz="0" w:space="0" w:color="auto"/>
        <w:right w:val="none" w:sz="0" w:space="0" w:color="auto"/>
      </w:divBdr>
    </w:div>
    <w:div w:id="284507379">
      <w:bodyDiv w:val="1"/>
      <w:marLeft w:val="0"/>
      <w:marRight w:val="0"/>
      <w:marTop w:val="0"/>
      <w:marBottom w:val="0"/>
      <w:divBdr>
        <w:top w:val="none" w:sz="0" w:space="0" w:color="auto"/>
        <w:left w:val="none" w:sz="0" w:space="0" w:color="auto"/>
        <w:bottom w:val="none" w:sz="0" w:space="0" w:color="auto"/>
        <w:right w:val="none" w:sz="0" w:space="0" w:color="auto"/>
      </w:divBdr>
    </w:div>
    <w:div w:id="284967321">
      <w:bodyDiv w:val="1"/>
      <w:marLeft w:val="0"/>
      <w:marRight w:val="0"/>
      <w:marTop w:val="0"/>
      <w:marBottom w:val="0"/>
      <w:divBdr>
        <w:top w:val="none" w:sz="0" w:space="0" w:color="auto"/>
        <w:left w:val="none" w:sz="0" w:space="0" w:color="auto"/>
        <w:bottom w:val="none" w:sz="0" w:space="0" w:color="auto"/>
        <w:right w:val="none" w:sz="0" w:space="0" w:color="auto"/>
      </w:divBdr>
    </w:div>
    <w:div w:id="286399767">
      <w:bodyDiv w:val="1"/>
      <w:marLeft w:val="0"/>
      <w:marRight w:val="0"/>
      <w:marTop w:val="0"/>
      <w:marBottom w:val="0"/>
      <w:divBdr>
        <w:top w:val="none" w:sz="0" w:space="0" w:color="auto"/>
        <w:left w:val="none" w:sz="0" w:space="0" w:color="auto"/>
        <w:bottom w:val="none" w:sz="0" w:space="0" w:color="auto"/>
        <w:right w:val="none" w:sz="0" w:space="0" w:color="auto"/>
      </w:divBdr>
    </w:div>
    <w:div w:id="294222485">
      <w:bodyDiv w:val="1"/>
      <w:marLeft w:val="0"/>
      <w:marRight w:val="0"/>
      <w:marTop w:val="0"/>
      <w:marBottom w:val="0"/>
      <w:divBdr>
        <w:top w:val="none" w:sz="0" w:space="0" w:color="auto"/>
        <w:left w:val="none" w:sz="0" w:space="0" w:color="auto"/>
        <w:bottom w:val="none" w:sz="0" w:space="0" w:color="auto"/>
        <w:right w:val="none" w:sz="0" w:space="0" w:color="auto"/>
      </w:divBdr>
    </w:div>
    <w:div w:id="295573494">
      <w:bodyDiv w:val="1"/>
      <w:marLeft w:val="0"/>
      <w:marRight w:val="0"/>
      <w:marTop w:val="0"/>
      <w:marBottom w:val="0"/>
      <w:divBdr>
        <w:top w:val="none" w:sz="0" w:space="0" w:color="auto"/>
        <w:left w:val="none" w:sz="0" w:space="0" w:color="auto"/>
        <w:bottom w:val="none" w:sz="0" w:space="0" w:color="auto"/>
        <w:right w:val="none" w:sz="0" w:space="0" w:color="auto"/>
      </w:divBdr>
    </w:div>
    <w:div w:id="296882072">
      <w:bodyDiv w:val="1"/>
      <w:marLeft w:val="0"/>
      <w:marRight w:val="0"/>
      <w:marTop w:val="0"/>
      <w:marBottom w:val="0"/>
      <w:divBdr>
        <w:top w:val="none" w:sz="0" w:space="0" w:color="auto"/>
        <w:left w:val="none" w:sz="0" w:space="0" w:color="auto"/>
        <w:bottom w:val="none" w:sz="0" w:space="0" w:color="auto"/>
        <w:right w:val="none" w:sz="0" w:space="0" w:color="auto"/>
      </w:divBdr>
    </w:div>
    <w:div w:id="297494976">
      <w:bodyDiv w:val="1"/>
      <w:marLeft w:val="0"/>
      <w:marRight w:val="0"/>
      <w:marTop w:val="0"/>
      <w:marBottom w:val="0"/>
      <w:divBdr>
        <w:top w:val="none" w:sz="0" w:space="0" w:color="auto"/>
        <w:left w:val="none" w:sz="0" w:space="0" w:color="auto"/>
        <w:bottom w:val="none" w:sz="0" w:space="0" w:color="auto"/>
        <w:right w:val="none" w:sz="0" w:space="0" w:color="auto"/>
      </w:divBdr>
    </w:div>
    <w:div w:id="303895100">
      <w:bodyDiv w:val="1"/>
      <w:marLeft w:val="0"/>
      <w:marRight w:val="0"/>
      <w:marTop w:val="0"/>
      <w:marBottom w:val="0"/>
      <w:divBdr>
        <w:top w:val="none" w:sz="0" w:space="0" w:color="auto"/>
        <w:left w:val="none" w:sz="0" w:space="0" w:color="auto"/>
        <w:bottom w:val="none" w:sz="0" w:space="0" w:color="auto"/>
        <w:right w:val="none" w:sz="0" w:space="0" w:color="auto"/>
      </w:divBdr>
    </w:div>
    <w:div w:id="304237114">
      <w:bodyDiv w:val="1"/>
      <w:marLeft w:val="0"/>
      <w:marRight w:val="0"/>
      <w:marTop w:val="0"/>
      <w:marBottom w:val="0"/>
      <w:divBdr>
        <w:top w:val="none" w:sz="0" w:space="0" w:color="auto"/>
        <w:left w:val="none" w:sz="0" w:space="0" w:color="auto"/>
        <w:bottom w:val="none" w:sz="0" w:space="0" w:color="auto"/>
        <w:right w:val="none" w:sz="0" w:space="0" w:color="auto"/>
      </w:divBdr>
    </w:div>
    <w:div w:id="304242310">
      <w:bodyDiv w:val="1"/>
      <w:marLeft w:val="0"/>
      <w:marRight w:val="0"/>
      <w:marTop w:val="0"/>
      <w:marBottom w:val="0"/>
      <w:divBdr>
        <w:top w:val="none" w:sz="0" w:space="0" w:color="auto"/>
        <w:left w:val="none" w:sz="0" w:space="0" w:color="auto"/>
        <w:bottom w:val="none" w:sz="0" w:space="0" w:color="auto"/>
        <w:right w:val="none" w:sz="0" w:space="0" w:color="auto"/>
      </w:divBdr>
    </w:div>
    <w:div w:id="306403517">
      <w:bodyDiv w:val="1"/>
      <w:marLeft w:val="0"/>
      <w:marRight w:val="0"/>
      <w:marTop w:val="0"/>
      <w:marBottom w:val="0"/>
      <w:divBdr>
        <w:top w:val="none" w:sz="0" w:space="0" w:color="auto"/>
        <w:left w:val="none" w:sz="0" w:space="0" w:color="auto"/>
        <w:bottom w:val="none" w:sz="0" w:space="0" w:color="auto"/>
        <w:right w:val="none" w:sz="0" w:space="0" w:color="auto"/>
      </w:divBdr>
    </w:div>
    <w:div w:id="307637309">
      <w:bodyDiv w:val="1"/>
      <w:marLeft w:val="0"/>
      <w:marRight w:val="0"/>
      <w:marTop w:val="0"/>
      <w:marBottom w:val="0"/>
      <w:divBdr>
        <w:top w:val="none" w:sz="0" w:space="0" w:color="auto"/>
        <w:left w:val="none" w:sz="0" w:space="0" w:color="auto"/>
        <w:bottom w:val="none" w:sz="0" w:space="0" w:color="auto"/>
        <w:right w:val="none" w:sz="0" w:space="0" w:color="auto"/>
      </w:divBdr>
    </w:div>
    <w:div w:id="310408186">
      <w:bodyDiv w:val="1"/>
      <w:marLeft w:val="0"/>
      <w:marRight w:val="0"/>
      <w:marTop w:val="0"/>
      <w:marBottom w:val="0"/>
      <w:divBdr>
        <w:top w:val="none" w:sz="0" w:space="0" w:color="auto"/>
        <w:left w:val="none" w:sz="0" w:space="0" w:color="auto"/>
        <w:bottom w:val="none" w:sz="0" w:space="0" w:color="auto"/>
        <w:right w:val="none" w:sz="0" w:space="0" w:color="auto"/>
      </w:divBdr>
    </w:div>
    <w:div w:id="311449892">
      <w:bodyDiv w:val="1"/>
      <w:marLeft w:val="0"/>
      <w:marRight w:val="0"/>
      <w:marTop w:val="0"/>
      <w:marBottom w:val="0"/>
      <w:divBdr>
        <w:top w:val="none" w:sz="0" w:space="0" w:color="auto"/>
        <w:left w:val="none" w:sz="0" w:space="0" w:color="auto"/>
        <w:bottom w:val="none" w:sz="0" w:space="0" w:color="auto"/>
        <w:right w:val="none" w:sz="0" w:space="0" w:color="auto"/>
      </w:divBdr>
    </w:div>
    <w:div w:id="311714501">
      <w:bodyDiv w:val="1"/>
      <w:marLeft w:val="0"/>
      <w:marRight w:val="0"/>
      <w:marTop w:val="0"/>
      <w:marBottom w:val="0"/>
      <w:divBdr>
        <w:top w:val="none" w:sz="0" w:space="0" w:color="auto"/>
        <w:left w:val="none" w:sz="0" w:space="0" w:color="auto"/>
        <w:bottom w:val="none" w:sz="0" w:space="0" w:color="auto"/>
        <w:right w:val="none" w:sz="0" w:space="0" w:color="auto"/>
      </w:divBdr>
    </w:div>
    <w:div w:id="313678931">
      <w:bodyDiv w:val="1"/>
      <w:marLeft w:val="0"/>
      <w:marRight w:val="0"/>
      <w:marTop w:val="0"/>
      <w:marBottom w:val="0"/>
      <w:divBdr>
        <w:top w:val="none" w:sz="0" w:space="0" w:color="auto"/>
        <w:left w:val="none" w:sz="0" w:space="0" w:color="auto"/>
        <w:bottom w:val="none" w:sz="0" w:space="0" w:color="auto"/>
        <w:right w:val="none" w:sz="0" w:space="0" w:color="auto"/>
      </w:divBdr>
    </w:div>
    <w:div w:id="315036035">
      <w:bodyDiv w:val="1"/>
      <w:marLeft w:val="0"/>
      <w:marRight w:val="0"/>
      <w:marTop w:val="0"/>
      <w:marBottom w:val="0"/>
      <w:divBdr>
        <w:top w:val="none" w:sz="0" w:space="0" w:color="auto"/>
        <w:left w:val="none" w:sz="0" w:space="0" w:color="auto"/>
        <w:bottom w:val="none" w:sz="0" w:space="0" w:color="auto"/>
        <w:right w:val="none" w:sz="0" w:space="0" w:color="auto"/>
      </w:divBdr>
    </w:div>
    <w:div w:id="320471866">
      <w:bodyDiv w:val="1"/>
      <w:marLeft w:val="0"/>
      <w:marRight w:val="0"/>
      <w:marTop w:val="0"/>
      <w:marBottom w:val="0"/>
      <w:divBdr>
        <w:top w:val="none" w:sz="0" w:space="0" w:color="auto"/>
        <w:left w:val="none" w:sz="0" w:space="0" w:color="auto"/>
        <w:bottom w:val="none" w:sz="0" w:space="0" w:color="auto"/>
        <w:right w:val="none" w:sz="0" w:space="0" w:color="auto"/>
      </w:divBdr>
    </w:div>
    <w:div w:id="320935205">
      <w:bodyDiv w:val="1"/>
      <w:marLeft w:val="0"/>
      <w:marRight w:val="0"/>
      <w:marTop w:val="0"/>
      <w:marBottom w:val="0"/>
      <w:divBdr>
        <w:top w:val="none" w:sz="0" w:space="0" w:color="auto"/>
        <w:left w:val="none" w:sz="0" w:space="0" w:color="auto"/>
        <w:bottom w:val="none" w:sz="0" w:space="0" w:color="auto"/>
        <w:right w:val="none" w:sz="0" w:space="0" w:color="auto"/>
      </w:divBdr>
    </w:div>
    <w:div w:id="322706595">
      <w:bodyDiv w:val="1"/>
      <w:marLeft w:val="0"/>
      <w:marRight w:val="0"/>
      <w:marTop w:val="0"/>
      <w:marBottom w:val="0"/>
      <w:divBdr>
        <w:top w:val="none" w:sz="0" w:space="0" w:color="auto"/>
        <w:left w:val="none" w:sz="0" w:space="0" w:color="auto"/>
        <w:bottom w:val="none" w:sz="0" w:space="0" w:color="auto"/>
        <w:right w:val="none" w:sz="0" w:space="0" w:color="auto"/>
      </w:divBdr>
    </w:div>
    <w:div w:id="323893891">
      <w:bodyDiv w:val="1"/>
      <w:marLeft w:val="0"/>
      <w:marRight w:val="0"/>
      <w:marTop w:val="0"/>
      <w:marBottom w:val="0"/>
      <w:divBdr>
        <w:top w:val="none" w:sz="0" w:space="0" w:color="auto"/>
        <w:left w:val="none" w:sz="0" w:space="0" w:color="auto"/>
        <w:bottom w:val="none" w:sz="0" w:space="0" w:color="auto"/>
        <w:right w:val="none" w:sz="0" w:space="0" w:color="auto"/>
      </w:divBdr>
    </w:div>
    <w:div w:id="325594431">
      <w:bodyDiv w:val="1"/>
      <w:marLeft w:val="0"/>
      <w:marRight w:val="0"/>
      <w:marTop w:val="0"/>
      <w:marBottom w:val="0"/>
      <w:divBdr>
        <w:top w:val="none" w:sz="0" w:space="0" w:color="auto"/>
        <w:left w:val="none" w:sz="0" w:space="0" w:color="auto"/>
        <w:bottom w:val="none" w:sz="0" w:space="0" w:color="auto"/>
        <w:right w:val="none" w:sz="0" w:space="0" w:color="auto"/>
      </w:divBdr>
    </w:div>
    <w:div w:id="326632767">
      <w:bodyDiv w:val="1"/>
      <w:marLeft w:val="0"/>
      <w:marRight w:val="0"/>
      <w:marTop w:val="0"/>
      <w:marBottom w:val="0"/>
      <w:divBdr>
        <w:top w:val="none" w:sz="0" w:space="0" w:color="auto"/>
        <w:left w:val="none" w:sz="0" w:space="0" w:color="auto"/>
        <w:bottom w:val="none" w:sz="0" w:space="0" w:color="auto"/>
        <w:right w:val="none" w:sz="0" w:space="0" w:color="auto"/>
      </w:divBdr>
    </w:div>
    <w:div w:id="326979075">
      <w:bodyDiv w:val="1"/>
      <w:marLeft w:val="0"/>
      <w:marRight w:val="0"/>
      <w:marTop w:val="0"/>
      <w:marBottom w:val="0"/>
      <w:divBdr>
        <w:top w:val="none" w:sz="0" w:space="0" w:color="auto"/>
        <w:left w:val="none" w:sz="0" w:space="0" w:color="auto"/>
        <w:bottom w:val="none" w:sz="0" w:space="0" w:color="auto"/>
        <w:right w:val="none" w:sz="0" w:space="0" w:color="auto"/>
      </w:divBdr>
    </w:div>
    <w:div w:id="327947897">
      <w:bodyDiv w:val="1"/>
      <w:marLeft w:val="0"/>
      <w:marRight w:val="0"/>
      <w:marTop w:val="0"/>
      <w:marBottom w:val="0"/>
      <w:divBdr>
        <w:top w:val="none" w:sz="0" w:space="0" w:color="auto"/>
        <w:left w:val="none" w:sz="0" w:space="0" w:color="auto"/>
        <w:bottom w:val="none" w:sz="0" w:space="0" w:color="auto"/>
        <w:right w:val="none" w:sz="0" w:space="0" w:color="auto"/>
      </w:divBdr>
    </w:div>
    <w:div w:id="330913956">
      <w:bodyDiv w:val="1"/>
      <w:marLeft w:val="0"/>
      <w:marRight w:val="0"/>
      <w:marTop w:val="0"/>
      <w:marBottom w:val="0"/>
      <w:divBdr>
        <w:top w:val="none" w:sz="0" w:space="0" w:color="auto"/>
        <w:left w:val="none" w:sz="0" w:space="0" w:color="auto"/>
        <w:bottom w:val="none" w:sz="0" w:space="0" w:color="auto"/>
        <w:right w:val="none" w:sz="0" w:space="0" w:color="auto"/>
      </w:divBdr>
    </w:div>
    <w:div w:id="333192131">
      <w:bodyDiv w:val="1"/>
      <w:marLeft w:val="0"/>
      <w:marRight w:val="0"/>
      <w:marTop w:val="0"/>
      <w:marBottom w:val="0"/>
      <w:divBdr>
        <w:top w:val="none" w:sz="0" w:space="0" w:color="auto"/>
        <w:left w:val="none" w:sz="0" w:space="0" w:color="auto"/>
        <w:bottom w:val="none" w:sz="0" w:space="0" w:color="auto"/>
        <w:right w:val="none" w:sz="0" w:space="0" w:color="auto"/>
      </w:divBdr>
    </w:div>
    <w:div w:id="333915730">
      <w:bodyDiv w:val="1"/>
      <w:marLeft w:val="0"/>
      <w:marRight w:val="0"/>
      <w:marTop w:val="0"/>
      <w:marBottom w:val="0"/>
      <w:divBdr>
        <w:top w:val="none" w:sz="0" w:space="0" w:color="auto"/>
        <w:left w:val="none" w:sz="0" w:space="0" w:color="auto"/>
        <w:bottom w:val="none" w:sz="0" w:space="0" w:color="auto"/>
        <w:right w:val="none" w:sz="0" w:space="0" w:color="auto"/>
      </w:divBdr>
    </w:div>
    <w:div w:id="335158027">
      <w:bodyDiv w:val="1"/>
      <w:marLeft w:val="0"/>
      <w:marRight w:val="0"/>
      <w:marTop w:val="0"/>
      <w:marBottom w:val="0"/>
      <w:divBdr>
        <w:top w:val="none" w:sz="0" w:space="0" w:color="auto"/>
        <w:left w:val="none" w:sz="0" w:space="0" w:color="auto"/>
        <w:bottom w:val="none" w:sz="0" w:space="0" w:color="auto"/>
        <w:right w:val="none" w:sz="0" w:space="0" w:color="auto"/>
      </w:divBdr>
    </w:div>
    <w:div w:id="336733186">
      <w:bodyDiv w:val="1"/>
      <w:marLeft w:val="0"/>
      <w:marRight w:val="0"/>
      <w:marTop w:val="0"/>
      <w:marBottom w:val="0"/>
      <w:divBdr>
        <w:top w:val="none" w:sz="0" w:space="0" w:color="auto"/>
        <w:left w:val="none" w:sz="0" w:space="0" w:color="auto"/>
        <w:bottom w:val="none" w:sz="0" w:space="0" w:color="auto"/>
        <w:right w:val="none" w:sz="0" w:space="0" w:color="auto"/>
      </w:divBdr>
    </w:div>
    <w:div w:id="339818400">
      <w:bodyDiv w:val="1"/>
      <w:marLeft w:val="0"/>
      <w:marRight w:val="0"/>
      <w:marTop w:val="0"/>
      <w:marBottom w:val="0"/>
      <w:divBdr>
        <w:top w:val="none" w:sz="0" w:space="0" w:color="auto"/>
        <w:left w:val="none" w:sz="0" w:space="0" w:color="auto"/>
        <w:bottom w:val="none" w:sz="0" w:space="0" w:color="auto"/>
        <w:right w:val="none" w:sz="0" w:space="0" w:color="auto"/>
      </w:divBdr>
    </w:div>
    <w:div w:id="340667834">
      <w:bodyDiv w:val="1"/>
      <w:marLeft w:val="0"/>
      <w:marRight w:val="0"/>
      <w:marTop w:val="0"/>
      <w:marBottom w:val="0"/>
      <w:divBdr>
        <w:top w:val="none" w:sz="0" w:space="0" w:color="auto"/>
        <w:left w:val="none" w:sz="0" w:space="0" w:color="auto"/>
        <w:bottom w:val="none" w:sz="0" w:space="0" w:color="auto"/>
        <w:right w:val="none" w:sz="0" w:space="0" w:color="auto"/>
      </w:divBdr>
    </w:div>
    <w:div w:id="340670296">
      <w:bodyDiv w:val="1"/>
      <w:marLeft w:val="0"/>
      <w:marRight w:val="0"/>
      <w:marTop w:val="0"/>
      <w:marBottom w:val="0"/>
      <w:divBdr>
        <w:top w:val="none" w:sz="0" w:space="0" w:color="auto"/>
        <w:left w:val="none" w:sz="0" w:space="0" w:color="auto"/>
        <w:bottom w:val="none" w:sz="0" w:space="0" w:color="auto"/>
        <w:right w:val="none" w:sz="0" w:space="0" w:color="auto"/>
      </w:divBdr>
    </w:div>
    <w:div w:id="341518122">
      <w:bodyDiv w:val="1"/>
      <w:marLeft w:val="0"/>
      <w:marRight w:val="0"/>
      <w:marTop w:val="0"/>
      <w:marBottom w:val="0"/>
      <w:divBdr>
        <w:top w:val="none" w:sz="0" w:space="0" w:color="auto"/>
        <w:left w:val="none" w:sz="0" w:space="0" w:color="auto"/>
        <w:bottom w:val="none" w:sz="0" w:space="0" w:color="auto"/>
        <w:right w:val="none" w:sz="0" w:space="0" w:color="auto"/>
      </w:divBdr>
    </w:div>
    <w:div w:id="341592300">
      <w:bodyDiv w:val="1"/>
      <w:marLeft w:val="0"/>
      <w:marRight w:val="0"/>
      <w:marTop w:val="0"/>
      <w:marBottom w:val="0"/>
      <w:divBdr>
        <w:top w:val="none" w:sz="0" w:space="0" w:color="auto"/>
        <w:left w:val="none" w:sz="0" w:space="0" w:color="auto"/>
        <w:bottom w:val="none" w:sz="0" w:space="0" w:color="auto"/>
        <w:right w:val="none" w:sz="0" w:space="0" w:color="auto"/>
      </w:divBdr>
    </w:div>
    <w:div w:id="342589438">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44019405">
      <w:bodyDiv w:val="1"/>
      <w:marLeft w:val="0"/>
      <w:marRight w:val="0"/>
      <w:marTop w:val="0"/>
      <w:marBottom w:val="0"/>
      <w:divBdr>
        <w:top w:val="none" w:sz="0" w:space="0" w:color="auto"/>
        <w:left w:val="none" w:sz="0" w:space="0" w:color="auto"/>
        <w:bottom w:val="none" w:sz="0" w:space="0" w:color="auto"/>
        <w:right w:val="none" w:sz="0" w:space="0" w:color="auto"/>
      </w:divBdr>
    </w:div>
    <w:div w:id="344869878">
      <w:bodyDiv w:val="1"/>
      <w:marLeft w:val="0"/>
      <w:marRight w:val="0"/>
      <w:marTop w:val="0"/>
      <w:marBottom w:val="0"/>
      <w:divBdr>
        <w:top w:val="none" w:sz="0" w:space="0" w:color="auto"/>
        <w:left w:val="none" w:sz="0" w:space="0" w:color="auto"/>
        <w:bottom w:val="none" w:sz="0" w:space="0" w:color="auto"/>
        <w:right w:val="none" w:sz="0" w:space="0" w:color="auto"/>
      </w:divBdr>
    </w:div>
    <w:div w:id="345598885">
      <w:bodyDiv w:val="1"/>
      <w:marLeft w:val="0"/>
      <w:marRight w:val="0"/>
      <w:marTop w:val="0"/>
      <w:marBottom w:val="0"/>
      <w:divBdr>
        <w:top w:val="none" w:sz="0" w:space="0" w:color="auto"/>
        <w:left w:val="none" w:sz="0" w:space="0" w:color="auto"/>
        <w:bottom w:val="none" w:sz="0" w:space="0" w:color="auto"/>
        <w:right w:val="none" w:sz="0" w:space="0" w:color="auto"/>
      </w:divBdr>
    </w:div>
    <w:div w:id="346758925">
      <w:bodyDiv w:val="1"/>
      <w:marLeft w:val="0"/>
      <w:marRight w:val="0"/>
      <w:marTop w:val="0"/>
      <w:marBottom w:val="0"/>
      <w:divBdr>
        <w:top w:val="none" w:sz="0" w:space="0" w:color="auto"/>
        <w:left w:val="none" w:sz="0" w:space="0" w:color="auto"/>
        <w:bottom w:val="none" w:sz="0" w:space="0" w:color="auto"/>
        <w:right w:val="none" w:sz="0" w:space="0" w:color="auto"/>
      </w:divBdr>
    </w:div>
    <w:div w:id="347026790">
      <w:bodyDiv w:val="1"/>
      <w:marLeft w:val="0"/>
      <w:marRight w:val="0"/>
      <w:marTop w:val="0"/>
      <w:marBottom w:val="0"/>
      <w:divBdr>
        <w:top w:val="none" w:sz="0" w:space="0" w:color="auto"/>
        <w:left w:val="none" w:sz="0" w:space="0" w:color="auto"/>
        <w:bottom w:val="none" w:sz="0" w:space="0" w:color="auto"/>
        <w:right w:val="none" w:sz="0" w:space="0" w:color="auto"/>
      </w:divBdr>
    </w:div>
    <w:div w:id="351953696">
      <w:bodyDiv w:val="1"/>
      <w:marLeft w:val="0"/>
      <w:marRight w:val="0"/>
      <w:marTop w:val="0"/>
      <w:marBottom w:val="0"/>
      <w:divBdr>
        <w:top w:val="none" w:sz="0" w:space="0" w:color="auto"/>
        <w:left w:val="none" w:sz="0" w:space="0" w:color="auto"/>
        <w:bottom w:val="none" w:sz="0" w:space="0" w:color="auto"/>
        <w:right w:val="none" w:sz="0" w:space="0" w:color="auto"/>
      </w:divBdr>
    </w:div>
    <w:div w:id="353044136">
      <w:bodyDiv w:val="1"/>
      <w:marLeft w:val="0"/>
      <w:marRight w:val="0"/>
      <w:marTop w:val="0"/>
      <w:marBottom w:val="0"/>
      <w:divBdr>
        <w:top w:val="none" w:sz="0" w:space="0" w:color="auto"/>
        <w:left w:val="none" w:sz="0" w:space="0" w:color="auto"/>
        <w:bottom w:val="none" w:sz="0" w:space="0" w:color="auto"/>
        <w:right w:val="none" w:sz="0" w:space="0" w:color="auto"/>
      </w:divBdr>
    </w:div>
    <w:div w:id="353268788">
      <w:bodyDiv w:val="1"/>
      <w:marLeft w:val="0"/>
      <w:marRight w:val="0"/>
      <w:marTop w:val="0"/>
      <w:marBottom w:val="0"/>
      <w:divBdr>
        <w:top w:val="none" w:sz="0" w:space="0" w:color="auto"/>
        <w:left w:val="none" w:sz="0" w:space="0" w:color="auto"/>
        <w:bottom w:val="none" w:sz="0" w:space="0" w:color="auto"/>
        <w:right w:val="none" w:sz="0" w:space="0" w:color="auto"/>
      </w:divBdr>
    </w:div>
    <w:div w:id="354043169">
      <w:bodyDiv w:val="1"/>
      <w:marLeft w:val="0"/>
      <w:marRight w:val="0"/>
      <w:marTop w:val="0"/>
      <w:marBottom w:val="0"/>
      <w:divBdr>
        <w:top w:val="none" w:sz="0" w:space="0" w:color="auto"/>
        <w:left w:val="none" w:sz="0" w:space="0" w:color="auto"/>
        <w:bottom w:val="none" w:sz="0" w:space="0" w:color="auto"/>
        <w:right w:val="none" w:sz="0" w:space="0" w:color="auto"/>
      </w:divBdr>
    </w:div>
    <w:div w:id="357774768">
      <w:bodyDiv w:val="1"/>
      <w:marLeft w:val="0"/>
      <w:marRight w:val="0"/>
      <w:marTop w:val="0"/>
      <w:marBottom w:val="0"/>
      <w:divBdr>
        <w:top w:val="none" w:sz="0" w:space="0" w:color="auto"/>
        <w:left w:val="none" w:sz="0" w:space="0" w:color="auto"/>
        <w:bottom w:val="none" w:sz="0" w:space="0" w:color="auto"/>
        <w:right w:val="none" w:sz="0" w:space="0" w:color="auto"/>
      </w:divBdr>
    </w:div>
    <w:div w:id="358051622">
      <w:bodyDiv w:val="1"/>
      <w:marLeft w:val="0"/>
      <w:marRight w:val="0"/>
      <w:marTop w:val="0"/>
      <w:marBottom w:val="0"/>
      <w:divBdr>
        <w:top w:val="none" w:sz="0" w:space="0" w:color="auto"/>
        <w:left w:val="none" w:sz="0" w:space="0" w:color="auto"/>
        <w:bottom w:val="none" w:sz="0" w:space="0" w:color="auto"/>
        <w:right w:val="none" w:sz="0" w:space="0" w:color="auto"/>
      </w:divBdr>
    </w:div>
    <w:div w:id="361128233">
      <w:bodyDiv w:val="1"/>
      <w:marLeft w:val="0"/>
      <w:marRight w:val="0"/>
      <w:marTop w:val="0"/>
      <w:marBottom w:val="0"/>
      <w:divBdr>
        <w:top w:val="none" w:sz="0" w:space="0" w:color="auto"/>
        <w:left w:val="none" w:sz="0" w:space="0" w:color="auto"/>
        <w:bottom w:val="none" w:sz="0" w:space="0" w:color="auto"/>
        <w:right w:val="none" w:sz="0" w:space="0" w:color="auto"/>
      </w:divBdr>
    </w:div>
    <w:div w:id="363871579">
      <w:bodyDiv w:val="1"/>
      <w:marLeft w:val="0"/>
      <w:marRight w:val="0"/>
      <w:marTop w:val="0"/>
      <w:marBottom w:val="0"/>
      <w:divBdr>
        <w:top w:val="none" w:sz="0" w:space="0" w:color="auto"/>
        <w:left w:val="none" w:sz="0" w:space="0" w:color="auto"/>
        <w:bottom w:val="none" w:sz="0" w:space="0" w:color="auto"/>
        <w:right w:val="none" w:sz="0" w:space="0" w:color="auto"/>
      </w:divBdr>
    </w:div>
    <w:div w:id="365298782">
      <w:bodyDiv w:val="1"/>
      <w:marLeft w:val="0"/>
      <w:marRight w:val="0"/>
      <w:marTop w:val="0"/>
      <w:marBottom w:val="0"/>
      <w:divBdr>
        <w:top w:val="none" w:sz="0" w:space="0" w:color="auto"/>
        <w:left w:val="none" w:sz="0" w:space="0" w:color="auto"/>
        <w:bottom w:val="none" w:sz="0" w:space="0" w:color="auto"/>
        <w:right w:val="none" w:sz="0" w:space="0" w:color="auto"/>
      </w:divBdr>
    </w:div>
    <w:div w:id="365445443">
      <w:bodyDiv w:val="1"/>
      <w:marLeft w:val="0"/>
      <w:marRight w:val="0"/>
      <w:marTop w:val="0"/>
      <w:marBottom w:val="0"/>
      <w:divBdr>
        <w:top w:val="none" w:sz="0" w:space="0" w:color="auto"/>
        <w:left w:val="none" w:sz="0" w:space="0" w:color="auto"/>
        <w:bottom w:val="none" w:sz="0" w:space="0" w:color="auto"/>
        <w:right w:val="none" w:sz="0" w:space="0" w:color="auto"/>
      </w:divBdr>
      <w:divsChild>
        <w:div w:id="208538681">
          <w:marLeft w:val="0"/>
          <w:marRight w:val="0"/>
          <w:marTop w:val="0"/>
          <w:marBottom w:val="0"/>
          <w:divBdr>
            <w:top w:val="none" w:sz="0" w:space="0" w:color="auto"/>
            <w:left w:val="none" w:sz="0" w:space="0" w:color="auto"/>
            <w:bottom w:val="none" w:sz="0" w:space="0" w:color="auto"/>
            <w:right w:val="none" w:sz="0" w:space="0" w:color="auto"/>
          </w:divBdr>
        </w:div>
        <w:div w:id="1194614883">
          <w:marLeft w:val="0"/>
          <w:marRight w:val="0"/>
          <w:marTop w:val="0"/>
          <w:marBottom w:val="0"/>
          <w:divBdr>
            <w:top w:val="none" w:sz="0" w:space="0" w:color="auto"/>
            <w:left w:val="none" w:sz="0" w:space="0" w:color="auto"/>
            <w:bottom w:val="none" w:sz="0" w:space="0" w:color="auto"/>
            <w:right w:val="none" w:sz="0" w:space="0" w:color="auto"/>
          </w:divBdr>
        </w:div>
        <w:div w:id="1557665307">
          <w:marLeft w:val="0"/>
          <w:marRight w:val="0"/>
          <w:marTop w:val="0"/>
          <w:marBottom w:val="0"/>
          <w:divBdr>
            <w:top w:val="none" w:sz="0" w:space="0" w:color="auto"/>
            <w:left w:val="none" w:sz="0" w:space="0" w:color="auto"/>
            <w:bottom w:val="none" w:sz="0" w:space="0" w:color="auto"/>
            <w:right w:val="none" w:sz="0" w:space="0" w:color="auto"/>
          </w:divBdr>
        </w:div>
        <w:div w:id="1995643481">
          <w:marLeft w:val="0"/>
          <w:marRight w:val="0"/>
          <w:marTop w:val="0"/>
          <w:marBottom w:val="0"/>
          <w:divBdr>
            <w:top w:val="none" w:sz="0" w:space="0" w:color="auto"/>
            <w:left w:val="none" w:sz="0" w:space="0" w:color="auto"/>
            <w:bottom w:val="none" w:sz="0" w:space="0" w:color="auto"/>
            <w:right w:val="none" w:sz="0" w:space="0" w:color="auto"/>
          </w:divBdr>
        </w:div>
        <w:div w:id="2082487354">
          <w:marLeft w:val="0"/>
          <w:marRight w:val="0"/>
          <w:marTop w:val="0"/>
          <w:marBottom w:val="0"/>
          <w:divBdr>
            <w:top w:val="none" w:sz="0" w:space="0" w:color="auto"/>
            <w:left w:val="none" w:sz="0" w:space="0" w:color="auto"/>
            <w:bottom w:val="none" w:sz="0" w:space="0" w:color="auto"/>
            <w:right w:val="none" w:sz="0" w:space="0" w:color="auto"/>
          </w:divBdr>
        </w:div>
      </w:divsChild>
    </w:div>
    <w:div w:id="366414916">
      <w:bodyDiv w:val="1"/>
      <w:marLeft w:val="0"/>
      <w:marRight w:val="0"/>
      <w:marTop w:val="0"/>
      <w:marBottom w:val="0"/>
      <w:divBdr>
        <w:top w:val="none" w:sz="0" w:space="0" w:color="auto"/>
        <w:left w:val="none" w:sz="0" w:space="0" w:color="auto"/>
        <w:bottom w:val="none" w:sz="0" w:space="0" w:color="auto"/>
        <w:right w:val="none" w:sz="0" w:space="0" w:color="auto"/>
      </w:divBdr>
    </w:div>
    <w:div w:id="368380738">
      <w:bodyDiv w:val="1"/>
      <w:marLeft w:val="0"/>
      <w:marRight w:val="0"/>
      <w:marTop w:val="0"/>
      <w:marBottom w:val="0"/>
      <w:divBdr>
        <w:top w:val="none" w:sz="0" w:space="0" w:color="auto"/>
        <w:left w:val="none" w:sz="0" w:space="0" w:color="auto"/>
        <w:bottom w:val="none" w:sz="0" w:space="0" w:color="auto"/>
        <w:right w:val="none" w:sz="0" w:space="0" w:color="auto"/>
      </w:divBdr>
    </w:div>
    <w:div w:id="369109215">
      <w:bodyDiv w:val="1"/>
      <w:marLeft w:val="0"/>
      <w:marRight w:val="0"/>
      <w:marTop w:val="0"/>
      <w:marBottom w:val="0"/>
      <w:divBdr>
        <w:top w:val="none" w:sz="0" w:space="0" w:color="auto"/>
        <w:left w:val="none" w:sz="0" w:space="0" w:color="auto"/>
        <w:bottom w:val="none" w:sz="0" w:space="0" w:color="auto"/>
        <w:right w:val="none" w:sz="0" w:space="0" w:color="auto"/>
      </w:divBdr>
    </w:div>
    <w:div w:id="371392933">
      <w:bodyDiv w:val="1"/>
      <w:marLeft w:val="0"/>
      <w:marRight w:val="0"/>
      <w:marTop w:val="0"/>
      <w:marBottom w:val="0"/>
      <w:divBdr>
        <w:top w:val="none" w:sz="0" w:space="0" w:color="auto"/>
        <w:left w:val="none" w:sz="0" w:space="0" w:color="auto"/>
        <w:bottom w:val="none" w:sz="0" w:space="0" w:color="auto"/>
        <w:right w:val="none" w:sz="0" w:space="0" w:color="auto"/>
      </w:divBdr>
    </w:div>
    <w:div w:id="374235965">
      <w:bodyDiv w:val="1"/>
      <w:marLeft w:val="0"/>
      <w:marRight w:val="0"/>
      <w:marTop w:val="0"/>
      <w:marBottom w:val="0"/>
      <w:divBdr>
        <w:top w:val="none" w:sz="0" w:space="0" w:color="auto"/>
        <w:left w:val="none" w:sz="0" w:space="0" w:color="auto"/>
        <w:bottom w:val="none" w:sz="0" w:space="0" w:color="auto"/>
        <w:right w:val="none" w:sz="0" w:space="0" w:color="auto"/>
      </w:divBdr>
    </w:div>
    <w:div w:id="380056994">
      <w:bodyDiv w:val="1"/>
      <w:marLeft w:val="0"/>
      <w:marRight w:val="0"/>
      <w:marTop w:val="0"/>
      <w:marBottom w:val="0"/>
      <w:divBdr>
        <w:top w:val="none" w:sz="0" w:space="0" w:color="auto"/>
        <w:left w:val="none" w:sz="0" w:space="0" w:color="auto"/>
        <w:bottom w:val="none" w:sz="0" w:space="0" w:color="auto"/>
        <w:right w:val="none" w:sz="0" w:space="0" w:color="auto"/>
      </w:divBdr>
    </w:div>
    <w:div w:id="380833486">
      <w:bodyDiv w:val="1"/>
      <w:marLeft w:val="0"/>
      <w:marRight w:val="0"/>
      <w:marTop w:val="0"/>
      <w:marBottom w:val="0"/>
      <w:divBdr>
        <w:top w:val="none" w:sz="0" w:space="0" w:color="auto"/>
        <w:left w:val="none" w:sz="0" w:space="0" w:color="auto"/>
        <w:bottom w:val="none" w:sz="0" w:space="0" w:color="auto"/>
        <w:right w:val="none" w:sz="0" w:space="0" w:color="auto"/>
      </w:divBdr>
    </w:div>
    <w:div w:id="383025028">
      <w:bodyDiv w:val="1"/>
      <w:marLeft w:val="0"/>
      <w:marRight w:val="0"/>
      <w:marTop w:val="0"/>
      <w:marBottom w:val="0"/>
      <w:divBdr>
        <w:top w:val="none" w:sz="0" w:space="0" w:color="auto"/>
        <w:left w:val="none" w:sz="0" w:space="0" w:color="auto"/>
        <w:bottom w:val="none" w:sz="0" w:space="0" w:color="auto"/>
        <w:right w:val="none" w:sz="0" w:space="0" w:color="auto"/>
      </w:divBdr>
    </w:div>
    <w:div w:id="383482114">
      <w:bodyDiv w:val="1"/>
      <w:marLeft w:val="0"/>
      <w:marRight w:val="0"/>
      <w:marTop w:val="0"/>
      <w:marBottom w:val="0"/>
      <w:divBdr>
        <w:top w:val="none" w:sz="0" w:space="0" w:color="auto"/>
        <w:left w:val="none" w:sz="0" w:space="0" w:color="auto"/>
        <w:bottom w:val="none" w:sz="0" w:space="0" w:color="auto"/>
        <w:right w:val="none" w:sz="0" w:space="0" w:color="auto"/>
      </w:divBdr>
    </w:div>
    <w:div w:id="384916886">
      <w:bodyDiv w:val="1"/>
      <w:marLeft w:val="0"/>
      <w:marRight w:val="0"/>
      <w:marTop w:val="0"/>
      <w:marBottom w:val="0"/>
      <w:divBdr>
        <w:top w:val="none" w:sz="0" w:space="0" w:color="auto"/>
        <w:left w:val="none" w:sz="0" w:space="0" w:color="auto"/>
        <w:bottom w:val="none" w:sz="0" w:space="0" w:color="auto"/>
        <w:right w:val="none" w:sz="0" w:space="0" w:color="auto"/>
      </w:divBdr>
    </w:div>
    <w:div w:id="385032294">
      <w:bodyDiv w:val="1"/>
      <w:marLeft w:val="0"/>
      <w:marRight w:val="0"/>
      <w:marTop w:val="0"/>
      <w:marBottom w:val="0"/>
      <w:divBdr>
        <w:top w:val="none" w:sz="0" w:space="0" w:color="auto"/>
        <w:left w:val="none" w:sz="0" w:space="0" w:color="auto"/>
        <w:bottom w:val="none" w:sz="0" w:space="0" w:color="auto"/>
        <w:right w:val="none" w:sz="0" w:space="0" w:color="auto"/>
      </w:divBdr>
    </w:div>
    <w:div w:id="393697006">
      <w:bodyDiv w:val="1"/>
      <w:marLeft w:val="0"/>
      <w:marRight w:val="0"/>
      <w:marTop w:val="0"/>
      <w:marBottom w:val="0"/>
      <w:divBdr>
        <w:top w:val="none" w:sz="0" w:space="0" w:color="auto"/>
        <w:left w:val="none" w:sz="0" w:space="0" w:color="auto"/>
        <w:bottom w:val="none" w:sz="0" w:space="0" w:color="auto"/>
        <w:right w:val="none" w:sz="0" w:space="0" w:color="auto"/>
      </w:divBdr>
    </w:div>
    <w:div w:id="397872242">
      <w:bodyDiv w:val="1"/>
      <w:marLeft w:val="0"/>
      <w:marRight w:val="0"/>
      <w:marTop w:val="0"/>
      <w:marBottom w:val="0"/>
      <w:divBdr>
        <w:top w:val="none" w:sz="0" w:space="0" w:color="auto"/>
        <w:left w:val="none" w:sz="0" w:space="0" w:color="auto"/>
        <w:bottom w:val="none" w:sz="0" w:space="0" w:color="auto"/>
        <w:right w:val="none" w:sz="0" w:space="0" w:color="auto"/>
      </w:divBdr>
    </w:div>
    <w:div w:id="397899548">
      <w:bodyDiv w:val="1"/>
      <w:marLeft w:val="0"/>
      <w:marRight w:val="0"/>
      <w:marTop w:val="0"/>
      <w:marBottom w:val="0"/>
      <w:divBdr>
        <w:top w:val="none" w:sz="0" w:space="0" w:color="auto"/>
        <w:left w:val="none" w:sz="0" w:space="0" w:color="auto"/>
        <w:bottom w:val="none" w:sz="0" w:space="0" w:color="auto"/>
        <w:right w:val="none" w:sz="0" w:space="0" w:color="auto"/>
      </w:divBdr>
    </w:div>
    <w:div w:id="398095021">
      <w:bodyDiv w:val="1"/>
      <w:marLeft w:val="0"/>
      <w:marRight w:val="0"/>
      <w:marTop w:val="0"/>
      <w:marBottom w:val="0"/>
      <w:divBdr>
        <w:top w:val="none" w:sz="0" w:space="0" w:color="auto"/>
        <w:left w:val="none" w:sz="0" w:space="0" w:color="auto"/>
        <w:bottom w:val="none" w:sz="0" w:space="0" w:color="auto"/>
        <w:right w:val="none" w:sz="0" w:space="0" w:color="auto"/>
      </w:divBdr>
    </w:div>
    <w:div w:id="399447429">
      <w:bodyDiv w:val="1"/>
      <w:marLeft w:val="0"/>
      <w:marRight w:val="0"/>
      <w:marTop w:val="0"/>
      <w:marBottom w:val="0"/>
      <w:divBdr>
        <w:top w:val="none" w:sz="0" w:space="0" w:color="auto"/>
        <w:left w:val="none" w:sz="0" w:space="0" w:color="auto"/>
        <w:bottom w:val="none" w:sz="0" w:space="0" w:color="auto"/>
        <w:right w:val="none" w:sz="0" w:space="0" w:color="auto"/>
      </w:divBdr>
    </w:div>
    <w:div w:id="402484146">
      <w:bodyDiv w:val="1"/>
      <w:marLeft w:val="0"/>
      <w:marRight w:val="0"/>
      <w:marTop w:val="0"/>
      <w:marBottom w:val="0"/>
      <w:divBdr>
        <w:top w:val="none" w:sz="0" w:space="0" w:color="auto"/>
        <w:left w:val="none" w:sz="0" w:space="0" w:color="auto"/>
        <w:bottom w:val="none" w:sz="0" w:space="0" w:color="auto"/>
        <w:right w:val="none" w:sz="0" w:space="0" w:color="auto"/>
      </w:divBdr>
    </w:div>
    <w:div w:id="403452475">
      <w:bodyDiv w:val="1"/>
      <w:marLeft w:val="0"/>
      <w:marRight w:val="0"/>
      <w:marTop w:val="0"/>
      <w:marBottom w:val="0"/>
      <w:divBdr>
        <w:top w:val="none" w:sz="0" w:space="0" w:color="auto"/>
        <w:left w:val="none" w:sz="0" w:space="0" w:color="auto"/>
        <w:bottom w:val="none" w:sz="0" w:space="0" w:color="auto"/>
        <w:right w:val="none" w:sz="0" w:space="0" w:color="auto"/>
      </w:divBdr>
    </w:div>
    <w:div w:id="412707308">
      <w:bodyDiv w:val="1"/>
      <w:marLeft w:val="0"/>
      <w:marRight w:val="0"/>
      <w:marTop w:val="0"/>
      <w:marBottom w:val="0"/>
      <w:divBdr>
        <w:top w:val="none" w:sz="0" w:space="0" w:color="auto"/>
        <w:left w:val="none" w:sz="0" w:space="0" w:color="auto"/>
        <w:bottom w:val="none" w:sz="0" w:space="0" w:color="auto"/>
        <w:right w:val="none" w:sz="0" w:space="0" w:color="auto"/>
      </w:divBdr>
    </w:div>
    <w:div w:id="412972521">
      <w:bodyDiv w:val="1"/>
      <w:marLeft w:val="0"/>
      <w:marRight w:val="0"/>
      <w:marTop w:val="0"/>
      <w:marBottom w:val="0"/>
      <w:divBdr>
        <w:top w:val="none" w:sz="0" w:space="0" w:color="auto"/>
        <w:left w:val="none" w:sz="0" w:space="0" w:color="auto"/>
        <w:bottom w:val="none" w:sz="0" w:space="0" w:color="auto"/>
        <w:right w:val="none" w:sz="0" w:space="0" w:color="auto"/>
      </w:divBdr>
    </w:div>
    <w:div w:id="416706657">
      <w:bodyDiv w:val="1"/>
      <w:marLeft w:val="0"/>
      <w:marRight w:val="0"/>
      <w:marTop w:val="0"/>
      <w:marBottom w:val="0"/>
      <w:divBdr>
        <w:top w:val="none" w:sz="0" w:space="0" w:color="auto"/>
        <w:left w:val="none" w:sz="0" w:space="0" w:color="auto"/>
        <w:bottom w:val="none" w:sz="0" w:space="0" w:color="auto"/>
        <w:right w:val="none" w:sz="0" w:space="0" w:color="auto"/>
      </w:divBdr>
    </w:div>
    <w:div w:id="417333489">
      <w:bodyDiv w:val="1"/>
      <w:marLeft w:val="0"/>
      <w:marRight w:val="0"/>
      <w:marTop w:val="0"/>
      <w:marBottom w:val="0"/>
      <w:divBdr>
        <w:top w:val="none" w:sz="0" w:space="0" w:color="auto"/>
        <w:left w:val="none" w:sz="0" w:space="0" w:color="auto"/>
        <w:bottom w:val="none" w:sz="0" w:space="0" w:color="auto"/>
        <w:right w:val="none" w:sz="0" w:space="0" w:color="auto"/>
      </w:divBdr>
    </w:div>
    <w:div w:id="417412463">
      <w:bodyDiv w:val="1"/>
      <w:marLeft w:val="0"/>
      <w:marRight w:val="0"/>
      <w:marTop w:val="0"/>
      <w:marBottom w:val="0"/>
      <w:divBdr>
        <w:top w:val="none" w:sz="0" w:space="0" w:color="auto"/>
        <w:left w:val="none" w:sz="0" w:space="0" w:color="auto"/>
        <w:bottom w:val="none" w:sz="0" w:space="0" w:color="auto"/>
        <w:right w:val="none" w:sz="0" w:space="0" w:color="auto"/>
      </w:divBdr>
    </w:div>
    <w:div w:id="418871348">
      <w:bodyDiv w:val="1"/>
      <w:marLeft w:val="0"/>
      <w:marRight w:val="0"/>
      <w:marTop w:val="0"/>
      <w:marBottom w:val="0"/>
      <w:divBdr>
        <w:top w:val="none" w:sz="0" w:space="0" w:color="auto"/>
        <w:left w:val="none" w:sz="0" w:space="0" w:color="auto"/>
        <w:bottom w:val="none" w:sz="0" w:space="0" w:color="auto"/>
        <w:right w:val="none" w:sz="0" w:space="0" w:color="auto"/>
      </w:divBdr>
    </w:div>
    <w:div w:id="421535485">
      <w:bodyDiv w:val="1"/>
      <w:marLeft w:val="0"/>
      <w:marRight w:val="0"/>
      <w:marTop w:val="0"/>
      <w:marBottom w:val="0"/>
      <w:divBdr>
        <w:top w:val="none" w:sz="0" w:space="0" w:color="auto"/>
        <w:left w:val="none" w:sz="0" w:space="0" w:color="auto"/>
        <w:bottom w:val="none" w:sz="0" w:space="0" w:color="auto"/>
        <w:right w:val="none" w:sz="0" w:space="0" w:color="auto"/>
      </w:divBdr>
    </w:div>
    <w:div w:id="425925407">
      <w:bodyDiv w:val="1"/>
      <w:marLeft w:val="0"/>
      <w:marRight w:val="0"/>
      <w:marTop w:val="0"/>
      <w:marBottom w:val="0"/>
      <w:divBdr>
        <w:top w:val="none" w:sz="0" w:space="0" w:color="auto"/>
        <w:left w:val="none" w:sz="0" w:space="0" w:color="auto"/>
        <w:bottom w:val="none" w:sz="0" w:space="0" w:color="auto"/>
        <w:right w:val="none" w:sz="0" w:space="0" w:color="auto"/>
      </w:divBdr>
    </w:div>
    <w:div w:id="427577988">
      <w:bodyDiv w:val="1"/>
      <w:marLeft w:val="0"/>
      <w:marRight w:val="0"/>
      <w:marTop w:val="0"/>
      <w:marBottom w:val="0"/>
      <w:divBdr>
        <w:top w:val="none" w:sz="0" w:space="0" w:color="auto"/>
        <w:left w:val="none" w:sz="0" w:space="0" w:color="auto"/>
        <w:bottom w:val="none" w:sz="0" w:space="0" w:color="auto"/>
        <w:right w:val="none" w:sz="0" w:space="0" w:color="auto"/>
      </w:divBdr>
    </w:div>
    <w:div w:id="429397428">
      <w:bodyDiv w:val="1"/>
      <w:marLeft w:val="0"/>
      <w:marRight w:val="0"/>
      <w:marTop w:val="0"/>
      <w:marBottom w:val="0"/>
      <w:divBdr>
        <w:top w:val="none" w:sz="0" w:space="0" w:color="auto"/>
        <w:left w:val="none" w:sz="0" w:space="0" w:color="auto"/>
        <w:bottom w:val="none" w:sz="0" w:space="0" w:color="auto"/>
        <w:right w:val="none" w:sz="0" w:space="0" w:color="auto"/>
      </w:divBdr>
    </w:div>
    <w:div w:id="431709431">
      <w:bodyDiv w:val="1"/>
      <w:marLeft w:val="0"/>
      <w:marRight w:val="0"/>
      <w:marTop w:val="0"/>
      <w:marBottom w:val="0"/>
      <w:divBdr>
        <w:top w:val="none" w:sz="0" w:space="0" w:color="auto"/>
        <w:left w:val="none" w:sz="0" w:space="0" w:color="auto"/>
        <w:bottom w:val="none" w:sz="0" w:space="0" w:color="auto"/>
        <w:right w:val="none" w:sz="0" w:space="0" w:color="auto"/>
      </w:divBdr>
    </w:div>
    <w:div w:id="432825382">
      <w:bodyDiv w:val="1"/>
      <w:marLeft w:val="0"/>
      <w:marRight w:val="0"/>
      <w:marTop w:val="0"/>
      <w:marBottom w:val="0"/>
      <w:divBdr>
        <w:top w:val="none" w:sz="0" w:space="0" w:color="auto"/>
        <w:left w:val="none" w:sz="0" w:space="0" w:color="auto"/>
        <w:bottom w:val="none" w:sz="0" w:space="0" w:color="auto"/>
        <w:right w:val="none" w:sz="0" w:space="0" w:color="auto"/>
      </w:divBdr>
    </w:div>
    <w:div w:id="438261027">
      <w:bodyDiv w:val="1"/>
      <w:marLeft w:val="0"/>
      <w:marRight w:val="0"/>
      <w:marTop w:val="0"/>
      <w:marBottom w:val="0"/>
      <w:divBdr>
        <w:top w:val="none" w:sz="0" w:space="0" w:color="auto"/>
        <w:left w:val="none" w:sz="0" w:space="0" w:color="auto"/>
        <w:bottom w:val="none" w:sz="0" w:space="0" w:color="auto"/>
        <w:right w:val="none" w:sz="0" w:space="0" w:color="auto"/>
      </w:divBdr>
    </w:div>
    <w:div w:id="441921543">
      <w:bodyDiv w:val="1"/>
      <w:marLeft w:val="0"/>
      <w:marRight w:val="0"/>
      <w:marTop w:val="0"/>
      <w:marBottom w:val="0"/>
      <w:divBdr>
        <w:top w:val="none" w:sz="0" w:space="0" w:color="auto"/>
        <w:left w:val="none" w:sz="0" w:space="0" w:color="auto"/>
        <w:bottom w:val="none" w:sz="0" w:space="0" w:color="auto"/>
        <w:right w:val="none" w:sz="0" w:space="0" w:color="auto"/>
      </w:divBdr>
    </w:div>
    <w:div w:id="442501764">
      <w:bodyDiv w:val="1"/>
      <w:marLeft w:val="0"/>
      <w:marRight w:val="0"/>
      <w:marTop w:val="0"/>
      <w:marBottom w:val="0"/>
      <w:divBdr>
        <w:top w:val="none" w:sz="0" w:space="0" w:color="auto"/>
        <w:left w:val="none" w:sz="0" w:space="0" w:color="auto"/>
        <w:bottom w:val="none" w:sz="0" w:space="0" w:color="auto"/>
        <w:right w:val="none" w:sz="0" w:space="0" w:color="auto"/>
      </w:divBdr>
    </w:div>
    <w:div w:id="443112096">
      <w:bodyDiv w:val="1"/>
      <w:marLeft w:val="0"/>
      <w:marRight w:val="0"/>
      <w:marTop w:val="0"/>
      <w:marBottom w:val="0"/>
      <w:divBdr>
        <w:top w:val="none" w:sz="0" w:space="0" w:color="auto"/>
        <w:left w:val="none" w:sz="0" w:space="0" w:color="auto"/>
        <w:bottom w:val="none" w:sz="0" w:space="0" w:color="auto"/>
        <w:right w:val="none" w:sz="0" w:space="0" w:color="auto"/>
      </w:divBdr>
    </w:div>
    <w:div w:id="443771251">
      <w:bodyDiv w:val="1"/>
      <w:marLeft w:val="0"/>
      <w:marRight w:val="0"/>
      <w:marTop w:val="0"/>
      <w:marBottom w:val="0"/>
      <w:divBdr>
        <w:top w:val="none" w:sz="0" w:space="0" w:color="auto"/>
        <w:left w:val="none" w:sz="0" w:space="0" w:color="auto"/>
        <w:bottom w:val="none" w:sz="0" w:space="0" w:color="auto"/>
        <w:right w:val="none" w:sz="0" w:space="0" w:color="auto"/>
      </w:divBdr>
    </w:div>
    <w:div w:id="444928094">
      <w:bodyDiv w:val="1"/>
      <w:marLeft w:val="0"/>
      <w:marRight w:val="0"/>
      <w:marTop w:val="0"/>
      <w:marBottom w:val="0"/>
      <w:divBdr>
        <w:top w:val="none" w:sz="0" w:space="0" w:color="auto"/>
        <w:left w:val="none" w:sz="0" w:space="0" w:color="auto"/>
        <w:bottom w:val="none" w:sz="0" w:space="0" w:color="auto"/>
        <w:right w:val="none" w:sz="0" w:space="0" w:color="auto"/>
      </w:divBdr>
    </w:div>
    <w:div w:id="445924988">
      <w:bodyDiv w:val="1"/>
      <w:marLeft w:val="0"/>
      <w:marRight w:val="0"/>
      <w:marTop w:val="0"/>
      <w:marBottom w:val="0"/>
      <w:divBdr>
        <w:top w:val="none" w:sz="0" w:space="0" w:color="auto"/>
        <w:left w:val="none" w:sz="0" w:space="0" w:color="auto"/>
        <w:bottom w:val="none" w:sz="0" w:space="0" w:color="auto"/>
        <w:right w:val="none" w:sz="0" w:space="0" w:color="auto"/>
      </w:divBdr>
    </w:div>
    <w:div w:id="446004666">
      <w:bodyDiv w:val="1"/>
      <w:marLeft w:val="0"/>
      <w:marRight w:val="0"/>
      <w:marTop w:val="0"/>
      <w:marBottom w:val="0"/>
      <w:divBdr>
        <w:top w:val="none" w:sz="0" w:space="0" w:color="auto"/>
        <w:left w:val="none" w:sz="0" w:space="0" w:color="auto"/>
        <w:bottom w:val="none" w:sz="0" w:space="0" w:color="auto"/>
        <w:right w:val="none" w:sz="0" w:space="0" w:color="auto"/>
      </w:divBdr>
    </w:div>
    <w:div w:id="448622333">
      <w:bodyDiv w:val="1"/>
      <w:marLeft w:val="0"/>
      <w:marRight w:val="0"/>
      <w:marTop w:val="0"/>
      <w:marBottom w:val="0"/>
      <w:divBdr>
        <w:top w:val="none" w:sz="0" w:space="0" w:color="auto"/>
        <w:left w:val="none" w:sz="0" w:space="0" w:color="auto"/>
        <w:bottom w:val="none" w:sz="0" w:space="0" w:color="auto"/>
        <w:right w:val="none" w:sz="0" w:space="0" w:color="auto"/>
      </w:divBdr>
    </w:div>
    <w:div w:id="449321628">
      <w:bodyDiv w:val="1"/>
      <w:marLeft w:val="0"/>
      <w:marRight w:val="0"/>
      <w:marTop w:val="0"/>
      <w:marBottom w:val="0"/>
      <w:divBdr>
        <w:top w:val="none" w:sz="0" w:space="0" w:color="auto"/>
        <w:left w:val="none" w:sz="0" w:space="0" w:color="auto"/>
        <w:bottom w:val="none" w:sz="0" w:space="0" w:color="auto"/>
        <w:right w:val="none" w:sz="0" w:space="0" w:color="auto"/>
      </w:divBdr>
    </w:div>
    <w:div w:id="454367968">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
    <w:div w:id="455611100">
      <w:bodyDiv w:val="1"/>
      <w:marLeft w:val="0"/>
      <w:marRight w:val="0"/>
      <w:marTop w:val="0"/>
      <w:marBottom w:val="0"/>
      <w:divBdr>
        <w:top w:val="none" w:sz="0" w:space="0" w:color="auto"/>
        <w:left w:val="none" w:sz="0" w:space="0" w:color="auto"/>
        <w:bottom w:val="none" w:sz="0" w:space="0" w:color="auto"/>
        <w:right w:val="none" w:sz="0" w:space="0" w:color="auto"/>
      </w:divBdr>
    </w:div>
    <w:div w:id="456339438">
      <w:bodyDiv w:val="1"/>
      <w:marLeft w:val="0"/>
      <w:marRight w:val="0"/>
      <w:marTop w:val="0"/>
      <w:marBottom w:val="0"/>
      <w:divBdr>
        <w:top w:val="none" w:sz="0" w:space="0" w:color="auto"/>
        <w:left w:val="none" w:sz="0" w:space="0" w:color="auto"/>
        <w:bottom w:val="none" w:sz="0" w:space="0" w:color="auto"/>
        <w:right w:val="none" w:sz="0" w:space="0" w:color="auto"/>
      </w:divBdr>
    </w:div>
    <w:div w:id="456874203">
      <w:bodyDiv w:val="1"/>
      <w:marLeft w:val="0"/>
      <w:marRight w:val="0"/>
      <w:marTop w:val="0"/>
      <w:marBottom w:val="0"/>
      <w:divBdr>
        <w:top w:val="none" w:sz="0" w:space="0" w:color="auto"/>
        <w:left w:val="none" w:sz="0" w:space="0" w:color="auto"/>
        <w:bottom w:val="none" w:sz="0" w:space="0" w:color="auto"/>
        <w:right w:val="none" w:sz="0" w:space="0" w:color="auto"/>
      </w:divBdr>
    </w:div>
    <w:div w:id="458912208">
      <w:bodyDiv w:val="1"/>
      <w:marLeft w:val="0"/>
      <w:marRight w:val="0"/>
      <w:marTop w:val="0"/>
      <w:marBottom w:val="0"/>
      <w:divBdr>
        <w:top w:val="none" w:sz="0" w:space="0" w:color="auto"/>
        <w:left w:val="none" w:sz="0" w:space="0" w:color="auto"/>
        <w:bottom w:val="none" w:sz="0" w:space="0" w:color="auto"/>
        <w:right w:val="none" w:sz="0" w:space="0" w:color="auto"/>
      </w:divBdr>
    </w:div>
    <w:div w:id="461775503">
      <w:bodyDiv w:val="1"/>
      <w:marLeft w:val="0"/>
      <w:marRight w:val="0"/>
      <w:marTop w:val="0"/>
      <w:marBottom w:val="0"/>
      <w:divBdr>
        <w:top w:val="none" w:sz="0" w:space="0" w:color="auto"/>
        <w:left w:val="none" w:sz="0" w:space="0" w:color="auto"/>
        <w:bottom w:val="none" w:sz="0" w:space="0" w:color="auto"/>
        <w:right w:val="none" w:sz="0" w:space="0" w:color="auto"/>
      </w:divBdr>
    </w:div>
    <w:div w:id="462819881">
      <w:bodyDiv w:val="1"/>
      <w:marLeft w:val="0"/>
      <w:marRight w:val="0"/>
      <w:marTop w:val="0"/>
      <w:marBottom w:val="0"/>
      <w:divBdr>
        <w:top w:val="none" w:sz="0" w:space="0" w:color="auto"/>
        <w:left w:val="none" w:sz="0" w:space="0" w:color="auto"/>
        <w:bottom w:val="none" w:sz="0" w:space="0" w:color="auto"/>
        <w:right w:val="none" w:sz="0" w:space="0" w:color="auto"/>
      </w:divBdr>
    </w:div>
    <w:div w:id="463742192">
      <w:bodyDiv w:val="1"/>
      <w:marLeft w:val="0"/>
      <w:marRight w:val="0"/>
      <w:marTop w:val="0"/>
      <w:marBottom w:val="0"/>
      <w:divBdr>
        <w:top w:val="none" w:sz="0" w:space="0" w:color="auto"/>
        <w:left w:val="none" w:sz="0" w:space="0" w:color="auto"/>
        <w:bottom w:val="none" w:sz="0" w:space="0" w:color="auto"/>
        <w:right w:val="none" w:sz="0" w:space="0" w:color="auto"/>
      </w:divBdr>
    </w:div>
    <w:div w:id="465515129">
      <w:bodyDiv w:val="1"/>
      <w:marLeft w:val="0"/>
      <w:marRight w:val="0"/>
      <w:marTop w:val="0"/>
      <w:marBottom w:val="0"/>
      <w:divBdr>
        <w:top w:val="none" w:sz="0" w:space="0" w:color="auto"/>
        <w:left w:val="none" w:sz="0" w:space="0" w:color="auto"/>
        <w:bottom w:val="none" w:sz="0" w:space="0" w:color="auto"/>
        <w:right w:val="none" w:sz="0" w:space="0" w:color="auto"/>
      </w:divBdr>
    </w:div>
    <w:div w:id="466317164">
      <w:bodyDiv w:val="1"/>
      <w:marLeft w:val="0"/>
      <w:marRight w:val="0"/>
      <w:marTop w:val="0"/>
      <w:marBottom w:val="0"/>
      <w:divBdr>
        <w:top w:val="none" w:sz="0" w:space="0" w:color="auto"/>
        <w:left w:val="none" w:sz="0" w:space="0" w:color="auto"/>
        <w:bottom w:val="none" w:sz="0" w:space="0" w:color="auto"/>
        <w:right w:val="none" w:sz="0" w:space="0" w:color="auto"/>
      </w:divBdr>
    </w:div>
    <w:div w:id="468015983">
      <w:bodyDiv w:val="1"/>
      <w:marLeft w:val="0"/>
      <w:marRight w:val="0"/>
      <w:marTop w:val="0"/>
      <w:marBottom w:val="0"/>
      <w:divBdr>
        <w:top w:val="none" w:sz="0" w:space="0" w:color="auto"/>
        <w:left w:val="none" w:sz="0" w:space="0" w:color="auto"/>
        <w:bottom w:val="none" w:sz="0" w:space="0" w:color="auto"/>
        <w:right w:val="none" w:sz="0" w:space="0" w:color="auto"/>
      </w:divBdr>
    </w:div>
    <w:div w:id="469713819">
      <w:bodyDiv w:val="1"/>
      <w:marLeft w:val="0"/>
      <w:marRight w:val="0"/>
      <w:marTop w:val="0"/>
      <w:marBottom w:val="0"/>
      <w:divBdr>
        <w:top w:val="none" w:sz="0" w:space="0" w:color="auto"/>
        <w:left w:val="none" w:sz="0" w:space="0" w:color="auto"/>
        <w:bottom w:val="none" w:sz="0" w:space="0" w:color="auto"/>
        <w:right w:val="none" w:sz="0" w:space="0" w:color="auto"/>
      </w:divBdr>
    </w:div>
    <w:div w:id="470253290">
      <w:bodyDiv w:val="1"/>
      <w:marLeft w:val="0"/>
      <w:marRight w:val="0"/>
      <w:marTop w:val="0"/>
      <w:marBottom w:val="0"/>
      <w:divBdr>
        <w:top w:val="none" w:sz="0" w:space="0" w:color="auto"/>
        <w:left w:val="none" w:sz="0" w:space="0" w:color="auto"/>
        <w:bottom w:val="none" w:sz="0" w:space="0" w:color="auto"/>
        <w:right w:val="none" w:sz="0" w:space="0" w:color="auto"/>
      </w:divBdr>
    </w:div>
    <w:div w:id="471410404">
      <w:bodyDiv w:val="1"/>
      <w:marLeft w:val="0"/>
      <w:marRight w:val="0"/>
      <w:marTop w:val="0"/>
      <w:marBottom w:val="0"/>
      <w:divBdr>
        <w:top w:val="none" w:sz="0" w:space="0" w:color="auto"/>
        <w:left w:val="none" w:sz="0" w:space="0" w:color="auto"/>
        <w:bottom w:val="none" w:sz="0" w:space="0" w:color="auto"/>
        <w:right w:val="none" w:sz="0" w:space="0" w:color="auto"/>
      </w:divBdr>
    </w:div>
    <w:div w:id="471943939">
      <w:bodyDiv w:val="1"/>
      <w:marLeft w:val="0"/>
      <w:marRight w:val="0"/>
      <w:marTop w:val="0"/>
      <w:marBottom w:val="0"/>
      <w:divBdr>
        <w:top w:val="none" w:sz="0" w:space="0" w:color="auto"/>
        <w:left w:val="none" w:sz="0" w:space="0" w:color="auto"/>
        <w:bottom w:val="none" w:sz="0" w:space="0" w:color="auto"/>
        <w:right w:val="none" w:sz="0" w:space="0" w:color="auto"/>
      </w:divBdr>
    </w:div>
    <w:div w:id="472065849">
      <w:bodyDiv w:val="1"/>
      <w:marLeft w:val="0"/>
      <w:marRight w:val="0"/>
      <w:marTop w:val="0"/>
      <w:marBottom w:val="0"/>
      <w:divBdr>
        <w:top w:val="none" w:sz="0" w:space="0" w:color="auto"/>
        <w:left w:val="none" w:sz="0" w:space="0" w:color="auto"/>
        <w:bottom w:val="none" w:sz="0" w:space="0" w:color="auto"/>
        <w:right w:val="none" w:sz="0" w:space="0" w:color="auto"/>
      </w:divBdr>
    </w:div>
    <w:div w:id="473178772">
      <w:bodyDiv w:val="1"/>
      <w:marLeft w:val="0"/>
      <w:marRight w:val="0"/>
      <w:marTop w:val="0"/>
      <w:marBottom w:val="0"/>
      <w:divBdr>
        <w:top w:val="none" w:sz="0" w:space="0" w:color="auto"/>
        <w:left w:val="none" w:sz="0" w:space="0" w:color="auto"/>
        <w:bottom w:val="none" w:sz="0" w:space="0" w:color="auto"/>
        <w:right w:val="none" w:sz="0" w:space="0" w:color="auto"/>
      </w:divBdr>
    </w:div>
    <w:div w:id="475075711">
      <w:bodyDiv w:val="1"/>
      <w:marLeft w:val="0"/>
      <w:marRight w:val="0"/>
      <w:marTop w:val="0"/>
      <w:marBottom w:val="0"/>
      <w:divBdr>
        <w:top w:val="none" w:sz="0" w:space="0" w:color="auto"/>
        <w:left w:val="none" w:sz="0" w:space="0" w:color="auto"/>
        <w:bottom w:val="none" w:sz="0" w:space="0" w:color="auto"/>
        <w:right w:val="none" w:sz="0" w:space="0" w:color="auto"/>
      </w:divBdr>
    </w:div>
    <w:div w:id="475488564">
      <w:bodyDiv w:val="1"/>
      <w:marLeft w:val="0"/>
      <w:marRight w:val="0"/>
      <w:marTop w:val="0"/>
      <w:marBottom w:val="0"/>
      <w:divBdr>
        <w:top w:val="none" w:sz="0" w:space="0" w:color="auto"/>
        <w:left w:val="none" w:sz="0" w:space="0" w:color="auto"/>
        <w:bottom w:val="none" w:sz="0" w:space="0" w:color="auto"/>
        <w:right w:val="none" w:sz="0" w:space="0" w:color="auto"/>
      </w:divBdr>
    </w:div>
    <w:div w:id="476070410">
      <w:bodyDiv w:val="1"/>
      <w:marLeft w:val="0"/>
      <w:marRight w:val="0"/>
      <w:marTop w:val="0"/>
      <w:marBottom w:val="0"/>
      <w:divBdr>
        <w:top w:val="none" w:sz="0" w:space="0" w:color="auto"/>
        <w:left w:val="none" w:sz="0" w:space="0" w:color="auto"/>
        <w:bottom w:val="none" w:sz="0" w:space="0" w:color="auto"/>
        <w:right w:val="none" w:sz="0" w:space="0" w:color="auto"/>
      </w:divBdr>
    </w:div>
    <w:div w:id="476190988">
      <w:bodyDiv w:val="1"/>
      <w:marLeft w:val="0"/>
      <w:marRight w:val="0"/>
      <w:marTop w:val="0"/>
      <w:marBottom w:val="0"/>
      <w:divBdr>
        <w:top w:val="none" w:sz="0" w:space="0" w:color="auto"/>
        <w:left w:val="none" w:sz="0" w:space="0" w:color="auto"/>
        <w:bottom w:val="none" w:sz="0" w:space="0" w:color="auto"/>
        <w:right w:val="none" w:sz="0" w:space="0" w:color="auto"/>
      </w:divBdr>
    </w:div>
    <w:div w:id="476263139">
      <w:bodyDiv w:val="1"/>
      <w:marLeft w:val="0"/>
      <w:marRight w:val="0"/>
      <w:marTop w:val="0"/>
      <w:marBottom w:val="0"/>
      <w:divBdr>
        <w:top w:val="none" w:sz="0" w:space="0" w:color="auto"/>
        <w:left w:val="none" w:sz="0" w:space="0" w:color="auto"/>
        <w:bottom w:val="none" w:sz="0" w:space="0" w:color="auto"/>
        <w:right w:val="none" w:sz="0" w:space="0" w:color="auto"/>
      </w:divBdr>
    </w:div>
    <w:div w:id="476528875">
      <w:bodyDiv w:val="1"/>
      <w:marLeft w:val="0"/>
      <w:marRight w:val="0"/>
      <w:marTop w:val="0"/>
      <w:marBottom w:val="0"/>
      <w:divBdr>
        <w:top w:val="none" w:sz="0" w:space="0" w:color="auto"/>
        <w:left w:val="none" w:sz="0" w:space="0" w:color="auto"/>
        <w:bottom w:val="none" w:sz="0" w:space="0" w:color="auto"/>
        <w:right w:val="none" w:sz="0" w:space="0" w:color="auto"/>
      </w:divBdr>
    </w:div>
    <w:div w:id="477845630">
      <w:bodyDiv w:val="1"/>
      <w:marLeft w:val="0"/>
      <w:marRight w:val="0"/>
      <w:marTop w:val="0"/>
      <w:marBottom w:val="0"/>
      <w:divBdr>
        <w:top w:val="none" w:sz="0" w:space="0" w:color="auto"/>
        <w:left w:val="none" w:sz="0" w:space="0" w:color="auto"/>
        <w:bottom w:val="none" w:sz="0" w:space="0" w:color="auto"/>
        <w:right w:val="none" w:sz="0" w:space="0" w:color="auto"/>
      </w:divBdr>
    </w:div>
    <w:div w:id="479079973">
      <w:bodyDiv w:val="1"/>
      <w:marLeft w:val="0"/>
      <w:marRight w:val="0"/>
      <w:marTop w:val="0"/>
      <w:marBottom w:val="0"/>
      <w:divBdr>
        <w:top w:val="none" w:sz="0" w:space="0" w:color="auto"/>
        <w:left w:val="none" w:sz="0" w:space="0" w:color="auto"/>
        <w:bottom w:val="none" w:sz="0" w:space="0" w:color="auto"/>
        <w:right w:val="none" w:sz="0" w:space="0" w:color="auto"/>
      </w:divBdr>
    </w:div>
    <w:div w:id="479345823">
      <w:bodyDiv w:val="1"/>
      <w:marLeft w:val="0"/>
      <w:marRight w:val="0"/>
      <w:marTop w:val="0"/>
      <w:marBottom w:val="0"/>
      <w:divBdr>
        <w:top w:val="none" w:sz="0" w:space="0" w:color="auto"/>
        <w:left w:val="none" w:sz="0" w:space="0" w:color="auto"/>
        <w:bottom w:val="none" w:sz="0" w:space="0" w:color="auto"/>
        <w:right w:val="none" w:sz="0" w:space="0" w:color="auto"/>
      </w:divBdr>
    </w:div>
    <w:div w:id="479465066">
      <w:bodyDiv w:val="1"/>
      <w:marLeft w:val="0"/>
      <w:marRight w:val="0"/>
      <w:marTop w:val="0"/>
      <w:marBottom w:val="0"/>
      <w:divBdr>
        <w:top w:val="none" w:sz="0" w:space="0" w:color="auto"/>
        <w:left w:val="none" w:sz="0" w:space="0" w:color="auto"/>
        <w:bottom w:val="none" w:sz="0" w:space="0" w:color="auto"/>
        <w:right w:val="none" w:sz="0" w:space="0" w:color="auto"/>
      </w:divBdr>
    </w:div>
    <w:div w:id="482699557">
      <w:bodyDiv w:val="1"/>
      <w:marLeft w:val="0"/>
      <w:marRight w:val="0"/>
      <w:marTop w:val="0"/>
      <w:marBottom w:val="0"/>
      <w:divBdr>
        <w:top w:val="none" w:sz="0" w:space="0" w:color="auto"/>
        <w:left w:val="none" w:sz="0" w:space="0" w:color="auto"/>
        <w:bottom w:val="none" w:sz="0" w:space="0" w:color="auto"/>
        <w:right w:val="none" w:sz="0" w:space="0" w:color="auto"/>
      </w:divBdr>
    </w:div>
    <w:div w:id="483090457">
      <w:bodyDiv w:val="1"/>
      <w:marLeft w:val="0"/>
      <w:marRight w:val="0"/>
      <w:marTop w:val="0"/>
      <w:marBottom w:val="0"/>
      <w:divBdr>
        <w:top w:val="none" w:sz="0" w:space="0" w:color="auto"/>
        <w:left w:val="none" w:sz="0" w:space="0" w:color="auto"/>
        <w:bottom w:val="none" w:sz="0" w:space="0" w:color="auto"/>
        <w:right w:val="none" w:sz="0" w:space="0" w:color="auto"/>
      </w:divBdr>
    </w:div>
    <w:div w:id="485170658">
      <w:bodyDiv w:val="1"/>
      <w:marLeft w:val="0"/>
      <w:marRight w:val="0"/>
      <w:marTop w:val="0"/>
      <w:marBottom w:val="0"/>
      <w:divBdr>
        <w:top w:val="none" w:sz="0" w:space="0" w:color="auto"/>
        <w:left w:val="none" w:sz="0" w:space="0" w:color="auto"/>
        <w:bottom w:val="none" w:sz="0" w:space="0" w:color="auto"/>
        <w:right w:val="none" w:sz="0" w:space="0" w:color="auto"/>
      </w:divBdr>
    </w:div>
    <w:div w:id="489756582">
      <w:bodyDiv w:val="1"/>
      <w:marLeft w:val="0"/>
      <w:marRight w:val="0"/>
      <w:marTop w:val="0"/>
      <w:marBottom w:val="0"/>
      <w:divBdr>
        <w:top w:val="none" w:sz="0" w:space="0" w:color="auto"/>
        <w:left w:val="none" w:sz="0" w:space="0" w:color="auto"/>
        <w:bottom w:val="none" w:sz="0" w:space="0" w:color="auto"/>
        <w:right w:val="none" w:sz="0" w:space="0" w:color="auto"/>
      </w:divBdr>
    </w:div>
    <w:div w:id="491025999">
      <w:bodyDiv w:val="1"/>
      <w:marLeft w:val="0"/>
      <w:marRight w:val="0"/>
      <w:marTop w:val="0"/>
      <w:marBottom w:val="0"/>
      <w:divBdr>
        <w:top w:val="none" w:sz="0" w:space="0" w:color="auto"/>
        <w:left w:val="none" w:sz="0" w:space="0" w:color="auto"/>
        <w:bottom w:val="none" w:sz="0" w:space="0" w:color="auto"/>
        <w:right w:val="none" w:sz="0" w:space="0" w:color="auto"/>
      </w:divBdr>
    </w:div>
    <w:div w:id="492452305">
      <w:bodyDiv w:val="1"/>
      <w:marLeft w:val="0"/>
      <w:marRight w:val="0"/>
      <w:marTop w:val="0"/>
      <w:marBottom w:val="0"/>
      <w:divBdr>
        <w:top w:val="none" w:sz="0" w:space="0" w:color="auto"/>
        <w:left w:val="none" w:sz="0" w:space="0" w:color="auto"/>
        <w:bottom w:val="none" w:sz="0" w:space="0" w:color="auto"/>
        <w:right w:val="none" w:sz="0" w:space="0" w:color="auto"/>
      </w:divBdr>
    </w:div>
    <w:div w:id="493188392">
      <w:bodyDiv w:val="1"/>
      <w:marLeft w:val="0"/>
      <w:marRight w:val="0"/>
      <w:marTop w:val="0"/>
      <w:marBottom w:val="0"/>
      <w:divBdr>
        <w:top w:val="none" w:sz="0" w:space="0" w:color="auto"/>
        <w:left w:val="none" w:sz="0" w:space="0" w:color="auto"/>
        <w:bottom w:val="none" w:sz="0" w:space="0" w:color="auto"/>
        <w:right w:val="none" w:sz="0" w:space="0" w:color="auto"/>
      </w:divBdr>
    </w:div>
    <w:div w:id="494028271">
      <w:bodyDiv w:val="1"/>
      <w:marLeft w:val="0"/>
      <w:marRight w:val="0"/>
      <w:marTop w:val="0"/>
      <w:marBottom w:val="0"/>
      <w:divBdr>
        <w:top w:val="none" w:sz="0" w:space="0" w:color="auto"/>
        <w:left w:val="none" w:sz="0" w:space="0" w:color="auto"/>
        <w:bottom w:val="none" w:sz="0" w:space="0" w:color="auto"/>
        <w:right w:val="none" w:sz="0" w:space="0" w:color="auto"/>
      </w:divBdr>
    </w:div>
    <w:div w:id="494344554">
      <w:bodyDiv w:val="1"/>
      <w:marLeft w:val="0"/>
      <w:marRight w:val="0"/>
      <w:marTop w:val="0"/>
      <w:marBottom w:val="0"/>
      <w:divBdr>
        <w:top w:val="none" w:sz="0" w:space="0" w:color="auto"/>
        <w:left w:val="none" w:sz="0" w:space="0" w:color="auto"/>
        <w:bottom w:val="none" w:sz="0" w:space="0" w:color="auto"/>
        <w:right w:val="none" w:sz="0" w:space="0" w:color="auto"/>
      </w:divBdr>
    </w:div>
    <w:div w:id="494691149">
      <w:bodyDiv w:val="1"/>
      <w:marLeft w:val="0"/>
      <w:marRight w:val="0"/>
      <w:marTop w:val="0"/>
      <w:marBottom w:val="0"/>
      <w:divBdr>
        <w:top w:val="none" w:sz="0" w:space="0" w:color="auto"/>
        <w:left w:val="none" w:sz="0" w:space="0" w:color="auto"/>
        <w:bottom w:val="none" w:sz="0" w:space="0" w:color="auto"/>
        <w:right w:val="none" w:sz="0" w:space="0" w:color="auto"/>
      </w:divBdr>
    </w:div>
    <w:div w:id="494802455">
      <w:bodyDiv w:val="1"/>
      <w:marLeft w:val="0"/>
      <w:marRight w:val="0"/>
      <w:marTop w:val="0"/>
      <w:marBottom w:val="0"/>
      <w:divBdr>
        <w:top w:val="none" w:sz="0" w:space="0" w:color="auto"/>
        <w:left w:val="none" w:sz="0" w:space="0" w:color="auto"/>
        <w:bottom w:val="none" w:sz="0" w:space="0" w:color="auto"/>
        <w:right w:val="none" w:sz="0" w:space="0" w:color="auto"/>
      </w:divBdr>
    </w:div>
    <w:div w:id="496264180">
      <w:bodyDiv w:val="1"/>
      <w:marLeft w:val="0"/>
      <w:marRight w:val="0"/>
      <w:marTop w:val="0"/>
      <w:marBottom w:val="0"/>
      <w:divBdr>
        <w:top w:val="none" w:sz="0" w:space="0" w:color="auto"/>
        <w:left w:val="none" w:sz="0" w:space="0" w:color="auto"/>
        <w:bottom w:val="none" w:sz="0" w:space="0" w:color="auto"/>
        <w:right w:val="none" w:sz="0" w:space="0" w:color="auto"/>
      </w:divBdr>
    </w:div>
    <w:div w:id="498345774">
      <w:bodyDiv w:val="1"/>
      <w:marLeft w:val="0"/>
      <w:marRight w:val="0"/>
      <w:marTop w:val="0"/>
      <w:marBottom w:val="0"/>
      <w:divBdr>
        <w:top w:val="none" w:sz="0" w:space="0" w:color="auto"/>
        <w:left w:val="none" w:sz="0" w:space="0" w:color="auto"/>
        <w:bottom w:val="none" w:sz="0" w:space="0" w:color="auto"/>
        <w:right w:val="none" w:sz="0" w:space="0" w:color="auto"/>
      </w:divBdr>
    </w:div>
    <w:div w:id="502010038">
      <w:bodyDiv w:val="1"/>
      <w:marLeft w:val="0"/>
      <w:marRight w:val="0"/>
      <w:marTop w:val="0"/>
      <w:marBottom w:val="0"/>
      <w:divBdr>
        <w:top w:val="none" w:sz="0" w:space="0" w:color="auto"/>
        <w:left w:val="none" w:sz="0" w:space="0" w:color="auto"/>
        <w:bottom w:val="none" w:sz="0" w:space="0" w:color="auto"/>
        <w:right w:val="none" w:sz="0" w:space="0" w:color="auto"/>
      </w:divBdr>
    </w:div>
    <w:div w:id="502403064">
      <w:bodyDiv w:val="1"/>
      <w:marLeft w:val="0"/>
      <w:marRight w:val="0"/>
      <w:marTop w:val="0"/>
      <w:marBottom w:val="0"/>
      <w:divBdr>
        <w:top w:val="none" w:sz="0" w:space="0" w:color="auto"/>
        <w:left w:val="none" w:sz="0" w:space="0" w:color="auto"/>
        <w:bottom w:val="none" w:sz="0" w:space="0" w:color="auto"/>
        <w:right w:val="none" w:sz="0" w:space="0" w:color="auto"/>
      </w:divBdr>
    </w:div>
    <w:div w:id="508495105">
      <w:bodyDiv w:val="1"/>
      <w:marLeft w:val="0"/>
      <w:marRight w:val="0"/>
      <w:marTop w:val="0"/>
      <w:marBottom w:val="0"/>
      <w:divBdr>
        <w:top w:val="none" w:sz="0" w:space="0" w:color="auto"/>
        <w:left w:val="none" w:sz="0" w:space="0" w:color="auto"/>
        <w:bottom w:val="none" w:sz="0" w:space="0" w:color="auto"/>
        <w:right w:val="none" w:sz="0" w:space="0" w:color="auto"/>
      </w:divBdr>
    </w:div>
    <w:div w:id="508565638">
      <w:bodyDiv w:val="1"/>
      <w:marLeft w:val="0"/>
      <w:marRight w:val="0"/>
      <w:marTop w:val="0"/>
      <w:marBottom w:val="0"/>
      <w:divBdr>
        <w:top w:val="none" w:sz="0" w:space="0" w:color="auto"/>
        <w:left w:val="none" w:sz="0" w:space="0" w:color="auto"/>
        <w:bottom w:val="none" w:sz="0" w:space="0" w:color="auto"/>
        <w:right w:val="none" w:sz="0" w:space="0" w:color="auto"/>
      </w:divBdr>
    </w:div>
    <w:div w:id="508760918">
      <w:bodyDiv w:val="1"/>
      <w:marLeft w:val="0"/>
      <w:marRight w:val="0"/>
      <w:marTop w:val="0"/>
      <w:marBottom w:val="0"/>
      <w:divBdr>
        <w:top w:val="none" w:sz="0" w:space="0" w:color="auto"/>
        <w:left w:val="none" w:sz="0" w:space="0" w:color="auto"/>
        <w:bottom w:val="none" w:sz="0" w:space="0" w:color="auto"/>
        <w:right w:val="none" w:sz="0" w:space="0" w:color="auto"/>
      </w:divBdr>
    </w:div>
    <w:div w:id="510797030">
      <w:bodyDiv w:val="1"/>
      <w:marLeft w:val="0"/>
      <w:marRight w:val="0"/>
      <w:marTop w:val="0"/>
      <w:marBottom w:val="0"/>
      <w:divBdr>
        <w:top w:val="none" w:sz="0" w:space="0" w:color="auto"/>
        <w:left w:val="none" w:sz="0" w:space="0" w:color="auto"/>
        <w:bottom w:val="none" w:sz="0" w:space="0" w:color="auto"/>
        <w:right w:val="none" w:sz="0" w:space="0" w:color="auto"/>
      </w:divBdr>
    </w:div>
    <w:div w:id="511377777">
      <w:bodyDiv w:val="1"/>
      <w:marLeft w:val="0"/>
      <w:marRight w:val="0"/>
      <w:marTop w:val="0"/>
      <w:marBottom w:val="0"/>
      <w:divBdr>
        <w:top w:val="none" w:sz="0" w:space="0" w:color="auto"/>
        <w:left w:val="none" w:sz="0" w:space="0" w:color="auto"/>
        <w:bottom w:val="none" w:sz="0" w:space="0" w:color="auto"/>
        <w:right w:val="none" w:sz="0" w:space="0" w:color="auto"/>
      </w:divBdr>
    </w:div>
    <w:div w:id="514074660">
      <w:bodyDiv w:val="1"/>
      <w:marLeft w:val="0"/>
      <w:marRight w:val="0"/>
      <w:marTop w:val="0"/>
      <w:marBottom w:val="0"/>
      <w:divBdr>
        <w:top w:val="none" w:sz="0" w:space="0" w:color="auto"/>
        <w:left w:val="none" w:sz="0" w:space="0" w:color="auto"/>
        <w:bottom w:val="none" w:sz="0" w:space="0" w:color="auto"/>
        <w:right w:val="none" w:sz="0" w:space="0" w:color="auto"/>
      </w:divBdr>
    </w:div>
    <w:div w:id="515464740">
      <w:bodyDiv w:val="1"/>
      <w:marLeft w:val="0"/>
      <w:marRight w:val="0"/>
      <w:marTop w:val="0"/>
      <w:marBottom w:val="0"/>
      <w:divBdr>
        <w:top w:val="none" w:sz="0" w:space="0" w:color="auto"/>
        <w:left w:val="none" w:sz="0" w:space="0" w:color="auto"/>
        <w:bottom w:val="none" w:sz="0" w:space="0" w:color="auto"/>
        <w:right w:val="none" w:sz="0" w:space="0" w:color="auto"/>
      </w:divBdr>
    </w:div>
    <w:div w:id="517085879">
      <w:bodyDiv w:val="1"/>
      <w:marLeft w:val="0"/>
      <w:marRight w:val="0"/>
      <w:marTop w:val="0"/>
      <w:marBottom w:val="0"/>
      <w:divBdr>
        <w:top w:val="none" w:sz="0" w:space="0" w:color="auto"/>
        <w:left w:val="none" w:sz="0" w:space="0" w:color="auto"/>
        <w:bottom w:val="none" w:sz="0" w:space="0" w:color="auto"/>
        <w:right w:val="none" w:sz="0" w:space="0" w:color="auto"/>
      </w:divBdr>
    </w:div>
    <w:div w:id="519709892">
      <w:bodyDiv w:val="1"/>
      <w:marLeft w:val="0"/>
      <w:marRight w:val="0"/>
      <w:marTop w:val="0"/>
      <w:marBottom w:val="0"/>
      <w:divBdr>
        <w:top w:val="none" w:sz="0" w:space="0" w:color="auto"/>
        <w:left w:val="none" w:sz="0" w:space="0" w:color="auto"/>
        <w:bottom w:val="none" w:sz="0" w:space="0" w:color="auto"/>
        <w:right w:val="none" w:sz="0" w:space="0" w:color="auto"/>
      </w:divBdr>
    </w:div>
    <w:div w:id="522403132">
      <w:bodyDiv w:val="1"/>
      <w:marLeft w:val="0"/>
      <w:marRight w:val="0"/>
      <w:marTop w:val="0"/>
      <w:marBottom w:val="0"/>
      <w:divBdr>
        <w:top w:val="none" w:sz="0" w:space="0" w:color="auto"/>
        <w:left w:val="none" w:sz="0" w:space="0" w:color="auto"/>
        <w:bottom w:val="none" w:sz="0" w:space="0" w:color="auto"/>
        <w:right w:val="none" w:sz="0" w:space="0" w:color="auto"/>
      </w:divBdr>
    </w:div>
    <w:div w:id="523515098">
      <w:bodyDiv w:val="1"/>
      <w:marLeft w:val="0"/>
      <w:marRight w:val="0"/>
      <w:marTop w:val="0"/>
      <w:marBottom w:val="0"/>
      <w:divBdr>
        <w:top w:val="none" w:sz="0" w:space="0" w:color="auto"/>
        <w:left w:val="none" w:sz="0" w:space="0" w:color="auto"/>
        <w:bottom w:val="none" w:sz="0" w:space="0" w:color="auto"/>
        <w:right w:val="none" w:sz="0" w:space="0" w:color="auto"/>
      </w:divBdr>
    </w:div>
    <w:div w:id="526874319">
      <w:bodyDiv w:val="1"/>
      <w:marLeft w:val="0"/>
      <w:marRight w:val="0"/>
      <w:marTop w:val="0"/>
      <w:marBottom w:val="0"/>
      <w:divBdr>
        <w:top w:val="none" w:sz="0" w:space="0" w:color="auto"/>
        <w:left w:val="none" w:sz="0" w:space="0" w:color="auto"/>
        <w:bottom w:val="none" w:sz="0" w:space="0" w:color="auto"/>
        <w:right w:val="none" w:sz="0" w:space="0" w:color="auto"/>
      </w:divBdr>
    </w:div>
    <w:div w:id="531185938">
      <w:bodyDiv w:val="1"/>
      <w:marLeft w:val="0"/>
      <w:marRight w:val="0"/>
      <w:marTop w:val="0"/>
      <w:marBottom w:val="0"/>
      <w:divBdr>
        <w:top w:val="none" w:sz="0" w:space="0" w:color="auto"/>
        <w:left w:val="none" w:sz="0" w:space="0" w:color="auto"/>
        <w:bottom w:val="none" w:sz="0" w:space="0" w:color="auto"/>
        <w:right w:val="none" w:sz="0" w:space="0" w:color="auto"/>
      </w:divBdr>
    </w:div>
    <w:div w:id="531575012">
      <w:bodyDiv w:val="1"/>
      <w:marLeft w:val="0"/>
      <w:marRight w:val="0"/>
      <w:marTop w:val="0"/>
      <w:marBottom w:val="0"/>
      <w:divBdr>
        <w:top w:val="none" w:sz="0" w:space="0" w:color="auto"/>
        <w:left w:val="none" w:sz="0" w:space="0" w:color="auto"/>
        <w:bottom w:val="none" w:sz="0" w:space="0" w:color="auto"/>
        <w:right w:val="none" w:sz="0" w:space="0" w:color="auto"/>
      </w:divBdr>
    </w:div>
    <w:div w:id="533545679">
      <w:bodyDiv w:val="1"/>
      <w:marLeft w:val="0"/>
      <w:marRight w:val="0"/>
      <w:marTop w:val="0"/>
      <w:marBottom w:val="0"/>
      <w:divBdr>
        <w:top w:val="none" w:sz="0" w:space="0" w:color="auto"/>
        <w:left w:val="none" w:sz="0" w:space="0" w:color="auto"/>
        <w:bottom w:val="none" w:sz="0" w:space="0" w:color="auto"/>
        <w:right w:val="none" w:sz="0" w:space="0" w:color="auto"/>
      </w:divBdr>
    </w:div>
    <w:div w:id="535587540">
      <w:bodyDiv w:val="1"/>
      <w:marLeft w:val="0"/>
      <w:marRight w:val="0"/>
      <w:marTop w:val="0"/>
      <w:marBottom w:val="0"/>
      <w:divBdr>
        <w:top w:val="none" w:sz="0" w:space="0" w:color="auto"/>
        <w:left w:val="none" w:sz="0" w:space="0" w:color="auto"/>
        <w:bottom w:val="none" w:sz="0" w:space="0" w:color="auto"/>
        <w:right w:val="none" w:sz="0" w:space="0" w:color="auto"/>
      </w:divBdr>
    </w:div>
    <w:div w:id="535967810">
      <w:bodyDiv w:val="1"/>
      <w:marLeft w:val="0"/>
      <w:marRight w:val="0"/>
      <w:marTop w:val="0"/>
      <w:marBottom w:val="0"/>
      <w:divBdr>
        <w:top w:val="none" w:sz="0" w:space="0" w:color="auto"/>
        <w:left w:val="none" w:sz="0" w:space="0" w:color="auto"/>
        <w:bottom w:val="none" w:sz="0" w:space="0" w:color="auto"/>
        <w:right w:val="none" w:sz="0" w:space="0" w:color="auto"/>
      </w:divBdr>
    </w:div>
    <w:div w:id="537619268">
      <w:bodyDiv w:val="1"/>
      <w:marLeft w:val="0"/>
      <w:marRight w:val="0"/>
      <w:marTop w:val="0"/>
      <w:marBottom w:val="0"/>
      <w:divBdr>
        <w:top w:val="none" w:sz="0" w:space="0" w:color="auto"/>
        <w:left w:val="none" w:sz="0" w:space="0" w:color="auto"/>
        <w:bottom w:val="none" w:sz="0" w:space="0" w:color="auto"/>
        <w:right w:val="none" w:sz="0" w:space="0" w:color="auto"/>
      </w:divBdr>
    </w:div>
    <w:div w:id="537862156">
      <w:bodyDiv w:val="1"/>
      <w:marLeft w:val="0"/>
      <w:marRight w:val="0"/>
      <w:marTop w:val="0"/>
      <w:marBottom w:val="0"/>
      <w:divBdr>
        <w:top w:val="none" w:sz="0" w:space="0" w:color="auto"/>
        <w:left w:val="none" w:sz="0" w:space="0" w:color="auto"/>
        <w:bottom w:val="none" w:sz="0" w:space="0" w:color="auto"/>
        <w:right w:val="none" w:sz="0" w:space="0" w:color="auto"/>
      </w:divBdr>
    </w:div>
    <w:div w:id="538015308">
      <w:bodyDiv w:val="1"/>
      <w:marLeft w:val="0"/>
      <w:marRight w:val="0"/>
      <w:marTop w:val="0"/>
      <w:marBottom w:val="0"/>
      <w:divBdr>
        <w:top w:val="none" w:sz="0" w:space="0" w:color="auto"/>
        <w:left w:val="none" w:sz="0" w:space="0" w:color="auto"/>
        <w:bottom w:val="none" w:sz="0" w:space="0" w:color="auto"/>
        <w:right w:val="none" w:sz="0" w:space="0" w:color="auto"/>
      </w:divBdr>
    </w:div>
    <w:div w:id="539778350">
      <w:bodyDiv w:val="1"/>
      <w:marLeft w:val="0"/>
      <w:marRight w:val="0"/>
      <w:marTop w:val="0"/>
      <w:marBottom w:val="0"/>
      <w:divBdr>
        <w:top w:val="none" w:sz="0" w:space="0" w:color="auto"/>
        <w:left w:val="none" w:sz="0" w:space="0" w:color="auto"/>
        <w:bottom w:val="none" w:sz="0" w:space="0" w:color="auto"/>
        <w:right w:val="none" w:sz="0" w:space="0" w:color="auto"/>
      </w:divBdr>
    </w:div>
    <w:div w:id="541674682">
      <w:bodyDiv w:val="1"/>
      <w:marLeft w:val="0"/>
      <w:marRight w:val="0"/>
      <w:marTop w:val="0"/>
      <w:marBottom w:val="0"/>
      <w:divBdr>
        <w:top w:val="none" w:sz="0" w:space="0" w:color="auto"/>
        <w:left w:val="none" w:sz="0" w:space="0" w:color="auto"/>
        <w:bottom w:val="none" w:sz="0" w:space="0" w:color="auto"/>
        <w:right w:val="none" w:sz="0" w:space="0" w:color="auto"/>
      </w:divBdr>
    </w:div>
    <w:div w:id="542055289">
      <w:bodyDiv w:val="1"/>
      <w:marLeft w:val="0"/>
      <w:marRight w:val="0"/>
      <w:marTop w:val="0"/>
      <w:marBottom w:val="0"/>
      <w:divBdr>
        <w:top w:val="none" w:sz="0" w:space="0" w:color="auto"/>
        <w:left w:val="none" w:sz="0" w:space="0" w:color="auto"/>
        <w:bottom w:val="none" w:sz="0" w:space="0" w:color="auto"/>
        <w:right w:val="none" w:sz="0" w:space="0" w:color="auto"/>
      </w:divBdr>
    </w:div>
    <w:div w:id="543520579">
      <w:bodyDiv w:val="1"/>
      <w:marLeft w:val="0"/>
      <w:marRight w:val="0"/>
      <w:marTop w:val="0"/>
      <w:marBottom w:val="0"/>
      <w:divBdr>
        <w:top w:val="none" w:sz="0" w:space="0" w:color="auto"/>
        <w:left w:val="none" w:sz="0" w:space="0" w:color="auto"/>
        <w:bottom w:val="none" w:sz="0" w:space="0" w:color="auto"/>
        <w:right w:val="none" w:sz="0" w:space="0" w:color="auto"/>
      </w:divBdr>
    </w:div>
    <w:div w:id="545410327">
      <w:bodyDiv w:val="1"/>
      <w:marLeft w:val="0"/>
      <w:marRight w:val="0"/>
      <w:marTop w:val="0"/>
      <w:marBottom w:val="0"/>
      <w:divBdr>
        <w:top w:val="none" w:sz="0" w:space="0" w:color="auto"/>
        <w:left w:val="none" w:sz="0" w:space="0" w:color="auto"/>
        <w:bottom w:val="none" w:sz="0" w:space="0" w:color="auto"/>
        <w:right w:val="none" w:sz="0" w:space="0" w:color="auto"/>
      </w:divBdr>
    </w:div>
    <w:div w:id="547381779">
      <w:bodyDiv w:val="1"/>
      <w:marLeft w:val="0"/>
      <w:marRight w:val="0"/>
      <w:marTop w:val="0"/>
      <w:marBottom w:val="0"/>
      <w:divBdr>
        <w:top w:val="none" w:sz="0" w:space="0" w:color="auto"/>
        <w:left w:val="none" w:sz="0" w:space="0" w:color="auto"/>
        <w:bottom w:val="none" w:sz="0" w:space="0" w:color="auto"/>
        <w:right w:val="none" w:sz="0" w:space="0" w:color="auto"/>
      </w:divBdr>
    </w:div>
    <w:div w:id="547646673">
      <w:bodyDiv w:val="1"/>
      <w:marLeft w:val="0"/>
      <w:marRight w:val="0"/>
      <w:marTop w:val="0"/>
      <w:marBottom w:val="0"/>
      <w:divBdr>
        <w:top w:val="none" w:sz="0" w:space="0" w:color="auto"/>
        <w:left w:val="none" w:sz="0" w:space="0" w:color="auto"/>
        <w:bottom w:val="none" w:sz="0" w:space="0" w:color="auto"/>
        <w:right w:val="none" w:sz="0" w:space="0" w:color="auto"/>
      </w:divBdr>
    </w:div>
    <w:div w:id="549193284">
      <w:bodyDiv w:val="1"/>
      <w:marLeft w:val="0"/>
      <w:marRight w:val="0"/>
      <w:marTop w:val="0"/>
      <w:marBottom w:val="0"/>
      <w:divBdr>
        <w:top w:val="none" w:sz="0" w:space="0" w:color="auto"/>
        <w:left w:val="none" w:sz="0" w:space="0" w:color="auto"/>
        <w:bottom w:val="none" w:sz="0" w:space="0" w:color="auto"/>
        <w:right w:val="none" w:sz="0" w:space="0" w:color="auto"/>
      </w:divBdr>
    </w:div>
    <w:div w:id="549538458">
      <w:bodyDiv w:val="1"/>
      <w:marLeft w:val="0"/>
      <w:marRight w:val="0"/>
      <w:marTop w:val="0"/>
      <w:marBottom w:val="0"/>
      <w:divBdr>
        <w:top w:val="none" w:sz="0" w:space="0" w:color="auto"/>
        <w:left w:val="none" w:sz="0" w:space="0" w:color="auto"/>
        <w:bottom w:val="none" w:sz="0" w:space="0" w:color="auto"/>
        <w:right w:val="none" w:sz="0" w:space="0" w:color="auto"/>
      </w:divBdr>
    </w:div>
    <w:div w:id="549733223">
      <w:bodyDiv w:val="1"/>
      <w:marLeft w:val="0"/>
      <w:marRight w:val="0"/>
      <w:marTop w:val="0"/>
      <w:marBottom w:val="0"/>
      <w:divBdr>
        <w:top w:val="none" w:sz="0" w:space="0" w:color="auto"/>
        <w:left w:val="none" w:sz="0" w:space="0" w:color="auto"/>
        <w:bottom w:val="none" w:sz="0" w:space="0" w:color="auto"/>
        <w:right w:val="none" w:sz="0" w:space="0" w:color="auto"/>
      </w:divBdr>
    </w:div>
    <w:div w:id="549918525">
      <w:bodyDiv w:val="1"/>
      <w:marLeft w:val="0"/>
      <w:marRight w:val="0"/>
      <w:marTop w:val="0"/>
      <w:marBottom w:val="0"/>
      <w:divBdr>
        <w:top w:val="none" w:sz="0" w:space="0" w:color="auto"/>
        <w:left w:val="none" w:sz="0" w:space="0" w:color="auto"/>
        <w:bottom w:val="none" w:sz="0" w:space="0" w:color="auto"/>
        <w:right w:val="none" w:sz="0" w:space="0" w:color="auto"/>
      </w:divBdr>
    </w:div>
    <w:div w:id="549997585">
      <w:bodyDiv w:val="1"/>
      <w:marLeft w:val="0"/>
      <w:marRight w:val="0"/>
      <w:marTop w:val="0"/>
      <w:marBottom w:val="0"/>
      <w:divBdr>
        <w:top w:val="none" w:sz="0" w:space="0" w:color="auto"/>
        <w:left w:val="none" w:sz="0" w:space="0" w:color="auto"/>
        <w:bottom w:val="none" w:sz="0" w:space="0" w:color="auto"/>
        <w:right w:val="none" w:sz="0" w:space="0" w:color="auto"/>
      </w:divBdr>
    </w:div>
    <w:div w:id="550188898">
      <w:bodyDiv w:val="1"/>
      <w:marLeft w:val="0"/>
      <w:marRight w:val="0"/>
      <w:marTop w:val="0"/>
      <w:marBottom w:val="0"/>
      <w:divBdr>
        <w:top w:val="none" w:sz="0" w:space="0" w:color="auto"/>
        <w:left w:val="none" w:sz="0" w:space="0" w:color="auto"/>
        <w:bottom w:val="none" w:sz="0" w:space="0" w:color="auto"/>
        <w:right w:val="none" w:sz="0" w:space="0" w:color="auto"/>
      </w:divBdr>
    </w:div>
    <w:div w:id="550772934">
      <w:bodyDiv w:val="1"/>
      <w:marLeft w:val="0"/>
      <w:marRight w:val="0"/>
      <w:marTop w:val="0"/>
      <w:marBottom w:val="0"/>
      <w:divBdr>
        <w:top w:val="none" w:sz="0" w:space="0" w:color="auto"/>
        <w:left w:val="none" w:sz="0" w:space="0" w:color="auto"/>
        <w:bottom w:val="none" w:sz="0" w:space="0" w:color="auto"/>
        <w:right w:val="none" w:sz="0" w:space="0" w:color="auto"/>
      </w:divBdr>
    </w:div>
    <w:div w:id="552087420">
      <w:bodyDiv w:val="1"/>
      <w:marLeft w:val="0"/>
      <w:marRight w:val="0"/>
      <w:marTop w:val="0"/>
      <w:marBottom w:val="0"/>
      <w:divBdr>
        <w:top w:val="none" w:sz="0" w:space="0" w:color="auto"/>
        <w:left w:val="none" w:sz="0" w:space="0" w:color="auto"/>
        <w:bottom w:val="none" w:sz="0" w:space="0" w:color="auto"/>
        <w:right w:val="none" w:sz="0" w:space="0" w:color="auto"/>
      </w:divBdr>
    </w:div>
    <w:div w:id="553732727">
      <w:bodyDiv w:val="1"/>
      <w:marLeft w:val="0"/>
      <w:marRight w:val="0"/>
      <w:marTop w:val="0"/>
      <w:marBottom w:val="0"/>
      <w:divBdr>
        <w:top w:val="none" w:sz="0" w:space="0" w:color="auto"/>
        <w:left w:val="none" w:sz="0" w:space="0" w:color="auto"/>
        <w:bottom w:val="none" w:sz="0" w:space="0" w:color="auto"/>
        <w:right w:val="none" w:sz="0" w:space="0" w:color="auto"/>
      </w:divBdr>
    </w:div>
    <w:div w:id="554050483">
      <w:bodyDiv w:val="1"/>
      <w:marLeft w:val="0"/>
      <w:marRight w:val="0"/>
      <w:marTop w:val="0"/>
      <w:marBottom w:val="0"/>
      <w:divBdr>
        <w:top w:val="none" w:sz="0" w:space="0" w:color="auto"/>
        <w:left w:val="none" w:sz="0" w:space="0" w:color="auto"/>
        <w:bottom w:val="none" w:sz="0" w:space="0" w:color="auto"/>
        <w:right w:val="none" w:sz="0" w:space="0" w:color="auto"/>
      </w:divBdr>
    </w:div>
    <w:div w:id="557783052">
      <w:bodyDiv w:val="1"/>
      <w:marLeft w:val="0"/>
      <w:marRight w:val="0"/>
      <w:marTop w:val="0"/>
      <w:marBottom w:val="0"/>
      <w:divBdr>
        <w:top w:val="none" w:sz="0" w:space="0" w:color="auto"/>
        <w:left w:val="none" w:sz="0" w:space="0" w:color="auto"/>
        <w:bottom w:val="none" w:sz="0" w:space="0" w:color="auto"/>
        <w:right w:val="none" w:sz="0" w:space="0" w:color="auto"/>
      </w:divBdr>
    </w:div>
    <w:div w:id="558978103">
      <w:bodyDiv w:val="1"/>
      <w:marLeft w:val="0"/>
      <w:marRight w:val="0"/>
      <w:marTop w:val="0"/>
      <w:marBottom w:val="0"/>
      <w:divBdr>
        <w:top w:val="none" w:sz="0" w:space="0" w:color="auto"/>
        <w:left w:val="none" w:sz="0" w:space="0" w:color="auto"/>
        <w:bottom w:val="none" w:sz="0" w:space="0" w:color="auto"/>
        <w:right w:val="none" w:sz="0" w:space="0" w:color="auto"/>
      </w:divBdr>
    </w:div>
    <w:div w:id="562758349">
      <w:bodyDiv w:val="1"/>
      <w:marLeft w:val="0"/>
      <w:marRight w:val="0"/>
      <w:marTop w:val="0"/>
      <w:marBottom w:val="0"/>
      <w:divBdr>
        <w:top w:val="none" w:sz="0" w:space="0" w:color="auto"/>
        <w:left w:val="none" w:sz="0" w:space="0" w:color="auto"/>
        <w:bottom w:val="none" w:sz="0" w:space="0" w:color="auto"/>
        <w:right w:val="none" w:sz="0" w:space="0" w:color="auto"/>
      </w:divBdr>
    </w:div>
    <w:div w:id="563763933">
      <w:bodyDiv w:val="1"/>
      <w:marLeft w:val="0"/>
      <w:marRight w:val="0"/>
      <w:marTop w:val="0"/>
      <w:marBottom w:val="0"/>
      <w:divBdr>
        <w:top w:val="none" w:sz="0" w:space="0" w:color="auto"/>
        <w:left w:val="none" w:sz="0" w:space="0" w:color="auto"/>
        <w:bottom w:val="none" w:sz="0" w:space="0" w:color="auto"/>
        <w:right w:val="none" w:sz="0" w:space="0" w:color="auto"/>
      </w:divBdr>
    </w:div>
    <w:div w:id="565922461">
      <w:bodyDiv w:val="1"/>
      <w:marLeft w:val="0"/>
      <w:marRight w:val="0"/>
      <w:marTop w:val="0"/>
      <w:marBottom w:val="0"/>
      <w:divBdr>
        <w:top w:val="none" w:sz="0" w:space="0" w:color="auto"/>
        <w:left w:val="none" w:sz="0" w:space="0" w:color="auto"/>
        <w:bottom w:val="none" w:sz="0" w:space="0" w:color="auto"/>
        <w:right w:val="none" w:sz="0" w:space="0" w:color="auto"/>
      </w:divBdr>
    </w:div>
    <w:div w:id="566767070">
      <w:bodyDiv w:val="1"/>
      <w:marLeft w:val="0"/>
      <w:marRight w:val="0"/>
      <w:marTop w:val="0"/>
      <w:marBottom w:val="0"/>
      <w:divBdr>
        <w:top w:val="none" w:sz="0" w:space="0" w:color="auto"/>
        <w:left w:val="none" w:sz="0" w:space="0" w:color="auto"/>
        <w:bottom w:val="none" w:sz="0" w:space="0" w:color="auto"/>
        <w:right w:val="none" w:sz="0" w:space="0" w:color="auto"/>
      </w:divBdr>
    </w:div>
    <w:div w:id="568229636">
      <w:bodyDiv w:val="1"/>
      <w:marLeft w:val="0"/>
      <w:marRight w:val="0"/>
      <w:marTop w:val="0"/>
      <w:marBottom w:val="0"/>
      <w:divBdr>
        <w:top w:val="none" w:sz="0" w:space="0" w:color="auto"/>
        <w:left w:val="none" w:sz="0" w:space="0" w:color="auto"/>
        <w:bottom w:val="none" w:sz="0" w:space="0" w:color="auto"/>
        <w:right w:val="none" w:sz="0" w:space="0" w:color="auto"/>
      </w:divBdr>
    </w:div>
    <w:div w:id="569463869">
      <w:bodyDiv w:val="1"/>
      <w:marLeft w:val="0"/>
      <w:marRight w:val="0"/>
      <w:marTop w:val="0"/>
      <w:marBottom w:val="0"/>
      <w:divBdr>
        <w:top w:val="none" w:sz="0" w:space="0" w:color="auto"/>
        <w:left w:val="none" w:sz="0" w:space="0" w:color="auto"/>
        <w:bottom w:val="none" w:sz="0" w:space="0" w:color="auto"/>
        <w:right w:val="none" w:sz="0" w:space="0" w:color="auto"/>
      </w:divBdr>
    </w:div>
    <w:div w:id="570500605">
      <w:bodyDiv w:val="1"/>
      <w:marLeft w:val="0"/>
      <w:marRight w:val="0"/>
      <w:marTop w:val="0"/>
      <w:marBottom w:val="0"/>
      <w:divBdr>
        <w:top w:val="none" w:sz="0" w:space="0" w:color="auto"/>
        <w:left w:val="none" w:sz="0" w:space="0" w:color="auto"/>
        <w:bottom w:val="none" w:sz="0" w:space="0" w:color="auto"/>
        <w:right w:val="none" w:sz="0" w:space="0" w:color="auto"/>
      </w:divBdr>
    </w:div>
    <w:div w:id="570504579">
      <w:bodyDiv w:val="1"/>
      <w:marLeft w:val="0"/>
      <w:marRight w:val="0"/>
      <w:marTop w:val="0"/>
      <w:marBottom w:val="0"/>
      <w:divBdr>
        <w:top w:val="none" w:sz="0" w:space="0" w:color="auto"/>
        <w:left w:val="none" w:sz="0" w:space="0" w:color="auto"/>
        <w:bottom w:val="none" w:sz="0" w:space="0" w:color="auto"/>
        <w:right w:val="none" w:sz="0" w:space="0" w:color="auto"/>
      </w:divBdr>
    </w:div>
    <w:div w:id="571700701">
      <w:bodyDiv w:val="1"/>
      <w:marLeft w:val="0"/>
      <w:marRight w:val="0"/>
      <w:marTop w:val="0"/>
      <w:marBottom w:val="0"/>
      <w:divBdr>
        <w:top w:val="none" w:sz="0" w:space="0" w:color="auto"/>
        <w:left w:val="none" w:sz="0" w:space="0" w:color="auto"/>
        <w:bottom w:val="none" w:sz="0" w:space="0" w:color="auto"/>
        <w:right w:val="none" w:sz="0" w:space="0" w:color="auto"/>
      </w:divBdr>
    </w:div>
    <w:div w:id="572199034">
      <w:bodyDiv w:val="1"/>
      <w:marLeft w:val="0"/>
      <w:marRight w:val="0"/>
      <w:marTop w:val="0"/>
      <w:marBottom w:val="0"/>
      <w:divBdr>
        <w:top w:val="none" w:sz="0" w:space="0" w:color="auto"/>
        <w:left w:val="none" w:sz="0" w:space="0" w:color="auto"/>
        <w:bottom w:val="none" w:sz="0" w:space="0" w:color="auto"/>
        <w:right w:val="none" w:sz="0" w:space="0" w:color="auto"/>
      </w:divBdr>
    </w:div>
    <w:div w:id="572930006">
      <w:bodyDiv w:val="1"/>
      <w:marLeft w:val="0"/>
      <w:marRight w:val="0"/>
      <w:marTop w:val="0"/>
      <w:marBottom w:val="0"/>
      <w:divBdr>
        <w:top w:val="none" w:sz="0" w:space="0" w:color="auto"/>
        <w:left w:val="none" w:sz="0" w:space="0" w:color="auto"/>
        <w:bottom w:val="none" w:sz="0" w:space="0" w:color="auto"/>
        <w:right w:val="none" w:sz="0" w:space="0" w:color="auto"/>
      </w:divBdr>
    </w:div>
    <w:div w:id="573049985">
      <w:bodyDiv w:val="1"/>
      <w:marLeft w:val="0"/>
      <w:marRight w:val="0"/>
      <w:marTop w:val="0"/>
      <w:marBottom w:val="0"/>
      <w:divBdr>
        <w:top w:val="none" w:sz="0" w:space="0" w:color="auto"/>
        <w:left w:val="none" w:sz="0" w:space="0" w:color="auto"/>
        <w:bottom w:val="none" w:sz="0" w:space="0" w:color="auto"/>
        <w:right w:val="none" w:sz="0" w:space="0" w:color="auto"/>
      </w:divBdr>
    </w:div>
    <w:div w:id="573275821">
      <w:bodyDiv w:val="1"/>
      <w:marLeft w:val="0"/>
      <w:marRight w:val="0"/>
      <w:marTop w:val="0"/>
      <w:marBottom w:val="0"/>
      <w:divBdr>
        <w:top w:val="none" w:sz="0" w:space="0" w:color="auto"/>
        <w:left w:val="none" w:sz="0" w:space="0" w:color="auto"/>
        <w:bottom w:val="none" w:sz="0" w:space="0" w:color="auto"/>
        <w:right w:val="none" w:sz="0" w:space="0" w:color="auto"/>
      </w:divBdr>
    </w:div>
    <w:div w:id="574121168">
      <w:bodyDiv w:val="1"/>
      <w:marLeft w:val="0"/>
      <w:marRight w:val="0"/>
      <w:marTop w:val="0"/>
      <w:marBottom w:val="0"/>
      <w:divBdr>
        <w:top w:val="none" w:sz="0" w:space="0" w:color="auto"/>
        <w:left w:val="none" w:sz="0" w:space="0" w:color="auto"/>
        <w:bottom w:val="none" w:sz="0" w:space="0" w:color="auto"/>
        <w:right w:val="none" w:sz="0" w:space="0" w:color="auto"/>
      </w:divBdr>
    </w:div>
    <w:div w:id="574171457">
      <w:bodyDiv w:val="1"/>
      <w:marLeft w:val="0"/>
      <w:marRight w:val="0"/>
      <w:marTop w:val="0"/>
      <w:marBottom w:val="0"/>
      <w:divBdr>
        <w:top w:val="none" w:sz="0" w:space="0" w:color="auto"/>
        <w:left w:val="none" w:sz="0" w:space="0" w:color="auto"/>
        <w:bottom w:val="none" w:sz="0" w:space="0" w:color="auto"/>
        <w:right w:val="none" w:sz="0" w:space="0" w:color="auto"/>
      </w:divBdr>
    </w:div>
    <w:div w:id="578175343">
      <w:bodyDiv w:val="1"/>
      <w:marLeft w:val="0"/>
      <w:marRight w:val="0"/>
      <w:marTop w:val="0"/>
      <w:marBottom w:val="0"/>
      <w:divBdr>
        <w:top w:val="none" w:sz="0" w:space="0" w:color="auto"/>
        <w:left w:val="none" w:sz="0" w:space="0" w:color="auto"/>
        <w:bottom w:val="none" w:sz="0" w:space="0" w:color="auto"/>
        <w:right w:val="none" w:sz="0" w:space="0" w:color="auto"/>
      </w:divBdr>
    </w:div>
    <w:div w:id="580257081">
      <w:bodyDiv w:val="1"/>
      <w:marLeft w:val="0"/>
      <w:marRight w:val="0"/>
      <w:marTop w:val="0"/>
      <w:marBottom w:val="0"/>
      <w:divBdr>
        <w:top w:val="none" w:sz="0" w:space="0" w:color="auto"/>
        <w:left w:val="none" w:sz="0" w:space="0" w:color="auto"/>
        <w:bottom w:val="none" w:sz="0" w:space="0" w:color="auto"/>
        <w:right w:val="none" w:sz="0" w:space="0" w:color="auto"/>
      </w:divBdr>
    </w:div>
    <w:div w:id="582373611">
      <w:bodyDiv w:val="1"/>
      <w:marLeft w:val="0"/>
      <w:marRight w:val="0"/>
      <w:marTop w:val="0"/>
      <w:marBottom w:val="0"/>
      <w:divBdr>
        <w:top w:val="none" w:sz="0" w:space="0" w:color="auto"/>
        <w:left w:val="none" w:sz="0" w:space="0" w:color="auto"/>
        <w:bottom w:val="none" w:sz="0" w:space="0" w:color="auto"/>
        <w:right w:val="none" w:sz="0" w:space="0" w:color="auto"/>
      </w:divBdr>
    </w:div>
    <w:div w:id="583614744">
      <w:bodyDiv w:val="1"/>
      <w:marLeft w:val="0"/>
      <w:marRight w:val="0"/>
      <w:marTop w:val="0"/>
      <w:marBottom w:val="0"/>
      <w:divBdr>
        <w:top w:val="none" w:sz="0" w:space="0" w:color="auto"/>
        <w:left w:val="none" w:sz="0" w:space="0" w:color="auto"/>
        <w:bottom w:val="none" w:sz="0" w:space="0" w:color="auto"/>
        <w:right w:val="none" w:sz="0" w:space="0" w:color="auto"/>
      </w:divBdr>
    </w:div>
    <w:div w:id="585766158">
      <w:bodyDiv w:val="1"/>
      <w:marLeft w:val="0"/>
      <w:marRight w:val="0"/>
      <w:marTop w:val="0"/>
      <w:marBottom w:val="0"/>
      <w:divBdr>
        <w:top w:val="none" w:sz="0" w:space="0" w:color="auto"/>
        <w:left w:val="none" w:sz="0" w:space="0" w:color="auto"/>
        <w:bottom w:val="none" w:sz="0" w:space="0" w:color="auto"/>
        <w:right w:val="none" w:sz="0" w:space="0" w:color="auto"/>
      </w:divBdr>
    </w:div>
    <w:div w:id="591280143">
      <w:bodyDiv w:val="1"/>
      <w:marLeft w:val="0"/>
      <w:marRight w:val="0"/>
      <w:marTop w:val="0"/>
      <w:marBottom w:val="0"/>
      <w:divBdr>
        <w:top w:val="none" w:sz="0" w:space="0" w:color="auto"/>
        <w:left w:val="none" w:sz="0" w:space="0" w:color="auto"/>
        <w:bottom w:val="none" w:sz="0" w:space="0" w:color="auto"/>
        <w:right w:val="none" w:sz="0" w:space="0" w:color="auto"/>
      </w:divBdr>
    </w:div>
    <w:div w:id="600913706">
      <w:bodyDiv w:val="1"/>
      <w:marLeft w:val="0"/>
      <w:marRight w:val="0"/>
      <w:marTop w:val="0"/>
      <w:marBottom w:val="0"/>
      <w:divBdr>
        <w:top w:val="none" w:sz="0" w:space="0" w:color="auto"/>
        <w:left w:val="none" w:sz="0" w:space="0" w:color="auto"/>
        <w:bottom w:val="none" w:sz="0" w:space="0" w:color="auto"/>
        <w:right w:val="none" w:sz="0" w:space="0" w:color="auto"/>
      </w:divBdr>
    </w:div>
    <w:div w:id="606499102">
      <w:bodyDiv w:val="1"/>
      <w:marLeft w:val="0"/>
      <w:marRight w:val="0"/>
      <w:marTop w:val="0"/>
      <w:marBottom w:val="0"/>
      <w:divBdr>
        <w:top w:val="none" w:sz="0" w:space="0" w:color="auto"/>
        <w:left w:val="none" w:sz="0" w:space="0" w:color="auto"/>
        <w:bottom w:val="none" w:sz="0" w:space="0" w:color="auto"/>
        <w:right w:val="none" w:sz="0" w:space="0" w:color="auto"/>
      </w:divBdr>
    </w:div>
    <w:div w:id="614020422">
      <w:bodyDiv w:val="1"/>
      <w:marLeft w:val="0"/>
      <w:marRight w:val="0"/>
      <w:marTop w:val="0"/>
      <w:marBottom w:val="0"/>
      <w:divBdr>
        <w:top w:val="none" w:sz="0" w:space="0" w:color="auto"/>
        <w:left w:val="none" w:sz="0" w:space="0" w:color="auto"/>
        <w:bottom w:val="none" w:sz="0" w:space="0" w:color="auto"/>
        <w:right w:val="none" w:sz="0" w:space="0" w:color="auto"/>
      </w:divBdr>
    </w:div>
    <w:div w:id="614138385">
      <w:bodyDiv w:val="1"/>
      <w:marLeft w:val="0"/>
      <w:marRight w:val="0"/>
      <w:marTop w:val="0"/>
      <w:marBottom w:val="0"/>
      <w:divBdr>
        <w:top w:val="none" w:sz="0" w:space="0" w:color="auto"/>
        <w:left w:val="none" w:sz="0" w:space="0" w:color="auto"/>
        <w:bottom w:val="none" w:sz="0" w:space="0" w:color="auto"/>
        <w:right w:val="none" w:sz="0" w:space="0" w:color="auto"/>
      </w:divBdr>
    </w:div>
    <w:div w:id="616524504">
      <w:bodyDiv w:val="1"/>
      <w:marLeft w:val="0"/>
      <w:marRight w:val="0"/>
      <w:marTop w:val="0"/>
      <w:marBottom w:val="0"/>
      <w:divBdr>
        <w:top w:val="none" w:sz="0" w:space="0" w:color="auto"/>
        <w:left w:val="none" w:sz="0" w:space="0" w:color="auto"/>
        <w:bottom w:val="none" w:sz="0" w:space="0" w:color="auto"/>
        <w:right w:val="none" w:sz="0" w:space="0" w:color="auto"/>
      </w:divBdr>
    </w:div>
    <w:div w:id="617108321">
      <w:bodyDiv w:val="1"/>
      <w:marLeft w:val="0"/>
      <w:marRight w:val="0"/>
      <w:marTop w:val="0"/>
      <w:marBottom w:val="0"/>
      <w:divBdr>
        <w:top w:val="none" w:sz="0" w:space="0" w:color="auto"/>
        <w:left w:val="none" w:sz="0" w:space="0" w:color="auto"/>
        <w:bottom w:val="none" w:sz="0" w:space="0" w:color="auto"/>
        <w:right w:val="none" w:sz="0" w:space="0" w:color="auto"/>
      </w:divBdr>
    </w:div>
    <w:div w:id="618029928">
      <w:bodyDiv w:val="1"/>
      <w:marLeft w:val="0"/>
      <w:marRight w:val="0"/>
      <w:marTop w:val="0"/>
      <w:marBottom w:val="0"/>
      <w:divBdr>
        <w:top w:val="none" w:sz="0" w:space="0" w:color="auto"/>
        <w:left w:val="none" w:sz="0" w:space="0" w:color="auto"/>
        <w:bottom w:val="none" w:sz="0" w:space="0" w:color="auto"/>
        <w:right w:val="none" w:sz="0" w:space="0" w:color="auto"/>
      </w:divBdr>
    </w:div>
    <w:div w:id="619654292">
      <w:bodyDiv w:val="1"/>
      <w:marLeft w:val="0"/>
      <w:marRight w:val="0"/>
      <w:marTop w:val="0"/>
      <w:marBottom w:val="0"/>
      <w:divBdr>
        <w:top w:val="none" w:sz="0" w:space="0" w:color="auto"/>
        <w:left w:val="none" w:sz="0" w:space="0" w:color="auto"/>
        <w:bottom w:val="none" w:sz="0" w:space="0" w:color="auto"/>
        <w:right w:val="none" w:sz="0" w:space="0" w:color="auto"/>
      </w:divBdr>
    </w:div>
    <w:div w:id="622536912">
      <w:bodyDiv w:val="1"/>
      <w:marLeft w:val="0"/>
      <w:marRight w:val="0"/>
      <w:marTop w:val="0"/>
      <w:marBottom w:val="0"/>
      <w:divBdr>
        <w:top w:val="none" w:sz="0" w:space="0" w:color="auto"/>
        <w:left w:val="none" w:sz="0" w:space="0" w:color="auto"/>
        <w:bottom w:val="none" w:sz="0" w:space="0" w:color="auto"/>
        <w:right w:val="none" w:sz="0" w:space="0" w:color="auto"/>
      </w:divBdr>
    </w:div>
    <w:div w:id="624653828">
      <w:bodyDiv w:val="1"/>
      <w:marLeft w:val="0"/>
      <w:marRight w:val="0"/>
      <w:marTop w:val="0"/>
      <w:marBottom w:val="0"/>
      <w:divBdr>
        <w:top w:val="none" w:sz="0" w:space="0" w:color="auto"/>
        <w:left w:val="none" w:sz="0" w:space="0" w:color="auto"/>
        <w:bottom w:val="none" w:sz="0" w:space="0" w:color="auto"/>
        <w:right w:val="none" w:sz="0" w:space="0" w:color="auto"/>
      </w:divBdr>
    </w:div>
    <w:div w:id="628784921">
      <w:bodyDiv w:val="1"/>
      <w:marLeft w:val="0"/>
      <w:marRight w:val="0"/>
      <w:marTop w:val="0"/>
      <w:marBottom w:val="0"/>
      <w:divBdr>
        <w:top w:val="none" w:sz="0" w:space="0" w:color="auto"/>
        <w:left w:val="none" w:sz="0" w:space="0" w:color="auto"/>
        <w:bottom w:val="none" w:sz="0" w:space="0" w:color="auto"/>
        <w:right w:val="none" w:sz="0" w:space="0" w:color="auto"/>
      </w:divBdr>
    </w:div>
    <w:div w:id="628821651">
      <w:bodyDiv w:val="1"/>
      <w:marLeft w:val="0"/>
      <w:marRight w:val="0"/>
      <w:marTop w:val="0"/>
      <w:marBottom w:val="0"/>
      <w:divBdr>
        <w:top w:val="none" w:sz="0" w:space="0" w:color="auto"/>
        <w:left w:val="none" w:sz="0" w:space="0" w:color="auto"/>
        <w:bottom w:val="none" w:sz="0" w:space="0" w:color="auto"/>
        <w:right w:val="none" w:sz="0" w:space="0" w:color="auto"/>
      </w:divBdr>
    </w:div>
    <w:div w:id="630016814">
      <w:bodyDiv w:val="1"/>
      <w:marLeft w:val="0"/>
      <w:marRight w:val="0"/>
      <w:marTop w:val="0"/>
      <w:marBottom w:val="0"/>
      <w:divBdr>
        <w:top w:val="none" w:sz="0" w:space="0" w:color="auto"/>
        <w:left w:val="none" w:sz="0" w:space="0" w:color="auto"/>
        <w:bottom w:val="none" w:sz="0" w:space="0" w:color="auto"/>
        <w:right w:val="none" w:sz="0" w:space="0" w:color="auto"/>
      </w:divBdr>
    </w:div>
    <w:div w:id="630746234">
      <w:bodyDiv w:val="1"/>
      <w:marLeft w:val="0"/>
      <w:marRight w:val="0"/>
      <w:marTop w:val="0"/>
      <w:marBottom w:val="0"/>
      <w:divBdr>
        <w:top w:val="none" w:sz="0" w:space="0" w:color="auto"/>
        <w:left w:val="none" w:sz="0" w:space="0" w:color="auto"/>
        <w:bottom w:val="none" w:sz="0" w:space="0" w:color="auto"/>
        <w:right w:val="none" w:sz="0" w:space="0" w:color="auto"/>
      </w:divBdr>
    </w:div>
    <w:div w:id="632907714">
      <w:bodyDiv w:val="1"/>
      <w:marLeft w:val="0"/>
      <w:marRight w:val="0"/>
      <w:marTop w:val="0"/>
      <w:marBottom w:val="0"/>
      <w:divBdr>
        <w:top w:val="none" w:sz="0" w:space="0" w:color="auto"/>
        <w:left w:val="none" w:sz="0" w:space="0" w:color="auto"/>
        <w:bottom w:val="none" w:sz="0" w:space="0" w:color="auto"/>
        <w:right w:val="none" w:sz="0" w:space="0" w:color="auto"/>
      </w:divBdr>
    </w:div>
    <w:div w:id="632949400">
      <w:bodyDiv w:val="1"/>
      <w:marLeft w:val="0"/>
      <w:marRight w:val="0"/>
      <w:marTop w:val="0"/>
      <w:marBottom w:val="0"/>
      <w:divBdr>
        <w:top w:val="none" w:sz="0" w:space="0" w:color="auto"/>
        <w:left w:val="none" w:sz="0" w:space="0" w:color="auto"/>
        <w:bottom w:val="none" w:sz="0" w:space="0" w:color="auto"/>
        <w:right w:val="none" w:sz="0" w:space="0" w:color="auto"/>
      </w:divBdr>
    </w:div>
    <w:div w:id="636565319">
      <w:bodyDiv w:val="1"/>
      <w:marLeft w:val="0"/>
      <w:marRight w:val="0"/>
      <w:marTop w:val="0"/>
      <w:marBottom w:val="0"/>
      <w:divBdr>
        <w:top w:val="none" w:sz="0" w:space="0" w:color="auto"/>
        <w:left w:val="none" w:sz="0" w:space="0" w:color="auto"/>
        <w:bottom w:val="none" w:sz="0" w:space="0" w:color="auto"/>
        <w:right w:val="none" w:sz="0" w:space="0" w:color="auto"/>
      </w:divBdr>
    </w:div>
    <w:div w:id="637950766">
      <w:bodyDiv w:val="1"/>
      <w:marLeft w:val="0"/>
      <w:marRight w:val="0"/>
      <w:marTop w:val="0"/>
      <w:marBottom w:val="0"/>
      <w:divBdr>
        <w:top w:val="none" w:sz="0" w:space="0" w:color="auto"/>
        <w:left w:val="none" w:sz="0" w:space="0" w:color="auto"/>
        <w:bottom w:val="none" w:sz="0" w:space="0" w:color="auto"/>
        <w:right w:val="none" w:sz="0" w:space="0" w:color="auto"/>
      </w:divBdr>
    </w:div>
    <w:div w:id="639384804">
      <w:bodyDiv w:val="1"/>
      <w:marLeft w:val="0"/>
      <w:marRight w:val="0"/>
      <w:marTop w:val="0"/>
      <w:marBottom w:val="0"/>
      <w:divBdr>
        <w:top w:val="none" w:sz="0" w:space="0" w:color="auto"/>
        <w:left w:val="none" w:sz="0" w:space="0" w:color="auto"/>
        <w:bottom w:val="none" w:sz="0" w:space="0" w:color="auto"/>
        <w:right w:val="none" w:sz="0" w:space="0" w:color="auto"/>
      </w:divBdr>
    </w:div>
    <w:div w:id="640427113">
      <w:bodyDiv w:val="1"/>
      <w:marLeft w:val="0"/>
      <w:marRight w:val="0"/>
      <w:marTop w:val="0"/>
      <w:marBottom w:val="0"/>
      <w:divBdr>
        <w:top w:val="none" w:sz="0" w:space="0" w:color="auto"/>
        <w:left w:val="none" w:sz="0" w:space="0" w:color="auto"/>
        <w:bottom w:val="none" w:sz="0" w:space="0" w:color="auto"/>
        <w:right w:val="none" w:sz="0" w:space="0" w:color="auto"/>
      </w:divBdr>
    </w:div>
    <w:div w:id="640812109">
      <w:bodyDiv w:val="1"/>
      <w:marLeft w:val="0"/>
      <w:marRight w:val="0"/>
      <w:marTop w:val="0"/>
      <w:marBottom w:val="0"/>
      <w:divBdr>
        <w:top w:val="none" w:sz="0" w:space="0" w:color="auto"/>
        <w:left w:val="none" w:sz="0" w:space="0" w:color="auto"/>
        <w:bottom w:val="none" w:sz="0" w:space="0" w:color="auto"/>
        <w:right w:val="none" w:sz="0" w:space="0" w:color="auto"/>
      </w:divBdr>
    </w:div>
    <w:div w:id="640961964">
      <w:bodyDiv w:val="1"/>
      <w:marLeft w:val="0"/>
      <w:marRight w:val="0"/>
      <w:marTop w:val="0"/>
      <w:marBottom w:val="0"/>
      <w:divBdr>
        <w:top w:val="none" w:sz="0" w:space="0" w:color="auto"/>
        <w:left w:val="none" w:sz="0" w:space="0" w:color="auto"/>
        <w:bottom w:val="none" w:sz="0" w:space="0" w:color="auto"/>
        <w:right w:val="none" w:sz="0" w:space="0" w:color="auto"/>
      </w:divBdr>
    </w:div>
    <w:div w:id="641930892">
      <w:bodyDiv w:val="1"/>
      <w:marLeft w:val="0"/>
      <w:marRight w:val="0"/>
      <w:marTop w:val="0"/>
      <w:marBottom w:val="0"/>
      <w:divBdr>
        <w:top w:val="none" w:sz="0" w:space="0" w:color="auto"/>
        <w:left w:val="none" w:sz="0" w:space="0" w:color="auto"/>
        <w:bottom w:val="none" w:sz="0" w:space="0" w:color="auto"/>
        <w:right w:val="none" w:sz="0" w:space="0" w:color="auto"/>
      </w:divBdr>
    </w:div>
    <w:div w:id="643507495">
      <w:bodyDiv w:val="1"/>
      <w:marLeft w:val="0"/>
      <w:marRight w:val="0"/>
      <w:marTop w:val="0"/>
      <w:marBottom w:val="0"/>
      <w:divBdr>
        <w:top w:val="none" w:sz="0" w:space="0" w:color="auto"/>
        <w:left w:val="none" w:sz="0" w:space="0" w:color="auto"/>
        <w:bottom w:val="none" w:sz="0" w:space="0" w:color="auto"/>
        <w:right w:val="none" w:sz="0" w:space="0" w:color="auto"/>
      </w:divBdr>
    </w:div>
    <w:div w:id="644088134">
      <w:bodyDiv w:val="1"/>
      <w:marLeft w:val="0"/>
      <w:marRight w:val="0"/>
      <w:marTop w:val="0"/>
      <w:marBottom w:val="0"/>
      <w:divBdr>
        <w:top w:val="none" w:sz="0" w:space="0" w:color="auto"/>
        <w:left w:val="none" w:sz="0" w:space="0" w:color="auto"/>
        <w:bottom w:val="none" w:sz="0" w:space="0" w:color="auto"/>
        <w:right w:val="none" w:sz="0" w:space="0" w:color="auto"/>
      </w:divBdr>
    </w:div>
    <w:div w:id="646596672">
      <w:bodyDiv w:val="1"/>
      <w:marLeft w:val="0"/>
      <w:marRight w:val="0"/>
      <w:marTop w:val="0"/>
      <w:marBottom w:val="0"/>
      <w:divBdr>
        <w:top w:val="none" w:sz="0" w:space="0" w:color="auto"/>
        <w:left w:val="none" w:sz="0" w:space="0" w:color="auto"/>
        <w:bottom w:val="none" w:sz="0" w:space="0" w:color="auto"/>
        <w:right w:val="none" w:sz="0" w:space="0" w:color="auto"/>
      </w:divBdr>
    </w:div>
    <w:div w:id="647561473">
      <w:bodyDiv w:val="1"/>
      <w:marLeft w:val="0"/>
      <w:marRight w:val="0"/>
      <w:marTop w:val="0"/>
      <w:marBottom w:val="0"/>
      <w:divBdr>
        <w:top w:val="none" w:sz="0" w:space="0" w:color="auto"/>
        <w:left w:val="none" w:sz="0" w:space="0" w:color="auto"/>
        <w:bottom w:val="none" w:sz="0" w:space="0" w:color="auto"/>
        <w:right w:val="none" w:sz="0" w:space="0" w:color="auto"/>
      </w:divBdr>
    </w:div>
    <w:div w:id="654183046">
      <w:bodyDiv w:val="1"/>
      <w:marLeft w:val="0"/>
      <w:marRight w:val="0"/>
      <w:marTop w:val="0"/>
      <w:marBottom w:val="0"/>
      <w:divBdr>
        <w:top w:val="none" w:sz="0" w:space="0" w:color="auto"/>
        <w:left w:val="none" w:sz="0" w:space="0" w:color="auto"/>
        <w:bottom w:val="none" w:sz="0" w:space="0" w:color="auto"/>
        <w:right w:val="none" w:sz="0" w:space="0" w:color="auto"/>
      </w:divBdr>
    </w:div>
    <w:div w:id="656228545">
      <w:bodyDiv w:val="1"/>
      <w:marLeft w:val="0"/>
      <w:marRight w:val="0"/>
      <w:marTop w:val="0"/>
      <w:marBottom w:val="0"/>
      <w:divBdr>
        <w:top w:val="none" w:sz="0" w:space="0" w:color="auto"/>
        <w:left w:val="none" w:sz="0" w:space="0" w:color="auto"/>
        <w:bottom w:val="none" w:sz="0" w:space="0" w:color="auto"/>
        <w:right w:val="none" w:sz="0" w:space="0" w:color="auto"/>
      </w:divBdr>
    </w:div>
    <w:div w:id="657226319">
      <w:bodyDiv w:val="1"/>
      <w:marLeft w:val="0"/>
      <w:marRight w:val="0"/>
      <w:marTop w:val="0"/>
      <w:marBottom w:val="0"/>
      <w:divBdr>
        <w:top w:val="none" w:sz="0" w:space="0" w:color="auto"/>
        <w:left w:val="none" w:sz="0" w:space="0" w:color="auto"/>
        <w:bottom w:val="none" w:sz="0" w:space="0" w:color="auto"/>
        <w:right w:val="none" w:sz="0" w:space="0" w:color="auto"/>
      </w:divBdr>
    </w:div>
    <w:div w:id="658927393">
      <w:bodyDiv w:val="1"/>
      <w:marLeft w:val="0"/>
      <w:marRight w:val="0"/>
      <w:marTop w:val="0"/>
      <w:marBottom w:val="0"/>
      <w:divBdr>
        <w:top w:val="none" w:sz="0" w:space="0" w:color="auto"/>
        <w:left w:val="none" w:sz="0" w:space="0" w:color="auto"/>
        <w:bottom w:val="none" w:sz="0" w:space="0" w:color="auto"/>
        <w:right w:val="none" w:sz="0" w:space="0" w:color="auto"/>
      </w:divBdr>
    </w:div>
    <w:div w:id="658965146">
      <w:bodyDiv w:val="1"/>
      <w:marLeft w:val="0"/>
      <w:marRight w:val="0"/>
      <w:marTop w:val="0"/>
      <w:marBottom w:val="0"/>
      <w:divBdr>
        <w:top w:val="none" w:sz="0" w:space="0" w:color="auto"/>
        <w:left w:val="none" w:sz="0" w:space="0" w:color="auto"/>
        <w:bottom w:val="none" w:sz="0" w:space="0" w:color="auto"/>
        <w:right w:val="none" w:sz="0" w:space="0" w:color="auto"/>
      </w:divBdr>
    </w:div>
    <w:div w:id="659315345">
      <w:bodyDiv w:val="1"/>
      <w:marLeft w:val="0"/>
      <w:marRight w:val="0"/>
      <w:marTop w:val="0"/>
      <w:marBottom w:val="0"/>
      <w:divBdr>
        <w:top w:val="none" w:sz="0" w:space="0" w:color="auto"/>
        <w:left w:val="none" w:sz="0" w:space="0" w:color="auto"/>
        <w:bottom w:val="none" w:sz="0" w:space="0" w:color="auto"/>
        <w:right w:val="none" w:sz="0" w:space="0" w:color="auto"/>
      </w:divBdr>
    </w:div>
    <w:div w:id="659777064">
      <w:bodyDiv w:val="1"/>
      <w:marLeft w:val="0"/>
      <w:marRight w:val="0"/>
      <w:marTop w:val="0"/>
      <w:marBottom w:val="0"/>
      <w:divBdr>
        <w:top w:val="none" w:sz="0" w:space="0" w:color="auto"/>
        <w:left w:val="none" w:sz="0" w:space="0" w:color="auto"/>
        <w:bottom w:val="none" w:sz="0" w:space="0" w:color="auto"/>
        <w:right w:val="none" w:sz="0" w:space="0" w:color="auto"/>
      </w:divBdr>
    </w:div>
    <w:div w:id="662053340">
      <w:bodyDiv w:val="1"/>
      <w:marLeft w:val="0"/>
      <w:marRight w:val="0"/>
      <w:marTop w:val="0"/>
      <w:marBottom w:val="0"/>
      <w:divBdr>
        <w:top w:val="none" w:sz="0" w:space="0" w:color="auto"/>
        <w:left w:val="none" w:sz="0" w:space="0" w:color="auto"/>
        <w:bottom w:val="none" w:sz="0" w:space="0" w:color="auto"/>
        <w:right w:val="none" w:sz="0" w:space="0" w:color="auto"/>
      </w:divBdr>
    </w:div>
    <w:div w:id="662438659">
      <w:bodyDiv w:val="1"/>
      <w:marLeft w:val="0"/>
      <w:marRight w:val="0"/>
      <w:marTop w:val="0"/>
      <w:marBottom w:val="0"/>
      <w:divBdr>
        <w:top w:val="none" w:sz="0" w:space="0" w:color="auto"/>
        <w:left w:val="none" w:sz="0" w:space="0" w:color="auto"/>
        <w:bottom w:val="none" w:sz="0" w:space="0" w:color="auto"/>
        <w:right w:val="none" w:sz="0" w:space="0" w:color="auto"/>
      </w:divBdr>
    </w:div>
    <w:div w:id="664822138">
      <w:bodyDiv w:val="1"/>
      <w:marLeft w:val="0"/>
      <w:marRight w:val="0"/>
      <w:marTop w:val="0"/>
      <w:marBottom w:val="0"/>
      <w:divBdr>
        <w:top w:val="none" w:sz="0" w:space="0" w:color="auto"/>
        <w:left w:val="none" w:sz="0" w:space="0" w:color="auto"/>
        <w:bottom w:val="none" w:sz="0" w:space="0" w:color="auto"/>
        <w:right w:val="none" w:sz="0" w:space="0" w:color="auto"/>
      </w:divBdr>
    </w:div>
    <w:div w:id="669259357">
      <w:bodyDiv w:val="1"/>
      <w:marLeft w:val="0"/>
      <w:marRight w:val="0"/>
      <w:marTop w:val="0"/>
      <w:marBottom w:val="0"/>
      <w:divBdr>
        <w:top w:val="none" w:sz="0" w:space="0" w:color="auto"/>
        <w:left w:val="none" w:sz="0" w:space="0" w:color="auto"/>
        <w:bottom w:val="none" w:sz="0" w:space="0" w:color="auto"/>
        <w:right w:val="none" w:sz="0" w:space="0" w:color="auto"/>
      </w:divBdr>
    </w:div>
    <w:div w:id="673725855">
      <w:bodyDiv w:val="1"/>
      <w:marLeft w:val="0"/>
      <w:marRight w:val="0"/>
      <w:marTop w:val="0"/>
      <w:marBottom w:val="0"/>
      <w:divBdr>
        <w:top w:val="none" w:sz="0" w:space="0" w:color="auto"/>
        <w:left w:val="none" w:sz="0" w:space="0" w:color="auto"/>
        <w:bottom w:val="none" w:sz="0" w:space="0" w:color="auto"/>
        <w:right w:val="none" w:sz="0" w:space="0" w:color="auto"/>
      </w:divBdr>
    </w:div>
    <w:div w:id="675769694">
      <w:bodyDiv w:val="1"/>
      <w:marLeft w:val="0"/>
      <w:marRight w:val="0"/>
      <w:marTop w:val="0"/>
      <w:marBottom w:val="0"/>
      <w:divBdr>
        <w:top w:val="none" w:sz="0" w:space="0" w:color="auto"/>
        <w:left w:val="none" w:sz="0" w:space="0" w:color="auto"/>
        <w:bottom w:val="none" w:sz="0" w:space="0" w:color="auto"/>
        <w:right w:val="none" w:sz="0" w:space="0" w:color="auto"/>
      </w:divBdr>
    </w:div>
    <w:div w:id="676348540">
      <w:bodyDiv w:val="1"/>
      <w:marLeft w:val="0"/>
      <w:marRight w:val="0"/>
      <w:marTop w:val="0"/>
      <w:marBottom w:val="0"/>
      <w:divBdr>
        <w:top w:val="none" w:sz="0" w:space="0" w:color="auto"/>
        <w:left w:val="none" w:sz="0" w:space="0" w:color="auto"/>
        <w:bottom w:val="none" w:sz="0" w:space="0" w:color="auto"/>
        <w:right w:val="none" w:sz="0" w:space="0" w:color="auto"/>
      </w:divBdr>
    </w:div>
    <w:div w:id="676885688">
      <w:bodyDiv w:val="1"/>
      <w:marLeft w:val="0"/>
      <w:marRight w:val="0"/>
      <w:marTop w:val="0"/>
      <w:marBottom w:val="0"/>
      <w:divBdr>
        <w:top w:val="none" w:sz="0" w:space="0" w:color="auto"/>
        <w:left w:val="none" w:sz="0" w:space="0" w:color="auto"/>
        <w:bottom w:val="none" w:sz="0" w:space="0" w:color="auto"/>
        <w:right w:val="none" w:sz="0" w:space="0" w:color="auto"/>
      </w:divBdr>
    </w:div>
    <w:div w:id="677855967">
      <w:bodyDiv w:val="1"/>
      <w:marLeft w:val="0"/>
      <w:marRight w:val="0"/>
      <w:marTop w:val="0"/>
      <w:marBottom w:val="0"/>
      <w:divBdr>
        <w:top w:val="none" w:sz="0" w:space="0" w:color="auto"/>
        <w:left w:val="none" w:sz="0" w:space="0" w:color="auto"/>
        <w:bottom w:val="none" w:sz="0" w:space="0" w:color="auto"/>
        <w:right w:val="none" w:sz="0" w:space="0" w:color="auto"/>
      </w:divBdr>
    </w:div>
    <w:div w:id="680164384">
      <w:bodyDiv w:val="1"/>
      <w:marLeft w:val="0"/>
      <w:marRight w:val="0"/>
      <w:marTop w:val="0"/>
      <w:marBottom w:val="0"/>
      <w:divBdr>
        <w:top w:val="none" w:sz="0" w:space="0" w:color="auto"/>
        <w:left w:val="none" w:sz="0" w:space="0" w:color="auto"/>
        <w:bottom w:val="none" w:sz="0" w:space="0" w:color="auto"/>
        <w:right w:val="none" w:sz="0" w:space="0" w:color="auto"/>
      </w:divBdr>
    </w:div>
    <w:div w:id="683631490">
      <w:bodyDiv w:val="1"/>
      <w:marLeft w:val="0"/>
      <w:marRight w:val="0"/>
      <w:marTop w:val="0"/>
      <w:marBottom w:val="0"/>
      <w:divBdr>
        <w:top w:val="none" w:sz="0" w:space="0" w:color="auto"/>
        <w:left w:val="none" w:sz="0" w:space="0" w:color="auto"/>
        <w:bottom w:val="none" w:sz="0" w:space="0" w:color="auto"/>
        <w:right w:val="none" w:sz="0" w:space="0" w:color="auto"/>
      </w:divBdr>
    </w:div>
    <w:div w:id="690839720">
      <w:bodyDiv w:val="1"/>
      <w:marLeft w:val="0"/>
      <w:marRight w:val="0"/>
      <w:marTop w:val="0"/>
      <w:marBottom w:val="0"/>
      <w:divBdr>
        <w:top w:val="none" w:sz="0" w:space="0" w:color="auto"/>
        <w:left w:val="none" w:sz="0" w:space="0" w:color="auto"/>
        <w:bottom w:val="none" w:sz="0" w:space="0" w:color="auto"/>
        <w:right w:val="none" w:sz="0" w:space="0" w:color="auto"/>
      </w:divBdr>
    </w:div>
    <w:div w:id="691224807">
      <w:bodyDiv w:val="1"/>
      <w:marLeft w:val="0"/>
      <w:marRight w:val="0"/>
      <w:marTop w:val="0"/>
      <w:marBottom w:val="0"/>
      <w:divBdr>
        <w:top w:val="none" w:sz="0" w:space="0" w:color="auto"/>
        <w:left w:val="none" w:sz="0" w:space="0" w:color="auto"/>
        <w:bottom w:val="none" w:sz="0" w:space="0" w:color="auto"/>
        <w:right w:val="none" w:sz="0" w:space="0" w:color="auto"/>
      </w:divBdr>
    </w:div>
    <w:div w:id="691691625">
      <w:bodyDiv w:val="1"/>
      <w:marLeft w:val="0"/>
      <w:marRight w:val="0"/>
      <w:marTop w:val="0"/>
      <w:marBottom w:val="0"/>
      <w:divBdr>
        <w:top w:val="none" w:sz="0" w:space="0" w:color="auto"/>
        <w:left w:val="none" w:sz="0" w:space="0" w:color="auto"/>
        <w:bottom w:val="none" w:sz="0" w:space="0" w:color="auto"/>
        <w:right w:val="none" w:sz="0" w:space="0" w:color="auto"/>
      </w:divBdr>
    </w:div>
    <w:div w:id="692727963">
      <w:bodyDiv w:val="1"/>
      <w:marLeft w:val="0"/>
      <w:marRight w:val="0"/>
      <w:marTop w:val="0"/>
      <w:marBottom w:val="0"/>
      <w:divBdr>
        <w:top w:val="none" w:sz="0" w:space="0" w:color="auto"/>
        <w:left w:val="none" w:sz="0" w:space="0" w:color="auto"/>
        <w:bottom w:val="none" w:sz="0" w:space="0" w:color="auto"/>
        <w:right w:val="none" w:sz="0" w:space="0" w:color="auto"/>
      </w:divBdr>
    </w:div>
    <w:div w:id="698361013">
      <w:bodyDiv w:val="1"/>
      <w:marLeft w:val="0"/>
      <w:marRight w:val="0"/>
      <w:marTop w:val="0"/>
      <w:marBottom w:val="0"/>
      <w:divBdr>
        <w:top w:val="none" w:sz="0" w:space="0" w:color="auto"/>
        <w:left w:val="none" w:sz="0" w:space="0" w:color="auto"/>
        <w:bottom w:val="none" w:sz="0" w:space="0" w:color="auto"/>
        <w:right w:val="none" w:sz="0" w:space="0" w:color="auto"/>
      </w:divBdr>
    </w:div>
    <w:div w:id="699744623">
      <w:bodyDiv w:val="1"/>
      <w:marLeft w:val="0"/>
      <w:marRight w:val="0"/>
      <w:marTop w:val="0"/>
      <w:marBottom w:val="0"/>
      <w:divBdr>
        <w:top w:val="none" w:sz="0" w:space="0" w:color="auto"/>
        <w:left w:val="none" w:sz="0" w:space="0" w:color="auto"/>
        <w:bottom w:val="none" w:sz="0" w:space="0" w:color="auto"/>
        <w:right w:val="none" w:sz="0" w:space="0" w:color="auto"/>
      </w:divBdr>
    </w:div>
    <w:div w:id="699818384">
      <w:bodyDiv w:val="1"/>
      <w:marLeft w:val="0"/>
      <w:marRight w:val="0"/>
      <w:marTop w:val="0"/>
      <w:marBottom w:val="0"/>
      <w:divBdr>
        <w:top w:val="none" w:sz="0" w:space="0" w:color="auto"/>
        <w:left w:val="none" w:sz="0" w:space="0" w:color="auto"/>
        <w:bottom w:val="none" w:sz="0" w:space="0" w:color="auto"/>
        <w:right w:val="none" w:sz="0" w:space="0" w:color="auto"/>
      </w:divBdr>
    </w:div>
    <w:div w:id="702092405">
      <w:bodyDiv w:val="1"/>
      <w:marLeft w:val="0"/>
      <w:marRight w:val="0"/>
      <w:marTop w:val="0"/>
      <w:marBottom w:val="0"/>
      <w:divBdr>
        <w:top w:val="none" w:sz="0" w:space="0" w:color="auto"/>
        <w:left w:val="none" w:sz="0" w:space="0" w:color="auto"/>
        <w:bottom w:val="none" w:sz="0" w:space="0" w:color="auto"/>
        <w:right w:val="none" w:sz="0" w:space="0" w:color="auto"/>
      </w:divBdr>
    </w:div>
    <w:div w:id="709571256">
      <w:bodyDiv w:val="1"/>
      <w:marLeft w:val="0"/>
      <w:marRight w:val="0"/>
      <w:marTop w:val="0"/>
      <w:marBottom w:val="0"/>
      <w:divBdr>
        <w:top w:val="none" w:sz="0" w:space="0" w:color="auto"/>
        <w:left w:val="none" w:sz="0" w:space="0" w:color="auto"/>
        <w:bottom w:val="none" w:sz="0" w:space="0" w:color="auto"/>
        <w:right w:val="none" w:sz="0" w:space="0" w:color="auto"/>
      </w:divBdr>
    </w:div>
    <w:div w:id="709766954">
      <w:bodyDiv w:val="1"/>
      <w:marLeft w:val="0"/>
      <w:marRight w:val="0"/>
      <w:marTop w:val="0"/>
      <w:marBottom w:val="0"/>
      <w:divBdr>
        <w:top w:val="none" w:sz="0" w:space="0" w:color="auto"/>
        <w:left w:val="none" w:sz="0" w:space="0" w:color="auto"/>
        <w:bottom w:val="none" w:sz="0" w:space="0" w:color="auto"/>
        <w:right w:val="none" w:sz="0" w:space="0" w:color="auto"/>
      </w:divBdr>
    </w:div>
    <w:div w:id="713115745">
      <w:bodyDiv w:val="1"/>
      <w:marLeft w:val="0"/>
      <w:marRight w:val="0"/>
      <w:marTop w:val="0"/>
      <w:marBottom w:val="0"/>
      <w:divBdr>
        <w:top w:val="none" w:sz="0" w:space="0" w:color="auto"/>
        <w:left w:val="none" w:sz="0" w:space="0" w:color="auto"/>
        <w:bottom w:val="none" w:sz="0" w:space="0" w:color="auto"/>
        <w:right w:val="none" w:sz="0" w:space="0" w:color="auto"/>
      </w:divBdr>
    </w:div>
    <w:div w:id="714425445">
      <w:bodyDiv w:val="1"/>
      <w:marLeft w:val="0"/>
      <w:marRight w:val="0"/>
      <w:marTop w:val="0"/>
      <w:marBottom w:val="0"/>
      <w:divBdr>
        <w:top w:val="none" w:sz="0" w:space="0" w:color="auto"/>
        <w:left w:val="none" w:sz="0" w:space="0" w:color="auto"/>
        <w:bottom w:val="none" w:sz="0" w:space="0" w:color="auto"/>
        <w:right w:val="none" w:sz="0" w:space="0" w:color="auto"/>
      </w:divBdr>
    </w:div>
    <w:div w:id="715005442">
      <w:bodyDiv w:val="1"/>
      <w:marLeft w:val="0"/>
      <w:marRight w:val="0"/>
      <w:marTop w:val="0"/>
      <w:marBottom w:val="0"/>
      <w:divBdr>
        <w:top w:val="none" w:sz="0" w:space="0" w:color="auto"/>
        <w:left w:val="none" w:sz="0" w:space="0" w:color="auto"/>
        <w:bottom w:val="none" w:sz="0" w:space="0" w:color="auto"/>
        <w:right w:val="none" w:sz="0" w:space="0" w:color="auto"/>
      </w:divBdr>
    </w:div>
    <w:div w:id="715007725">
      <w:bodyDiv w:val="1"/>
      <w:marLeft w:val="0"/>
      <w:marRight w:val="0"/>
      <w:marTop w:val="0"/>
      <w:marBottom w:val="0"/>
      <w:divBdr>
        <w:top w:val="none" w:sz="0" w:space="0" w:color="auto"/>
        <w:left w:val="none" w:sz="0" w:space="0" w:color="auto"/>
        <w:bottom w:val="none" w:sz="0" w:space="0" w:color="auto"/>
        <w:right w:val="none" w:sz="0" w:space="0" w:color="auto"/>
      </w:divBdr>
    </w:div>
    <w:div w:id="717434582">
      <w:bodyDiv w:val="1"/>
      <w:marLeft w:val="0"/>
      <w:marRight w:val="0"/>
      <w:marTop w:val="0"/>
      <w:marBottom w:val="0"/>
      <w:divBdr>
        <w:top w:val="none" w:sz="0" w:space="0" w:color="auto"/>
        <w:left w:val="none" w:sz="0" w:space="0" w:color="auto"/>
        <w:bottom w:val="none" w:sz="0" w:space="0" w:color="auto"/>
        <w:right w:val="none" w:sz="0" w:space="0" w:color="auto"/>
      </w:divBdr>
    </w:div>
    <w:div w:id="721489235">
      <w:bodyDiv w:val="1"/>
      <w:marLeft w:val="0"/>
      <w:marRight w:val="0"/>
      <w:marTop w:val="0"/>
      <w:marBottom w:val="0"/>
      <w:divBdr>
        <w:top w:val="none" w:sz="0" w:space="0" w:color="auto"/>
        <w:left w:val="none" w:sz="0" w:space="0" w:color="auto"/>
        <w:bottom w:val="none" w:sz="0" w:space="0" w:color="auto"/>
        <w:right w:val="none" w:sz="0" w:space="0" w:color="auto"/>
      </w:divBdr>
    </w:div>
    <w:div w:id="723528761">
      <w:bodyDiv w:val="1"/>
      <w:marLeft w:val="0"/>
      <w:marRight w:val="0"/>
      <w:marTop w:val="0"/>
      <w:marBottom w:val="0"/>
      <w:divBdr>
        <w:top w:val="none" w:sz="0" w:space="0" w:color="auto"/>
        <w:left w:val="none" w:sz="0" w:space="0" w:color="auto"/>
        <w:bottom w:val="none" w:sz="0" w:space="0" w:color="auto"/>
        <w:right w:val="none" w:sz="0" w:space="0" w:color="auto"/>
      </w:divBdr>
    </w:div>
    <w:div w:id="724254083">
      <w:bodyDiv w:val="1"/>
      <w:marLeft w:val="0"/>
      <w:marRight w:val="0"/>
      <w:marTop w:val="0"/>
      <w:marBottom w:val="0"/>
      <w:divBdr>
        <w:top w:val="none" w:sz="0" w:space="0" w:color="auto"/>
        <w:left w:val="none" w:sz="0" w:space="0" w:color="auto"/>
        <w:bottom w:val="none" w:sz="0" w:space="0" w:color="auto"/>
        <w:right w:val="none" w:sz="0" w:space="0" w:color="auto"/>
      </w:divBdr>
    </w:div>
    <w:div w:id="724990143">
      <w:bodyDiv w:val="1"/>
      <w:marLeft w:val="0"/>
      <w:marRight w:val="0"/>
      <w:marTop w:val="0"/>
      <w:marBottom w:val="0"/>
      <w:divBdr>
        <w:top w:val="none" w:sz="0" w:space="0" w:color="auto"/>
        <w:left w:val="none" w:sz="0" w:space="0" w:color="auto"/>
        <w:bottom w:val="none" w:sz="0" w:space="0" w:color="auto"/>
        <w:right w:val="none" w:sz="0" w:space="0" w:color="auto"/>
      </w:divBdr>
    </w:div>
    <w:div w:id="725833476">
      <w:bodyDiv w:val="1"/>
      <w:marLeft w:val="0"/>
      <w:marRight w:val="0"/>
      <w:marTop w:val="0"/>
      <w:marBottom w:val="0"/>
      <w:divBdr>
        <w:top w:val="none" w:sz="0" w:space="0" w:color="auto"/>
        <w:left w:val="none" w:sz="0" w:space="0" w:color="auto"/>
        <w:bottom w:val="none" w:sz="0" w:space="0" w:color="auto"/>
        <w:right w:val="none" w:sz="0" w:space="0" w:color="auto"/>
      </w:divBdr>
    </w:div>
    <w:div w:id="726537387">
      <w:bodyDiv w:val="1"/>
      <w:marLeft w:val="0"/>
      <w:marRight w:val="0"/>
      <w:marTop w:val="0"/>
      <w:marBottom w:val="0"/>
      <w:divBdr>
        <w:top w:val="none" w:sz="0" w:space="0" w:color="auto"/>
        <w:left w:val="none" w:sz="0" w:space="0" w:color="auto"/>
        <w:bottom w:val="none" w:sz="0" w:space="0" w:color="auto"/>
        <w:right w:val="none" w:sz="0" w:space="0" w:color="auto"/>
      </w:divBdr>
    </w:div>
    <w:div w:id="727804758">
      <w:bodyDiv w:val="1"/>
      <w:marLeft w:val="0"/>
      <w:marRight w:val="0"/>
      <w:marTop w:val="0"/>
      <w:marBottom w:val="0"/>
      <w:divBdr>
        <w:top w:val="none" w:sz="0" w:space="0" w:color="auto"/>
        <w:left w:val="none" w:sz="0" w:space="0" w:color="auto"/>
        <w:bottom w:val="none" w:sz="0" w:space="0" w:color="auto"/>
        <w:right w:val="none" w:sz="0" w:space="0" w:color="auto"/>
      </w:divBdr>
    </w:div>
    <w:div w:id="728764797">
      <w:bodyDiv w:val="1"/>
      <w:marLeft w:val="0"/>
      <w:marRight w:val="0"/>
      <w:marTop w:val="0"/>
      <w:marBottom w:val="0"/>
      <w:divBdr>
        <w:top w:val="none" w:sz="0" w:space="0" w:color="auto"/>
        <w:left w:val="none" w:sz="0" w:space="0" w:color="auto"/>
        <w:bottom w:val="none" w:sz="0" w:space="0" w:color="auto"/>
        <w:right w:val="none" w:sz="0" w:space="0" w:color="auto"/>
      </w:divBdr>
    </w:div>
    <w:div w:id="728917295">
      <w:bodyDiv w:val="1"/>
      <w:marLeft w:val="0"/>
      <w:marRight w:val="0"/>
      <w:marTop w:val="0"/>
      <w:marBottom w:val="0"/>
      <w:divBdr>
        <w:top w:val="none" w:sz="0" w:space="0" w:color="auto"/>
        <w:left w:val="none" w:sz="0" w:space="0" w:color="auto"/>
        <w:bottom w:val="none" w:sz="0" w:space="0" w:color="auto"/>
        <w:right w:val="none" w:sz="0" w:space="0" w:color="auto"/>
      </w:divBdr>
    </w:div>
    <w:div w:id="729885927">
      <w:bodyDiv w:val="1"/>
      <w:marLeft w:val="0"/>
      <w:marRight w:val="0"/>
      <w:marTop w:val="0"/>
      <w:marBottom w:val="0"/>
      <w:divBdr>
        <w:top w:val="none" w:sz="0" w:space="0" w:color="auto"/>
        <w:left w:val="none" w:sz="0" w:space="0" w:color="auto"/>
        <w:bottom w:val="none" w:sz="0" w:space="0" w:color="auto"/>
        <w:right w:val="none" w:sz="0" w:space="0" w:color="auto"/>
      </w:divBdr>
    </w:div>
    <w:div w:id="730007842">
      <w:bodyDiv w:val="1"/>
      <w:marLeft w:val="0"/>
      <w:marRight w:val="0"/>
      <w:marTop w:val="0"/>
      <w:marBottom w:val="0"/>
      <w:divBdr>
        <w:top w:val="none" w:sz="0" w:space="0" w:color="auto"/>
        <w:left w:val="none" w:sz="0" w:space="0" w:color="auto"/>
        <w:bottom w:val="none" w:sz="0" w:space="0" w:color="auto"/>
        <w:right w:val="none" w:sz="0" w:space="0" w:color="auto"/>
      </w:divBdr>
    </w:div>
    <w:div w:id="730731469">
      <w:bodyDiv w:val="1"/>
      <w:marLeft w:val="0"/>
      <w:marRight w:val="0"/>
      <w:marTop w:val="0"/>
      <w:marBottom w:val="0"/>
      <w:divBdr>
        <w:top w:val="none" w:sz="0" w:space="0" w:color="auto"/>
        <w:left w:val="none" w:sz="0" w:space="0" w:color="auto"/>
        <w:bottom w:val="none" w:sz="0" w:space="0" w:color="auto"/>
        <w:right w:val="none" w:sz="0" w:space="0" w:color="auto"/>
      </w:divBdr>
    </w:div>
    <w:div w:id="731584381">
      <w:bodyDiv w:val="1"/>
      <w:marLeft w:val="0"/>
      <w:marRight w:val="0"/>
      <w:marTop w:val="0"/>
      <w:marBottom w:val="0"/>
      <w:divBdr>
        <w:top w:val="none" w:sz="0" w:space="0" w:color="auto"/>
        <w:left w:val="none" w:sz="0" w:space="0" w:color="auto"/>
        <w:bottom w:val="none" w:sz="0" w:space="0" w:color="auto"/>
        <w:right w:val="none" w:sz="0" w:space="0" w:color="auto"/>
      </w:divBdr>
    </w:div>
    <w:div w:id="736636181">
      <w:bodyDiv w:val="1"/>
      <w:marLeft w:val="0"/>
      <w:marRight w:val="0"/>
      <w:marTop w:val="0"/>
      <w:marBottom w:val="0"/>
      <w:divBdr>
        <w:top w:val="none" w:sz="0" w:space="0" w:color="auto"/>
        <w:left w:val="none" w:sz="0" w:space="0" w:color="auto"/>
        <w:bottom w:val="none" w:sz="0" w:space="0" w:color="auto"/>
        <w:right w:val="none" w:sz="0" w:space="0" w:color="auto"/>
      </w:divBdr>
    </w:div>
    <w:div w:id="737363691">
      <w:bodyDiv w:val="1"/>
      <w:marLeft w:val="0"/>
      <w:marRight w:val="0"/>
      <w:marTop w:val="0"/>
      <w:marBottom w:val="0"/>
      <w:divBdr>
        <w:top w:val="none" w:sz="0" w:space="0" w:color="auto"/>
        <w:left w:val="none" w:sz="0" w:space="0" w:color="auto"/>
        <w:bottom w:val="none" w:sz="0" w:space="0" w:color="auto"/>
        <w:right w:val="none" w:sz="0" w:space="0" w:color="auto"/>
      </w:divBdr>
    </w:div>
    <w:div w:id="738527369">
      <w:bodyDiv w:val="1"/>
      <w:marLeft w:val="0"/>
      <w:marRight w:val="0"/>
      <w:marTop w:val="0"/>
      <w:marBottom w:val="0"/>
      <w:divBdr>
        <w:top w:val="none" w:sz="0" w:space="0" w:color="auto"/>
        <w:left w:val="none" w:sz="0" w:space="0" w:color="auto"/>
        <w:bottom w:val="none" w:sz="0" w:space="0" w:color="auto"/>
        <w:right w:val="none" w:sz="0" w:space="0" w:color="auto"/>
      </w:divBdr>
    </w:div>
    <w:div w:id="739139881">
      <w:bodyDiv w:val="1"/>
      <w:marLeft w:val="0"/>
      <w:marRight w:val="0"/>
      <w:marTop w:val="0"/>
      <w:marBottom w:val="0"/>
      <w:divBdr>
        <w:top w:val="none" w:sz="0" w:space="0" w:color="auto"/>
        <w:left w:val="none" w:sz="0" w:space="0" w:color="auto"/>
        <w:bottom w:val="none" w:sz="0" w:space="0" w:color="auto"/>
        <w:right w:val="none" w:sz="0" w:space="0" w:color="auto"/>
      </w:divBdr>
    </w:div>
    <w:div w:id="739526686">
      <w:bodyDiv w:val="1"/>
      <w:marLeft w:val="0"/>
      <w:marRight w:val="0"/>
      <w:marTop w:val="0"/>
      <w:marBottom w:val="0"/>
      <w:divBdr>
        <w:top w:val="none" w:sz="0" w:space="0" w:color="auto"/>
        <w:left w:val="none" w:sz="0" w:space="0" w:color="auto"/>
        <w:bottom w:val="none" w:sz="0" w:space="0" w:color="auto"/>
        <w:right w:val="none" w:sz="0" w:space="0" w:color="auto"/>
      </w:divBdr>
    </w:div>
    <w:div w:id="739713680">
      <w:bodyDiv w:val="1"/>
      <w:marLeft w:val="0"/>
      <w:marRight w:val="0"/>
      <w:marTop w:val="0"/>
      <w:marBottom w:val="0"/>
      <w:divBdr>
        <w:top w:val="none" w:sz="0" w:space="0" w:color="auto"/>
        <w:left w:val="none" w:sz="0" w:space="0" w:color="auto"/>
        <w:bottom w:val="none" w:sz="0" w:space="0" w:color="auto"/>
        <w:right w:val="none" w:sz="0" w:space="0" w:color="auto"/>
      </w:divBdr>
    </w:div>
    <w:div w:id="740908330">
      <w:bodyDiv w:val="1"/>
      <w:marLeft w:val="0"/>
      <w:marRight w:val="0"/>
      <w:marTop w:val="0"/>
      <w:marBottom w:val="0"/>
      <w:divBdr>
        <w:top w:val="none" w:sz="0" w:space="0" w:color="auto"/>
        <w:left w:val="none" w:sz="0" w:space="0" w:color="auto"/>
        <w:bottom w:val="none" w:sz="0" w:space="0" w:color="auto"/>
        <w:right w:val="none" w:sz="0" w:space="0" w:color="auto"/>
      </w:divBdr>
    </w:div>
    <w:div w:id="745886490">
      <w:bodyDiv w:val="1"/>
      <w:marLeft w:val="0"/>
      <w:marRight w:val="0"/>
      <w:marTop w:val="0"/>
      <w:marBottom w:val="0"/>
      <w:divBdr>
        <w:top w:val="none" w:sz="0" w:space="0" w:color="auto"/>
        <w:left w:val="none" w:sz="0" w:space="0" w:color="auto"/>
        <w:bottom w:val="none" w:sz="0" w:space="0" w:color="auto"/>
        <w:right w:val="none" w:sz="0" w:space="0" w:color="auto"/>
      </w:divBdr>
    </w:div>
    <w:div w:id="745956250">
      <w:bodyDiv w:val="1"/>
      <w:marLeft w:val="0"/>
      <w:marRight w:val="0"/>
      <w:marTop w:val="0"/>
      <w:marBottom w:val="0"/>
      <w:divBdr>
        <w:top w:val="none" w:sz="0" w:space="0" w:color="auto"/>
        <w:left w:val="none" w:sz="0" w:space="0" w:color="auto"/>
        <w:bottom w:val="none" w:sz="0" w:space="0" w:color="auto"/>
        <w:right w:val="none" w:sz="0" w:space="0" w:color="auto"/>
      </w:divBdr>
    </w:div>
    <w:div w:id="750977115">
      <w:bodyDiv w:val="1"/>
      <w:marLeft w:val="0"/>
      <w:marRight w:val="0"/>
      <w:marTop w:val="0"/>
      <w:marBottom w:val="0"/>
      <w:divBdr>
        <w:top w:val="none" w:sz="0" w:space="0" w:color="auto"/>
        <w:left w:val="none" w:sz="0" w:space="0" w:color="auto"/>
        <w:bottom w:val="none" w:sz="0" w:space="0" w:color="auto"/>
        <w:right w:val="none" w:sz="0" w:space="0" w:color="auto"/>
      </w:divBdr>
    </w:div>
    <w:div w:id="755513034">
      <w:bodyDiv w:val="1"/>
      <w:marLeft w:val="0"/>
      <w:marRight w:val="0"/>
      <w:marTop w:val="0"/>
      <w:marBottom w:val="0"/>
      <w:divBdr>
        <w:top w:val="none" w:sz="0" w:space="0" w:color="auto"/>
        <w:left w:val="none" w:sz="0" w:space="0" w:color="auto"/>
        <w:bottom w:val="none" w:sz="0" w:space="0" w:color="auto"/>
        <w:right w:val="none" w:sz="0" w:space="0" w:color="auto"/>
      </w:divBdr>
    </w:div>
    <w:div w:id="756096070">
      <w:bodyDiv w:val="1"/>
      <w:marLeft w:val="0"/>
      <w:marRight w:val="0"/>
      <w:marTop w:val="0"/>
      <w:marBottom w:val="0"/>
      <w:divBdr>
        <w:top w:val="none" w:sz="0" w:space="0" w:color="auto"/>
        <w:left w:val="none" w:sz="0" w:space="0" w:color="auto"/>
        <w:bottom w:val="none" w:sz="0" w:space="0" w:color="auto"/>
        <w:right w:val="none" w:sz="0" w:space="0" w:color="auto"/>
      </w:divBdr>
    </w:div>
    <w:div w:id="756173892">
      <w:bodyDiv w:val="1"/>
      <w:marLeft w:val="0"/>
      <w:marRight w:val="0"/>
      <w:marTop w:val="0"/>
      <w:marBottom w:val="0"/>
      <w:divBdr>
        <w:top w:val="none" w:sz="0" w:space="0" w:color="auto"/>
        <w:left w:val="none" w:sz="0" w:space="0" w:color="auto"/>
        <w:bottom w:val="none" w:sz="0" w:space="0" w:color="auto"/>
        <w:right w:val="none" w:sz="0" w:space="0" w:color="auto"/>
      </w:divBdr>
    </w:div>
    <w:div w:id="756441498">
      <w:bodyDiv w:val="1"/>
      <w:marLeft w:val="0"/>
      <w:marRight w:val="0"/>
      <w:marTop w:val="0"/>
      <w:marBottom w:val="0"/>
      <w:divBdr>
        <w:top w:val="none" w:sz="0" w:space="0" w:color="auto"/>
        <w:left w:val="none" w:sz="0" w:space="0" w:color="auto"/>
        <w:bottom w:val="none" w:sz="0" w:space="0" w:color="auto"/>
        <w:right w:val="none" w:sz="0" w:space="0" w:color="auto"/>
      </w:divBdr>
    </w:div>
    <w:div w:id="765417076">
      <w:bodyDiv w:val="1"/>
      <w:marLeft w:val="0"/>
      <w:marRight w:val="0"/>
      <w:marTop w:val="0"/>
      <w:marBottom w:val="0"/>
      <w:divBdr>
        <w:top w:val="none" w:sz="0" w:space="0" w:color="auto"/>
        <w:left w:val="none" w:sz="0" w:space="0" w:color="auto"/>
        <w:bottom w:val="none" w:sz="0" w:space="0" w:color="auto"/>
        <w:right w:val="none" w:sz="0" w:space="0" w:color="auto"/>
      </w:divBdr>
    </w:div>
    <w:div w:id="766076228">
      <w:bodyDiv w:val="1"/>
      <w:marLeft w:val="0"/>
      <w:marRight w:val="0"/>
      <w:marTop w:val="0"/>
      <w:marBottom w:val="0"/>
      <w:divBdr>
        <w:top w:val="none" w:sz="0" w:space="0" w:color="auto"/>
        <w:left w:val="none" w:sz="0" w:space="0" w:color="auto"/>
        <w:bottom w:val="none" w:sz="0" w:space="0" w:color="auto"/>
        <w:right w:val="none" w:sz="0" w:space="0" w:color="auto"/>
      </w:divBdr>
    </w:div>
    <w:div w:id="766467731">
      <w:bodyDiv w:val="1"/>
      <w:marLeft w:val="0"/>
      <w:marRight w:val="0"/>
      <w:marTop w:val="0"/>
      <w:marBottom w:val="0"/>
      <w:divBdr>
        <w:top w:val="none" w:sz="0" w:space="0" w:color="auto"/>
        <w:left w:val="none" w:sz="0" w:space="0" w:color="auto"/>
        <w:bottom w:val="none" w:sz="0" w:space="0" w:color="auto"/>
        <w:right w:val="none" w:sz="0" w:space="0" w:color="auto"/>
      </w:divBdr>
    </w:div>
    <w:div w:id="766772868">
      <w:bodyDiv w:val="1"/>
      <w:marLeft w:val="0"/>
      <w:marRight w:val="0"/>
      <w:marTop w:val="0"/>
      <w:marBottom w:val="0"/>
      <w:divBdr>
        <w:top w:val="none" w:sz="0" w:space="0" w:color="auto"/>
        <w:left w:val="none" w:sz="0" w:space="0" w:color="auto"/>
        <w:bottom w:val="none" w:sz="0" w:space="0" w:color="auto"/>
        <w:right w:val="none" w:sz="0" w:space="0" w:color="auto"/>
      </w:divBdr>
    </w:div>
    <w:div w:id="770972709">
      <w:bodyDiv w:val="1"/>
      <w:marLeft w:val="0"/>
      <w:marRight w:val="0"/>
      <w:marTop w:val="0"/>
      <w:marBottom w:val="0"/>
      <w:divBdr>
        <w:top w:val="none" w:sz="0" w:space="0" w:color="auto"/>
        <w:left w:val="none" w:sz="0" w:space="0" w:color="auto"/>
        <w:bottom w:val="none" w:sz="0" w:space="0" w:color="auto"/>
        <w:right w:val="none" w:sz="0" w:space="0" w:color="auto"/>
      </w:divBdr>
    </w:div>
    <w:div w:id="773943215">
      <w:bodyDiv w:val="1"/>
      <w:marLeft w:val="0"/>
      <w:marRight w:val="0"/>
      <w:marTop w:val="0"/>
      <w:marBottom w:val="0"/>
      <w:divBdr>
        <w:top w:val="none" w:sz="0" w:space="0" w:color="auto"/>
        <w:left w:val="none" w:sz="0" w:space="0" w:color="auto"/>
        <w:bottom w:val="none" w:sz="0" w:space="0" w:color="auto"/>
        <w:right w:val="none" w:sz="0" w:space="0" w:color="auto"/>
      </w:divBdr>
    </w:div>
    <w:div w:id="775977801">
      <w:bodyDiv w:val="1"/>
      <w:marLeft w:val="0"/>
      <w:marRight w:val="0"/>
      <w:marTop w:val="0"/>
      <w:marBottom w:val="0"/>
      <w:divBdr>
        <w:top w:val="none" w:sz="0" w:space="0" w:color="auto"/>
        <w:left w:val="none" w:sz="0" w:space="0" w:color="auto"/>
        <w:bottom w:val="none" w:sz="0" w:space="0" w:color="auto"/>
        <w:right w:val="none" w:sz="0" w:space="0" w:color="auto"/>
      </w:divBdr>
    </w:div>
    <w:div w:id="779686133">
      <w:bodyDiv w:val="1"/>
      <w:marLeft w:val="0"/>
      <w:marRight w:val="0"/>
      <w:marTop w:val="0"/>
      <w:marBottom w:val="0"/>
      <w:divBdr>
        <w:top w:val="none" w:sz="0" w:space="0" w:color="auto"/>
        <w:left w:val="none" w:sz="0" w:space="0" w:color="auto"/>
        <w:bottom w:val="none" w:sz="0" w:space="0" w:color="auto"/>
        <w:right w:val="none" w:sz="0" w:space="0" w:color="auto"/>
      </w:divBdr>
    </w:div>
    <w:div w:id="779764083">
      <w:bodyDiv w:val="1"/>
      <w:marLeft w:val="0"/>
      <w:marRight w:val="0"/>
      <w:marTop w:val="0"/>
      <w:marBottom w:val="0"/>
      <w:divBdr>
        <w:top w:val="none" w:sz="0" w:space="0" w:color="auto"/>
        <w:left w:val="none" w:sz="0" w:space="0" w:color="auto"/>
        <w:bottom w:val="none" w:sz="0" w:space="0" w:color="auto"/>
        <w:right w:val="none" w:sz="0" w:space="0" w:color="auto"/>
      </w:divBdr>
    </w:div>
    <w:div w:id="783501323">
      <w:bodyDiv w:val="1"/>
      <w:marLeft w:val="0"/>
      <w:marRight w:val="0"/>
      <w:marTop w:val="0"/>
      <w:marBottom w:val="0"/>
      <w:divBdr>
        <w:top w:val="none" w:sz="0" w:space="0" w:color="auto"/>
        <w:left w:val="none" w:sz="0" w:space="0" w:color="auto"/>
        <w:bottom w:val="none" w:sz="0" w:space="0" w:color="auto"/>
        <w:right w:val="none" w:sz="0" w:space="0" w:color="auto"/>
      </w:divBdr>
    </w:div>
    <w:div w:id="785546479">
      <w:bodyDiv w:val="1"/>
      <w:marLeft w:val="0"/>
      <w:marRight w:val="0"/>
      <w:marTop w:val="0"/>
      <w:marBottom w:val="0"/>
      <w:divBdr>
        <w:top w:val="none" w:sz="0" w:space="0" w:color="auto"/>
        <w:left w:val="none" w:sz="0" w:space="0" w:color="auto"/>
        <w:bottom w:val="none" w:sz="0" w:space="0" w:color="auto"/>
        <w:right w:val="none" w:sz="0" w:space="0" w:color="auto"/>
      </w:divBdr>
    </w:div>
    <w:div w:id="786000991">
      <w:bodyDiv w:val="1"/>
      <w:marLeft w:val="0"/>
      <w:marRight w:val="0"/>
      <w:marTop w:val="0"/>
      <w:marBottom w:val="0"/>
      <w:divBdr>
        <w:top w:val="none" w:sz="0" w:space="0" w:color="auto"/>
        <w:left w:val="none" w:sz="0" w:space="0" w:color="auto"/>
        <w:bottom w:val="none" w:sz="0" w:space="0" w:color="auto"/>
        <w:right w:val="none" w:sz="0" w:space="0" w:color="auto"/>
      </w:divBdr>
    </w:div>
    <w:div w:id="789322749">
      <w:bodyDiv w:val="1"/>
      <w:marLeft w:val="0"/>
      <w:marRight w:val="0"/>
      <w:marTop w:val="0"/>
      <w:marBottom w:val="0"/>
      <w:divBdr>
        <w:top w:val="none" w:sz="0" w:space="0" w:color="auto"/>
        <w:left w:val="none" w:sz="0" w:space="0" w:color="auto"/>
        <w:bottom w:val="none" w:sz="0" w:space="0" w:color="auto"/>
        <w:right w:val="none" w:sz="0" w:space="0" w:color="auto"/>
      </w:divBdr>
    </w:div>
    <w:div w:id="790829922">
      <w:bodyDiv w:val="1"/>
      <w:marLeft w:val="0"/>
      <w:marRight w:val="0"/>
      <w:marTop w:val="0"/>
      <w:marBottom w:val="0"/>
      <w:divBdr>
        <w:top w:val="none" w:sz="0" w:space="0" w:color="auto"/>
        <w:left w:val="none" w:sz="0" w:space="0" w:color="auto"/>
        <w:bottom w:val="none" w:sz="0" w:space="0" w:color="auto"/>
        <w:right w:val="none" w:sz="0" w:space="0" w:color="auto"/>
      </w:divBdr>
    </w:div>
    <w:div w:id="794644965">
      <w:bodyDiv w:val="1"/>
      <w:marLeft w:val="0"/>
      <w:marRight w:val="0"/>
      <w:marTop w:val="0"/>
      <w:marBottom w:val="0"/>
      <w:divBdr>
        <w:top w:val="none" w:sz="0" w:space="0" w:color="auto"/>
        <w:left w:val="none" w:sz="0" w:space="0" w:color="auto"/>
        <w:bottom w:val="none" w:sz="0" w:space="0" w:color="auto"/>
        <w:right w:val="none" w:sz="0" w:space="0" w:color="auto"/>
      </w:divBdr>
    </w:div>
    <w:div w:id="796292329">
      <w:bodyDiv w:val="1"/>
      <w:marLeft w:val="0"/>
      <w:marRight w:val="0"/>
      <w:marTop w:val="0"/>
      <w:marBottom w:val="0"/>
      <w:divBdr>
        <w:top w:val="none" w:sz="0" w:space="0" w:color="auto"/>
        <w:left w:val="none" w:sz="0" w:space="0" w:color="auto"/>
        <w:bottom w:val="none" w:sz="0" w:space="0" w:color="auto"/>
        <w:right w:val="none" w:sz="0" w:space="0" w:color="auto"/>
      </w:divBdr>
    </w:div>
    <w:div w:id="797451279">
      <w:bodyDiv w:val="1"/>
      <w:marLeft w:val="0"/>
      <w:marRight w:val="0"/>
      <w:marTop w:val="0"/>
      <w:marBottom w:val="0"/>
      <w:divBdr>
        <w:top w:val="none" w:sz="0" w:space="0" w:color="auto"/>
        <w:left w:val="none" w:sz="0" w:space="0" w:color="auto"/>
        <w:bottom w:val="none" w:sz="0" w:space="0" w:color="auto"/>
        <w:right w:val="none" w:sz="0" w:space="0" w:color="auto"/>
      </w:divBdr>
    </w:div>
    <w:div w:id="798105590">
      <w:bodyDiv w:val="1"/>
      <w:marLeft w:val="0"/>
      <w:marRight w:val="0"/>
      <w:marTop w:val="0"/>
      <w:marBottom w:val="0"/>
      <w:divBdr>
        <w:top w:val="none" w:sz="0" w:space="0" w:color="auto"/>
        <w:left w:val="none" w:sz="0" w:space="0" w:color="auto"/>
        <w:bottom w:val="none" w:sz="0" w:space="0" w:color="auto"/>
        <w:right w:val="none" w:sz="0" w:space="0" w:color="auto"/>
      </w:divBdr>
    </w:div>
    <w:div w:id="801002857">
      <w:bodyDiv w:val="1"/>
      <w:marLeft w:val="0"/>
      <w:marRight w:val="0"/>
      <w:marTop w:val="0"/>
      <w:marBottom w:val="0"/>
      <w:divBdr>
        <w:top w:val="none" w:sz="0" w:space="0" w:color="auto"/>
        <w:left w:val="none" w:sz="0" w:space="0" w:color="auto"/>
        <w:bottom w:val="none" w:sz="0" w:space="0" w:color="auto"/>
        <w:right w:val="none" w:sz="0" w:space="0" w:color="auto"/>
      </w:divBdr>
    </w:div>
    <w:div w:id="803349302">
      <w:bodyDiv w:val="1"/>
      <w:marLeft w:val="0"/>
      <w:marRight w:val="0"/>
      <w:marTop w:val="0"/>
      <w:marBottom w:val="0"/>
      <w:divBdr>
        <w:top w:val="none" w:sz="0" w:space="0" w:color="auto"/>
        <w:left w:val="none" w:sz="0" w:space="0" w:color="auto"/>
        <w:bottom w:val="none" w:sz="0" w:space="0" w:color="auto"/>
        <w:right w:val="none" w:sz="0" w:space="0" w:color="auto"/>
      </w:divBdr>
    </w:div>
    <w:div w:id="813716772">
      <w:bodyDiv w:val="1"/>
      <w:marLeft w:val="0"/>
      <w:marRight w:val="0"/>
      <w:marTop w:val="0"/>
      <w:marBottom w:val="0"/>
      <w:divBdr>
        <w:top w:val="none" w:sz="0" w:space="0" w:color="auto"/>
        <w:left w:val="none" w:sz="0" w:space="0" w:color="auto"/>
        <w:bottom w:val="none" w:sz="0" w:space="0" w:color="auto"/>
        <w:right w:val="none" w:sz="0" w:space="0" w:color="auto"/>
      </w:divBdr>
    </w:div>
    <w:div w:id="815679941">
      <w:bodyDiv w:val="1"/>
      <w:marLeft w:val="0"/>
      <w:marRight w:val="0"/>
      <w:marTop w:val="0"/>
      <w:marBottom w:val="0"/>
      <w:divBdr>
        <w:top w:val="none" w:sz="0" w:space="0" w:color="auto"/>
        <w:left w:val="none" w:sz="0" w:space="0" w:color="auto"/>
        <w:bottom w:val="none" w:sz="0" w:space="0" w:color="auto"/>
        <w:right w:val="none" w:sz="0" w:space="0" w:color="auto"/>
      </w:divBdr>
    </w:div>
    <w:div w:id="818770723">
      <w:bodyDiv w:val="1"/>
      <w:marLeft w:val="0"/>
      <w:marRight w:val="0"/>
      <w:marTop w:val="0"/>
      <w:marBottom w:val="0"/>
      <w:divBdr>
        <w:top w:val="none" w:sz="0" w:space="0" w:color="auto"/>
        <w:left w:val="none" w:sz="0" w:space="0" w:color="auto"/>
        <w:bottom w:val="none" w:sz="0" w:space="0" w:color="auto"/>
        <w:right w:val="none" w:sz="0" w:space="0" w:color="auto"/>
      </w:divBdr>
    </w:div>
    <w:div w:id="819855408">
      <w:bodyDiv w:val="1"/>
      <w:marLeft w:val="0"/>
      <w:marRight w:val="0"/>
      <w:marTop w:val="0"/>
      <w:marBottom w:val="0"/>
      <w:divBdr>
        <w:top w:val="none" w:sz="0" w:space="0" w:color="auto"/>
        <w:left w:val="none" w:sz="0" w:space="0" w:color="auto"/>
        <w:bottom w:val="none" w:sz="0" w:space="0" w:color="auto"/>
        <w:right w:val="none" w:sz="0" w:space="0" w:color="auto"/>
      </w:divBdr>
    </w:div>
    <w:div w:id="821627088">
      <w:bodyDiv w:val="1"/>
      <w:marLeft w:val="0"/>
      <w:marRight w:val="0"/>
      <w:marTop w:val="0"/>
      <w:marBottom w:val="0"/>
      <w:divBdr>
        <w:top w:val="none" w:sz="0" w:space="0" w:color="auto"/>
        <w:left w:val="none" w:sz="0" w:space="0" w:color="auto"/>
        <w:bottom w:val="none" w:sz="0" w:space="0" w:color="auto"/>
        <w:right w:val="none" w:sz="0" w:space="0" w:color="auto"/>
      </w:divBdr>
    </w:div>
    <w:div w:id="823395558">
      <w:bodyDiv w:val="1"/>
      <w:marLeft w:val="0"/>
      <w:marRight w:val="0"/>
      <w:marTop w:val="0"/>
      <w:marBottom w:val="0"/>
      <w:divBdr>
        <w:top w:val="none" w:sz="0" w:space="0" w:color="auto"/>
        <w:left w:val="none" w:sz="0" w:space="0" w:color="auto"/>
        <w:bottom w:val="none" w:sz="0" w:space="0" w:color="auto"/>
        <w:right w:val="none" w:sz="0" w:space="0" w:color="auto"/>
      </w:divBdr>
    </w:div>
    <w:div w:id="827789992">
      <w:bodyDiv w:val="1"/>
      <w:marLeft w:val="0"/>
      <w:marRight w:val="0"/>
      <w:marTop w:val="0"/>
      <w:marBottom w:val="0"/>
      <w:divBdr>
        <w:top w:val="none" w:sz="0" w:space="0" w:color="auto"/>
        <w:left w:val="none" w:sz="0" w:space="0" w:color="auto"/>
        <w:bottom w:val="none" w:sz="0" w:space="0" w:color="auto"/>
        <w:right w:val="none" w:sz="0" w:space="0" w:color="auto"/>
      </w:divBdr>
    </w:div>
    <w:div w:id="828517918">
      <w:bodyDiv w:val="1"/>
      <w:marLeft w:val="0"/>
      <w:marRight w:val="0"/>
      <w:marTop w:val="0"/>
      <w:marBottom w:val="0"/>
      <w:divBdr>
        <w:top w:val="none" w:sz="0" w:space="0" w:color="auto"/>
        <w:left w:val="none" w:sz="0" w:space="0" w:color="auto"/>
        <w:bottom w:val="none" w:sz="0" w:space="0" w:color="auto"/>
        <w:right w:val="none" w:sz="0" w:space="0" w:color="auto"/>
      </w:divBdr>
    </w:div>
    <w:div w:id="828519205">
      <w:bodyDiv w:val="1"/>
      <w:marLeft w:val="0"/>
      <w:marRight w:val="0"/>
      <w:marTop w:val="0"/>
      <w:marBottom w:val="0"/>
      <w:divBdr>
        <w:top w:val="none" w:sz="0" w:space="0" w:color="auto"/>
        <w:left w:val="none" w:sz="0" w:space="0" w:color="auto"/>
        <w:bottom w:val="none" w:sz="0" w:space="0" w:color="auto"/>
        <w:right w:val="none" w:sz="0" w:space="0" w:color="auto"/>
      </w:divBdr>
    </w:div>
    <w:div w:id="830756839">
      <w:bodyDiv w:val="1"/>
      <w:marLeft w:val="0"/>
      <w:marRight w:val="0"/>
      <w:marTop w:val="0"/>
      <w:marBottom w:val="0"/>
      <w:divBdr>
        <w:top w:val="none" w:sz="0" w:space="0" w:color="auto"/>
        <w:left w:val="none" w:sz="0" w:space="0" w:color="auto"/>
        <w:bottom w:val="none" w:sz="0" w:space="0" w:color="auto"/>
        <w:right w:val="none" w:sz="0" w:space="0" w:color="auto"/>
      </w:divBdr>
    </w:div>
    <w:div w:id="834687093">
      <w:bodyDiv w:val="1"/>
      <w:marLeft w:val="0"/>
      <w:marRight w:val="0"/>
      <w:marTop w:val="0"/>
      <w:marBottom w:val="0"/>
      <w:divBdr>
        <w:top w:val="none" w:sz="0" w:space="0" w:color="auto"/>
        <w:left w:val="none" w:sz="0" w:space="0" w:color="auto"/>
        <w:bottom w:val="none" w:sz="0" w:space="0" w:color="auto"/>
        <w:right w:val="none" w:sz="0" w:space="0" w:color="auto"/>
      </w:divBdr>
    </w:div>
    <w:div w:id="836000226">
      <w:bodyDiv w:val="1"/>
      <w:marLeft w:val="0"/>
      <w:marRight w:val="0"/>
      <w:marTop w:val="0"/>
      <w:marBottom w:val="0"/>
      <w:divBdr>
        <w:top w:val="none" w:sz="0" w:space="0" w:color="auto"/>
        <w:left w:val="none" w:sz="0" w:space="0" w:color="auto"/>
        <w:bottom w:val="none" w:sz="0" w:space="0" w:color="auto"/>
        <w:right w:val="none" w:sz="0" w:space="0" w:color="auto"/>
      </w:divBdr>
    </w:div>
    <w:div w:id="843934189">
      <w:bodyDiv w:val="1"/>
      <w:marLeft w:val="0"/>
      <w:marRight w:val="0"/>
      <w:marTop w:val="0"/>
      <w:marBottom w:val="0"/>
      <w:divBdr>
        <w:top w:val="none" w:sz="0" w:space="0" w:color="auto"/>
        <w:left w:val="none" w:sz="0" w:space="0" w:color="auto"/>
        <w:bottom w:val="none" w:sz="0" w:space="0" w:color="auto"/>
        <w:right w:val="none" w:sz="0" w:space="0" w:color="auto"/>
      </w:divBdr>
    </w:div>
    <w:div w:id="851341606">
      <w:bodyDiv w:val="1"/>
      <w:marLeft w:val="0"/>
      <w:marRight w:val="0"/>
      <w:marTop w:val="0"/>
      <w:marBottom w:val="0"/>
      <w:divBdr>
        <w:top w:val="none" w:sz="0" w:space="0" w:color="auto"/>
        <w:left w:val="none" w:sz="0" w:space="0" w:color="auto"/>
        <w:bottom w:val="none" w:sz="0" w:space="0" w:color="auto"/>
        <w:right w:val="none" w:sz="0" w:space="0" w:color="auto"/>
      </w:divBdr>
    </w:div>
    <w:div w:id="852764314">
      <w:bodyDiv w:val="1"/>
      <w:marLeft w:val="0"/>
      <w:marRight w:val="0"/>
      <w:marTop w:val="0"/>
      <w:marBottom w:val="0"/>
      <w:divBdr>
        <w:top w:val="none" w:sz="0" w:space="0" w:color="auto"/>
        <w:left w:val="none" w:sz="0" w:space="0" w:color="auto"/>
        <w:bottom w:val="none" w:sz="0" w:space="0" w:color="auto"/>
        <w:right w:val="none" w:sz="0" w:space="0" w:color="auto"/>
      </w:divBdr>
    </w:div>
    <w:div w:id="855077268">
      <w:bodyDiv w:val="1"/>
      <w:marLeft w:val="0"/>
      <w:marRight w:val="0"/>
      <w:marTop w:val="0"/>
      <w:marBottom w:val="0"/>
      <w:divBdr>
        <w:top w:val="none" w:sz="0" w:space="0" w:color="auto"/>
        <w:left w:val="none" w:sz="0" w:space="0" w:color="auto"/>
        <w:bottom w:val="none" w:sz="0" w:space="0" w:color="auto"/>
        <w:right w:val="none" w:sz="0" w:space="0" w:color="auto"/>
      </w:divBdr>
    </w:div>
    <w:div w:id="855465959">
      <w:bodyDiv w:val="1"/>
      <w:marLeft w:val="0"/>
      <w:marRight w:val="0"/>
      <w:marTop w:val="0"/>
      <w:marBottom w:val="0"/>
      <w:divBdr>
        <w:top w:val="none" w:sz="0" w:space="0" w:color="auto"/>
        <w:left w:val="none" w:sz="0" w:space="0" w:color="auto"/>
        <w:bottom w:val="none" w:sz="0" w:space="0" w:color="auto"/>
        <w:right w:val="none" w:sz="0" w:space="0" w:color="auto"/>
      </w:divBdr>
    </w:div>
    <w:div w:id="859200883">
      <w:bodyDiv w:val="1"/>
      <w:marLeft w:val="0"/>
      <w:marRight w:val="0"/>
      <w:marTop w:val="0"/>
      <w:marBottom w:val="0"/>
      <w:divBdr>
        <w:top w:val="none" w:sz="0" w:space="0" w:color="auto"/>
        <w:left w:val="none" w:sz="0" w:space="0" w:color="auto"/>
        <w:bottom w:val="none" w:sz="0" w:space="0" w:color="auto"/>
        <w:right w:val="none" w:sz="0" w:space="0" w:color="auto"/>
      </w:divBdr>
    </w:div>
    <w:div w:id="860164345">
      <w:bodyDiv w:val="1"/>
      <w:marLeft w:val="0"/>
      <w:marRight w:val="0"/>
      <w:marTop w:val="0"/>
      <w:marBottom w:val="0"/>
      <w:divBdr>
        <w:top w:val="none" w:sz="0" w:space="0" w:color="auto"/>
        <w:left w:val="none" w:sz="0" w:space="0" w:color="auto"/>
        <w:bottom w:val="none" w:sz="0" w:space="0" w:color="auto"/>
        <w:right w:val="none" w:sz="0" w:space="0" w:color="auto"/>
      </w:divBdr>
    </w:div>
    <w:div w:id="866942183">
      <w:bodyDiv w:val="1"/>
      <w:marLeft w:val="0"/>
      <w:marRight w:val="0"/>
      <w:marTop w:val="0"/>
      <w:marBottom w:val="0"/>
      <w:divBdr>
        <w:top w:val="none" w:sz="0" w:space="0" w:color="auto"/>
        <w:left w:val="none" w:sz="0" w:space="0" w:color="auto"/>
        <w:bottom w:val="none" w:sz="0" w:space="0" w:color="auto"/>
        <w:right w:val="none" w:sz="0" w:space="0" w:color="auto"/>
      </w:divBdr>
    </w:div>
    <w:div w:id="867525212">
      <w:bodyDiv w:val="1"/>
      <w:marLeft w:val="0"/>
      <w:marRight w:val="0"/>
      <w:marTop w:val="0"/>
      <w:marBottom w:val="0"/>
      <w:divBdr>
        <w:top w:val="none" w:sz="0" w:space="0" w:color="auto"/>
        <w:left w:val="none" w:sz="0" w:space="0" w:color="auto"/>
        <w:bottom w:val="none" w:sz="0" w:space="0" w:color="auto"/>
        <w:right w:val="none" w:sz="0" w:space="0" w:color="auto"/>
      </w:divBdr>
    </w:div>
    <w:div w:id="875045081">
      <w:bodyDiv w:val="1"/>
      <w:marLeft w:val="0"/>
      <w:marRight w:val="0"/>
      <w:marTop w:val="0"/>
      <w:marBottom w:val="0"/>
      <w:divBdr>
        <w:top w:val="none" w:sz="0" w:space="0" w:color="auto"/>
        <w:left w:val="none" w:sz="0" w:space="0" w:color="auto"/>
        <w:bottom w:val="none" w:sz="0" w:space="0" w:color="auto"/>
        <w:right w:val="none" w:sz="0" w:space="0" w:color="auto"/>
      </w:divBdr>
    </w:div>
    <w:div w:id="877201728">
      <w:bodyDiv w:val="1"/>
      <w:marLeft w:val="0"/>
      <w:marRight w:val="0"/>
      <w:marTop w:val="0"/>
      <w:marBottom w:val="0"/>
      <w:divBdr>
        <w:top w:val="none" w:sz="0" w:space="0" w:color="auto"/>
        <w:left w:val="none" w:sz="0" w:space="0" w:color="auto"/>
        <w:bottom w:val="none" w:sz="0" w:space="0" w:color="auto"/>
        <w:right w:val="none" w:sz="0" w:space="0" w:color="auto"/>
      </w:divBdr>
    </w:div>
    <w:div w:id="878205163">
      <w:bodyDiv w:val="1"/>
      <w:marLeft w:val="0"/>
      <w:marRight w:val="0"/>
      <w:marTop w:val="0"/>
      <w:marBottom w:val="0"/>
      <w:divBdr>
        <w:top w:val="none" w:sz="0" w:space="0" w:color="auto"/>
        <w:left w:val="none" w:sz="0" w:space="0" w:color="auto"/>
        <w:bottom w:val="none" w:sz="0" w:space="0" w:color="auto"/>
        <w:right w:val="none" w:sz="0" w:space="0" w:color="auto"/>
      </w:divBdr>
    </w:div>
    <w:div w:id="879590477">
      <w:bodyDiv w:val="1"/>
      <w:marLeft w:val="0"/>
      <w:marRight w:val="0"/>
      <w:marTop w:val="0"/>
      <w:marBottom w:val="0"/>
      <w:divBdr>
        <w:top w:val="none" w:sz="0" w:space="0" w:color="auto"/>
        <w:left w:val="none" w:sz="0" w:space="0" w:color="auto"/>
        <w:bottom w:val="none" w:sz="0" w:space="0" w:color="auto"/>
        <w:right w:val="none" w:sz="0" w:space="0" w:color="auto"/>
      </w:divBdr>
    </w:div>
    <w:div w:id="879634341">
      <w:bodyDiv w:val="1"/>
      <w:marLeft w:val="0"/>
      <w:marRight w:val="0"/>
      <w:marTop w:val="0"/>
      <w:marBottom w:val="0"/>
      <w:divBdr>
        <w:top w:val="none" w:sz="0" w:space="0" w:color="auto"/>
        <w:left w:val="none" w:sz="0" w:space="0" w:color="auto"/>
        <w:bottom w:val="none" w:sz="0" w:space="0" w:color="auto"/>
        <w:right w:val="none" w:sz="0" w:space="0" w:color="auto"/>
      </w:divBdr>
    </w:div>
    <w:div w:id="882061992">
      <w:bodyDiv w:val="1"/>
      <w:marLeft w:val="0"/>
      <w:marRight w:val="0"/>
      <w:marTop w:val="0"/>
      <w:marBottom w:val="0"/>
      <w:divBdr>
        <w:top w:val="none" w:sz="0" w:space="0" w:color="auto"/>
        <w:left w:val="none" w:sz="0" w:space="0" w:color="auto"/>
        <w:bottom w:val="none" w:sz="0" w:space="0" w:color="auto"/>
        <w:right w:val="none" w:sz="0" w:space="0" w:color="auto"/>
      </w:divBdr>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3634709">
      <w:bodyDiv w:val="1"/>
      <w:marLeft w:val="0"/>
      <w:marRight w:val="0"/>
      <w:marTop w:val="0"/>
      <w:marBottom w:val="0"/>
      <w:divBdr>
        <w:top w:val="none" w:sz="0" w:space="0" w:color="auto"/>
        <w:left w:val="none" w:sz="0" w:space="0" w:color="auto"/>
        <w:bottom w:val="none" w:sz="0" w:space="0" w:color="auto"/>
        <w:right w:val="none" w:sz="0" w:space="0" w:color="auto"/>
      </w:divBdr>
    </w:div>
    <w:div w:id="885095569">
      <w:bodyDiv w:val="1"/>
      <w:marLeft w:val="0"/>
      <w:marRight w:val="0"/>
      <w:marTop w:val="0"/>
      <w:marBottom w:val="0"/>
      <w:divBdr>
        <w:top w:val="none" w:sz="0" w:space="0" w:color="auto"/>
        <w:left w:val="none" w:sz="0" w:space="0" w:color="auto"/>
        <w:bottom w:val="none" w:sz="0" w:space="0" w:color="auto"/>
        <w:right w:val="none" w:sz="0" w:space="0" w:color="auto"/>
      </w:divBdr>
    </w:div>
    <w:div w:id="886066210">
      <w:bodyDiv w:val="1"/>
      <w:marLeft w:val="0"/>
      <w:marRight w:val="0"/>
      <w:marTop w:val="0"/>
      <w:marBottom w:val="0"/>
      <w:divBdr>
        <w:top w:val="none" w:sz="0" w:space="0" w:color="auto"/>
        <w:left w:val="none" w:sz="0" w:space="0" w:color="auto"/>
        <w:bottom w:val="none" w:sz="0" w:space="0" w:color="auto"/>
        <w:right w:val="none" w:sz="0" w:space="0" w:color="auto"/>
      </w:divBdr>
    </w:div>
    <w:div w:id="886332158">
      <w:bodyDiv w:val="1"/>
      <w:marLeft w:val="0"/>
      <w:marRight w:val="0"/>
      <w:marTop w:val="0"/>
      <w:marBottom w:val="0"/>
      <w:divBdr>
        <w:top w:val="none" w:sz="0" w:space="0" w:color="auto"/>
        <w:left w:val="none" w:sz="0" w:space="0" w:color="auto"/>
        <w:bottom w:val="none" w:sz="0" w:space="0" w:color="auto"/>
        <w:right w:val="none" w:sz="0" w:space="0" w:color="auto"/>
      </w:divBdr>
    </w:div>
    <w:div w:id="889464271">
      <w:bodyDiv w:val="1"/>
      <w:marLeft w:val="0"/>
      <w:marRight w:val="0"/>
      <w:marTop w:val="0"/>
      <w:marBottom w:val="0"/>
      <w:divBdr>
        <w:top w:val="none" w:sz="0" w:space="0" w:color="auto"/>
        <w:left w:val="none" w:sz="0" w:space="0" w:color="auto"/>
        <w:bottom w:val="none" w:sz="0" w:space="0" w:color="auto"/>
        <w:right w:val="none" w:sz="0" w:space="0" w:color="auto"/>
      </w:divBdr>
    </w:div>
    <w:div w:id="892544729">
      <w:bodyDiv w:val="1"/>
      <w:marLeft w:val="0"/>
      <w:marRight w:val="0"/>
      <w:marTop w:val="0"/>
      <w:marBottom w:val="0"/>
      <w:divBdr>
        <w:top w:val="none" w:sz="0" w:space="0" w:color="auto"/>
        <w:left w:val="none" w:sz="0" w:space="0" w:color="auto"/>
        <w:bottom w:val="none" w:sz="0" w:space="0" w:color="auto"/>
        <w:right w:val="none" w:sz="0" w:space="0" w:color="auto"/>
      </w:divBdr>
    </w:div>
    <w:div w:id="892891420">
      <w:bodyDiv w:val="1"/>
      <w:marLeft w:val="0"/>
      <w:marRight w:val="0"/>
      <w:marTop w:val="0"/>
      <w:marBottom w:val="0"/>
      <w:divBdr>
        <w:top w:val="none" w:sz="0" w:space="0" w:color="auto"/>
        <w:left w:val="none" w:sz="0" w:space="0" w:color="auto"/>
        <w:bottom w:val="none" w:sz="0" w:space="0" w:color="auto"/>
        <w:right w:val="none" w:sz="0" w:space="0" w:color="auto"/>
      </w:divBdr>
    </w:div>
    <w:div w:id="895160423">
      <w:bodyDiv w:val="1"/>
      <w:marLeft w:val="0"/>
      <w:marRight w:val="0"/>
      <w:marTop w:val="0"/>
      <w:marBottom w:val="0"/>
      <w:divBdr>
        <w:top w:val="none" w:sz="0" w:space="0" w:color="auto"/>
        <w:left w:val="none" w:sz="0" w:space="0" w:color="auto"/>
        <w:bottom w:val="none" w:sz="0" w:space="0" w:color="auto"/>
        <w:right w:val="none" w:sz="0" w:space="0" w:color="auto"/>
      </w:divBdr>
    </w:div>
    <w:div w:id="895287487">
      <w:bodyDiv w:val="1"/>
      <w:marLeft w:val="0"/>
      <w:marRight w:val="0"/>
      <w:marTop w:val="0"/>
      <w:marBottom w:val="0"/>
      <w:divBdr>
        <w:top w:val="none" w:sz="0" w:space="0" w:color="auto"/>
        <w:left w:val="none" w:sz="0" w:space="0" w:color="auto"/>
        <w:bottom w:val="none" w:sz="0" w:space="0" w:color="auto"/>
        <w:right w:val="none" w:sz="0" w:space="0" w:color="auto"/>
      </w:divBdr>
    </w:div>
    <w:div w:id="896820640">
      <w:bodyDiv w:val="1"/>
      <w:marLeft w:val="0"/>
      <w:marRight w:val="0"/>
      <w:marTop w:val="0"/>
      <w:marBottom w:val="0"/>
      <w:divBdr>
        <w:top w:val="none" w:sz="0" w:space="0" w:color="auto"/>
        <w:left w:val="none" w:sz="0" w:space="0" w:color="auto"/>
        <w:bottom w:val="none" w:sz="0" w:space="0" w:color="auto"/>
        <w:right w:val="none" w:sz="0" w:space="0" w:color="auto"/>
      </w:divBdr>
    </w:div>
    <w:div w:id="897790577">
      <w:bodyDiv w:val="1"/>
      <w:marLeft w:val="0"/>
      <w:marRight w:val="0"/>
      <w:marTop w:val="0"/>
      <w:marBottom w:val="0"/>
      <w:divBdr>
        <w:top w:val="none" w:sz="0" w:space="0" w:color="auto"/>
        <w:left w:val="none" w:sz="0" w:space="0" w:color="auto"/>
        <w:bottom w:val="none" w:sz="0" w:space="0" w:color="auto"/>
        <w:right w:val="none" w:sz="0" w:space="0" w:color="auto"/>
      </w:divBdr>
    </w:div>
    <w:div w:id="902981289">
      <w:bodyDiv w:val="1"/>
      <w:marLeft w:val="0"/>
      <w:marRight w:val="0"/>
      <w:marTop w:val="0"/>
      <w:marBottom w:val="0"/>
      <w:divBdr>
        <w:top w:val="none" w:sz="0" w:space="0" w:color="auto"/>
        <w:left w:val="none" w:sz="0" w:space="0" w:color="auto"/>
        <w:bottom w:val="none" w:sz="0" w:space="0" w:color="auto"/>
        <w:right w:val="none" w:sz="0" w:space="0" w:color="auto"/>
      </w:divBdr>
    </w:div>
    <w:div w:id="903446227">
      <w:bodyDiv w:val="1"/>
      <w:marLeft w:val="0"/>
      <w:marRight w:val="0"/>
      <w:marTop w:val="0"/>
      <w:marBottom w:val="0"/>
      <w:divBdr>
        <w:top w:val="none" w:sz="0" w:space="0" w:color="auto"/>
        <w:left w:val="none" w:sz="0" w:space="0" w:color="auto"/>
        <w:bottom w:val="none" w:sz="0" w:space="0" w:color="auto"/>
        <w:right w:val="none" w:sz="0" w:space="0" w:color="auto"/>
      </w:divBdr>
    </w:div>
    <w:div w:id="905921139">
      <w:bodyDiv w:val="1"/>
      <w:marLeft w:val="0"/>
      <w:marRight w:val="0"/>
      <w:marTop w:val="0"/>
      <w:marBottom w:val="0"/>
      <w:divBdr>
        <w:top w:val="none" w:sz="0" w:space="0" w:color="auto"/>
        <w:left w:val="none" w:sz="0" w:space="0" w:color="auto"/>
        <w:bottom w:val="none" w:sz="0" w:space="0" w:color="auto"/>
        <w:right w:val="none" w:sz="0" w:space="0" w:color="auto"/>
      </w:divBdr>
    </w:div>
    <w:div w:id="910820803">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912276653">
      <w:bodyDiv w:val="1"/>
      <w:marLeft w:val="0"/>
      <w:marRight w:val="0"/>
      <w:marTop w:val="0"/>
      <w:marBottom w:val="0"/>
      <w:divBdr>
        <w:top w:val="none" w:sz="0" w:space="0" w:color="auto"/>
        <w:left w:val="none" w:sz="0" w:space="0" w:color="auto"/>
        <w:bottom w:val="none" w:sz="0" w:space="0" w:color="auto"/>
        <w:right w:val="none" w:sz="0" w:space="0" w:color="auto"/>
      </w:divBdr>
    </w:div>
    <w:div w:id="915020397">
      <w:bodyDiv w:val="1"/>
      <w:marLeft w:val="0"/>
      <w:marRight w:val="0"/>
      <w:marTop w:val="0"/>
      <w:marBottom w:val="0"/>
      <w:divBdr>
        <w:top w:val="none" w:sz="0" w:space="0" w:color="auto"/>
        <w:left w:val="none" w:sz="0" w:space="0" w:color="auto"/>
        <w:bottom w:val="none" w:sz="0" w:space="0" w:color="auto"/>
        <w:right w:val="none" w:sz="0" w:space="0" w:color="auto"/>
      </w:divBdr>
    </w:div>
    <w:div w:id="918684033">
      <w:bodyDiv w:val="1"/>
      <w:marLeft w:val="0"/>
      <w:marRight w:val="0"/>
      <w:marTop w:val="0"/>
      <w:marBottom w:val="0"/>
      <w:divBdr>
        <w:top w:val="none" w:sz="0" w:space="0" w:color="auto"/>
        <w:left w:val="none" w:sz="0" w:space="0" w:color="auto"/>
        <w:bottom w:val="none" w:sz="0" w:space="0" w:color="auto"/>
        <w:right w:val="none" w:sz="0" w:space="0" w:color="auto"/>
      </w:divBdr>
    </w:div>
    <w:div w:id="918834551">
      <w:bodyDiv w:val="1"/>
      <w:marLeft w:val="0"/>
      <w:marRight w:val="0"/>
      <w:marTop w:val="0"/>
      <w:marBottom w:val="0"/>
      <w:divBdr>
        <w:top w:val="none" w:sz="0" w:space="0" w:color="auto"/>
        <w:left w:val="none" w:sz="0" w:space="0" w:color="auto"/>
        <w:bottom w:val="none" w:sz="0" w:space="0" w:color="auto"/>
        <w:right w:val="none" w:sz="0" w:space="0" w:color="auto"/>
      </w:divBdr>
    </w:div>
    <w:div w:id="918902879">
      <w:bodyDiv w:val="1"/>
      <w:marLeft w:val="0"/>
      <w:marRight w:val="0"/>
      <w:marTop w:val="0"/>
      <w:marBottom w:val="0"/>
      <w:divBdr>
        <w:top w:val="none" w:sz="0" w:space="0" w:color="auto"/>
        <w:left w:val="none" w:sz="0" w:space="0" w:color="auto"/>
        <w:bottom w:val="none" w:sz="0" w:space="0" w:color="auto"/>
        <w:right w:val="none" w:sz="0" w:space="0" w:color="auto"/>
      </w:divBdr>
    </w:div>
    <w:div w:id="919560817">
      <w:bodyDiv w:val="1"/>
      <w:marLeft w:val="0"/>
      <w:marRight w:val="0"/>
      <w:marTop w:val="0"/>
      <w:marBottom w:val="0"/>
      <w:divBdr>
        <w:top w:val="none" w:sz="0" w:space="0" w:color="auto"/>
        <w:left w:val="none" w:sz="0" w:space="0" w:color="auto"/>
        <w:bottom w:val="none" w:sz="0" w:space="0" w:color="auto"/>
        <w:right w:val="none" w:sz="0" w:space="0" w:color="auto"/>
      </w:divBdr>
    </w:div>
    <w:div w:id="920485164">
      <w:bodyDiv w:val="1"/>
      <w:marLeft w:val="0"/>
      <w:marRight w:val="0"/>
      <w:marTop w:val="0"/>
      <w:marBottom w:val="0"/>
      <w:divBdr>
        <w:top w:val="none" w:sz="0" w:space="0" w:color="auto"/>
        <w:left w:val="none" w:sz="0" w:space="0" w:color="auto"/>
        <w:bottom w:val="none" w:sz="0" w:space="0" w:color="auto"/>
        <w:right w:val="none" w:sz="0" w:space="0" w:color="auto"/>
      </w:divBdr>
    </w:div>
    <w:div w:id="922879665">
      <w:bodyDiv w:val="1"/>
      <w:marLeft w:val="0"/>
      <w:marRight w:val="0"/>
      <w:marTop w:val="0"/>
      <w:marBottom w:val="0"/>
      <w:divBdr>
        <w:top w:val="none" w:sz="0" w:space="0" w:color="auto"/>
        <w:left w:val="none" w:sz="0" w:space="0" w:color="auto"/>
        <w:bottom w:val="none" w:sz="0" w:space="0" w:color="auto"/>
        <w:right w:val="none" w:sz="0" w:space="0" w:color="auto"/>
      </w:divBdr>
    </w:div>
    <w:div w:id="924649518">
      <w:bodyDiv w:val="1"/>
      <w:marLeft w:val="0"/>
      <w:marRight w:val="0"/>
      <w:marTop w:val="0"/>
      <w:marBottom w:val="0"/>
      <w:divBdr>
        <w:top w:val="none" w:sz="0" w:space="0" w:color="auto"/>
        <w:left w:val="none" w:sz="0" w:space="0" w:color="auto"/>
        <w:bottom w:val="none" w:sz="0" w:space="0" w:color="auto"/>
        <w:right w:val="none" w:sz="0" w:space="0" w:color="auto"/>
      </w:divBdr>
    </w:div>
    <w:div w:id="928924131">
      <w:bodyDiv w:val="1"/>
      <w:marLeft w:val="0"/>
      <w:marRight w:val="0"/>
      <w:marTop w:val="0"/>
      <w:marBottom w:val="0"/>
      <w:divBdr>
        <w:top w:val="none" w:sz="0" w:space="0" w:color="auto"/>
        <w:left w:val="none" w:sz="0" w:space="0" w:color="auto"/>
        <w:bottom w:val="none" w:sz="0" w:space="0" w:color="auto"/>
        <w:right w:val="none" w:sz="0" w:space="0" w:color="auto"/>
      </w:divBdr>
    </w:div>
    <w:div w:id="930813731">
      <w:bodyDiv w:val="1"/>
      <w:marLeft w:val="0"/>
      <w:marRight w:val="0"/>
      <w:marTop w:val="0"/>
      <w:marBottom w:val="0"/>
      <w:divBdr>
        <w:top w:val="none" w:sz="0" w:space="0" w:color="auto"/>
        <w:left w:val="none" w:sz="0" w:space="0" w:color="auto"/>
        <w:bottom w:val="none" w:sz="0" w:space="0" w:color="auto"/>
        <w:right w:val="none" w:sz="0" w:space="0" w:color="auto"/>
      </w:divBdr>
    </w:div>
    <w:div w:id="931015385">
      <w:bodyDiv w:val="1"/>
      <w:marLeft w:val="0"/>
      <w:marRight w:val="0"/>
      <w:marTop w:val="0"/>
      <w:marBottom w:val="0"/>
      <w:divBdr>
        <w:top w:val="none" w:sz="0" w:space="0" w:color="auto"/>
        <w:left w:val="none" w:sz="0" w:space="0" w:color="auto"/>
        <w:bottom w:val="none" w:sz="0" w:space="0" w:color="auto"/>
        <w:right w:val="none" w:sz="0" w:space="0" w:color="auto"/>
      </w:divBdr>
    </w:div>
    <w:div w:id="932738651">
      <w:bodyDiv w:val="1"/>
      <w:marLeft w:val="0"/>
      <w:marRight w:val="0"/>
      <w:marTop w:val="0"/>
      <w:marBottom w:val="0"/>
      <w:divBdr>
        <w:top w:val="none" w:sz="0" w:space="0" w:color="auto"/>
        <w:left w:val="none" w:sz="0" w:space="0" w:color="auto"/>
        <w:bottom w:val="none" w:sz="0" w:space="0" w:color="auto"/>
        <w:right w:val="none" w:sz="0" w:space="0" w:color="auto"/>
      </w:divBdr>
    </w:div>
    <w:div w:id="935283512">
      <w:bodyDiv w:val="1"/>
      <w:marLeft w:val="0"/>
      <w:marRight w:val="0"/>
      <w:marTop w:val="0"/>
      <w:marBottom w:val="0"/>
      <w:divBdr>
        <w:top w:val="none" w:sz="0" w:space="0" w:color="auto"/>
        <w:left w:val="none" w:sz="0" w:space="0" w:color="auto"/>
        <w:bottom w:val="none" w:sz="0" w:space="0" w:color="auto"/>
        <w:right w:val="none" w:sz="0" w:space="0" w:color="auto"/>
      </w:divBdr>
    </w:div>
    <w:div w:id="935482866">
      <w:bodyDiv w:val="1"/>
      <w:marLeft w:val="0"/>
      <w:marRight w:val="0"/>
      <w:marTop w:val="0"/>
      <w:marBottom w:val="0"/>
      <w:divBdr>
        <w:top w:val="none" w:sz="0" w:space="0" w:color="auto"/>
        <w:left w:val="none" w:sz="0" w:space="0" w:color="auto"/>
        <w:bottom w:val="none" w:sz="0" w:space="0" w:color="auto"/>
        <w:right w:val="none" w:sz="0" w:space="0" w:color="auto"/>
      </w:divBdr>
    </w:div>
    <w:div w:id="935673157">
      <w:bodyDiv w:val="1"/>
      <w:marLeft w:val="0"/>
      <w:marRight w:val="0"/>
      <w:marTop w:val="0"/>
      <w:marBottom w:val="0"/>
      <w:divBdr>
        <w:top w:val="none" w:sz="0" w:space="0" w:color="auto"/>
        <w:left w:val="none" w:sz="0" w:space="0" w:color="auto"/>
        <w:bottom w:val="none" w:sz="0" w:space="0" w:color="auto"/>
        <w:right w:val="none" w:sz="0" w:space="0" w:color="auto"/>
      </w:divBdr>
    </w:div>
    <w:div w:id="938607685">
      <w:bodyDiv w:val="1"/>
      <w:marLeft w:val="0"/>
      <w:marRight w:val="0"/>
      <w:marTop w:val="0"/>
      <w:marBottom w:val="0"/>
      <w:divBdr>
        <w:top w:val="none" w:sz="0" w:space="0" w:color="auto"/>
        <w:left w:val="none" w:sz="0" w:space="0" w:color="auto"/>
        <w:bottom w:val="none" w:sz="0" w:space="0" w:color="auto"/>
        <w:right w:val="none" w:sz="0" w:space="0" w:color="auto"/>
      </w:divBdr>
    </w:div>
    <w:div w:id="940530743">
      <w:bodyDiv w:val="1"/>
      <w:marLeft w:val="0"/>
      <w:marRight w:val="0"/>
      <w:marTop w:val="0"/>
      <w:marBottom w:val="0"/>
      <w:divBdr>
        <w:top w:val="none" w:sz="0" w:space="0" w:color="auto"/>
        <w:left w:val="none" w:sz="0" w:space="0" w:color="auto"/>
        <w:bottom w:val="none" w:sz="0" w:space="0" w:color="auto"/>
        <w:right w:val="none" w:sz="0" w:space="0" w:color="auto"/>
      </w:divBdr>
    </w:div>
    <w:div w:id="940651836">
      <w:bodyDiv w:val="1"/>
      <w:marLeft w:val="0"/>
      <w:marRight w:val="0"/>
      <w:marTop w:val="0"/>
      <w:marBottom w:val="0"/>
      <w:divBdr>
        <w:top w:val="none" w:sz="0" w:space="0" w:color="auto"/>
        <w:left w:val="none" w:sz="0" w:space="0" w:color="auto"/>
        <w:bottom w:val="none" w:sz="0" w:space="0" w:color="auto"/>
        <w:right w:val="none" w:sz="0" w:space="0" w:color="auto"/>
      </w:divBdr>
    </w:div>
    <w:div w:id="940718545">
      <w:bodyDiv w:val="1"/>
      <w:marLeft w:val="0"/>
      <w:marRight w:val="0"/>
      <w:marTop w:val="0"/>
      <w:marBottom w:val="0"/>
      <w:divBdr>
        <w:top w:val="none" w:sz="0" w:space="0" w:color="auto"/>
        <w:left w:val="none" w:sz="0" w:space="0" w:color="auto"/>
        <w:bottom w:val="none" w:sz="0" w:space="0" w:color="auto"/>
        <w:right w:val="none" w:sz="0" w:space="0" w:color="auto"/>
      </w:divBdr>
    </w:div>
    <w:div w:id="941954115">
      <w:bodyDiv w:val="1"/>
      <w:marLeft w:val="0"/>
      <w:marRight w:val="0"/>
      <w:marTop w:val="0"/>
      <w:marBottom w:val="0"/>
      <w:divBdr>
        <w:top w:val="none" w:sz="0" w:space="0" w:color="auto"/>
        <w:left w:val="none" w:sz="0" w:space="0" w:color="auto"/>
        <w:bottom w:val="none" w:sz="0" w:space="0" w:color="auto"/>
        <w:right w:val="none" w:sz="0" w:space="0" w:color="auto"/>
      </w:divBdr>
    </w:div>
    <w:div w:id="943878759">
      <w:bodyDiv w:val="1"/>
      <w:marLeft w:val="0"/>
      <w:marRight w:val="0"/>
      <w:marTop w:val="0"/>
      <w:marBottom w:val="0"/>
      <w:divBdr>
        <w:top w:val="none" w:sz="0" w:space="0" w:color="auto"/>
        <w:left w:val="none" w:sz="0" w:space="0" w:color="auto"/>
        <w:bottom w:val="none" w:sz="0" w:space="0" w:color="auto"/>
        <w:right w:val="none" w:sz="0" w:space="0" w:color="auto"/>
      </w:divBdr>
    </w:div>
    <w:div w:id="945235570">
      <w:bodyDiv w:val="1"/>
      <w:marLeft w:val="0"/>
      <w:marRight w:val="0"/>
      <w:marTop w:val="0"/>
      <w:marBottom w:val="0"/>
      <w:divBdr>
        <w:top w:val="none" w:sz="0" w:space="0" w:color="auto"/>
        <w:left w:val="none" w:sz="0" w:space="0" w:color="auto"/>
        <w:bottom w:val="none" w:sz="0" w:space="0" w:color="auto"/>
        <w:right w:val="none" w:sz="0" w:space="0" w:color="auto"/>
      </w:divBdr>
    </w:div>
    <w:div w:id="947197651">
      <w:bodyDiv w:val="1"/>
      <w:marLeft w:val="0"/>
      <w:marRight w:val="0"/>
      <w:marTop w:val="0"/>
      <w:marBottom w:val="0"/>
      <w:divBdr>
        <w:top w:val="none" w:sz="0" w:space="0" w:color="auto"/>
        <w:left w:val="none" w:sz="0" w:space="0" w:color="auto"/>
        <w:bottom w:val="none" w:sz="0" w:space="0" w:color="auto"/>
        <w:right w:val="none" w:sz="0" w:space="0" w:color="auto"/>
      </w:divBdr>
    </w:div>
    <w:div w:id="948656389">
      <w:bodyDiv w:val="1"/>
      <w:marLeft w:val="0"/>
      <w:marRight w:val="0"/>
      <w:marTop w:val="0"/>
      <w:marBottom w:val="0"/>
      <w:divBdr>
        <w:top w:val="none" w:sz="0" w:space="0" w:color="auto"/>
        <w:left w:val="none" w:sz="0" w:space="0" w:color="auto"/>
        <w:bottom w:val="none" w:sz="0" w:space="0" w:color="auto"/>
        <w:right w:val="none" w:sz="0" w:space="0" w:color="auto"/>
      </w:divBdr>
    </w:div>
    <w:div w:id="949967290">
      <w:bodyDiv w:val="1"/>
      <w:marLeft w:val="0"/>
      <w:marRight w:val="0"/>
      <w:marTop w:val="0"/>
      <w:marBottom w:val="0"/>
      <w:divBdr>
        <w:top w:val="none" w:sz="0" w:space="0" w:color="auto"/>
        <w:left w:val="none" w:sz="0" w:space="0" w:color="auto"/>
        <w:bottom w:val="none" w:sz="0" w:space="0" w:color="auto"/>
        <w:right w:val="none" w:sz="0" w:space="0" w:color="auto"/>
      </w:divBdr>
    </w:div>
    <w:div w:id="952058972">
      <w:bodyDiv w:val="1"/>
      <w:marLeft w:val="0"/>
      <w:marRight w:val="0"/>
      <w:marTop w:val="0"/>
      <w:marBottom w:val="0"/>
      <w:divBdr>
        <w:top w:val="none" w:sz="0" w:space="0" w:color="auto"/>
        <w:left w:val="none" w:sz="0" w:space="0" w:color="auto"/>
        <w:bottom w:val="none" w:sz="0" w:space="0" w:color="auto"/>
        <w:right w:val="none" w:sz="0" w:space="0" w:color="auto"/>
      </w:divBdr>
    </w:div>
    <w:div w:id="953294794">
      <w:bodyDiv w:val="1"/>
      <w:marLeft w:val="0"/>
      <w:marRight w:val="0"/>
      <w:marTop w:val="0"/>
      <w:marBottom w:val="0"/>
      <w:divBdr>
        <w:top w:val="none" w:sz="0" w:space="0" w:color="auto"/>
        <w:left w:val="none" w:sz="0" w:space="0" w:color="auto"/>
        <w:bottom w:val="none" w:sz="0" w:space="0" w:color="auto"/>
        <w:right w:val="none" w:sz="0" w:space="0" w:color="auto"/>
      </w:divBdr>
    </w:div>
    <w:div w:id="955601467">
      <w:bodyDiv w:val="1"/>
      <w:marLeft w:val="0"/>
      <w:marRight w:val="0"/>
      <w:marTop w:val="0"/>
      <w:marBottom w:val="0"/>
      <w:divBdr>
        <w:top w:val="none" w:sz="0" w:space="0" w:color="auto"/>
        <w:left w:val="none" w:sz="0" w:space="0" w:color="auto"/>
        <w:bottom w:val="none" w:sz="0" w:space="0" w:color="auto"/>
        <w:right w:val="none" w:sz="0" w:space="0" w:color="auto"/>
      </w:divBdr>
    </w:div>
    <w:div w:id="956446107">
      <w:bodyDiv w:val="1"/>
      <w:marLeft w:val="0"/>
      <w:marRight w:val="0"/>
      <w:marTop w:val="0"/>
      <w:marBottom w:val="0"/>
      <w:divBdr>
        <w:top w:val="none" w:sz="0" w:space="0" w:color="auto"/>
        <w:left w:val="none" w:sz="0" w:space="0" w:color="auto"/>
        <w:bottom w:val="none" w:sz="0" w:space="0" w:color="auto"/>
        <w:right w:val="none" w:sz="0" w:space="0" w:color="auto"/>
      </w:divBdr>
    </w:div>
    <w:div w:id="957302313">
      <w:bodyDiv w:val="1"/>
      <w:marLeft w:val="0"/>
      <w:marRight w:val="0"/>
      <w:marTop w:val="0"/>
      <w:marBottom w:val="0"/>
      <w:divBdr>
        <w:top w:val="none" w:sz="0" w:space="0" w:color="auto"/>
        <w:left w:val="none" w:sz="0" w:space="0" w:color="auto"/>
        <w:bottom w:val="none" w:sz="0" w:space="0" w:color="auto"/>
        <w:right w:val="none" w:sz="0" w:space="0" w:color="auto"/>
      </w:divBdr>
    </w:div>
    <w:div w:id="961766575">
      <w:bodyDiv w:val="1"/>
      <w:marLeft w:val="0"/>
      <w:marRight w:val="0"/>
      <w:marTop w:val="0"/>
      <w:marBottom w:val="0"/>
      <w:divBdr>
        <w:top w:val="none" w:sz="0" w:space="0" w:color="auto"/>
        <w:left w:val="none" w:sz="0" w:space="0" w:color="auto"/>
        <w:bottom w:val="none" w:sz="0" w:space="0" w:color="auto"/>
        <w:right w:val="none" w:sz="0" w:space="0" w:color="auto"/>
      </w:divBdr>
    </w:div>
    <w:div w:id="964431660">
      <w:bodyDiv w:val="1"/>
      <w:marLeft w:val="0"/>
      <w:marRight w:val="0"/>
      <w:marTop w:val="0"/>
      <w:marBottom w:val="0"/>
      <w:divBdr>
        <w:top w:val="none" w:sz="0" w:space="0" w:color="auto"/>
        <w:left w:val="none" w:sz="0" w:space="0" w:color="auto"/>
        <w:bottom w:val="none" w:sz="0" w:space="0" w:color="auto"/>
        <w:right w:val="none" w:sz="0" w:space="0" w:color="auto"/>
      </w:divBdr>
    </w:div>
    <w:div w:id="972104070">
      <w:bodyDiv w:val="1"/>
      <w:marLeft w:val="0"/>
      <w:marRight w:val="0"/>
      <w:marTop w:val="0"/>
      <w:marBottom w:val="0"/>
      <w:divBdr>
        <w:top w:val="none" w:sz="0" w:space="0" w:color="auto"/>
        <w:left w:val="none" w:sz="0" w:space="0" w:color="auto"/>
        <w:bottom w:val="none" w:sz="0" w:space="0" w:color="auto"/>
        <w:right w:val="none" w:sz="0" w:space="0" w:color="auto"/>
      </w:divBdr>
    </w:div>
    <w:div w:id="975598722">
      <w:bodyDiv w:val="1"/>
      <w:marLeft w:val="0"/>
      <w:marRight w:val="0"/>
      <w:marTop w:val="0"/>
      <w:marBottom w:val="0"/>
      <w:divBdr>
        <w:top w:val="none" w:sz="0" w:space="0" w:color="auto"/>
        <w:left w:val="none" w:sz="0" w:space="0" w:color="auto"/>
        <w:bottom w:val="none" w:sz="0" w:space="0" w:color="auto"/>
        <w:right w:val="none" w:sz="0" w:space="0" w:color="auto"/>
      </w:divBdr>
    </w:div>
    <w:div w:id="988166083">
      <w:bodyDiv w:val="1"/>
      <w:marLeft w:val="0"/>
      <w:marRight w:val="0"/>
      <w:marTop w:val="0"/>
      <w:marBottom w:val="0"/>
      <w:divBdr>
        <w:top w:val="none" w:sz="0" w:space="0" w:color="auto"/>
        <w:left w:val="none" w:sz="0" w:space="0" w:color="auto"/>
        <w:bottom w:val="none" w:sz="0" w:space="0" w:color="auto"/>
        <w:right w:val="none" w:sz="0" w:space="0" w:color="auto"/>
      </w:divBdr>
    </w:div>
    <w:div w:id="988635576">
      <w:bodyDiv w:val="1"/>
      <w:marLeft w:val="0"/>
      <w:marRight w:val="0"/>
      <w:marTop w:val="0"/>
      <w:marBottom w:val="0"/>
      <w:divBdr>
        <w:top w:val="none" w:sz="0" w:space="0" w:color="auto"/>
        <w:left w:val="none" w:sz="0" w:space="0" w:color="auto"/>
        <w:bottom w:val="none" w:sz="0" w:space="0" w:color="auto"/>
        <w:right w:val="none" w:sz="0" w:space="0" w:color="auto"/>
      </w:divBdr>
    </w:div>
    <w:div w:id="991979539">
      <w:bodyDiv w:val="1"/>
      <w:marLeft w:val="0"/>
      <w:marRight w:val="0"/>
      <w:marTop w:val="0"/>
      <w:marBottom w:val="0"/>
      <w:divBdr>
        <w:top w:val="none" w:sz="0" w:space="0" w:color="auto"/>
        <w:left w:val="none" w:sz="0" w:space="0" w:color="auto"/>
        <w:bottom w:val="none" w:sz="0" w:space="0" w:color="auto"/>
        <w:right w:val="none" w:sz="0" w:space="0" w:color="auto"/>
      </w:divBdr>
    </w:div>
    <w:div w:id="992828160">
      <w:bodyDiv w:val="1"/>
      <w:marLeft w:val="0"/>
      <w:marRight w:val="0"/>
      <w:marTop w:val="0"/>
      <w:marBottom w:val="0"/>
      <w:divBdr>
        <w:top w:val="none" w:sz="0" w:space="0" w:color="auto"/>
        <w:left w:val="none" w:sz="0" w:space="0" w:color="auto"/>
        <w:bottom w:val="none" w:sz="0" w:space="0" w:color="auto"/>
        <w:right w:val="none" w:sz="0" w:space="0" w:color="auto"/>
      </w:divBdr>
    </w:div>
    <w:div w:id="994381442">
      <w:bodyDiv w:val="1"/>
      <w:marLeft w:val="0"/>
      <w:marRight w:val="0"/>
      <w:marTop w:val="0"/>
      <w:marBottom w:val="0"/>
      <w:divBdr>
        <w:top w:val="none" w:sz="0" w:space="0" w:color="auto"/>
        <w:left w:val="none" w:sz="0" w:space="0" w:color="auto"/>
        <w:bottom w:val="none" w:sz="0" w:space="0" w:color="auto"/>
        <w:right w:val="none" w:sz="0" w:space="0" w:color="auto"/>
      </w:divBdr>
    </w:div>
    <w:div w:id="995455148">
      <w:bodyDiv w:val="1"/>
      <w:marLeft w:val="0"/>
      <w:marRight w:val="0"/>
      <w:marTop w:val="0"/>
      <w:marBottom w:val="0"/>
      <w:divBdr>
        <w:top w:val="none" w:sz="0" w:space="0" w:color="auto"/>
        <w:left w:val="none" w:sz="0" w:space="0" w:color="auto"/>
        <w:bottom w:val="none" w:sz="0" w:space="0" w:color="auto"/>
        <w:right w:val="none" w:sz="0" w:space="0" w:color="auto"/>
      </w:divBdr>
    </w:div>
    <w:div w:id="997614601">
      <w:bodyDiv w:val="1"/>
      <w:marLeft w:val="0"/>
      <w:marRight w:val="0"/>
      <w:marTop w:val="0"/>
      <w:marBottom w:val="0"/>
      <w:divBdr>
        <w:top w:val="none" w:sz="0" w:space="0" w:color="auto"/>
        <w:left w:val="none" w:sz="0" w:space="0" w:color="auto"/>
        <w:bottom w:val="none" w:sz="0" w:space="0" w:color="auto"/>
        <w:right w:val="none" w:sz="0" w:space="0" w:color="auto"/>
      </w:divBdr>
    </w:div>
    <w:div w:id="998843855">
      <w:bodyDiv w:val="1"/>
      <w:marLeft w:val="0"/>
      <w:marRight w:val="0"/>
      <w:marTop w:val="0"/>
      <w:marBottom w:val="0"/>
      <w:divBdr>
        <w:top w:val="none" w:sz="0" w:space="0" w:color="auto"/>
        <w:left w:val="none" w:sz="0" w:space="0" w:color="auto"/>
        <w:bottom w:val="none" w:sz="0" w:space="0" w:color="auto"/>
        <w:right w:val="none" w:sz="0" w:space="0" w:color="auto"/>
      </w:divBdr>
    </w:div>
    <w:div w:id="1001009498">
      <w:bodyDiv w:val="1"/>
      <w:marLeft w:val="0"/>
      <w:marRight w:val="0"/>
      <w:marTop w:val="0"/>
      <w:marBottom w:val="0"/>
      <w:divBdr>
        <w:top w:val="none" w:sz="0" w:space="0" w:color="auto"/>
        <w:left w:val="none" w:sz="0" w:space="0" w:color="auto"/>
        <w:bottom w:val="none" w:sz="0" w:space="0" w:color="auto"/>
        <w:right w:val="none" w:sz="0" w:space="0" w:color="auto"/>
      </w:divBdr>
    </w:div>
    <w:div w:id="1001011053">
      <w:bodyDiv w:val="1"/>
      <w:marLeft w:val="0"/>
      <w:marRight w:val="0"/>
      <w:marTop w:val="0"/>
      <w:marBottom w:val="0"/>
      <w:divBdr>
        <w:top w:val="none" w:sz="0" w:space="0" w:color="auto"/>
        <w:left w:val="none" w:sz="0" w:space="0" w:color="auto"/>
        <w:bottom w:val="none" w:sz="0" w:space="0" w:color="auto"/>
        <w:right w:val="none" w:sz="0" w:space="0" w:color="auto"/>
      </w:divBdr>
    </w:div>
    <w:div w:id="1003699870">
      <w:bodyDiv w:val="1"/>
      <w:marLeft w:val="0"/>
      <w:marRight w:val="0"/>
      <w:marTop w:val="0"/>
      <w:marBottom w:val="0"/>
      <w:divBdr>
        <w:top w:val="none" w:sz="0" w:space="0" w:color="auto"/>
        <w:left w:val="none" w:sz="0" w:space="0" w:color="auto"/>
        <w:bottom w:val="none" w:sz="0" w:space="0" w:color="auto"/>
        <w:right w:val="none" w:sz="0" w:space="0" w:color="auto"/>
      </w:divBdr>
    </w:div>
    <w:div w:id="1004745919">
      <w:bodyDiv w:val="1"/>
      <w:marLeft w:val="0"/>
      <w:marRight w:val="0"/>
      <w:marTop w:val="0"/>
      <w:marBottom w:val="0"/>
      <w:divBdr>
        <w:top w:val="none" w:sz="0" w:space="0" w:color="auto"/>
        <w:left w:val="none" w:sz="0" w:space="0" w:color="auto"/>
        <w:bottom w:val="none" w:sz="0" w:space="0" w:color="auto"/>
        <w:right w:val="none" w:sz="0" w:space="0" w:color="auto"/>
      </w:divBdr>
    </w:div>
    <w:div w:id="1005473649">
      <w:bodyDiv w:val="1"/>
      <w:marLeft w:val="0"/>
      <w:marRight w:val="0"/>
      <w:marTop w:val="0"/>
      <w:marBottom w:val="0"/>
      <w:divBdr>
        <w:top w:val="none" w:sz="0" w:space="0" w:color="auto"/>
        <w:left w:val="none" w:sz="0" w:space="0" w:color="auto"/>
        <w:bottom w:val="none" w:sz="0" w:space="0" w:color="auto"/>
        <w:right w:val="none" w:sz="0" w:space="0" w:color="auto"/>
      </w:divBdr>
    </w:div>
    <w:div w:id="1008672385">
      <w:bodyDiv w:val="1"/>
      <w:marLeft w:val="0"/>
      <w:marRight w:val="0"/>
      <w:marTop w:val="0"/>
      <w:marBottom w:val="0"/>
      <w:divBdr>
        <w:top w:val="none" w:sz="0" w:space="0" w:color="auto"/>
        <w:left w:val="none" w:sz="0" w:space="0" w:color="auto"/>
        <w:bottom w:val="none" w:sz="0" w:space="0" w:color="auto"/>
        <w:right w:val="none" w:sz="0" w:space="0" w:color="auto"/>
      </w:divBdr>
    </w:div>
    <w:div w:id="1010108260">
      <w:bodyDiv w:val="1"/>
      <w:marLeft w:val="0"/>
      <w:marRight w:val="0"/>
      <w:marTop w:val="0"/>
      <w:marBottom w:val="0"/>
      <w:divBdr>
        <w:top w:val="none" w:sz="0" w:space="0" w:color="auto"/>
        <w:left w:val="none" w:sz="0" w:space="0" w:color="auto"/>
        <w:bottom w:val="none" w:sz="0" w:space="0" w:color="auto"/>
        <w:right w:val="none" w:sz="0" w:space="0" w:color="auto"/>
      </w:divBdr>
    </w:div>
    <w:div w:id="1010177090">
      <w:bodyDiv w:val="1"/>
      <w:marLeft w:val="0"/>
      <w:marRight w:val="0"/>
      <w:marTop w:val="0"/>
      <w:marBottom w:val="0"/>
      <w:divBdr>
        <w:top w:val="none" w:sz="0" w:space="0" w:color="auto"/>
        <w:left w:val="none" w:sz="0" w:space="0" w:color="auto"/>
        <w:bottom w:val="none" w:sz="0" w:space="0" w:color="auto"/>
        <w:right w:val="none" w:sz="0" w:space="0" w:color="auto"/>
      </w:divBdr>
    </w:div>
    <w:div w:id="1011686137">
      <w:bodyDiv w:val="1"/>
      <w:marLeft w:val="0"/>
      <w:marRight w:val="0"/>
      <w:marTop w:val="0"/>
      <w:marBottom w:val="0"/>
      <w:divBdr>
        <w:top w:val="none" w:sz="0" w:space="0" w:color="auto"/>
        <w:left w:val="none" w:sz="0" w:space="0" w:color="auto"/>
        <w:bottom w:val="none" w:sz="0" w:space="0" w:color="auto"/>
        <w:right w:val="none" w:sz="0" w:space="0" w:color="auto"/>
      </w:divBdr>
    </w:div>
    <w:div w:id="1012142751">
      <w:bodyDiv w:val="1"/>
      <w:marLeft w:val="0"/>
      <w:marRight w:val="0"/>
      <w:marTop w:val="0"/>
      <w:marBottom w:val="0"/>
      <w:divBdr>
        <w:top w:val="none" w:sz="0" w:space="0" w:color="auto"/>
        <w:left w:val="none" w:sz="0" w:space="0" w:color="auto"/>
        <w:bottom w:val="none" w:sz="0" w:space="0" w:color="auto"/>
        <w:right w:val="none" w:sz="0" w:space="0" w:color="auto"/>
      </w:divBdr>
    </w:div>
    <w:div w:id="1013847114">
      <w:bodyDiv w:val="1"/>
      <w:marLeft w:val="0"/>
      <w:marRight w:val="0"/>
      <w:marTop w:val="0"/>
      <w:marBottom w:val="0"/>
      <w:divBdr>
        <w:top w:val="none" w:sz="0" w:space="0" w:color="auto"/>
        <w:left w:val="none" w:sz="0" w:space="0" w:color="auto"/>
        <w:bottom w:val="none" w:sz="0" w:space="0" w:color="auto"/>
        <w:right w:val="none" w:sz="0" w:space="0" w:color="auto"/>
      </w:divBdr>
    </w:div>
    <w:div w:id="1014649111">
      <w:bodyDiv w:val="1"/>
      <w:marLeft w:val="0"/>
      <w:marRight w:val="0"/>
      <w:marTop w:val="0"/>
      <w:marBottom w:val="0"/>
      <w:divBdr>
        <w:top w:val="none" w:sz="0" w:space="0" w:color="auto"/>
        <w:left w:val="none" w:sz="0" w:space="0" w:color="auto"/>
        <w:bottom w:val="none" w:sz="0" w:space="0" w:color="auto"/>
        <w:right w:val="none" w:sz="0" w:space="0" w:color="auto"/>
      </w:divBdr>
    </w:div>
    <w:div w:id="1017073937">
      <w:bodyDiv w:val="1"/>
      <w:marLeft w:val="0"/>
      <w:marRight w:val="0"/>
      <w:marTop w:val="0"/>
      <w:marBottom w:val="0"/>
      <w:divBdr>
        <w:top w:val="none" w:sz="0" w:space="0" w:color="auto"/>
        <w:left w:val="none" w:sz="0" w:space="0" w:color="auto"/>
        <w:bottom w:val="none" w:sz="0" w:space="0" w:color="auto"/>
        <w:right w:val="none" w:sz="0" w:space="0" w:color="auto"/>
      </w:divBdr>
    </w:div>
    <w:div w:id="1020935549">
      <w:bodyDiv w:val="1"/>
      <w:marLeft w:val="0"/>
      <w:marRight w:val="0"/>
      <w:marTop w:val="0"/>
      <w:marBottom w:val="0"/>
      <w:divBdr>
        <w:top w:val="none" w:sz="0" w:space="0" w:color="auto"/>
        <w:left w:val="none" w:sz="0" w:space="0" w:color="auto"/>
        <w:bottom w:val="none" w:sz="0" w:space="0" w:color="auto"/>
        <w:right w:val="none" w:sz="0" w:space="0" w:color="auto"/>
      </w:divBdr>
    </w:div>
    <w:div w:id="1022896915">
      <w:bodyDiv w:val="1"/>
      <w:marLeft w:val="0"/>
      <w:marRight w:val="0"/>
      <w:marTop w:val="0"/>
      <w:marBottom w:val="0"/>
      <w:divBdr>
        <w:top w:val="none" w:sz="0" w:space="0" w:color="auto"/>
        <w:left w:val="none" w:sz="0" w:space="0" w:color="auto"/>
        <w:bottom w:val="none" w:sz="0" w:space="0" w:color="auto"/>
        <w:right w:val="none" w:sz="0" w:space="0" w:color="auto"/>
      </w:divBdr>
    </w:div>
    <w:div w:id="1027675485">
      <w:bodyDiv w:val="1"/>
      <w:marLeft w:val="0"/>
      <w:marRight w:val="0"/>
      <w:marTop w:val="0"/>
      <w:marBottom w:val="0"/>
      <w:divBdr>
        <w:top w:val="none" w:sz="0" w:space="0" w:color="auto"/>
        <w:left w:val="none" w:sz="0" w:space="0" w:color="auto"/>
        <w:bottom w:val="none" w:sz="0" w:space="0" w:color="auto"/>
        <w:right w:val="none" w:sz="0" w:space="0" w:color="auto"/>
      </w:divBdr>
    </w:div>
    <w:div w:id="1036735129">
      <w:bodyDiv w:val="1"/>
      <w:marLeft w:val="0"/>
      <w:marRight w:val="0"/>
      <w:marTop w:val="0"/>
      <w:marBottom w:val="0"/>
      <w:divBdr>
        <w:top w:val="none" w:sz="0" w:space="0" w:color="auto"/>
        <w:left w:val="none" w:sz="0" w:space="0" w:color="auto"/>
        <w:bottom w:val="none" w:sz="0" w:space="0" w:color="auto"/>
        <w:right w:val="none" w:sz="0" w:space="0" w:color="auto"/>
      </w:divBdr>
    </w:div>
    <w:div w:id="1039670114">
      <w:bodyDiv w:val="1"/>
      <w:marLeft w:val="0"/>
      <w:marRight w:val="0"/>
      <w:marTop w:val="0"/>
      <w:marBottom w:val="0"/>
      <w:divBdr>
        <w:top w:val="none" w:sz="0" w:space="0" w:color="auto"/>
        <w:left w:val="none" w:sz="0" w:space="0" w:color="auto"/>
        <w:bottom w:val="none" w:sz="0" w:space="0" w:color="auto"/>
        <w:right w:val="none" w:sz="0" w:space="0" w:color="auto"/>
      </w:divBdr>
    </w:div>
    <w:div w:id="1039814992">
      <w:bodyDiv w:val="1"/>
      <w:marLeft w:val="0"/>
      <w:marRight w:val="0"/>
      <w:marTop w:val="0"/>
      <w:marBottom w:val="0"/>
      <w:divBdr>
        <w:top w:val="none" w:sz="0" w:space="0" w:color="auto"/>
        <w:left w:val="none" w:sz="0" w:space="0" w:color="auto"/>
        <w:bottom w:val="none" w:sz="0" w:space="0" w:color="auto"/>
        <w:right w:val="none" w:sz="0" w:space="0" w:color="auto"/>
      </w:divBdr>
    </w:div>
    <w:div w:id="1043555151">
      <w:bodyDiv w:val="1"/>
      <w:marLeft w:val="0"/>
      <w:marRight w:val="0"/>
      <w:marTop w:val="0"/>
      <w:marBottom w:val="0"/>
      <w:divBdr>
        <w:top w:val="none" w:sz="0" w:space="0" w:color="auto"/>
        <w:left w:val="none" w:sz="0" w:space="0" w:color="auto"/>
        <w:bottom w:val="none" w:sz="0" w:space="0" w:color="auto"/>
        <w:right w:val="none" w:sz="0" w:space="0" w:color="auto"/>
      </w:divBdr>
    </w:div>
    <w:div w:id="1046756377">
      <w:bodyDiv w:val="1"/>
      <w:marLeft w:val="0"/>
      <w:marRight w:val="0"/>
      <w:marTop w:val="0"/>
      <w:marBottom w:val="0"/>
      <w:divBdr>
        <w:top w:val="none" w:sz="0" w:space="0" w:color="auto"/>
        <w:left w:val="none" w:sz="0" w:space="0" w:color="auto"/>
        <w:bottom w:val="none" w:sz="0" w:space="0" w:color="auto"/>
        <w:right w:val="none" w:sz="0" w:space="0" w:color="auto"/>
      </w:divBdr>
    </w:div>
    <w:div w:id="1047529927">
      <w:bodyDiv w:val="1"/>
      <w:marLeft w:val="0"/>
      <w:marRight w:val="0"/>
      <w:marTop w:val="0"/>
      <w:marBottom w:val="0"/>
      <w:divBdr>
        <w:top w:val="none" w:sz="0" w:space="0" w:color="auto"/>
        <w:left w:val="none" w:sz="0" w:space="0" w:color="auto"/>
        <w:bottom w:val="none" w:sz="0" w:space="0" w:color="auto"/>
        <w:right w:val="none" w:sz="0" w:space="0" w:color="auto"/>
      </w:divBdr>
    </w:div>
    <w:div w:id="1049301666">
      <w:bodyDiv w:val="1"/>
      <w:marLeft w:val="0"/>
      <w:marRight w:val="0"/>
      <w:marTop w:val="0"/>
      <w:marBottom w:val="0"/>
      <w:divBdr>
        <w:top w:val="none" w:sz="0" w:space="0" w:color="auto"/>
        <w:left w:val="none" w:sz="0" w:space="0" w:color="auto"/>
        <w:bottom w:val="none" w:sz="0" w:space="0" w:color="auto"/>
        <w:right w:val="none" w:sz="0" w:space="0" w:color="auto"/>
      </w:divBdr>
    </w:div>
    <w:div w:id="1053625094">
      <w:bodyDiv w:val="1"/>
      <w:marLeft w:val="0"/>
      <w:marRight w:val="0"/>
      <w:marTop w:val="0"/>
      <w:marBottom w:val="0"/>
      <w:divBdr>
        <w:top w:val="none" w:sz="0" w:space="0" w:color="auto"/>
        <w:left w:val="none" w:sz="0" w:space="0" w:color="auto"/>
        <w:bottom w:val="none" w:sz="0" w:space="0" w:color="auto"/>
        <w:right w:val="none" w:sz="0" w:space="0" w:color="auto"/>
      </w:divBdr>
    </w:div>
    <w:div w:id="1053652377">
      <w:bodyDiv w:val="1"/>
      <w:marLeft w:val="0"/>
      <w:marRight w:val="0"/>
      <w:marTop w:val="0"/>
      <w:marBottom w:val="0"/>
      <w:divBdr>
        <w:top w:val="none" w:sz="0" w:space="0" w:color="auto"/>
        <w:left w:val="none" w:sz="0" w:space="0" w:color="auto"/>
        <w:bottom w:val="none" w:sz="0" w:space="0" w:color="auto"/>
        <w:right w:val="none" w:sz="0" w:space="0" w:color="auto"/>
      </w:divBdr>
    </w:div>
    <w:div w:id="1055811218">
      <w:bodyDiv w:val="1"/>
      <w:marLeft w:val="0"/>
      <w:marRight w:val="0"/>
      <w:marTop w:val="0"/>
      <w:marBottom w:val="0"/>
      <w:divBdr>
        <w:top w:val="none" w:sz="0" w:space="0" w:color="auto"/>
        <w:left w:val="none" w:sz="0" w:space="0" w:color="auto"/>
        <w:bottom w:val="none" w:sz="0" w:space="0" w:color="auto"/>
        <w:right w:val="none" w:sz="0" w:space="0" w:color="auto"/>
      </w:divBdr>
    </w:div>
    <w:div w:id="1057509824">
      <w:bodyDiv w:val="1"/>
      <w:marLeft w:val="0"/>
      <w:marRight w:val="0"/>
      <w:marTop w:val="0"/>
      <w:marBottom w:val="0"/>
      <w:divBdr>
        <w:top w:val="none" w:sz="0" w:space="0" w:color="auto"/>
        <w:left w:val="none" w:sz="0" w:space="0" w:color="auto"/>
        <w:bottom w:val="none" w:sz="0" w:space="0" w:color="auto"/>
        <w:right w:val="none" w:sz="0" w:space="0" w:color="auto"/>
      </w:divBdr>
    </w:div>
    <w:div w:id="1059867760">
      <w:bodyDiv w:val="1"/>
      <w:marLeft w:val="0"/>
      <w:marRight w:val="0"/>
      <w:marTop w:val="0"/>
      <w:marBottom w:val="0"/>
      <w:divBdr>
        <w:top w:val="none" w:sz="0" w:space="0" w:color="auto"/>
        <w:left w:val="none" w:sz="0" w:space="0" w:color="auto"/>
        <w:bottom w:val="none" w:sz="0" w:space="0" w:color="auto"/>
        <w:right w:val="none" w:sz="0" w:space="0" w:color="auto"/>
      </w:divBdr>
    </w:div>
    <w:div w:id="1060128309">
      <w:bodyDiv w:val="1"/>
      <w:marLeft w:val="0"/>
      <w:marRight w:val="0"/>
      <w:marTop w:val="0"/>
      <w:marBottom w:val="0"/>
      <w:divBdr>
        <w:top w:val="none" w:sz="0" w:space="0" w:color="auto"/>
        <w:left w:val="none" w:sz="0" w:space="0" w:color="auto"/>
        <w:bottom w:val="none" w:sz="0" w:space="0" w:color="auto"/>
        <w:right w:val="none" w:sz="0" w:space="0" w:color="auto"/>
      </w:divBdr>
    </w:div>
    <w:div w:id="1061058899">
      <w:bodyDiv w:val="1"/>
      <w:marLeft w:val="0"/>
      <w:marRight w:val="0"/>
      <w:marTop w:val="0"/>
      <w:marBottom w:val="0"/>
      <w:divBdr>
        <w:top w:val="none" w:sz="0" w:space="0" w:color="auto"/>
        <w:left w:val="none" w:sz="0" w:space="0" w:color="auto"/>
        <w:bottom w:val="none" w:sz="0" w:space="0" w:color="auto"/>
        <w:right w:val="none" w:sz="0" w:space="0" w:color="auto"/>
      </w:divBdr>
    </w:div>
    <w:div w:id="1066034426">
      <w:bodyDiv w:val="1"/>
      <w:marLeft w:val="0"/>
      <w:marRight w:val="0"/>
      <w:marTop w:val="0"/>
      <w:marBottom w:val="0"/>
      <w:divBdr>
        <w:top w:val="none" w:sz="0" w:space="0" w:color="auto"/>
        <w:left w:val="none" w:sz="0" w:space="0" w:color="auto"/>
        <w:bottom w:val="none" w:sz="0" w:space="0" w:color="auto"/>
        <w:right w:val="none" w:sz="0" w:space="0" w:color="auto"/>
      </w:divBdr>
    </w:div>
    <w:div w:id="1067655740">
      <w:bodyDiv w:val="1"/>
      <w:marLeft w:val="0"/>
      <w:marRight w:val="0"/>
      <w:marTop w:val="0"/>
      <w:marBottom w:val="0"/>
      <w:divBdr>
        <w:top w:val="none" w:sz="0" w:space="0" w:color="auto"/>
        <w:left w:val="none" w:sz="0" w:space="0" w:color="auto"/>
        <w:bottom w:val="none" w:sz="0" w:space="0" w:color="auto"/>
        <w:right w:val="none" w:sz="0" w:space="0" w:color="auto"/>
      </w:divBdr>
    </w:div>
    <w:div w:id="1068264052">
      <w:bodyDiv w:val="1"/>
      <w:marLeft w:val="0"/>
      <w:marRight w:val="0"/>
      <w:marTop w:val="0"/>
      <w:marBottom w:val="0"/>
      <w:divBdr>
        <w:top w:val="none" w:sz="0" w:space="0" w:color="auto"/>
        <w:left w:val="none" w:sz="0" w:space="0" w:color="auto"/>
        <w:bottom w:val="none" w:sz="0" w:space="0" w:color="auto"/>
        <w:right w:val="none" w:sz="0" w:space="0" w:color="auto"/>
      </w:divBdr>
    </w:div>
    <w:div w:id="1068306181">
      <w:bodyDiv w:val="1"/>
      <w:marLeft w:val="0"/>
      <w:marRight w:val="0"/>
      <w:marTop w:val="0"/>
      <w:marBottom w:val="0"/>
      <w:divBdr>
        <w:top w:val="none" w:sz="0" w:space="0" w:color="auto"/>
        <w:left w:val="none" w:sz="0" w:space="0" w:color="auto"/>
        <w:bottom w:val="none" w:sz="0" w:space="0" w:color="auto"/>
        <w:right w:val="none" w:sz="0" w:space="0" w:color="auto"/>
      </w:divBdr>
    </w:div>
    <w:div w:id="1068461956">
      <w:bodyDiv w:val="1"/>
      <w:marLeft w:val="0"/>
      <w:marRight w:val="0"/>
      <w:marTop w:val="0"/>
      <w:marBottom w:val="0"/>
      <w:divBdr>
        <w:top w:val="none" w:sz="0" w:space="0" w:color="auto"/>
        <w:left w:val="none" w:sz="0" w:space="0" w:color="auto"/>
        <w:bottom w:val="none" w:sz="0" w:space="0" w:color="auto"/>
        <w:right w:val="none" w:sz="0" w:space="0" w:color="auto"/>
      </w:divBdr>
    </w:div>
    <w:div w:id="1071390085">
      <w:bodyDiv w:val="1"/>
      <w:marLeft w:val="0"/>
      <w:marRight w:val="0"/>
      <w:marTop w:val="0"/>
      <w:marBottom w:val="0"/>
      <w:divBdr>
        <w:top w:val="none" w:sz="0" w:space="0" w:color="auto"/>
        <w:left w:val="none" w:sz="0" w:space="0" w:color="auto"/>
        <w:bottom w:val="none" w:sz="0" w:space="0" w:color="auto"/>
        <w:right w:val="none" w:sz="0" w:space="0" w:color="auto"/>
      </w:divBdr>
    </w:div>
    <w:div w:id="1071464156">
      <w:bodyDiv w:val="1"/>
      <w:marLeft w:val="0"/>
      <w:marRight w:val="0"/>
      <w:marTop w:val="0"/>
      <w:marBottom w:val="0"/>
      <w:divBdr>
        <w:top w:val="none" w:sz="0" w:space="0" w:color="auto"/>
        <w:left w:val="none" w:sz="0" w:space="0" w:color="auto"/>
        <w:bottom w:val="none" w:sz="0" w:space="0" w:color="auto"/>
        <w:right w:val="none" w:sz="0" w:space="0" w:color="auto"/>
      </w:divBdr>
    </w:div>
    <w:div w:id="1072116345">
      <w:bodyDiv w:val="1"/>
      <w:marLeft w:val="0"/>
      <w:marRight w:val="0"/>
      <w:marTop w:val="0"/>
      <w:marBottom w:val="0"/>
      <w:divBdr>
        <w:top w:val="none" w:sz="0" w:space="0" w:color="auto"/>
        <w:left w:val="none" w:sz="0" w:space="0" w:color="auto"/>
        <w:bottom w:val="none" w:sz="0" w:space="0" w:color="auto"/>
        <w:right w:val="none" w:sz="0" w:space="0" w:color="auto"/>
      </w:divBdr>
    </w:div>
    <w:div w:id="1072386924">
      <w:bodyDiv w:val="1"/>
      <w:marLeft w:val="0"/>
      <w:marRight w:val="0"/>
      <w:marTop w:val="0"/>
      <w:marBottom w:val="0"/>
      <w:divBdr>
        <w:top w:val="none" w:sz="0" w:space="0" w:color="auto"/>
        <w:left w:val="none" w:sz="0" w:space="0" w:color="auto"/>
        <w:bottom w:val="none" w:sz="0" w:space="0" w:color="auto"/>
        <w:right w:val="none" w:sz="0" w:space="0" w:color="auto"/>
      </w:divBdr>
    </w:div>
    <w:div w:id="1072702570">
      <w:bodyDiv w:val="1"/>
      <w:marLeft w:val="0"/>
      <w:marRight w:val="0"/>
      <w:marTop w:val="0"/>
      <w:marBottom w:val="0"/>
      <w:divBdr>
        <w:top w:val="none" w:sz="0" w:space="0" w:color="auto"/>
        <w:left w:val="none" w:sz="0" w:space="0" w:color="auto"/>
        <w:bottom w:val="none" w:sz="0" w:space="0" w:color="auto"/>
        <w:right w:val="none" w:sz="0" w:space="0" w:color="auto"/>
      </w:divBdr>
    </w:div>
    <w:div w:id="1073773800">
      <w:bodyDiv w:val="1"/>
      <w:marLeft w:val="0"/>
      <w:marRight w:val="0"/>
      <w:marTop w:val="0"/>
      <w:marBottom w:val="0"/>
      <w:divBdr>
        <w:top w:val="none" w:sz="0" w:space="0" w:color="auto"/>
        <w:left w:val="none" w:sz="0" w:space="0" w:color="auto"/>
        <w:bottom w:val="none" w:sz="0" w:space="0" w:color="auto"/>
        <w:right w:val="none" w:sz="0" w:space="0" w:color="auto"/>
      </w:divBdr>
    </w:div>
    <w:div w:id="1075513346">
      <w:bodyDiv w:val="1"/>
      <w:marLeft w:val="0"/>
      <w:marRight w:val="0"/>
      <w:marTop w:val="0"/>
      <w:marBottom w:val="0"/>
      <w:divBdr>
        <w:top w:val="none" w:sz="0" w:space="0" w:color="auto"/>
        <w:left w:val="none" w:sz="0" w:space="0" w:color="auto"/>
        <w:bottom w:val="none" w:sz="0" w:space="0" w:color="auto"/>
        <w:right w:val="none" w:sz="0" w:space="0" w:color="auto"/>
      </w:divBdr>
    </w:div>
    <w:div w:id="1078094636">
      <w:bodyDiv w:val="1"/>
      <w:marLeft w:val="0"/>
      <w:marRight w:val="0"/>
      <w:marTop w:val="0"/>
      <w:marBottom w:val="0"/>
      <w:divBdr>
        <w:top w:val="none" w:sz="0" w:space="0" w:color="auto"/>
        <w:left w:val="none" w:sz="0" w:space="0" w:color="auto"/>
        <w:bottom w:val="none" w:sz="0" w:space="0" w:color="auto"/>
        <w:right w:val="none" w:sz="0" w:space="0" w:color="auto"/>
      </w:divBdr>
    </w:div>
    <w:div w:id="1078869614">
      <w:bodyDiv w:val="1"/>
      <w:marLeft w:val="0"/>
      <w:marRight w:val="0"/>
      <w:marTop w:val="0"/>
      <w:marBottom w:val="0"/>
      <w:divBdr>
        <w:top w:val="none" w:sz="0" w:space="0" w:color="auto"/>
        <w:left w:val="none" w:sz="0" w:space="0" w:color="auto"/>
        <w:bottom w:val="none" w:sz="0" w:space="0" w:color="auto"/>
        <w:right w:val="none" w:sz="0" w:space="0" w:color="auto"/>
      </w:divBdr>
    </w:div>
    <w:div w:id="1080561948">
      <w:bodyDiv w:val="1"/>
      <w:marLeft w:val="0"/>
      <w:marRight w:val="0"/>
      <w:marTop w:val="0"/>
      <w:marBottom w:val="0"/>
      <w:divBdr>
        <w:top w:val="none" w:sz="0" w:space="0" w:color="auto"/>
        <w:left w:val="none" w:sz="0" w:space="0" w:color="auto"/>
        <w:bottom w:val="none" w:sz="0" w:space="0" w:color="auto"/>
        <w:right w:val="none" w:sz="0" w:space="0" w:color="auto"/>
      </w:divBdr>
    </w:div>
    <w:div w:id="1084717574">
      <w:bodyDiv w:val="1"/>
      <w:marLeft w:val="0"/>
      <w:marRight w:val="0"/>
      <w:marTop w:val="0"/>
      <w:marBottom w:val="0"/>
      <w:divBdr>
        <w:top w:val="none" w:sz="0" w:space="0" w:color="auto"/>
        <w:left w:val="none" w:sz="0" w:space="0" w:color="auto"/>
        <w:bottom w:val="none" w:sz="0" w:space="0" w:color="auto"/>
        <w:right w:val="none" w:sz="0" w:space="0" w:color="auto"/>
      </w:divBdr>
    </w:div>
    <w:div w:id="1085567685">
      <w:bodyDiv w:val="1"/>
      <w:marLeft w:val="0"/>
      <w:marRight w:val="0"/>
      <w:marTop w:val="0"/>
      <w:marBottom w:val="0"/>
      <w:divBdr>
        <w:top w:val="none" w:sz="0" w:space="0" w:color="auto"/>
        <w:left w:val="none" w:sz="0" w:space="0" w:color="auto"/>
        <w:bottom w:val="none" w:sz="0" w:space="0" w:color="auto"/>
        <w:right w:val="none" w:sz="0" w:space="0" w:color="auto"/>
      </w:divBdr>
    </w:div>
    <w:div w:id="1086998573">
      <w:bodyDiv w:val="1"/>
      <w:marLeft w:val="0"/>
      <w:marRight w:val="0"/>
      <w:marTop w:val="0"/>
      <w:marBottom w:val="0"/>
      <w:divBdr>
        <w:top w:val="none" w:sz="0" w:space="0" w:color="auto"/>
        <w:left w:val="none" w:sz="0" w:space="0" w:color="auto"/>
        <w:bottom w:val="none" w:sz="0" w:space="0" w:color="auto"/>
        <w:right w:val="none" w:sz="0" w:space="0" w:color="auto"/>
      </w:divBdr>
    </w:div>
    <w:div w:id="1095439673">
      <w:bodyDiv w:val="1"/>
      <w:marLeft w:val="0"/>
      <w:marRight w:val="0"/>
      <w:marTop w:val="0"/>
      <w:marBottom w:val="0"/>
      <w:divBdr>
        <w:top w:val="none" w:sz="0" w:space="0" w:color="auto"/>
        <w:left w:val="none" w:sz="0" w:space="0" w:color="auto"/>
        <w:bottom w:val="none" w:sz="0" w:space="0" w:color="auto"/>
        <w:right w:val="none" w:sz="0" w:space="0" w:color="auto"/>
      </w:divBdr>
    </w:div>
    <w:div w:id="1095519969">
      <w:bodyDiv w:val="1"/>
      <w:marLeft w:val="0"/>
      <w:marRight w:val="0"/>
      <w:marTop w:val="0"/>
      <w:marBottom w:val="0"/>
      <w:divBdr>
        <w:top w:val="none" w:sz="0" w:space="0" w:color="auto"/>
        <w:left w:val="none" w:sz="0" w:space="0" w:color="auto"/>
        <w:bottom w:val="none" w:sz="0" w:space="0" w:color="auto"/>
        <w:right w:val="none" w:sz="0" w:space="0" w:color="auto"/>
      </w:divBdr>
    </w:div>
    <w:div w:id="1095830526">
      <w:bodyDiv w:val="1"/>
      <w:marLeft w:val="0"/>
      <w:marRight w:val="0"/>
      <w:marTop w:val="0"/>
      <w:marBottom w:val="0"/>
      <w:divBdr>
        <w:top w:val="none" w:sz="0" w:space="0" w:color="auto"/>
        <w:left w:val="none" w:sz="0" w:space="0" w:color="auto"/>
        <w:bottom w:val="none" w:sz="0" w:space="0" w:color="auto"/>
        <w:right w:val="none" w:sz="0" w:space="0" w:color="auto"/>
      </w:divBdr>
    </w:div>
    <w:div w:id="1097873069">
      <w:bodyDiv w:val="1"/>
      <w:marLeft w:val="0"/>
      <w:marRight w:val="0"/>
      <w:marTop w:val="0"/>
      <w:marBottom w:val="0"/>
      <w:divBdr>
        <w:top w:val="none" w:sz="0" w:space="0" w:color="auto"/>
        <w:left w:val="none" w:sz="0" w:space="0" w:color="auto"/>
        <w:bottom w:val="none" w:sz="0" w:space="0" w:color="auto"/>
        <w:right w:val="none" w:sz="0" w:space="0" w:color="auto"/>
      </w:divBdr>
    </w:div>
    <w:div w:id="1100180112">
      <w:bodyDiv w:val="1"/>
      <w:marLeft w:val="0"/>
      <w:marRight w:val="0"/>
      <w:marTop w:val="0"/>
      <w:marBottom w:val="0"/>
      <w:divBdr>
        <w:top w:val="none" w:sz="0" w:space="0" w:color="auto"/>
        <w:left w:val="none" w:sz="0" w:space="0" w:color="auto"/>
        <w:bottom w:val="none" w:sz="0" w:space="0" w:color="auto"/>
        <w:right w:val="none" w:sz="0" w:space="0" w:color="auto"/>
      </w:divBdr>
    </w:div>
    <w:div w:id="1103066200">
      <w:bodyDiv w:val="1"/>
      <w:marLeft w:val="0"/>
      <w:marRight w:val="0"/>
      <w:marTop w:val="0"/>
      <w:marBottom w:val="0"/>
      <w:divBdr>
        <w:top w:val="none" w:sz="0" w:space="0" w:color="auto"/>
        <w:left w:val="none" w:sz="0" w:space="0" w:color="auto"/>
        <w:bottom w:val="none" w:sz="0" w:space="0" w:color="auto"/>
        <w:right w:val="none" w:sz="0" w:space="0" w:color="auto"/>
      </w:divBdr>
    </w:div>
    <w:div w:id="1108769881">
      <w:bodyDiv w:val="1"/>
      <w:marLeft w:val="0"/>
      <w:marRight w:val="0"/>
      <w:marTop w:val="0"/>
      <w:marBottom w:val="0"/>
      <w:divBdr>
        <w:top w:val="none" w:sz="0" w:space="0" w:color="auto"/>
        <w:left w:val="none" w:sz="0" w:space="0" w:color="auto"/>
        <w:bottom w:val="none" w:sz="0" w:space="0" w:color="auto"/>
        <w:right w:val="none" w:sz="0" w:space="0" w:color="auto"/>
      </w:divBdr>
    </w:div>
    <w:div w:id="1112167229">
      <w:bodyDiv w:val="1"/>
      <w:marLeft w:val="0"/>
      <w:marRight w:val="0"/>
      <w:marTop w:val="0"/>
      <w:marBottom w:val="0"/>
      <w:divBdr>
        <w:top w:val="none" w:sz="0" w:space="0" w:color="auto"/>
        <w:left w:val="none" w:sz="0" w:space="0" w:color="auto"/>
        <w:bottom w:val="none" w:sz="0" w:space="0" w:color="auto"/>
        <w:right w:val="none" w:sz="0" w:space="0" w:color="auto"/>
      </w:divBdr>
    </w:div>
    <w:div w:id="1114327698">
      <w:bodyDiv w:val="1"/>
      <w:marLeft w:val="0"/>
      <w:marRight w:val="0"/>
      <w:marTop w:val="0"/>
      <w:marBottom w:val="0"/>
      <w:divBdr>
        <w:top w:val="none" w:sz="0" w:space="0" w:color="auto"/>
        <w:left w:val="none" w:sz="0" w:space="0" w:color="auto"/>
        <w:bottom w:val="none" w:sz="0" w:space="0" w:color="auto"/>
        <w:right w:val="none" w:sz="0" w:space="0" w:color="auto"/>
      </w:divBdr>
    </w:div>
    <w:div w:id="1117483121">
      <w:bodyDiv w:val="1"/>
      <w:marLeft w:val="0"/>
      <w:marRight w:val="0"/>
      <w:marTop w:val="0"/>
      <w:marBottom w:val="0"/>
      <w:divBdr>
        <w:top w:val="none" w:sz="0" w:space="0" w:color="auto"/>
        <w:left w:val="none" w:sz="0" w:space="0" w:color="auto"/>
        <w:bottom w:val="none" w:sz="0" w:space="0" w:color="auto"/>
        <w:right w:val="none" w:sz="0" w:space="0" w:color="auto"/>
      </w:divBdr>
    </w:div>
    <w:div w:id="1120564490">
      <w:bodyDiv w:val="1"/>
      <w:marLeft w:val="0"/>
      <w:marRight w:val="0"/>
      <w:marTop w:val="0"/>
      <w:marBottom w:val="0"/>
      <w:divBdr>
        <w:top w:val="none" w:sz="0" w:space="0" w:color="auto"/>
        <w:left w:val="none" w:sz="0" w:space="0" w:color="auto"/>
        <w:bottom w:val="none" w:sz="0" w:space="0" w:color="auto"/>
        <w:right w:val="none" w:sz="0" w:space="0" w:color="auto"/>
      </w:divBdr>
    </w:div>
    <w:div w:id="1120804952">
      <w:bodyDiv w:val="1"/>
      <w:marLeft w:val="0"/>
      <w:marRight w:val="0"/>
      <w:marTop w:val="0"/>
      <w:marBottom w:val="0"/>
      <w:divBdr>
        <w:top w:val="none" w:sz="0" w:space="0" w:color="auto"/>
        <w:left w:val="none" w:sz="0" w:space="0" w:color="auto"/>
        <w:bottom w:val="none" w:sz="0" w:space="0" w:color="auto"/>
        <w:right w:val="none" w:sz="0" w:space="0" w:color="auto"/>
      </w:divBdr>
    </w:div>
    <w:div w:id="1121725706">
      <w:bodyDiv w:val="1"/>
      <w:marLeft w:val="0"/>
      <w:marRight w:val="0"/>
      <w:marTop w:val="0"/>
      <w:marBottom w:val="0"/>
      <w:divBdr>
        <w:top w:val="none" w:sz="0" w:space="0" w:color="auto"/>
        <w:left w:val="none" w:sz="0" w:space="0" w:color="auto"/>
        <w:bottom w:val="none" w:sz="0" w:space="0" w:color="auto"/>
        <w:right w:val="none" w:sz="0" w:space="0" w:color="auto"/>
      </w:divBdr>
    </w:div>
    <w:div w:id="1126049745">
      <w:bodyDiv w:val="1"/>
      <w:marLeft w:val="0"/>
      <w:marRight w:val="0"/>
      <w:marTop w:val="0"/>
      <w:marBottom w:val="0"/>
      <w:divBdr>
        <w:top w:val="none" w:sz="0" w:space="0" w:color="auto"/>
        <w:left w:val="none" w:sz="0" w:space="0" w:color="auto"/>
        <w:bottom w:val="none" w:sz="0" w:space="0" w:color="auto"/>
        <w:right w:val="none" w:sz="0" w:space="0" w:color="auto"/>
      </w:divBdr>
    </w:div>
    <w:div w:id="1129317569">
      <w:bodyDiv w:val="1"/>
      <w:marLeft w:val="0"/>
      <w:marRight w:val="0"/>
      <w:marTop w:val="0"/>
      <w:marBottom w:val="0"/>
      <w:divBdr>
        <w:top w:val="none" w:sz="0" w:space="0" w:color="auto"/>
        <w:left w:val="none" w:sz="0" w:space="0" w:color="auto"/>
        <w:bottom w:val="none" w:sz="0" w:space="0" w:color="auto"/>
        <w:right w:val="none" w:sz="0" w:space="0" w:color="auto"/>
      </w:divBdr>
    </w:div>
    <w:div w:id="1137064845">
      <w:bodyDiv w:val="1"/>
      <w:marLeft w:val="0"/>
      <w:marRight w:val="0"/>
      <w:marTop w:val="0"/>
      <w:marBottom w:val="0"/>
      <w:divBdr>
        <w:top w:val="none" w:sz="0" w:space="0" w:color="auto"/>
        <w:left w:val="none" w:sz="0" w:space="0" w:color="auto"/>
        <w:bottom w:val="none" w:sz="0" w:space="0" w:color="auto"/>
        <w:right w:val="none" w:sz="0" w:space="0" w:color="auto"/>
      </w:divBdr>
    </w:div>
    <w:div w:id="1142573356">
      <w:bodyDiv w:val="1"/>
      <w:marLeft w:val="0"/>
      <w:marRight w:val="0"/>
      <w:marTop w:val="0"/>
      <w:marBottom w:val="0"/>
      <w:divBdr>
        <w:top w:val="none" w:sz="0" w:space="0" w:color="auto"/>
        <w:left w:val="none" w:sz="0" w:space="0" w:color="auto"/>
        <w:bottom w:val="none" w:sz="0" w:space="0" w:color="auto"/>
        <w:right w:val="none" w:sz="0" w:space="0" w:color="auto"/>
      </w:divBdr>
    </w:div>
    <w:div w:id="1143111353">
      <w:bodyDiv w:val="1"/>
      <w:marLeft w:val="0"/>
      <w:marRight w:val="0"/>
      <w:marTop w:val="0"/>
      <w:marBottom w:val="0"/>
      <w:divBdr>
        <w:top w:val="none" w:sz="0" w:space="0" w:color="auto"/>
        <w:left w:val="none" w:sz="0" w:space="0" w:color="auto"/>
        <w:bottom w:val="none" w:sz="0" w:space="0" w:color="auto"/>
        <w:right w:val="none" w:sz="0" w:space="0" w:color="auto"/>
      </w:divBdr>
    </w:div>
    <w:div w:id="1149512831">
      <w:bodyDiv w:val="1"/>
      <w:marLeft w:val="0"/>
      <w:marRight w:val="0"/>
      <w:marTop w:val="0"/>
      <w:marBottom w:val="0"/>
      <w:divBdr>
        <w:top w:val="none" w:sz="0" w:space="0" w:color="auto"/>
        <w:left w:val="none" w:sz="0" w:space="0" w:color="auto"/>
        <w:bottom w:val="none" w:sz="0" w:space="0" w:color="auto"/>
        <w:right w:val="none" w:sz="0" w:space="0" w:color="auto"/>
      </w:divBdr>
    </w:div>
    <w:div w:id="1150099004">
      <w:bodyDiv w:val="1"/>
      <w:marLeft w:val="0"/>
      <w:marRight w:val="0"/>
      <w:marTop w:val="0"/>
      <w:marBottom w:val="0"/>
      <w:divBdr>
        <w:top w:val="none" w:sz="0" w:space="0" w:color="auto"/>
        <w:left w:val="none" w:sz="0" w:space="0" w:color="auto"/>
        <w:bottom w:val="none" w:sz="0" w:space="0" w:color="auto"/>
        <w:right w:val="none" w:sz="0" w:space="0" w:color="auto"/>
      </w:divBdr>
    </w:div>
    <w:div w:id="1150681310">
      <w:bodyDiv w:val="1"/>
      <w:marLeft w:val="0"/>
      <w:marRight w:val="0"/>
      <w:marTop w:val="0"/>
      <w:marBottom w:val="0"/>
      <w:divBdr>
        <w:top w:val="none" w:sz="0" w:space="0" w:color="auto"/>
        <w:left w:val="none" w:sz="0" w:space="0" w:color="auto"/>
        <w:bottom w:val="none" w:sz="0" w:space="0" w:color="auto"/>
        <w:right w:val="none" w:sz="0" w:space="0" w:color="auto"/>
      </w:divBdr>
    </w:div>
    <w:div w:id="1151605144">
      <w:bodyDiv w:val="1"/>
      <w:marLeft w:val="0"/>
      <w:marRight w:val="0"/>
      <w:marTop w:val="0"/>
      <w:marBottom w:val="0"/>
      <w:divBdr>
        <w:top w:val="none" w:sz="0" w:space="0" w:color="auto"/>
        <w:left w:val="none" w:sz="0" w:space="0" w:color="auto"/>
        <w:bottom w:val="none" w:sz="0" w:space="0" w:color="auto"/>
        <w:right w:val="none" w:sz="0" w:space="0" w:color="auto"/>
      </w:divBdr>
    </w:div>
    <w:div w:id="1153837813">
      <w:bodyDiv w:val="1"/>
      <w:marLeft w:val="0"/>
      <w:marRight w:val="0"/>
      <w:marTop w:val="0"/>
      <w:marBottom w:val="0"/>
      <w:divBdr>
        <w:top w:val="none" w:sz="0" w:space="0" w:color="auto"/>
        <w:left w:val="none" w:sz="0" w:space="0" w:color="auto"/>
        <w:bottom w:val="none" w:sz="0" w:space="0" w:color="auto"/>
        <w:right w:val="none" w:sz="0" w:space="0" w:color="auto"/>
      </w:divBdr>
    </w:div>
    <w:div w:id="1155997840">
      <w:bodyDiv w:val="1"/>
      <w:marLeft w:val="0"/>
      <w:marRight w:val="0"/>
      <w:marTop w:val="0"/>
      <w:marBottom w:val="0"/>
      <w:divBdr>
        <w:top w:val="none" w:sz="0" w:space="0" w:color="auto"/>
        <w:left w:val="none" w:sz="0" w:space="0" w:color="auto"/>
        <w:bottom w:val="none" w:sz="0" w:space="0" w:color="auto"/>
        <w:right w:val="none" w:sz="0" w:space="0" w:color="auto"/>
      </w:divBdr>
    </w:div>
    <w:div w:id="1158886768">
      <w:bodyDiv w:val="1"/>
      <w:marLeft w:val="0"/>
      <w:marRight w:val="0"/>
      <w:marTop w:val="0"/>
      <w:marBottom w:val="0"/>
      <w:divBdr>
        <w:top w:val="none" w:sz="0" w:space="0" w:color="auto"/>
        <w:left w:val="none" w:sz="0" w:space="0" w:color="auto"/>
        <w:bottom w:val="none" w:sz="0" w:space="0" w:color="auto"/>
        <w:right w:val="none" w:sz="0" w:space="0" w:color="auto"/>
      </w:divBdr>
    </w:div>
    <w:div w:id="1159034159">
      <w:bodyDiv w:val="1"/>
      <w:marLeft w:val="0"/>
      <w:marRight w:val="0"/>
      <w:marTop w:val="0"/>
      <w:marBottom w:val="0"/>
      <w:divBdr>
        <w:top w:val="none" w:sz="0" w:space="0" w:color="auto"/>
        <w:left w:val="none" w:sz="0" w:space="0" w:color="auto"/>
        <w:bottom w:val="none" w:sz="0" w:space="0" w:color="auto"/>
        <w:right w:val="none" w:sz="0" w:space="0" w:color="auto"/>
      </w:divBdr>
    </w:div>
    <w:div w:id="1159882818">
      <w:bodyDiv w:val="1"/>
      <w:marLeft w:val="0"/>
      <w:marRight w:val="0"/>
      <w:marTop w:val="0"/>
      <w:marBottom w:val="0"/>
      <w:divBdr>
        <w:top w:val="none" w:sz="0" w:space="0" w:color="auto"/>
        <w:left w:val="none" w:sz="0" w:space="0" w:color="auto"/>
        <w:bottom w:val="none" w:sz="0" w:space="0" w:color="auto"/>
        <w:right w:val="none" w:sz="0" w:space="0" w:color="auto"/>
      </w:divBdr>
    </w:div>
    <w:div w:id="1160268309">
      <w:bodyDiv w:val="1"/>
      <w:marLeft w:val="0"/>
      <w:marRight w:val="0"/>
      <w:marTop w:val="0"/>
      <w:marBottom w:val="0"/>
      <w:divBdr>
        <w:top w:val="none" w:sz="0" w:space="0" w:color="auto"/>
        <w:left w:val="none" w:sz="0" w:space="0" w:color="auto"/>
        <w:bottom w:val="none" w:sz="0" w:space="0" w:color="auto"/>
        <w:right w:val="none" w:sz="0" w:space="0" w:color="auto"/>
      </w:divBdr>
    </w:div>
    <w:div w:id="1160316390">
      <w:bodyDiv w:val="1"/>
      <w:marLeft w:val="0"/>
      <w:marRight w:val="0"/>
      <w:marTop w:val="0"/>
      <w:marBottom w:val="0"/>
      <w:divBdr>
        <w:top w:val="none" w:sz="0" w:space="0" w:color="auto"/>
        <w:left w:val="none" w:sz="0" w:space="0" w:color="auto"/>
        <w:bottom w:val="none" w:sz="0" w:space="0" w:color="auto"/>
        <w:right w:val="none" w:sz="0" w:space="0" w:color="auto"/>
      </w:divBdr>
    </w:div>
    <w:div w:id="1162818020">
      <w:bodyDiv w:val="1"/>
      <w:marLeft w:val="0"/>
      <w:marRight w:val="0"/>
      <w:marTop w:val="0"/>
      <w:marBottom w:val="0"/>
      <w:divBdr>
        <w:top w:val="none" w:sz="0" w:space="0" w:color="auto"/>
        <w:left w:val="none" w:sz="0" w:space="0" w:color="auto"/>
        <w:bottom w:val="none" w:sz="0" w:space="0" w:color="auto"/>
        <w:right w:val="none" w:sz="0" w:space="0" w:color="auto"/>
      </w:divBdr>
    </w:div>
    <w:div w:id="1164470789">
      <w:bodyDiv w:val="1"/>
      <w:marLeft w:val="0"/>
      <w:marRight w:val="0"/>
      <w:marTop w:val="0"/>
      <w:marBottom w:val="0"/>
      <w:divBdr>
        <w:top w:val="none" w:sz="0" w:space="0" w:color="auto"/>
        <w:left w:val="none" w:sz="0" w:space="0" w:color="auto"/>
        <w:bottom w:val="none" w:sz="0" w:space="0" w:color="auto"/>
        <w:right w:val="none" w:sz="0" w:space="0" w:color="auto"/>
      </w:divBdr>
    </w:div>
    <w:div w:id="1169255774">
      <w:bodyDiv w:val="1"/>
      <w:marLeft w:val="0"/>
      <w:marRight w:val="0"/>
      <w:marTop w:val="0"/>
      <w:marBottom w:val="0"/>
      <w:divBdr>
        <w:top w:val="none" w:sz="0" w:space="0" w:color="auto"/>
        <w:left w:val="none" w:sz="0" w:space="0" w:color="auto"/>
        <w:bottom w:val="none" w:sz="0" w:space="0" w:color="auto"/>
        <w:right w:val="none" w:sz="0" w:space="0" w:color="auto"/>
      </w:divBdr>
    </w:div>
    <w:div w:id="1171868826">
      <w:bodyDiv w:val="1"/>
      <w:marLeft w:val="0"/>
      <w:marRight w:val="0"/>
      <w:marTop w:val="0"/>
      <w:marBottom w:val="0"/>
      <w:divBdr>
        <w:top w:val="none" w:sz="0" w:space="0" w:color="auto"/>
        <w:left w:val="none" w:sz="0" w:space="0" w:color="auto"/>
        <w:bottom w:val="none" w:sz="0" w:space="0" w:color="auto"/>
        <w:right w:val="none" w:sz="0" w:space="0" w:color="auto"/>
      </w:divBdr>
    </w:div>
    <w:div w:id="1173257394">
      <w:bodyDiv w:val="1"/>
      <w:marLeft w:val="0"/>
      <w:marRight w:val="0"/>
      <w:marTop w:val="0"/>
      <w:marBottom w:val="0"/>
      <w:divBdr>
        <w:top w:val="none" w:sz="0" w:space="0" w:color="auto"/>
        <w:left w:val="none" w:sz="0" w:space="0" w:color="auto"/>
        <w:bottom w:val="none" w:sz="0" w:space="0" w:color="auto"/>
        <w:right w:val="none" w:sz="0" w:space="0" w:color="auto"/>
      </w:divBdr>
    </w:div>
    <w:div w:id="1174226574">
      <w:bodyDiv w:val="1"/>
      <w:marLeft w:val="0"/>
      <w:marRight w:val="0"/>
      <w:marTop w:val="0"/>
      <w:marBottom w:val="0"/>
      <w:divBdr>
        <w:top w:val="none" w:sz="0" w:space="0" w:color="auto"/>
        <w:left w:val="none" w:sz="0" w:space="0" w:color="auto"/>
        <w:bottom w:val="none" w:sz="0" w:space="0" w:color="auto"/>
        <w:right w:val="none" w:sz="0" w:space="0" w:color="auto"/>
      </w:divBdr>
    </w:div>
    <w:div w:id="1176454707">
      <w:bodyDiv w:val="1"/>
      <w:marLeft w:val="0"/>
      <w:marRight w:val="0"/>
      <w:marTop w:val="0"/>
      <w:marBottom w:val="0"/>
      <w:divBdr>
        <w:top w:val="none" w:sz="0" w:space="0" w:color="auto"/>
        <w:left w:val="none" w:sz="0" w:space="0" w:color="auto"/>
        <w:bottom w:val="none" w:sz="0" w:space="0" w:color="auto"/>
        <w:right w:val="none" w:sz="0" w:space="0" w:color="auto"/>
      </w:divBdr>
    </w:div>
    <w:div w:id="1178616681">
      <w:bodyDiv w:val="1"/>
      <w:marLeft w:val="0"/>
      <w:marRight w:val="0"/>
      <w:marTop w:val="0"/>
      <w:marBottom w:val="0"/>
      <w:divBdr>
        <w:top w:val="none" w:sz="0" w:space="0" w:color="auto"/>
        <w:left w:val="none" w:sz="0" w:space="0" w:color="auto"/>
        <w:bottom w:val="none" w:sz="0" w:space="0" w:color="auto"/>
        <w:right w:val="none" w:sz="0" w:space="0" w:color="auto"/>
      </w:divBdr>
    </w:div>
    <w:div w:id="1179080809">
      <w:bodyDiv w:val="1"/>
      <w:marLeft w:val="0"/>
      <w:marRight w:val="0"/>
      <w:marTop w:val="0"/>
      <w:marBottom w:val="0"/>
      <w:divBdr>
        <w:top w:val="none" w:sz="0" w:space="0" w:color="auto"/>
        <w:left w:val="none" w:sz="0" w:space="0" w:color="auto"/>
        <w:bottom w:val="none" w:sz="0" w:space="0" w:color="auto"/>
        <w:right w:val="none" w:sz="0" w:space="0" w:color="auto"/>
      </w:divBdr>
    </w:div>
    <w:div w:id="1181359189">
      <w:bodyDiv w:val="1"/>
      <w:marLeft w:val="0"/>
      <w:marRight w:val="0"/>
      <w:marTop w:val="0"/>
      <w:marBottom w:val="0"/>
      <w:divBdr>
        <w:top w:val="none" w:sz="0" w:space="0" w:color="auto"/>
        <w:left w:val="none" w:sz="0" w:space="0" w:color="auto"/>
        <w:bottom w:val="none" w:sz="0" w:space="0" w:color="auto"/>
        <w:right w:val="none" w:sz="0" w:space="0" w:color="auto"/>
      </w:divBdr>
    </w:div>
    <w:div w:id="1184128308">
      <w:bodyDiv w:val="1"/>
      <w:marLeft w:val="0"/>
      <w:marRight w:val="0"/>
      <w:marTop w:val="0"/>
      <w:marBottom w:val="0"/>
      <w:divBdr>
        <w:top w:val="none" w:sz="0" w:space="0" w:color="auto"/>
        <w:left w:val="none" w:sz="0" w:space="0" w:color="auto"/>
        <w:bottom w:val="none" w:sz="0" w:space="0" w:color="auto"/>
        <w:right w:val="none" w:sz="0" w:space="0" w:color="auto"/>
      </w:divBdr>
    </w:div>
    <w:div w:id="1188254882">
      <w:bodyDiv w:val="1"/>
      <w:marLeft w:val="0"/>
      <w:marRight w:val="0"/>
      <w:marTop w:val="0"/>
      <w:marBottom w:val="0"/>
      <w:divBdr>
        <w:top w:val="none" w:sz="0" w:space="0" w:color="auto"/>
        <w:left w:val="none" w:sz="0" w:space="0" w:color="auto"/>
        <w:bottom w:val="none" w:sz="0" w:space="0" w:color="auto"/>
        <w:right w:val="none" w:sz="0" w:space="0" w:color="auto"/>
      </w:divBdr>
    </w:div>
    <w:div w:id="1188325346">
      <w:bodyDiv w:val="1"/>
      <w:marLeft w:val="0"/>
      <w:marRight w:val="0"/>
      <w:marTop w:val="0"/>
      <w:marBottom w:val="0"/>
      <w:divBdr>
        <w:top w:val="none" w:sz="0" w:space="0" w:color="auto"/>
        <w:left w:val="none" w:sz="0" w:space="0" w:color="auto"/>
        <w:bottom w:val="none" w:sz="0" w:space="0" w:color="auto"/>
        <w:right w:val="none" w:sz="0" w:space="0" w:color="auto"/>
      </w:divBdr>
    </w:div>
    <w:div w:id="1190950559">
      <w:bodyDiv w:val="1"/>
      <w:marLeft w:val="0"/>
      <w:marRight w:val="0"/>
      <w:marTop w:val="0"/>
      <w:marBottom w:val="0"/>
      <w:divBdr>
        <w:top w:val="none" w:sz="0" w:space="0" w:color="auto"/>
        <w:left w:val="none" w:sz="0" w:space="0" w:color="auto"/>
        <w:bottom w:val="none" w:sz="0" w:space="0" w:color="auto"/>
        <w:right w:val="none" w:sz="0" w:space="0" w:color="auto"/>
      </w:divBdr>
    </w:div>
    <w:div w:id="1199777644">
      <w:bodyDiv w:val="1"/>
      <w:marLeft w:val="0"/>
      <w:marRight w:val="0"/>
      <w:marTop w:val="0"/>
      <w:marBottom w:val="0"/>
      <w:divBdr>
        <w:top w:val="none" w:sz="0" w:space="0" w:color="auto"/>
        <w:left w:val="none" w:sz="0" w:space="0" w:color="auto"/>
        <w:bottom w:val="none" w:sz="0" w:space="0" w:color="auto"/>
        <w:right w:val="none" w:sz="0" w:space="0" w:color="auto"/>
      </w:divBdr>
    </w:div>
    <w:div w:id="1204513804">
      <w:bodyDiv w:val="1"/>
      <w:marLeft w:val="0"/>
      <w:marRight w:val="0"/>
      <w:marTop w:val="0"/>
      <w:marBottom w:val="0"/>
      <w:divBdr>
        <w:top w:val="none" w:sz="0" w:space="0" w:color="auto"/>
        <w:left w:val="none" w:sz="0" w:space="0" w:color="auto"/>
        <w:bottom w:val="none" w:sz="0" w:space="0" w:color="auto"/>
        <w:right w:val="none" w:sz="0" w:space="0" w:color="auto"/>
      </w:divBdr>
    </w:div>
    <w:div w:id="1206212877">
      <w:bodyDiv w:val="1"/>
      <w:marLeft w:val="0"/>
      <w:marRight w:val="0"/>
      <w:marTop w:val="0"/>
      <w:marBottom w:val="0"/>
      <w:divBdr>
        <w:top w:val="none" w:sz="0" w:space="0" w:color="auto"/>
        <w:left w:val="none" w:sz="0" w:space="0" w:color="auto"/>
        <w:bottom w:val="none" w:sz="0" w:space="0" w:color="auto"/>
        <w:right w:val="none" w:sz="0" w:space="0" w:color="auto"/>
      </w:divBdr>
    </w:div>
    <w:div w:id="1206672223">
      <w:bodyDiv w:val="1"/>
      <w:marLeft w:val="0"/>
      <w:marRight w:val="0"/>
      <w:marTop w:val="0"/>
      <w:marBottom w:val="0"/>
      <w:divBdr>
        <w:top w:val="none" w:sz="0" w:space="0" w:color="auto"/>
        <w:left w:val="none" w:sz="0" w:space="0" w:color="auto"/>
        <w:bottom w:val="none" w:sz="0" w:space="0" w:color="auto"/>
        <w:right w:val="none" w:sz="0" w:space="0" w:color="auto"/>
      </w:divBdr>
    </w:div>
    <w:div w:id="1207448770">
      <w:bodyDiv w:val="1"/>
      <w:marLeft w:val="0"/>
      <w:marRight w:val="0"/>
      <w:marTop w:val="0"/>
      <w:marBottom w:val="0"/>
      <w:divBdr>
        <w:top w:val="none" w:sz="0" w:space="0" w:color="auto"/>
        <w:left w:val="none" w:sz="0" w:space="0" w:color="auto"/>
        <w:bottom w:val="none" w:sz="0" w:space="0" w:color="auto"/>
        <w:right w:val="none" w:sz="0" w:space="0" w:color="auto"/>
      </w:divBdr>
    </w:div>
    <w:div w:id="1209340135">
      <w:bodyDiv w:val="1"/>
      <w:marLeft w:val="0"/>
      <w:marRight w:val="0"/>
      <w:marTop w:val="0"/>
      <w:marBottom w:val="0"/>
      <w:divBdr>
        <w:top w:val="none" w:sz="0" w:space="0" w:color="auto"/>
        <w:left w:val="none" w:sz="0" w:space="0" w:color="auto"/>
        <w:bottom w:val="none" w:sz="0" w:space="0" w:color="auto"/>
        <w:right w:val="none" w:sz="0" w:space="0" w:color="auto"/>
      </w:divBdr>
    </w:div>
    <w:div w:id="1215313495">
      <w:bodyDiv w:val="1"/>
      <w:marLeft w:val="0"/>
      <w:marRight w:val="0"/>
      <w:marTop w:val="0"/>
      <w:marBottom w:val="0"/>
      <w:divBdr>
        <w:top w:val="none" w:sz="0" w:space="0" w:color="auto"/>
        <w:left w:val="none" w:sz="0" w:space="0" w:color="auto"/>
        <w:bottom w:val="none" w:sz="0" w:space="0" w:color="auto"/>
        <w:right w:val="none" w:sz="0" w:space="0" w:color="auto"/>
      </w:divBdr>
    </w:div>
    <w:div w:id="1217471032">
      <w:bodyDiv w:val="1"/>
      <w:marLeft w:val="0"/>
      <w:marRight w:val="0"/>
      <w:marTop w:val="0"/>
      <w:marBottom w:val="0"/>
      <w:divBdr>
        <w:top w:val="none" w:sz="0" w:space="0" w:color="auto"/>
        <w:left w:val="none" w:sz="0" w:space="0" w:color="auto"/>
        <w:bottom w:val="none" w:sz="0" w:space="0" w:color="auto"/>
        <w:right w:val="none" w:sz="0" w:space="0" w:color="auto"/>
      </w:divBdr>
    </w:div>
    <w:div w:id="1217669175">
      <w:bodyDiv w:val="1"/>
      <w:marLeft w:val="0"/>
      <w:marRight w:val="0"/>
      <w:marTop w:val="0"/>
      <w:marBottom w:val="0"/>
      <w:divBdr>
        <w:top w:val="none" w:sz="0" w:space="0" w:color="auto"/>
        <w:left w:val="none" w:sz="0" w:space="0" w:color="auto"/>
        <w:bottom w:val="none" w:sz="0" w:space="0" w:color="auto"/>
        <w:right w:val="none" w:sz="0" w:space="0" w:color="auto"/>
      </w:divBdr>
    </w:div>
    <w:div w:id="1221479185">
      <w:bodyDiv w:val="1"/>
      <w:marLeft w:val="0"/>
      <w:marRight w:val="0"/>
      <w:marTop w:val="0"/>
      <w:marBottom w:val="0"/>
      <w:divBdr>
        <w:top w:val="none" w:sz="0" w:space="0" w:color="auto"/>
        <w:left w:val="none" w:sz="0" w:space="0" w:color="auto"/>
        <w:bottom w:val="none" w:sz="0" w:space="0" w:color="auto"/>
        <w:right w:val="none" w:sz="0" w:space="0" w:color="auto"/>
      </w:divBdr>
    </w:div>
    <w:div w:id="1221788371">
      <w:bodyDiv w:val="1"/>
      <w:marLeft w:val="0"/>
      <w:marRight w:val="0"/>
      <w:marTop w:val="0"/>
      <w:marBottom w:val="0"/>
      <w:divBdr>
        <w:top w:val="none" w:sz="0" w:space="0" w:color="auto"/>
        <w:left w:val="none" w:sz="0" w:space="0" w:color="auto"/>
        <w:bottom w:val="none" w:sz="0" w:space="0" w:color="auto"/>
        <w:right w:val="none" w:sz="0" w:space="0" w:color="auto"/>
      </w:divBdr>
    </w:div>
    <w:div w:id="1222135498">
      <w:bodyDiv w:val="1"/>
      <w:marLeft w:val="0"/>
      <w:marRight w:val="0"/>
      <w:marTop w:val="0"/>
      <w:marBottom w:val="0"/>
      <w:divBdr>
        <w:top w:val="none" w:sz="0" w:space="0" w:color="auto"/>
        <w:left w:val="none" w:sz="0" w:space="0" w:color="auto"/>
        <w:bottom w:val="none" w:sz="0" w:space="0" w:color="auto"/>
        <w:right w:val="none" w:sz="0" w:space="0" w:color="auto"/>
      </w:divBdr>
    </w:div>
    <w:div w:id="1224680163">
      <w:bodyDiv w:val="1"/>
      <w:marLeft w:val="0"/>
      <w:marRight w:val="0"/>
      <w:marTop w:val="0"/>
      <w:marBottom w:val="0"/>
      <w:divBdr>
        <w:top w:val="none" w:sz="0" w:space="0" w:color="auto"/>
        <w:left w:val="none" w:sz="0" w:space="0" w:color="auto"/>
        <w:bottom w:val="none" w:sz="0" w:space="0" w:color="auto"/>
        <w:right w:val="none" w:sz="0" w:space="0" w:color="auto"/>
      </w:divBdr>
    </w:div>
    <w:div w:id="1225602972">
      <w:bodyDiv w:val="1"/>
      <w:marLeft w:val="0"/>
      <w:marRight w:val="0"/>
      <w:marTop w:val="0"/>
      <w:marBottom w:val="0"/>
      <w:divBdr>
        <w:top w:val="none" w:sz="0" w:space="0" w:color="auto"/>
        <w:left w:val="none" w:sz="0" w:space="0" w:color="auto"/>
        <w:bottom w:val="none" w:sz="0" w:space="0" w:color="auto"/>
        <w:right w:val="none" w:sz="0" w:space="0" w:color="auto"/>
      </w:divBdr>
    </w:div>
    <w:div w:id="1225796691">
      <w:bodyDiv w:val="1"/>
      <w:marLeft w:val="0"/>
      <w:marRight w:val="0"/>
      <w:marTop w:val="0"/>
      <w:marBottom w:val="0"/>
      <w:divBdr>
        <w:top w:val="none" w:sz="0" w:space="0" w:color="auto"/>
        <w:left w:val="none" w:sz="0" w:space="0" w:color="auto"/>
        <w:bottom w:val="none" w:sz="0" w:space="0" w:color="auto"/>
        <w:right w:val="none" w:sz="0" w:space="0" w:color="auto"/>
      </w:divBdr>
    </w:div>
    <w:div w:id="1226181150">
      <w:bodyDiv w:val="1"/>
      <w:marLeft w:val="0"/>
      <w:marRight w:val="0"/>
      <w:marTop w:val="0"/>
      <w:marBottom w:val="0"/>
      <w:divBdr>
        <w:top w:val="none" w:sz="0" w:space="0" w:color="auto"/>
        <w:left w:val="none" w:sz="0" w:space="0" w:color="auto"/>
        <w:bottom w:val="none" w:sz="0" w:space="0" w:color="auto"/>
        <w:right w:val="none" w:sz="0" w:space="0" w:color="auto"/>
      </w:divBdr>
    </w:div>
    <w:div w:id="1227256152">
      <w:bodyDiv w:val="1"/>
      <w:marLeft w:val="0"/>
      <w:marRight w:val="0"/>
      <w:marTop w:val="0"/>
      <w:marBottom w:val="0"/>
      <w:divBdr>
        <w:top w:val="none" w:sz="0" w:space="0" w:color="auto"/>
        <w:left w:val="none" w:sz="0" w:space="0" w:color="auto"/>
        <w:bottom w:val="none" w:sz="0" w:space="0" w:color="auto"/>
        <w:right w:val="none" w:sz="0" w:space="0" w:color="auto"/>
      </w:divBdr>
    </w:div>
    <w:div w:id="1229265966">
      <w:bodyDiv w:val="1"/>
      <w:marLeft w:val="0"/>
      <w:marRight w:val="0"/>
      <w:marTop w:val="0"/>
      <w:marBottom w:val="0"/>
      <w:divBdr>
        <w:top w:val="none" w:sz="0" w:space="0" w:color="auto"/>
        <w:left w:val="none" w:sz="0" w:space="0" w:color="auto"/>
        <w:bottom w:val="none" w:sz="0" w:space="0" w:color="auto"/>
        <w:right w:val="none" w:sz="0" w:space="0" w:color="auto"/>
      </w:divBdr>
    </w:div>
    <w:div w:id="1232354811">
      <w:bodyDiv w:val="1"/>
      <w:marLeft w:val="0"/>
      <w:marRight w:val="0"/>
      <w:marTop w:val="0"/>
      <w:marBottom w:val="0"/>
      <w:divBdr>
        <w:top w:val="none" w:sz="0" w:space="0" w:color="auto"/>
        <w:left w:val="none" w:sz="0" w:space="0" w:color="auto"/>
        <w:bottom w:val="none" w:sz="0" w:space="0" w:color="auto"/>
        <w:right w:val="none" w:sz="0" w:space="0" w:color="auto"/>
      </w:divBdr>
    </w:div>
    <w:div w:id="1233127095">
      <w:bodyDiv w:val="1"/>
      <w:marLeft w:val="0"/>
      <w:marRight w:val="0"/>
      <w:marTop w:val="0"/>
      <w:marBottom w:val="0"/>
      <w:divBdr>
        <w:top w:val="none" w:sz="0" w:space="0" w:color="auto"/>
        <w:left w:val="none" w:sz="0" w:space="0" w:color="auto"/>
        <w:bottom w:val="none" w:sz="0" w:space="0" w:color="auto"/>
        <w:right w:val="none" w:sz="0" w:space="0" w:color="auto"/>
      </w:divBdr>
    </w:div>
    <w:div w:id="1233925066">
      <w:bodyDiv w:val="1"/>
      <w:marLeft w:val="0"/>
      <w:marRight w:val="0"/>
      <w:marTop w:val="0"/>
      <w:marBottom w:val="0"/>
      <w:divBdr>
        <w:top w:val="none" w:sz="0" w:space="0" w:color="auto"/>
        <w:left w:val="none" w:sz="0" w:space="0" w:color="auto"/>
        <w:bottom w:val="none" w:sz="0" w:space="0" w:color="auto"/>
        <w:right w:val="none" w:sz="0" w:space="0" w:color="auto"/>
      </w:divBdr>
    </w:div>
    <w:div w:id="1235504070">
      <w:bodyDiv w:val="1"/>
      <w:marLeft w:val="0"/>
      <w:marRight w:val="0"/>
      <w:marTop w:val="0"/>
      <w:marBottom w:val="0"/>
      <w:divBdr>
        <w:top w:val="none" w:sz="0" w:space="0" w:color="auto"/>
        <w:left w:val="none" w:sz="0" w:space="0" w:color="auto"/>
        <w:bottom w:val="none" w:sz="0" w:space="0" w:color="auto"/>
        <w:right w:val="none" w:sz="0" w:space="0" w:color="auto"/>
      </w:divBdr>
    </w:div>
    <w:div w:id="1239293097">
      <w:bodyDiv w:val="1"/>
      <w:marLeft w:val="0"/>
      <w:marRight w:val="0"/>
      <w:marTop w:val="0"/>
      <w:marBottom w:val="0"/>
      <w:divBdr>
        <w:top w:val="none" w:sz="0" w:space="0" w:color="auto"/>
        <w:left w:val="none" w:sz="0" w:space="0" w:color="auto"/>
        <w:bottom w:val="none" w:sz="0" w:space="0" w:color="auto"/>
        <w:right w:val="none" w:sz="0" w:space="0" w:color="auto"/>
      </w:divBdr>
    </w:div>
    <w:div w:id="1240628697">
      <w:bodyDiv w:val="1"/>
      <w:marLeft w:val="0"/>
      <w:marRight w:val="0"/>
      <w:marTop w:val="0"/>
      <w:marBottom w:val="0"/>
      <w:divBdr>
        <w:top w:val="none" w:sz="0" w:space="0" w:color="auto"/>
        <w:left w:val="none" w:sz="0" w:space="0" w:color="auto"/>
        <w:bottom w:val="none" w:sz="0" w:space="0" w:color="auto"/>
        <w:right w:val="none" w:sz="0" w:space="0" w:color="auto"/>
      </w:divBdr>
    </w:div>
    <w:div w:id="1244533576">
      <w:bodyDiv w:val="1"/>
      <w:marLeft w:val="0"/>
      <w:marRight w:val="0"/>
      <w:marTop w:val="0"/>
      <w:marBottom w:val="0"/>
      <w:divBdr>
        <w:top w:val="none" w:sz="0" w:space="0" w:color="auto"/>
        <w:left w:val="none" w:sz="0" w:space="0" w:color="auto"/>
        <w:bottom w:val="none" w:sz="0" w:space="0" w:color="auto"/>
        <w:right w:val="none" w:sz="0" w:space="0" w:color="auto"/>
      </w:divBdr>
    </w:div>
    <w:div w:id="1245602842">
      <w:bodyDiv w:val="1"/>
      <w:marLeft w:val="0"/>
      <w:marRight w:val="0"/>
      <w:marTop w:val="0"/>
      <w:marBottom w:val="0"/>
      <w:divBdr>
        <w:top w:val="none" w:sz="0" w:space="0" w:color="auto"/>
        <w:left w:val="none" w:sz="0" w:space="0" w:color="auto"/>
        <w:bottom w:val="none" w:sz="0" w:space="0" w:color="auto"/>
        <w:right w:val="none" w:sz="0" w:space="0" w:color="auto"/>
      </w:divBdr>
    </w:div>
    <w:div w:id="1246645889">
      <w:bodyDiv w:val="1"/>
      <w:marLeft w:val="0"/>
      <w:marRight w:val="0"/>
      <w:marTop w:val="0"/>
      <w:marBottom w:val="0"/>
      <w:divBdr>
        <w:top w:val="none" w:sz="0" w:space="0" w:color="auto"/>
        <w:left w:val="none" w:sz="0" w:space="0" w:color="auto"/>
        <w:bottom w:val="none" w:sz="0" w:space="0" w:color="auto"/>
        <w:right w:val="none" w:sz="0" w:space="0" w:color="auto"/>
      </w:divBdr>
    </w:div>
    <w:div w:id="1248003465">
      <w:bodyDiv w:val="1"/>
      <w:marLeft w:val="0"/>
      <w:marRight w:val="0"/>
      <w:marTop w:val="0"/>
      <w:marBottom w:val="0"/>
      <w:divBdr>
        <w:top w:val="none" w:sz="0" w:space="0" w:color="auto"/>
        <w:left w:val="none" w:sz="0" w:space="0" w:color="auto"/>
        <w:bottom w:val="none" w:sz="0" w:space="0" w:color="auto"/>
        <w:right w:val="none" w:sz="0" w:space="0" w:color="auto"/>
      </w:divBdr>
    </w:div>
    <w:div w:id="1249584979">
      <w:bodyDiv w:val="1"/>
      <w:marLeft w:val="0"/>
      <w:marRight w:val="0"/>
      <w:marTop w:val="0"/>
      <w:marBottom w:val="0"/>
      <w:divBdr>
        <w:top w:val="none" w:sz="0" w:space="0" w:color="auto"/>
        <w:left w:val="none" w:sz="0" w:space="0" w:color="auto"/>
        <w:bottom w:val="none" w:sz="0" w:space="0" w:color="auto"/>
        <w:right w:val="none" w:sz="0" w:space="0" w:color="auto"/>
      </w:divBdr>
    </w:div>
    <w:div w:id="1249728522">
      <w:bodyDiv w:val="1"/>
      <w:marLeft w:val="0"/>
      <w:marRight w:val="0"/>
      <w:marTop w:val="0"/>
      <w:marBottom w:val="0"/>
      <w:divBdr>
        <w:top w:val="none" w:sz="0" w:space="0" w:color="auto"/>
        <w:left w:val="none" w:sz="0" w:space="0" w:color="auto"/>
        <w:bottom w:val="none" w:sz="0" w:space="0" w:color="auto"/>
        <w:right w:val="none" w:sz="0" w:space="0" w:color="auto"/>
      </w:divBdr>
    </w:div>
    <w:div w:id="1252930788">
      <w:bodyDiv w:val="1"/>
      <w:marLeft w:val="0"/>
      <w:marRight w:val="0"/>
      <w:marTop w:val="0"/>
      <w:marBottom w:val="0"/>
      <w:divBdr>
        <w:top w:val="none" w:sz="0" w:space="0" w:color="auto"/>
        <w:left w:val="none" w:sz="0" w:space="0" w:color="auto"/>
        <w:bottom w:val="none" w:sz="0" w:space="0" w:color="auto"/>
        <w:right w:val="none" w:sz="0" w:space="0" w:color="auto"/>
      </w:divBdr>
    </w:div>
    <w:div w:id="1257401910">
      <w:bodyDiv w:val="1"/>
      <w:marLeft w:val="0"/>
      <w:marRight w:val="0"/>
      <w:marTop w:val="0"/>
      <w:marBottom w:val="0"/>
      <w:divBdr>
        <w:top w:val="none" w:sz="0" w:space="0" w:color="auto"/>
        <w:left w:val="none" w:sz="0" w:space="0" w:color="auto"/>
        <w:bottom w:val="none" w:sz="0" w:space="0" w:color="auto"/>
        <w:right w:val="none" w:sz="0" w:space="0" w:color="auto"/>
      </w:divBdr>
    </w:div>
    <w:div w:id="1258367546">
      <w:bodyDiv w:val="1"/>
      <w:marLeft w:val="0"/>
      <w:marRight w:val="0"/>
      <w:marTop w:val="0"/>
      <w:marBottom w:val="0"/>
      <w:divBdr>
        <w:top w:val="none" w:sz="0" w:space="0" w:color="auto"/>
        <w:left w:val="none" w:sz="0" w:space="0" w:color="auto"/>
        <w:bottom w:val="none" w:sz="0" w:space="0" w:color="auto"/>
        <w:right w:val="none" w:sz="0" w:space="0" w:color="auto"/>
      </w:divBdr>
    </w:div>
    <w:div w:id="1258711319">
      <w:bodyDiv w:val="1"/>
      <w:marLeft w:val="0"/>
      <w:marRight w:val="0"/>
      <w:marTop w:val="0"/>
      <w:marBottom w:val="0"/>
      <w:divBdr>
        <w:top w:val="none" w:sz="0" w:space="0" w:color="auto"/>
        <w:left w:val="none" w:sz="0" w:space="0" w:color="auto"/>
        <w:bottom w:val="none" w:sz="0" w:space="0" w:color="auto"/>
        <w:right w:val="none" w:sz="0" w:space="0" w:color="auto"/>
      </w:divBdr>
    </w:div>
    <w:div w:id="1261792363">
      <w:bodyDiv w:val="1"/>
      <w:marLeft w:val="0"/>
      <w:marRight w:val="0"/>
      <w:marTop w:val="0"/>
      <w:marBottom w:val="0"/>
      <w:divBdr>
        <w:top w:val="none" w:sz="0" w:space="0" w:color="auto"/>
        <w:left w:val="none" w:sz="0" w:space="0" w:color="auto"/>
        <w:bottom w:val="none" w:sz="0" w:space="0" w:color="auto"/>
        <w:right w:val="none" w:sz="0" w:space="0" w:color="auto"/>
      </w:divBdr>
    </w:div>
    <w:div w:id="1263688130">
      <w:bodyDiv w:val="1"/>
      <w:marLeft w:val="0"/>
      <w:marRight w:val="0"/>
      <w:marTop w:val="0"/>
      <w:marBottom w:val="0"/>
      <w:divBdr>
        <w:top w:val="none" w:sz="0" w:space="0" w:color="auto"/>
        <w:left w:val="none" w:sz="0" w:space="0" w:color="auto"/>
        <w:bottom w:val="none" w:sz="0" w:space="0" w:color="auto"/>
        <w:right w:val="none" w:sz="0" w:space="0" w:color="auto"/>
      </w:divBdr>
    </w:div>
    <w:div w:id="1264218882">
      <w:bodyDiv w:val="1"/>
      <w:marLeft w:val="0"/>
      <w:marRight w:val="0"/>
      <w:marTop w:val="0"/>
      <w:marBottom w:val="0"/>
      <w:divBdr>
        <w:top w:val="none" w:sz="0" w:space="0" w:color="auto"/>
        <w:left w:val="none" w:sz="0" w:space="0" w:color="auto"/>
        <w:bottom w:val="none" w:sz="0" w:space="0" w:color="auto"/>
        <w:right w:val="none" w:sz="0" w:space="0" w:color="auto"/>
      </w:divBdr>
    </w:div>
    <w:div w:id="1271662872">
      <w:bodyDiv w:val="1"/>
      <w:marLeft w:val="0"/>
      <w:marRight w:val="0"/>
      <w:marTop w:val="0"/>
      <w:marBottom w:val="0"/>
      <w:divBdr>
        <w:top w:val="none" w:sz="0" w:space="0" w:color="auto"/>
        <w:left w:val="none" w:sz="0" w:space="0" w:color="auto"/>
        <w:bottom w:val="none" w:sz="0" w:space="0" w:color="auto"/>
        <w:right w:val="none" w:sz="0" w:space="0" w:color="auto"/>
      </w:divBdr>
    </w:div>
    <w:div w:id="1272933703">
      <w:bodyDiv w:val="1"/>
      <w:marLeft w:val="0"/>
      <w:marRight w:val="0"/>
      <w:marTop w:val="0"/>
      <w:marBottom w:val="0"/>
      <w:divBdr>
        <w:top w:val="none" w:sz="0" w:space="0" w:color="auto"/>
        <w:left w:val="none" w:sz="0" w:space="0" w:color="auto"/>
        <w:bottom w:val="none" w:sz="0" w:space="0" w:color="auto"/>
        <w:right w:val="none" w:sz="0" w:space="0" w:color="auto"/>
      </w:divBdr>
    </w:div>
    <w:div w:id="1273435074">
      <w:bodyDiv w:val="1"/>
      <w:marLeft w:val="0"/>
      <w:marRight w:val="0"/>
      <w:marTop w:val="0"/>
      <w:marBottom w:val="0"/>
      <w:divBdr>
        <w:top w:val="none" w:sz="0" w:space="0" w:color="auto"/>
        <w:left w:val="none" w:sz="0" w:space="0" w:color="auto"/>
        <w:bottom w:val="none" w:sz="0" w:space="0" w:color="auto"/>
        <w:right w:val="none" w:sz="0" w:space="0" w:color="auto"/>
      </w:divBdr>
    </w:div>
    <w:div w:id="1274283136">
      <w:bodyDiv w:val="1"/>
      <w:marLeft w:val="0"/>
      <w:marRight w:val="0"/>
      <w:marTop w:val="0"/>
      <w:marBottom w:val="0"/>
      <w:divBdr>
        <w:top w:val="none" w:sz="0" w:space="0" w:color="auto"/>
        <w:left w:val="none" w:sz="0" w:space="0" w:color="auto"/>
        <w:bottom w:val="none" w:sz="0" w:space="0" w:color="auto"/>
        <w:right w:val="none" w:sz="0" w:space="0" w:color="auto"/>
      </w:divBdr>
    </w:div>
    <w:div w:id="1279219602">
      <w:bodyDiv w:val="1"/>
      <w:marLeft w:val="0"/>
      <w:marRight w:val="0"/>
      <w:marTop w:val="0"/>
      <w:marBottom w:val="0"/>
      <w:divBdr>
        <w:top w:val="none" w:sz="0" w:space="0" w:color="auto"/>
        <w:left w:val="none" w:sz="0" w:space="0" w:color="auto"/>
        <w:bottom w:val="none" w:sz="0" w:space="0" w:color="auto"/>
        <w:right w:val="none" w:sz="0" w:space="0" w:color="auto"/>
      </w:divBdr>
    </w:div>
    <w:div w:id="1280180280">
      <w:bodyDiv w:val="1"/>
      <w:marLeft w:val="0"/>
      <w:marRight w:val="0"/>
      <w:marTop w:val="0"/>
      <w:marBottom w:val="0"/>
      <w:divBdr>
        <w:top w:val="none" w:sz="0" w:space="0" w:color="auto"/>
        <w:left w:val="none" w:sz="0" w:space="0" w:color="auto"/>
        <w:bottom w:val="none" w:sz="0" w:space="0" w:color="auto"/>
        <w:right w:val="none" w:sz="0" w:space="0" w:color="auto"/>
      </w:divBdr>
    </w:div>
    <w:div w:id="1280913074">
      <w:bodyDiv w:val="1"/>
      <w:marLeft w:val="0"/>
      <w:marRight w:val="0"/>
      <w:marTop w:val="0"/>
      <w:marBottom w:val="0"/>
      <w:divBdr>
        <w:top w:val="none" w:sz="0" w:space="0" w:color="auto"/>
        <w:left w:val="none" w:sz="0" w:space="0" w:color="auto"/>
        <w:bottom w:val="none" w:sz="0" w:space="0" w:color="auto"/>
        <w:right w:val="none" w:sz="0" w:space="0" w:color="auto"/>
      </w:divBdr>
    </w:div>
    <w:div w:id="1281186347">
      <w:bodyDiv w:val="1"/>
      <w:marLeft w:val="0"/>
      <w:marRight w:val="0"/>
      <w:marTop w:val="0"/>
      <w:marBottom w:val="0"/>
      <w:divBdr>
        <w:top w:val="none" w:sz="0" w:space="0" w:color="auto"/>
        <w:left w:val="none" w:sz="0" w:space="0" w:color="auto"/>
        <w:bottom w:val="none" w:sz="0" w:space="0" w:color="auto"/>
        <w:right w:val="none" w:sz="0" w:space="0" w:color="auto"/>
      </w:divBdr>
    </w:div>
    <w:div w:id="1281497516">
      <w:bodyDiv w:val="1"/>
      <w:marLeft w:val="0"/>
      <w:marRight w:val="0"/>
      <w:marTop w:val="0"/>
      <w:marBottom w:val="0"/>
      <w:divBdr>
        <w:top w:val="none" w:sz="0" w:space="0" w:color="auto"/>
        <w:left w:val="none" w:sz="0" w:space="0" w:color="auto"/>
        <w:bottom w:val="none" w:sz="0" w:space="0" w:color="auto"/>
        <w:right w:val="none" w:sz="0" w:space="0" w:color="auto"/>
      </w:divBdr>
    </w:div>
    <w:div w:id="1282346710">
      <w:bodyDiv w:val="1"/>
      <w:marLeft w:val="0"/>
      <w:marRight w:val="0"/>
      <w:marTop w:val="0"/>
      <w:marBottom w:val="0"/>
      <w:divBdr>
        <w:top w:val="none" w:sz="0" w:space="0" w:color="auto"/>
        <w:left w:val="none" w:sz="0" w:space="0" w:color="auto"/>
        <w:bottom w:val="none" w:sz="0" w:space="0" w:color="auto"/>
        <w:right w:val="none" w:sz="0" w:space="0" w:color="auto"/>
      </w:divBdr>
    </w:div>
    <w:div w:id="1282615810">
      <w:bodyDiv w:val="1"/>
      <w:marLeft w:val="0"/>
      <w:marRight w:val="0"/>
      <w:marTop w:val="0"/>
      <w:marBottom w:val="0"/>
      <w:divBdr>
        <w:top w:val="none" w:sz="0" w:space="0" w:color="auto"/>
        <w:left w:val="none" w:sz="0" w:space="0" w:color="auto"/>
        <w:bottom w:val="none" w:sz="0" w:space="0" w:color="auto"/>
        <w:right w:val="none" w:sz="0" w:space="0" w:color="auto"/>
      </w:divBdr>
    </w:div>
    <w:div w:id="1284926438">
      <w:bodyDiv w:val="1"/>
      <w:marLeft w:val="0"/>
      <w:marRight w:val="0"/>
      <w:marTop w:val="0"/>
      <w:marBottom w:val="0"/>
      <w:divBdr>
        <w:top w:val="none" w:sz="0" w:space="0" w:color="auto"/>
        <w:left w:val="none" w:sz="0" w:space="0" w:color="auto"/>
        <w:bottom w:val="none" w:sz="0" w:space="0" w:color="auto"/>
        <w:right w:val="none" w:sz="0" w:space="0" w:color="auto"/>
      </w:divBdr>
    </w:div>
    <w:div w:id="1285430235">
      <w:bodyDiv w:val="1"/>
      <w:marLeft w:val="0"/>
      <w:marRight w:val="0"/>
      <w:marTop w:val="0"/>
      <w:marBottom w:val="0"/>
      <w:divBdr>
        <w:top w:val="none" w:sz="0" w:space="0" w:color="auto"/>
        <w:left w:val="none" w:sz="0" w:space="0" w:color="auto"/>
        <w:bottom w:val="none" w:sz="0" w:space="0" w:color="auto"/>
        <w:right w:val="none" w:sz="0" w:space="0" w:color="auto"/>
      </w:divBdr>
    </w:div>
    <w:div w:id="1285817683">
      <w:bodyDiv w:val="1"/>
      <w:marLeft w:val="0"/>
      <w:marRight w:val="0"/>
      <w:marTop w:val="0"/>
      <w:marBottom w:val="0"/>
      <w:divBdr>
        <w:top w:val="none" w:sz="0" w:space="0" w:color="auto"/>
        <w:left w:val="none" w:sz="0" w:space="0" w:color="auto"/>
        <w:bottom w:val="none" w:sz="0" w:space="0" w:color="auto"/>
        <w:right w:val="none" w:sz="0" w:space="0" w:color="auto"/>
      </w:divBdr>
    </w:div>
    <w:div w:id="1286960127">
      <w:bodyDiv w:val="1"/>
      <w:marLeft w:val="0"/>
      <w:marRight w:val="0"/>
      <w:marTop w:val="0"/>
      <w:marBottom w:val="0"/>
      <w:divBdr>
        <w:top w:val="none" w:sz="0" w:space="0" w:color="auto"/>
        <w:left w:val="none" w:sz="0" w:space="0" w:color="auto"/>
        <w:bottom w:val="none" w:sz="0" w:space="0" w:color="auto"/>
        <w:right w:val="none" w:sz="0" w:space="0" w:color="auto"/>
      </w:divBdr>
    </w:div>
    <w:div w:id="1287352098">
      <w:bodyDiv w:val="1"/>
      <w:marLeft w:val="0"/>
      <w:marRight w:val="0"/>
      <w:marTop w:val="0"/>
      <w:marBottom w:val="0"/>
      <w:divBdr>
        <w:top w:val="none" w:sz="0" w:space="0" w:color="auto"/>
        <w:left w:val="none" w:sz="0" w:space="0" w:color="auto"/>
        <w:bottom w:val="none" w:sz="0" w:space="0" w:color="auto"/>
        <w:right w:val="none" w:sz="0" w:space="0" w:color="auto"/>
      </w:divBdr>
    </w:div>
    <w:div w:id="1288582304">
      <w:bodyDiv w:val="1"/>
      <w:marLeft w:val="0"/>
      <w:marRight w:val="0"/>
      <w:marTop w:val="0"/>
      <w:marBottom w:val="0"/>
      <w:divBdr>
        <w:top w:val="none" w:sz="0" w:space="0" w:color="auto"/>
        <w:left w:val="none" w:sz="0" w:space="0" w:color="auto"/>
        <w:bottom w:val="none" w:sz="0" w:space="0" w:color="auto"/>
        <w:right w:val="none" w:sz="0" w:space="0" w:color="auto"/>
      </w:divBdr>
    </w:div>
    <w:div w:id="1301494117">
      <w:bodyDiv w:val="1"/>
      <w:marLeft w:val="0"/>
      <w:marRight w:val="0"/>
      <w:marTop w:val="0"/>
      <w:marBottom w:val="0"/>
      <w:divBdr>
        <w:top w:val="none" w:sz="0" w:space="0" w:color="auto"/>
        <w:left w:val="none" w:sz="0" w:space="0" w:color="auto"/>
        <w:bottom w:val="none" w:sz="0" w:space="0" w:color="auto"/>
        <w:right w:val="none" w:sz="0" w:space="0" w:color="auto"/>
      </w:divBdr>
    </w:div>
    <w:div w:id="1301768127">
      <w:bodyDiv w:val="1"/>
      <w:marLeft w:val="0"/>
      <w:marRight w:val="0"/>
      <w:marTop w:val="0"/>
      <w:marBottom w:val="0"/>
      <w:divBdr>
        <w:top w:val="none" w:sz="0" w:space="0" w:color="auto"/>
        <w:left w:val="none" w:sz="0" w:space="0" w:color="auto"/>
        <w:bottom w:val="none" w:sz="0" w:space="0" w:color="auto"/>
        <w:right w:val="none" w:sz="0" w:space="0" w:color="auto"/>
      </w:divBdr>
    </w:div>
    <w:div w:id="1302542871">
      <w:bodyDiv w:val="1"/>
      <w:marLeft w:val="0"/>
      <w:marRight w:val="0"/>
      <w:marTop w:val="0"/>
      <w:marBottom w:val="0"/>
      <w:divBdr>
        <w:top w:val="none" w:sz="0" w:space="0" w:color="auto"/>
        <w:left w:val="none" w:sz="0" w:space="0" w:color="auto"/>
        <w:bottom w:val="none" w:sz="0" w:space="0" w:color="auto"/>
        <w:right w:val="none" w:sz="0" w:space="0" w:color="auto"/>
      </w:divBdr>
    </w:div>
    <w:div w:id="1303004614">
      <w:bodyDiv w:val="1"/>
      <w:marLeft w:val="0"/>
      <w:marRight w:val="0"/>
      <w:marTop w:val="0"/>
      <w:marBottom w:val="0"/>
      <w:divBdr>
        <w:top w:val="none" w:sz="0" w:space="0" w:color="auto"/>
        <w:left w:val="none" w:sz="0" w:space="0" w:color="auto"/>
        <w:bottom w:val="none" w:sz="0" w:space="0" w:color="auto"/>
        <w:right w:val="none" w:sz="0" w:space="0" w:color="auto"/>
      </w:divBdr>
    </w:div>
    <w:div w:id="1307324021">
      <w:bodyDiv w:val="1"/>
      <w:marLeft w:val="0"/>
      <w:marRight w:val="0"/>
      <w:marTop w:val="0"/>
      <w:marBottom w:val="0"/>
      <w:divBdr>
        <w:top w:val="none" w:sz="0" w:space="0" w:color="auto"/>
        <w:left w:val="none" w:sz="0" w:space="0" w:color="auto"/>
        <w:bottom w:val="none" w:sz="0" w:space="0" w:color="auto"/>
        <w:right w:val="none" w:sz="0" w:space="0" w:color="auto"/>
      </w:divBdr>
    </w:div>
    <w:div w:id="1307587784">
      <w:bodyDiv w:val="1"/>
      <w:marLeft w:val="0"/>
      <w:marRight w:val="0"/>
      <w:marTop w:val="0"/>
      <w:marBottom w:val="0"/>
      <w:divBdr>
        <w:top w:val="none" w:sz="0" w:space="0" w:color="auto"/>
        <w:left w:val="none" w:sz="0" w:space="0" w:color="auto"/>
        <w:bottom w:val="none" w:sz="0" w:space="0" w:color="auto"/>
        <w:right w:val="none" w:sz="0" w:space="0" w:color="auto"/>
      </w:divBdr>
    </w:div>
    <w:div w:id="1308361196">
      <w:bodyDiv w:val="1"/>
      <w:marLeft w:val="0"/>
      <w:marRight w:val="0"/>
      <w:marTop w:val="0"/>
      <w:marBottom w:val="0"/>
      <w:divBdr>
        <w:top w:val="none" w:sz="0" w:space="0" w:color="auto"/>
        <w:left w:val="none" w:sz="0" w:space="0" w:color="auto"/>
        <w:bottom w:val="none" w:sz="0" w:space="0" w:color="auto"/>
        <w:right w:val="none" w:sz="0" w:space="0" w:color="auto"/>
      </w:divBdr>
    </w:div>
    <w:div w:id="1308824647">
      <w:bodyDiv w:val="1"/>
      <w:marLeft w:val="0"/>
      <w:marRight w:val="0"/>
      <w:marTop w:val="0"/>
      <w:marBottom w:val="0"/>
      <w:divBdr>
        <w:top w:val="none" w:sz="0" w:space="0" w:color="auto"/>
        <w:left w:val="none" w:sz="0" w:space="0" w:color="auto"/>
        <w:bottom w:val="none" w:sz="0" w:space="0" w:color="auto"/>
        <w:right w:val="none" w:sz="0" w:space="0" w:color="auto"/>
      </w:divBdr>
    </w:div>
    <w:div w:id="1311667067">
      <w:bodyDiv w:val="1"/>
      <w:marLeft w:val="0"/>
      <w:marRight w:val="0"/>
      <w:marTop w:val="0"/>
      <w:marBottom w:val="0"/>
      <w:divBdr>
        <w:top w:val="none" w:sz="0" w:space="0" w:color="auto"/>
        <w:left w:val="none" w:sz="0" w:space="0" w:color="auto"/>
        <w:bottom w:val="none" w:sz="0" w:space="0" w:color="auto"/>
        <w:right w:val="none" w:sz="0" w:space="0" w:color="auto"/>
      </w:divBdr>
    </w:div>
    <w:div w:id="1313438100">
      <w:bodyDiv w:val="1"/>
      <w:marLeft w:val="0"/>
      <w:marRight w:val="0"/>
      <w:marTop w:val="0"/>
      <w:marBottom w:val="0"/>
      <w:divBdr>
        <w:top w:val="none" w:sz="0" w:space="0" w:color="auto"/>
        <w:left w:val="none" w:sz="0" w:space="0" w:color="auto"/>
        <w:bottom w:val="none" w:sz="0" w:space="0" w:color="auto"/>
        <w:right w:val="none" w:sz="0" w:space="0" w:color="auto"/>
      </w:divBdr>
    </w:div>
    <w:div w:id="1321039441">
      <w:bodyDiv w:val="1"/>
      <w:marLeft w:val="0"/>
      <w:marRight w:val="0"/>
      <w:marTop w:val="0"/>
      <w:marBottom w:val="0"/>
      <w:divBdr>
        <w:top w:val="none" w:sz="0" w:space="0" w:color="auto"/>
        <w:left w:val="none" w:sz="0" w:space="0" w:color="auto"/>
        <w:bottom w:val="none" w:sz="0" w:space="0" w:color="auto"/>
        <w:right w:val="none" w:sz="0" w:space="0" w:color="auto"/>
      </w:divBdr>
    </w:div>
    <w:div w:id="1321423564">
      <w:bodyDiv w:val="1"/>
      <w:marLeft w:val="0"/>
      <w:marRight w:val="0"/>
      <w:marTop w:val="0"/>
      <w:marBottom w:val="0"/>
      <w:divBdr>
        <w:top w:val="none" w:sz="0" w:space="0" w:color="auto"/>
        <w:left w:val="none" w:sz="0" w:space="0" w:color="auto"/>
        <w:bottom w:val="none" w:sz="0" w:space="0" w:color="auto"/>
        <w:right w:val="none" w:sz="0" w:space="0" w:color="auto"/>
      </w:divBdr>
    </w:div>
    <w:div w:id="1322193611">
      <w:bodyDiv w:val="1"/>
      <w:marLeft w:val="0"/>
      <w:marRight w:val="0"/>
      <w:marTop w:val="0"/>
      <w:marBottom w:val="0"/>
      <w:divBdr>
        <w:top w:val="none" w:sz="0" w:space="0" w:color="auto"/>
        <w:left w:val="none" w:sz="0" w:space="0" w:color="auto"/>
        <w:bottom w:val="none" w:sz="0" w:space="0" w:color="auto"/>
        <w:right w:val="none" w:sz="0" w:space="0" w:color="auto"/>
      </w:divBdr>
    </w:div>
    <w:div w:id="1324167163">
      <w:bodyDiv w:val="1"/>
      <w:marLeft w:val="0"/>
      <w:marRight w:val="0"/>
      <w:marTop w:val="0"/>
      <w:marBottom w:val="0"/>
      <w:divBdr>
        <w:top w:val="none" w:sz="0" w:space="0" w:color="auto"/>
        <w:left w:val="none" w:sz="0" w:space="0" w:color="auto"/>
        <w:bottom w:val="none" w:sz="0" w:space="0" w:color="auto"/>
        <w:right w:val="none" w:sz="0" w:space="0" w:color="auto"/>
      </w:divBdr>
    </w:div>
    <w:div w:id="1326743099">
      <w:bodyDiv w:val="1"/>
      <w:marLeft w:val="0"/>
      <w:marRight w:val="0"/>
      <w:marTop w:val="0"/>
      <w:marBottom w:val="0"/>
      <w:divBdr>
        <w:top w:val="none" w:sz="0" w:space="0" w:color="auto"/>
        <w:left w:val="none" w:sz="0" w:space="0" w:color="auto"/>
        <w:bottom w:val="none" w:sz="0" w:space="0" w:color="auto"/>
        <w:right w:val="none" w:sz="0" w:space="0" w:color="auto"/>
      </w:divBdr>
    </w:div>
    <w:div w:id="1327711175">
      <w:bodyDiv w:val="1"/>
      <w:marLeft w:val="0"/>
      <w:marRight w:val="0"/>
      <w:marTop w:val="0"/>
      <w:marBottom w:val="0"/>
      <w:divBdr>
        <w:top w:val="none" w:sz="0" w:space="0" w:color="auto"/>
        <w:left w:val="none" w:sz="0" w:space="0" w:color="auto"/>
        <w:bottom w:val="none" w:sz="0" w:space="0" w:color="auto"/>
        <w:right w:val="none" w:sz="0" w:space="0" w:color="auto"/>
      </w:divBdr>
    </w:div>
    <w:div w:id="1330669337">
      <w:bodyDiv w:val="1"/>
      <w:marLeft w:val="0"/>
      <w:marRight w:val="0"/>
      <w:marTop w:val="0"/>
      <w:marBottom w:val="0"/>
      <w:divBdr>
        <w:top w:val="none" w:sz="0" w:space="0" w:color="auto"/>
        <w:left w:val="none" w:sz="0" w:space="0" w:color="auto"/>
        <w:bottom w:val="none" w:sz="0" w:space="0" w:color="auto"/>
        <w:right w:val="none" w:sz="0" w:space="0" w:color="auto"/>
      </w:divBdr>
    </w:div>
    <w:div w:id="1330793634">
      <w:bodyDiv w:val="1"/>
      <w:marLeft w:val="0"/>
      <w:marRight w:val="0"/>
      <w:marTop w:val="0"/>
      <w:marBottom w:val="0"/>
      <w:divBdr>
        <w:top w:val="none" w:sz="0" w:space="0" w:color="auto"/>
        <w:left w:val="none" w:sz="0" w:space="0" w:color="auto"/>
        <w:bottom w:val="none" w:sz="0" w:space="0" w:color="auto"/>
        <w:right w:val="none" w:sz="0" w:space="0" w:color="auto"/>
      </w:divBdr>
    </w:div>
    <w:div w:id="1334458327">
      <w:bodyDiv w:val="1"/>
      <w:marLeft w:val="0"/>
      <w:marRight w:val="0"/>
      <w:marTop w:val="0"/>
      <w:marBottom w:val="0"/>
      <w:divBdr>
        <w:top w:val="none" w:sz="0" w:space="0" w:color="auto"/>
        <w:left w:val="none" w:sz="0" w:space="0" w:color="auto"/>
        <w:bottom w:val="none" w:sz="0" w:space="0" w:color="auto"/>
        <w:right w:val="none" w:sz="0" w:space="0" w:color="auto"/>
      </w:divBdr>
    </w:div>
    <w:div w:id="1334868900">
      <w:bodyDiv w:val="1"/>
      <w:marLeft w:val="0"/>
      <w:marRight w:val="0"/>
      <w:marTop w:val="0"/>
      <w:marBottom w:val="0"/>
      <w:divBdr>
        <w:top w:val="none" w:sz="0" w:space="0" w:color="auto"/>
        <w:left w:val="none" w:sz="0" w:space="0" w:color="auto"/>
        <w:bottom w:val="none" w:sz="0" w:space="0" w:color="auto"/>
        <w:right w:val="none" w:sz="0" w:space="0" w:color="auto"/>
      </w:divBdr>
    </w:div>
    <w:div w:id="1336111739">
      <w:bodyDiv w:val="1"/>
      <w:marLeft w:val="0"/>
      <w:marRight w:val="0"/>
      <w:marTop w:val="0"/>
      <w:marBottom w:val="0"/>
      <w:divBdr>
        <w:top w:val="none" w:sz="0" w:space="0" w:color="auto"/>
        <w:left w:val="none" w:sz="0" w:space="0" w:color="auto"/>
        <w:bottom w:val="none" w:sz="0" w:space="0" w:color="auto"/>
        <w:right w:val="none" w:sz="0" w:space="0" w:color="auto"/>
      </w:divBdr>
    </w:div>
    <w:div w:id="1336496819">
      <w:bodyDiv w:val="1"/>
      <w:marLeft w:val="0"/>
      <w:marRight w:val="0"/>
      <w:marTop w:val="0"/>
      <w:marBottom w:val="0"/>
      <w:divBdr>
        <w:top w:val="none" w:sz="0" w:space="0" w:color="auto"/>
        <w:left w:val="none" w:sz="0" w:space="0" w:color="auto"/>
        <w:bottom w:val="none" w:sz="0" w:space="0" w:color="auto"/>
        <w:right w:val="none" w:sz="0" w:space="0" w:color="auto"/>
      </w:divBdr>
    </w:div>
    <w:div w:id="1340424367">
      <w:bodyDiv w:val="1"/>
      <w:marLeft w:val="0"/>
      <w:marRight w:val="0"/>
      <w:marTop w:val="0"/>
      <w:marBottom w:val="0"/>
      <w:divBdr>
        <w:top w:val="none" w:sz="0" w:space="0" w:color="auto"/>
        <w:left w:val="none" w:sz="0" w:space="0" w:color="auto"/>
        <w:bottom w:val="none" w:sz="0" w:space="0" w:color="auto"/>
        <w:right w:val="none" w:sz="0" w:space="0" w:color="auto"/>
      </w:divBdr>
    </w:div>
    <w:div w:id="1341355599">
      <w:bodyDiv w:val="1"/>
      <w:marLeft w:val="0"/>
      <w:marRight w:val="0"/>
      <w:marTop w:val="0"/>
      <w:marBottom w:val="0"/>
      <w:divBdr>
        <w:top w:val="none" w:sz="0" w:space="0" w:color="auto"/>
        <w:left w:val="none" w:sz="0" w:space="0" w:color="auto"/>
        <w:bottom w:val="none" w:sz="0" w:space="0" w:color="auto"/>
        <w:right w:val="none" w:sz="0" w:space="0" w:color="auto"/>
      </w:divBdr>
    </w:div>
    <w:div w:id="1344357913">
      <w:bodyDiv w:val="1"/>
      <w:marLeft w:val="0"/>
      <w:marRight w:val="0"/>
      <w:marTop w:val="0"/>
      <w:marBottom w:val="0"/>
      <w:divBdr>
        <w:top w:val="none" w:sz="0" w:space="0" w:color="auto"/>
        <w:left w:val="none" w:sz="0" w:space="0" w:color="auto"/>
        <w:bottom w:val="none" w:sz="0" w:space="0" w:color="auto"/>
        <w:right w:val="none" w:sz="0" w:space="0" w:color="auto"/>
      </w:divBdr>
    </w:div>
    <w:div w:id="1344473523">
      <w:bodyDiv w:val="1"/>
      <w:marLeft w:val="0"/>
      <w:marRight w:val="0"/>
      <w:marTop w:val="0"/>
      <w:marBottom w:val="0"/>
      <w:divBdr>
        <w:top w:val="none" w:sz="0" w:space="0" w:color="auto"/>
        <w:left w:val="none" w:sz="0" w:space="0" w:color="auto"/>
        <w:bottom w:val="none" w:sz="0" w:space="0" w:color="auto"/>
        <w:right w:val="none" w:sz="0" w:space="0" w:color="auto"/>
      </w:divBdr>
    </w:div>
    <w:div w:id="1344941140">
      <w:bodyDiv w:val="1"/>
      <w:marLeft w:val="0"/>
      <w:marRight w:val="0"/>
      <w:marTop w:val="0"/>
      <w:marBottom w:val="0"/>
      <w:divBdr>
        <w:top w:val="none" w:sz="0" w:space="0" w:color="auto"/>
        <w:left w:val="none" w:sz="0" w:space="0" w:color="auto"/>
        <w:bottom w:val="none" w:sz="0" w:space="0" w:color="auto"/>
        <w:right w:val="none" w:sz="0" w:space="0" w:color="auto"/>
      </w:divBdr>
    </w:div>
    <w:div w:id="1346833134">
      <w:bodyDiv w:val="1"/>
      <w:marLeft w:val="0"/>
      <w:marRight w:val="0"/>
      <w:marTop w:val="0"/>
      <w:marBottom w:val="0"/>
      <w:divBdr>
        <w:top w:val="none" w:sz="0" w:space="0" w:color="auto"/>
        <w:left w:val="none" w:sz="0" w:space="0" w:color="auto"/>
        <w:bottom w:val="none" w:sz="0" w:space="0" w:color="auto"/>
        <w:right w:val="none" w:sz="0" w:space="0" w:color="auto"/>
      </w:divBdr>
    </w:div>
    <w:div w:id="1347173797">
      <w:bodyDiv w:val="1"/>
      <w:marLeft w:val="0"/>
      <w:marRight w:val="0"/>
      <w:marTop w:val="0"/>
      <w:marBottom w:val="0"/>
      <w:divBdr>
        <w:top w:val="none" w:sz="0" w:space="0" w:color="auto"/>
        <w:left w:val="none" w:sz="0" w:space="0" w:color="auto"/>
        <w:bottom w:val="none" w:sz="0" w:space="0" w:color="auto"/>
        <w:right w:val="none" w:sz="0" w:space="0" w:color="auto"/>
      </w:divBdr>
    </w:div>
    <w:div w:id="1347441807">
      <w:bodyDiv w:val="1"/>
      <w:marLeft w:val="0"/>
      <w:marRight w:val="0"/>
      <w:marTop w:val="0"/>
      <w:marBottom w:val="0"/>
      <w:divBdr>
        <w:top w:val="none" w:sz="0" w:space="0" w:color="auto"/>
        <w:left w:val="none" w:sz="0" w:space="0" w:color="auto"/>
        <w:bottom w:val="none" w:sz="0" w:space="0" w:color="auto"/>
        <w:right w:val="none" w:sz="0" w:space="0" w:color="auto"/>
      </w:divBdr>
    </w:div>
    <w:div w:id="1348676720">
      <w:bodyDiv w:val="1"/>
      <w:marLeft w:val="0"/>
      <w:marRight w:val="0"/>
      <w:marTop w:val="0"/>
      <w:marBottom w:val="0"/>
      <w:divBdr>
        <w:top w:val="none" w:sz="0" w:space="0" w:color="auto"/>
        <w:left w:val="none" w:sz="0" w:space="0" w:color="auto"/>
        <w:bottom w:val="none" w:sz="0" w:space="0" w:color="auto"/>
        <w:right w:val="none" w:sz="0" w:space="0" w:color="auto"/>
      </w:divBdr>
    </w:div>
    <w:div w:id="1350571968">
      <w:bodyDiv w:val="1"/>
      <w:marLeft w:val="0"/>
      <w:marRight w:val="0"/>
      <w:marTop w:val="0"/>
      <w:marBottom w:val="0"/>
      <w:divBdr>
        <w:top w:val="none" w:sz="0" w:space="0" w:color="auto"/>
        <w:left w:val="none" w:sz="0" w:space="0" w:color="auto"/>
        <w:bottom w:val="none" w:sz="0" w:space="0" w:color="auto"/>
        <w:right w:val="none" w:sz="0" w:space="0" w:color="auto"/>
      </w:divBdr>
    </w:div>
    <w:div w:id="1352296711">
      <w:bodyDiv w:val="1"/>
      <w:marLeft w:val="0"/>
      <w:marRight w:val="0"/>
      <w:marTop w:val="0"/>
      <w:marBottom w:val="0"/>
      <w:divBdr>
        <w:top w:val="none" w:sz="0" w:space="0" w:color="auto"/>
        <w:left w:val="none" w:sz="0" w:space="0" w:color="auto"/>
        <w:bottom w:val="none" w:sz="0" w:space="0" w:color="auto"/>
        <w:right w:val="none" w:sz="0" w:space="0" w:color="auto"/>
      </w:divBdr>
    </w:div>
    <w:div w:id="1356030823">
      <w:bodyDiv w:val="1"/>
      <w:marLeft w:val="0"/>
      <w:marRight w:val="0"/>
      <w:marTop w:val="0"/>
      <w:marBottom w:val="0"/>
      <w:divBdr>
        <w:top w:val="none" w:sz="0" w:space="0" w:color="auto"/>
        <w:left w:val="none" w:sz="0" w:space="0" w:color="auto"/>
        <w:bottom w:val="none" w:sz="0" w:space="0" w:color="auto"/>
        <w:right w:val="none" w:sz="0" w:space="0" w:color="auto"/>
      </w:divBdr>
    </w:div>
    <w:div w:id="1358190053">
      <w:bodyDiv w:val="1"/>
      <w:marLeft w:val="0"/>
      <w:marRight w:val="0"/>
      <w:marTop w:val="0"/>
      <w:marBottom w:val="0"/>
      <w:divBdr>
        <w:top w:val="none" w:sz="0" w:space="0" w:color="auto"/>
        <w:left w:val="none" w:sz="0" w:space="0" w:color="auto"/>
        <w:bottom w:val="none" w:sz="0" w:space="0" w:color="auto"/>
        <w:right w:val="none" w:sz="0" w:space="0" w:color="auto"/>
      </w:divBdr>
    </w:div>
    <w:div w:id="1363362082">
      <w:bodyDiv w:val="1"/>
      <w:marLeft w:val="0"/>
      <w:marRight w:val="0"/>
      <w:marTop w:val="0"/>
      <w:marBottom w:val="0"/>
      <w:divBdr>
        <w:top w:val="none" w:sz="0" w:space="0" w:color="auto"/>
        <w:left w:val="none" w:sz="0" w:space="0" w:color="auto"/>
        <w:bottom w:val="none" w:sz="0" w:space="0" w:color="auto"/>
        <w:right w:val="none" w:sz="0" w:space="0" w:color="auto"/>
      </w:divBdr>
    </w:div>
    <w:div w:id="1370378828">
      <w:bodyDiv w:val="1"/>
      <w:marLeft w:val="0"/>
      <w:marRight w:val="0"/>
      <w:marTop w:val="0"/>
      <w:marBottom w:val="0"/>
      <w:divBdr>
        <w:top w:val="none" w:sz="0" w:space="0" w:color="auto"/>
        <w:left w:val="none" w:sz="0" w:space="0" w:color="auto"/>
        <w:bottom w:val="none" w:sz="0" w:space="0" w:color="auto"/>
        <w:right w:val="none" w:sz="0" w:space="0" w:color="auto"/>
      </w:divBdr>
    </w:div>
    <w:div w:id="1374496086">
      <w:bodyDiv w:val="1"/>
      <w:marLeft w:val="0"/>
      <w:marRight w:val="0"/>
      <w:marTop w:val="0"/>
      <w:marBottom w:val="0"/>
      <w:divBdr>
        <w:top w:val="none" w:sz="0" w:space="0" w:color="auto"/>
        <w:left w:val="none" w:sz="0" w:space="0" w:color="auto"/>
        <w:bottom w:val="none" w:sz="0" w:space="0" w:color="auto"/>
        <w:right w:val="none" w:sz="0" w:space="0" w:color="auto"/>
      </w:divBdr>
    </w:div>
    <w:div w:id="1374843672">
      <w:bodyDiv w:val="1"/>
      <w:marLeft w:val="0"/>
      <w:marRight w:val="0"/>
      <w:marTop w:val="0"/>
      <w:marBottom w:val="0"/>
      <w:divBdr>
        <w:top w:val="none" w:sz="0" w:space="0" w:color="auto"/>
        <w:left w:val="none" w:sz="0" w:space="0" w:color="auto"/>
        <w:bottom w:val="none" w:sz="0" w:space="0" w:color="auto"/>
        <w:right w:val="none" w:sz="0" w:space="0" w:color="auto"/>
      </w:divBdr>
    </w:div>
    <w:div w:id="1375815141">
      <w:bodyDiv w:val="1"/>
      <w:marLeft w:val="0"/>
      <w:marRight w:val="0"/>
      <w:marTop w:val="0"/>
      <w:marBottom w:val="0"/>
      <w:divBdr>
        <w:top w:val="none" w:sz="0" w:space="0" w:color="auto"/>
        <w:left w:val="none" w:sz="0" w:space="0" w:color="auto"/>
        <w:bottom w:val="none" w:sz="0" w:space="0" w:color="auto"/>
        <w:right w:val="none" w:sz="0" w:space="0" w:color="auto"/>
      </w:divBdr>
    </w:div>
    <w:div w:id="1375959210">
      <w:bodyDiv w:val="1"/>
      <w:marLeft w:val="0"/>
      <w:marRight w:val="0"/>
      <w:marTop w:val="0"/>
      <w:marBottom w:val="0"/>
      <w:divBdr>
        <w:top w:val="none" w:sz="0" w:space="0" w:color="auto"/>
        <w:left w:val="none" w:sz="0" w:space="0" w:color="auto"/>
        <w:bottom w:val="none" w:sz="0" w:space="0" w:color="auto"/>
        <w:right w:val="none" w:sz="0" w:space="0" w:color="auto"/>
      </w:divBdr>
    </w:div>
    <w:div w:id="1376079203">
      <w:bodyDiv w:val="1"/>
      <w:marLeft w:val="0"/>
      <w:marRight w:val="0"/>
      <w:marTop w:val="0"/>
      <w:marBottom w:val="0"/>
      <w:divBdr>
        <w:top w:val="none" w:sz="0" w:space="0" w:color="auto"/>
        <w:left w:val="none" w:sz="0" w:space="0" w:color="auto"/>
        <w:bottom w:val="none" w:sz="0" w:space="0" w:color="auto"/>
        <w:right w:val="none" w:sz="0" w:space="0" w:color="auto"/>
      </w:divBdr>
    </w:div>
    <w:div w:id="1376419767">
      <w:bodyDiv w:val="1"/>
      <w:marLeft w:val="0"/>
      <w:marRight w:val="0"/>
      <w:marTop w:val="0"/>
      <w:marBottom w:val="0"/>
      <w:divBdr>
        <w:top w:val="none" w:sz="0" w:space="0" w:color="auto"/>
        <w:left w:val="none" w:sz="0" w:space="0" w:color="auto"/>
        <w:bottom w:val="none" w:sz="0" w:space="0" w:color="auto"/>
        <w:right w:val="none" w:sz="0" w:space="0" w:color="auto"/>
      </w:divBdr>
    </w:div>
    <w:div w:id="1377505574">
      <w:bodyDiv w:val="1"/>
      <w:marLeft w:val="0"/>
      <w:marRight w:val="0"/>
      <w:marTop w:val="0"/>
      <w:marBottom w:val="0"/>
      <w:divBdr>
        <w:top w:val="none" w:sz="0" w:space="0" w:color="auto"/>
        <w:left w:val="none" w:sz="0" w:space="0" w:color="auto"/>
        <w:bottom w:val="none" w:sz="0" w:space="0" w:color="auto"/>
        <w:right w:val="none" w:sz="0" w:space="0" w:color="auto"/>
      </w:divBdr>
    </w:div>
    <w:div w:id="1378974488">
      <w:bodyDiv w:val="1"/>
      <w:marLeft w:val="0"/>
      <w:marRight w:val="0"/>
      <w:marTop w:val="0"/>
      <w:marBottom w:val="0"/>
      <w:divBdr>
        <w:top w:val="none" w:sz="0" w:space="0" w:color="auto"/>
        <w:left w:val="none" w:sz="0" w:space="0" w:color="auto"/>
        <w:bottom w:val="none" w:sz="0" w:space="0" w:color="auto"/>
        <w:right w:val="none" w:sz="0" w:space="0" w:color="auto"/>
      </w:divBdr>
    </w:div>
    <w:div w:id="1379821308">
      <w:bodyDiv w:val="1"/>
      <w:marLeft w:val="0"/>
      <w:marRight w:val="0"/>
      <w:marTop w:val="0"/>
      <w:marBottom w:val="0"/>
      <w:divBdr>
        <w:top w:val="none" w:sz="0" w:space="0" w:color="auto"/>
        <w:left w:val="none" w:sz="0" w:space="0" w:color="auto"/>
        <w:bottom w:val="none" w:sz="0" w:space="0" w:color="auto"/>
        <w:right w:val="none" w:sz="0" w:space="0" w:color="auto"/>
      </w:divBdr>
    </w:div>
    <w:div w:id="1387145077">
      <w:bodyDiv w:val="1"/>
      <w:marLeft w:val="0"/>
      <w:marRight w:val="0"/>
      <w:marTop w:val="0"/>
      <w:marBottom w:val="0"/>
      <w:divBdr>
        <w:top w:val="none" w:sz="0" w:space="0" w:color="auto"/>
        <w:left w:val="none" w:sz="0" w:space="0" w:color="auto"/>
        <w:bottom w:val="none" w:sz="0" w:space="0" w:color="auto"/>
        <w:right w:val="none" w:sz="0" w:space="0" w:color="auto"/>
      </w:divBdr>
    </w:div>
    <w:div w:id="1389963260">
      <w:bodyDiv w:val="1"/>
      <w:marLeft w:val="0"/>
      <w:marRight w:val="0"/>
      <w:marTop w:val="0"/>
      <w:marBottom w:val="0"/>
      <w:divBdr>
        <w:top w:val="none" w:sz="0" w:space="0" w:color="auto"/>
        <w:left w:val="none" w:sz="0" w:space="0" w:color="auto"/>
        <w:bottom w:val="none" w:sz="0" w:space="0" w:color="auto"/>
        <w:right w:val="none" w:sz="0" w:space="0" w:color="auto"/>
      </w:divBdr>
    </w:div>
    <w:div w:id="1395003568">
      <w:bodyDiv w:val="1"/>
      <w:marLeft w:val="0"/>
      <w:marRight w:val="0"/>
      <w:marTop w:val="0"/>
      <w:marBottom w:val="0"/>
      <w:divBdr>
        <w:top w:val="none" w:sz="0" w:space="0" w:color="auto"/>
        <w:left w:val="none" w:sz="0" w:space="0" w:color="auto"/>
        <w:bottom w:val="none" w:sz="0" w:space="0" w:color="auto"/>
        <w:right w:val="none" w:sz="0" w:space="0" w:color="auto"/>
      </w:divBdr>
    </w:div>
    <w:div w:id="1397163236">
      <w:bodyDiv w:val="1"/>
      <w:marLeft w:val="0"/>
      <w:marRight w:val="0"/>
      <w:marTop w:val="0"/>
      <w:marBottom w:val="0"/>
      <w:divBdr>
        <w:top w:val="none" w:sz="0" w:space="0" w:color="auto"/>
        <w:left w:val="none" w:sz="0" w:space="0" w:color="auto"/>
        <w:bottom w:val="none" w:sz="0" w:space="0" w:color="auto"/>
        <w:right w:val="none" w:sz="0" w:space="0" w:color="auto"/>
      </w:divBdr>
    </w:div>
    <w:div w:id="1397625181">
      <w:bodyDiv w:val="1"/>
      <w:marLeft w:val="0"/>
      <w:marRight w:val="0"/>
      <w:marTop w:val="0"/>
      <w:marBottom w:val="0"/>
      <w:divBdr>
        <w:top w:val="none" w:sz="0" w:space="0" w:color="auto"/>
        <w:left w:val="none" w:sz="0" w:space="0" w:color="auto"/>
        <w:bottom w:val="none" w:sz="0" w:space="0" w:color="auto"/>
        <w:right w:val="none" w:sz="0" w:space="0" w:color="auto"/>
      </w:divBdr>
    </w:div>
    <w:div w:id="1399985356">
      <w:bodyDiv w:val="1"/>
      <w:marLeft w:val="0"/>
      <w:marRight w:val="0"/>
      <w:marTop w:val="0"/>
      <w:marBottom w:val="0"/>
      <w:divBdr>
        <w:top w:val="none" w:sz="0" w:space="0" w:color="auto"/>
        <w:left w:val="none" w:sz="0" w:space="0" w:color="auto"/>
        <w:bottom w:val="none" w:sz="0" w:space="0" w:color="auto"/>
        <w:right w:val="none" w:sz="0" w:space="0" w:color="auto"/>
      </w:divBdr>
    </w:div>
    <w:div w:id="1402867287">
      <w:bodyDiv w:val="1"/>
      <w:marLeft w:val="0"/>
      <w:marRight w:val="0"/>
      <w:marTop w:val="0"/>
      <w:marBottom w:val="0"/>
      <w:divBdr>
        <w:top w:val="none" w:sz="0" w:space="0" w:color="auto"/>
        <w:left w:val="none" w:sz="0" w:space="0" w:color="auto"/>
        <w:bottom w:val="none" w:sz="0" w:space="0" w:color="auto"/>
        <w:right w:val="none" w:sz="0" w:space="0" w:color="auto"/>
      </w:divBdr>
    </w:div>
    <w:div w:id="1403526140">
      <w:bodyDiv w:val="1"/>
      <w:marLeft w:val="0"/>
      <w:marRight w:val="0"/>
      <w:marTop w:val="0"/>
      <w:marBottom w:val="0"/>
      <w:divBdr>
        <w:top w:val="none" w:sz="0" w:space="0" w:color="auto"/>
        <w:left w:val="none" w:sz="0" w:space="0" w:color="auto"/>
        <w:bottom w:val="none" w:sz="0" w:space="0" w:color="auto"/>
        <w:right w:val="none" w:sz="0" w:space="0" w:color="auto"/>
      </w:divBdr>
    </w:div>
    <w:div w:id="1405030103">
      <w:bodyDiv w:val="1"/>
      <w:marLeft w:val="0"/>
      <w:marRight w:val="0"/>
      <w:marTop w:val="0"/>
      <w:marBottom w:val="0"/>
      <w:divBdr>
        <w:top w:val="none" w:sz="0" w:space="0" w:color="auto"/>
        <w:left w:val="none" w:sz="0" w:space="0" w:color="auto"/>
        <w:bottom w:val="none" w:sz="0" w:space="0" w:color="auto"/>
        <w:right w:val="none" w:sz="0" w:space="0" w:color="auto"/>
      </w:divBdr>
    </w:div>
    <w:div w:id="1405953606">
      <w:bodyDiv w:val="1"/>
      <w:marLeft w:val="0"/>
      <w:marRight w:val="0"/>
      <w:marTop w:val="0"/>
      <w:marBottom w:val="0"/>
      <w:divBdr>
        <w:top w:val="none" w:sz="0" w:space="0" w:color="auto"/>
        <w:left w:val="none" w:sz="0" w:space="0" w:color="auto"/>
        <w:bottom w:val="none" w:sz="0" w:space="0" w:color="auto"/>
        <w:right w:val="none" w:sz="0" w:space="0" w:color="auto"/>
      </w:divBdr>
    </w:div>
    <w:div w:id="1406489755">
      <w:bodyDiv w:val="1"/>
      <w:marLeft w:val="0"/>
      <w:marRight w:val="0"/>
      <w:marTop w:val="0"/>
      <w:marBottom w:val="0"/>
      <w:divBdr>
        <w:top w:val="none" w:sz="0" w:space="0" w:color="auto"/>
        <w:left w:val="none" w:sz="0" w:space="0" w:color="auto"/>
        <w:bottom w:val="none" w:sz="0" w:space="0" w:color="auto"/>
        <w:right w:val="none" w:sz="0" w:space="0" w:color="auto"/>
      </w:divBdr>
    </w:div>
    <w:div w:id="1409766526">
      <w:bodyDiv w:val="1"/>
      <w:marLeft w:val="0"/>
      <w:marRight w:val="0"/>
      <w:marTop w:val="0"/>
      <w:marBottom w:val="0"/>
      <w:divBdr>
        <w:top w:val="none" w:sz="0" w:space="0" w:color="auto"/>
        <w:left w:val="none" w:sz="0" w:space="0" w:color="auto"/>
        <w:bottom w:val="none" w:sz="0" w:space="0" w:color="auto"/>
        <w:right w:val="none" w:sz="0" w:space="0" w:color="auto"/>
      </w:divBdr>
    </w:div>
    <w:div w:id="1413965166">
      <w:bodyDiv w:val="1"/>
      <w:marLeft w:val="0"/>
      <w:marRight w:val="0"/>
      <w:marTop w:val="0"/>
      <w:marBottom w:val="0"/>
      <w:divBdr>
        <w:top w:val="none" w:sz="0" w:space="0" w:color="auto"/>
        <w:left w:val="none" w:sz="0" w:space="0" w:color="auto"/>
        <w:bottom w:val="none" w:sz="0" w:space="0" w:color="auto"/>
        <w:right w:val="none" w:sz="0" w:space="0" w:color="auto"/>
      </w:divBdr>
    </w:div>
    <w:div w:id="1414818211">
      <w:bodyDiv w:val="1"/>
      <w:marLeft w:val="0"/>
      <w:marRight w:val="0"/>
      <w:marTop w:val="0"/>
      <w:marBottom w:val="0"/>
      <w:divBdr>
        <w:top w:val="none" w:sz="0" w:space="0" w:color="auto"/>
        <w:left w:val="none" w:sz="0" w:space="0" w:color="auto"/>
        <w:bottom w:val="none" w:sz="0" w:space="0" w:color="auto"/>
        <w:right w:val="none" w:sz="0" w:space="0" w:color="auto"/>
      </w:divBdr>
    </w:div>
    <w:div w:id="1416435643">
      <w:bodyDiv w:val="1"/>
      <w:marLeft w:val="0"/>
      <w:marRight w:val="0"/>
      <w:marTop w:val="0"/>
      <w:marBottom w:val="0"/>
      <w:divBdr>
        <w:top w:val="none" w:sz="0" w:space="0" w:color="auto"/>
        <w:left w:val="none" w:sz="0" w:space="0" w:color="auto"/>
        <w:bottom w:val="none" w:sz="0" w:space="0" w:color="auto"/>
        <w:right w:val="none" w:sz="0" w:space="0" w:color="auto"/>
      </w:divBdr>
    </w:div>
    <w:div w:id="1424492051">
      <w:bodyDiv w:val="1"/>
      <w:marLeft w:val="0"/>
      <w:marRight w:val="0"/>
      <w:marTop w:val="0"/>
      <w:marBottom w:val="0"/>
      <w:divBdr>
        <w:top w:val="none" w:sz="0" w:space="0" w:color="auto"/>
        <w:left w:val="none" w:sz="0" w:space="0" w:color="auto"/>
        <w:bottom w:val="none" w:sz="0" w:space="0" w:color="auto"/>
        <w:right w:val="none" w:sz="0" w:space="0" w:color="auto"/>
      </w:divBdr>
    </w:div>
    <w:div w:id="1430078452">
      <w:bodyDiv w:val="1"/>
      <w:marLeft w:val="0"/>
      <w:marRight w:val="0"/>
      <w:marTop w:val="0"/>
      <w:marBottom w:val="0"/>
      <w:divBdr>
        <w:top w:val="none" w:sz="0" w:space="0" w:color="auto"/>
        <w:left w:val="none" w:sz="0" w:space="0" w:color="auto"/>
        <w:bottom w:val="none" w:sz="0" w:space="0" w:color="auto"/>
        <w:right w:val="none" w:sz="0" w:space="0" w:color="auto"/>
      </w:divBdr>
    </w:div>
    <w:div w:id="1432238615">
      <w:bodyDiv w:val="1"/>
      <w:marLeft w:val="0"/>
      <w:marRight w:val="0"/>
      <w:marTop w:val="0"/>
      <w:marBottom w:val="0"/>
      <w:divBdr>
        <w:top w:val="none" w:sz="0" w:space="0" w:color="auto"/>
        <w:left w:val="none" w:sz="0" w:space="0" w:color="auto"/>
        <w:bottom w:val="none" w:sz="0" w:space="0" w:color="auto"/>
        <w:right w:val="none" w:sz="0" w:space="0" w:color="auto"/>
      </w:divBdr>
    </w:div>
    <w:div w:id="1440417096">
      <w:bodyDiv w:val="1"/>
      <w:marLeft w:val="0"/>
      <w:marRight w:val="0"/>
      <w:marTop w:val="0"/>
      <w:marBottom w:val="0"/>
      <w:divBdr>
        <w:top w:val="none" w:sz="0" w:space="0" w:color="auto"/>
        <w:left w:val="none" w:sz="0" w:space="0" w:color="auto"/>
        <w:bottom w:val="none" w:sz="0" w:space="0" w:color="auto"/>
        <w:right w:val="none" w:sz="0" w:space="0" w:color="auto"/>
      </w:divBdr>
    </w:div>
    <w:div w:id="1442453592">
      <w:bodyDiv w:val="1"/>
      <w:marLeft w:val="0"/>
      <w:marRight w:val="0"/>
      <w:marTop w:val="0"/>
      <w:marBottom w:val="0"/>
      <w:divBdr>
        <w:top w:val="none" w:sz="0" w:space="0" w:color="auto"/>
        <w:left w:val="none" w:sz="0" w:space="0" w:color="auto"/>
        <w:bottom w:val="none" w:sz="0" w:space="0" w:color="auto"/>
        <w:right w:val="none" w:sz="0" w:space="0" w:color="auto"/>
      </w:divBdr>
    </w:div>
    <w:div w:id="1443836961">
      <w:bodyDiv w:val="1"/>
      <w:marLeft w:val="0"/>
      <w:marRight w:val="0"/>
      <w:marTop w:val="0"/>
      <w:marBottom w:val="0"/>
      <w:divBdr>
        <w:top w:val="none" w:sz="0" w:space="0" w:color="auto"/>
        <w:left w:val="none" w:sz="0" w:space="0" w:color="auto"/>
        <w:bottom w:val="none" w:sz="0" w:space="0" w:color="auto"/>
        <w:right w:val="none" w:sz="0" w:space="0" w:color="auto"/>
      </w:divBdr>
    </w:div>
    <w:div w:id="1446608822">
      <w:bodyDiv w:val="1"/>
      <w:marLeft w:val="0"/>
      <w:marRight w:val="0"/>
      <w:marTop w:val="0"/>
      <w:marBottom w:val="0"/>
      <w:divBdr>
        <w:top w:val="none" w:sz="0" w:space="0" w:color="auto"/>
        <w:left w:val="none" w:sz="0" w:space="0" w:color="auto"/>
        <w:bottom w:val="none" w:sz="0" w:space="0" w:color="auto"/>
        <w:right w:val="none" w:sz="0" w:space="0" w:color="auto"/>
      </w:divBdr>
    </w:div>
    <w:div w:id="1449549489">
      <w:bodyDiv w:val="1"/>
      <w:marLeft w:val="0"/>
      <w:marRight w:val="0"/>
      <w:marTop w:val="0"/>
      <w:marBottom w:val="0"/>
      <w:divBdr>
        <w:top w:val="none" w:sz="0" w:space="0" w:color="auto"/>
        <w:left w:val="none" w:sz="0" w:space="0" w:color="auto"/>
        <w:bottom w:val="none" w:sz="0" w:space="0" w:color="auto"/>
        <w:right w:val="none" w:sz="0" w:space="0" w:color="auto"/>
      </w:divBdr>
    </w:div>
    <w:div w:id="1449659497">
      <w:bodyDiv w:val="1"/>
      <w:marLeft w:val="0"/>
      <w:marRight w:val="0"/>
      <w:marTop w:val="0"/>
      <w:marBottom w:val="0"/>
      <w:divBdr>
        <w:top w:val="none" w:sz="0" w:space="0" w:color="auto"/>
        <w:left w:val="none" w:sz="0" w:space="0" w:color="auto"/>
        <w:bottom w:val="none" w:sz="0" w:space="0" w:color="auto"/>
        <w:right w:val="none" w:sz="0" w:space="0" w:color="auto"/>
      </w:divBdr>
    </w:div>
    <w:div w:id="1450470652">
      <w:bodyDiv w:val="1"/>
      <w:marLeft w:val="0"/>
      <w:marRight w:val="0"/>
      <w:marTop w:val="0"/>
      <w:marBottom w:val="0"/>
      <w:divBdr>
        <w:top w:val="none" w:sz="0" w:space="0" w:color="auto"/>
        <w:left w:val="none" w:sz="0" w:space="0" w:color="auto"/>
        <w:bottom w:val="none" w:sz="0" w:space="0" w:color="auto"/>
        <w:right w:val="none" w:sz="0" w:space="0" w:color="auto"/>
      </w:divBdr>
    </w:div>
    <w:div w:id="1454902148">
      <w:bodyDiv w:val="1"/>
      <w:marLeft w:val="0"/>
      <w:marRight w:val="0"/>
      <w:marTop w:val="0"/>
      <w:marBottom w:val="0"/>
      <w:divBdr>
        <w:top w:val="none" w:sz="0" w:space="0" w:color="auto"/>
        <w:left w:val="none" w:sz="0" w:space="0" w:color="auto"/>
        <w:bottom w:val="none" w:sz="0" w:space="0" w:color="auto"/>
        <w:right w:val="none" w:sz="0" w:space="0" w:color="auto"/>
      </w:divBdr>
    </w:div>
    <w:div w:id="1455711951">
      <w:bodyDiv w:val="1"/>
      <w:marLeft w:val="0"/>
      <w:marRight w:val="0"/>
      <w:marTop w:val="0"/>
      <w:marBottom w:val="0"/>
      <w:divBdr>
        <w:top w:val="none" w:sz="0" w:space="0" w:color="auto"/>
        <w:left w:val="none" w:sz="0" w:space="0" w:color="auto"/>
        <w:bottom w:val="none" w:sz="0" w:space="0" w:color="auto"/>
        <w:right w:val="none" w:sz="0" w:space="0" w:color="auto"/>
      </w:divBdr>
    </w:div>
    <w:div w:id="1458790698">
      <w:bodyDiv w:val="1"/>
      <w:marLeft w:val="0"/>
      <w:marRight w:val="0"/>
      <w:marTop w:val="0"/>
      <w:marBottom w:val="0"/>
      <w:divBdr>
        <w:top w:val="none" w:sz="0" w:space="0" w:color="auto"/>
        <w:left w:val="none" w:sz="0" w:space="0" w:color="auto"/>
        <w:bottom w:val="none" w:sz="0" w:space="0" w:color="auto"/>
        <w:right w:val="none" w:sz="0" w:space="0" w:color="auto"/>
      </w:divBdr>
    </w:div>
    <w:div w:id="1459834757">
      <w:bodyDiv w:val="1"/>
      <w:marLeft w:val="0"/>
      <w:marRight w:val="0"/>
      <w:marTop w:val="0"/>
      <w:marBottom w:val="0"/>
      <w:divBdr>
        <w:top w:val="none" w:sz="0" w:space="0" w:color="auto"/>
        <w:left w:val="none" w:sz="0" w:space="0" w:color="auto"/>
        <w:bottom w:val="none" w:sz="0" w:space="0" w:color="auto"/>
        <w:right w:val="none" w:sz="0" w:space="0" w:color="auto"/>
      </w:divBdr>
    </w:div>
    <w:div w:id="1460955484">
      <w:bodyDiv w:val="1"/>
      <w:marLeft w:val="0"/>
      <w:marRight w:val="0"/>
      <w:marTop w:val="0"/>
      <w:marBottom w:val="0"/>
      <w:divBdr>
        <w:top w:val="none" w:sz="0" w:space="0" w:color="auto"/>
        <w:left w:val="none" w:sz="0" w:space="0" w:color="auto"/>
        <w:bottom w:val="none" w:sz="0" w:space="0" w:color="auto"/>
        <w:right w:val="none" w:sz="0" w:space="0" w:color="auto"/>
      </w:divBdr>
    </w:div>
    <w:div w:id="1461878759">
      <w:bodyDiv w:val="1"/>
      <w:marLeft w:val="0"/>
      <w:marRight w:val="0"/>
      <w:marTop w:val="0"/>
      <w:marBottom w:val="0"/>
      <w:divBdr>
        <w:top w:val="none" w:sz="0" w:space="0" w:color="auto"/>
        <w:left w:val="none" w:sz="0" w:space="0" w:color="auto"/>
        <w:bottom w:val="none" w:sz="0" w:space="0" w:color="auto"/>
        <w:right w:val="none" w:sz="0" w:space="0" w:color="auto"/>
      </w:divBdr>
    </w:div>
    <w:div w:id="1463185420">
      <w:bodyDiv w:val="1"/>
      <w:marLeft w:val="0"/>
      <w:marRight w:val="0"/>
      <w:marTop w:val="0"/>
      <w:marBottom w:val="0"/>
      <w:divBdr>
        <w:top w:val="none" w:sz="0" w:space="0" w:color="auto"/>
        <w:left w:val="none" w:sz="0" w:space="0" w:color="auto"/>
        <w:bottom w:val="none" w:sz="0" w:space="0" w:color="auto"/>
        <w:right w:val="none" w:sz="0" w:space="0" w:color="auto"/>
      </w:divBdr>
    </w:div>
    <w:div w:id="1464883974">
      <w:bodyDiv w:val="1"/>
      <w:marLeft w:val="0"/>
      <w:marRight w:val="0"/>
      <w:marTop w:val="0"/>
      <w:marBottom w:val="0"/>
      <w:divBdr>
        <w:top w:val="none" w:sz="0" w:space="0" w:color="auto"/>
        <w:left w:val="none" w:sz="0" w:space="0" w:color="auto"/>
        <w:bottom w:val="none" w:sz="0" w:space="0" w:color="auto"/>
        <w:right w:val="none" w:sz="0" w:space="0" w:color="auto"/>
      </w:divBdr>
    </w:div>
    <w:div w:id="1467237404">
      <w:bodyDiv w:val="1"/>
      <w:marLeft w:val="0"/>
      <w:marRight w:val="0"/>
      <w:marTop w:val="0"/>
      <w:marBottom w:val="0"/>
      <w:divBdr>
        <w:top w:val="none" w:sz="0" w:space="0" w:color="auto"/>
        <w:left w:val="none" w:sz="0" w:space="0" w:color="auto"/>
        <w:bottom w:val="none" w:sz="0" w:space="0" w:color="auto"/>
        <w:right w:val="none" w:sz="0" w:space="0" w:color="auto"/>
      </w:divBdr>
    </w:div>
    <w:div w:id="1468401730">
      <w:bodyDiv w:val="1"/>
      <w:marLeft w:val="0"/>
      <w:marRight w:val="0"/>
      <w:marTop w:val="0"/>
      <w:marBottom w:val="0"/>
      <w:divBdr>
        <w:top w:val="none" w:sz="0" w:space="0" w:color="auto"/>
        <w:left w:val="none" w:sz="0" w:space="0" w:color="auto"/>
        <w:bottom w:val="none" w:sz="0" w:space="0" w:color="auto"/>
        <w:right w:val="none" w:sz="0" w:space="0" w:color="auto"/>
      </w:divBdr>
    </w:div>
    <w:div w:id="1469125794">
      <w:bodyDiv w:val="1"/>
      <w:marLeft w:val="0"/>
      <w:marRight w:val="0"/>
      <w:marTop w:val="0"/>
      <w:marBottom w:val="0"/>
      <w:divBdr>
        <w:top w:val="none" w:sz="0" w:space="0" w:color="auto"/>
        <w:left w:val="none" w:sz="0" w:space="0" w:color="auto"/>
        <w:bottom w:val="none" w:sz="0" w:space="0" w:color="auto"/>
        <w:right w:val="none" w:sz="0" w:space="0" w:color="auto"/>
      </w:divBdr>
    </w:div>
    <w:div w:id="1472014403">
      <w:bodyDiv w:val="1"/>
      <w:marLeft w:val="0"/>
      <w:marRight w:val="0"/>
      <w:marTop w:val="0"/>
      <w:marBottom w:val="0"/>
      <w:divBdr>
        <w:top w:val="none" w:sz="0" w:space="0" w:color="auto"/>
        <w:left w:val="none" w:sz="0" w:space="0" w:color="auto"/>
        <w:bottom w:val="none" w:sz="0" w:space="0" w:color="auto"/>
        <w:right w:val="none" w:sz="0" w:space="0" w:color="auto"/>
      </w:divBdr>
    </w:div>
    <w:div w:id="1475440537">
      <w:bodyDiv w:val="1"/>
      <w:marLeft w:val="0"/>
      <w:marRight w:val="0"/>
      <w:marTop w:val="0"/>
      <w:marBottom w:val="0"/>
      <w:divBdr>
        <w:top w:val="none" w:sz="0" w:space="0" w:color="auto"/>
        <w:left w:val="none" w:sz="0" w:space="0" w:color="auto"/>
        <w:bottom w:val="none" w:sz="0" w:space="0" w:color="auto"/>
        <w:right w:val="none" w:sz="0" w:space="0" w:color="auto"/>
      </w:divBdr>
    </w:div>
    <w:div w:id="1477067933">
      <w:bodyDiv w:val="1"/>
      <w:marLeft w:val="0"/>
      <w:marRight w:val="0"/>
      <w:marTop w:val="0"/>
      <w:marBottom w:val="0"/>
      <w:divBdr>
        <w:top w:val="none" w:sz="0" w:space="0" w:color="auto"/>
        <w:left w:val="none" w:sz="0" w:space="0" w:color="auto"/>
        <w:bottom w:val="none" w:sz="0" w:space="0" w:color="auto"/>
        <w:right w:val="none" w:sz="0" w:space="0" w:color="auto"/>
      </w:divBdr>
    </w:div>
    <w:div w:id="1477645292">
      <w:bodyDiv w:val="1"/>
      <w:marLeft w:val="0"/>
      <w:marRight w:val="0"/>
      <w:marTop w:val="0"/>
      <w:marBottom w:val="0"/>
      <w:divBdr>
        <w:top w:val="none" w:sz="0" w:space="0" w:color="auto"/>
        <w:left w:val="none" w:sz="0" w:space="0" w:color="auto"/>
        <w:bottom w:val="none" w:sz="0" w:space="0" w:color="auto"/>
        <w:right w:val="none" w:sz="0" w:space="0" w:color="auto"/>
      </w:divBdr>
    </w:div>
    <w:div w:id="1478302968">
      <w:bodyDiv w:val="1"/>
      <w:marLeft w:val="0"/>
      <w:marRight w:val="0"/>
      <w:marTop w:val="0"/>
      <w:marBottom w:val="0"/>
      <w:divBdr>
        <w:top w:val="none" w:sz="0" w:space="0" w:color="auto"/>
        <w:left w:val="none" w:sz="0" w:space="0" w:color="auto"/>
        <w:bottom w:val="none" w:sz="0" w:space="0" w:color="auto"/>
        <w:right w:val="none" w:sz="0" w:space="0" w:color="auto"/>
      </w:divBdr>
    </w:div>
    <w:div w:id="1479111440">
      <w:bodyDiv w:val="1"/>
      <w:marLeft w:val="0"/>
      <w:marRight w:val="0"/>
      <w:marTop w:val="0"/>
      <w:marBottom w:val="0"/>
      <w:divBdr>
        <w:top w:val="none" w:sz="0" w:space="0" w:color="auto"/>
        <w:left w:val="none" w:sz="0" w:space="0" w:color="auto"/>
        <w:bottom w:val="none" w:sz="0" w:space="0" w:color="auto"/>
        <w:right w:val="none" w:sz="0" w:space="0" w:color="auto"/>
      </w:divBdr>
    </w:div>
    <w:div w:id="1485656547">
      <w:bodyDiv w:val="1"/>
      <w:marLeft w:val="0"/>
      <w:marRight w:val="0"/>
      <w:marTop w:val="0"/>
      <w:marBottom w:val="0"/>
      <w:divBdr>
        <w:top w:val="none" w:sz="0" w:space="0" w:color="auto"/>
        <w:left w:val="none" w:sz="0" w:space="0" w:color="auto"/>
        <w:bottom w:val="none" w:sz="0" w:space="0" w:color="auto"/>
        <w:right w:val="none" w:sz="0" w:space="0" w:color="auto"/>
      </w:divBdr>
    </w:div>
    <w:div w:id="1486043885">
      <w:bodyDiv w:val="1"/>
      <w:marLeft w:val="0"/>
      <w:marRight w:val="0"/>
      <w:marTop w:val="0"/>
      <w:marBottom w:val="0"/>
      <w:divBdr>
        <w:top w:val="none" w:sz="0" w:space="0" w:color="auto"/>
        <w:left w:val="none" w:sz="0" w:space="0" w:color="auto"/>
        <w:bottom w:val="none" w:sz="0" w:space="0" w:color="auto"/>
        <w:right w:val="none" w:sz="0" w:space="0" w:color="auto"/>
      </w:divBdr>
    </w:div>
    <w:div w:id="1486894880">
      <w:bodyDiv w:val="1"/>
      <w:marLeft w:val="0"/>
      <w:marRight w:val="0"/>
      <w:marTop w:val="0"/>
      <w:marBottom w:val="0"/>
      <w:divBdr>
        <w:top w:val="none" w:sz="0" w:space="0" w:color="auto"/>
        <w:left w:val="none" w:sz="0" w:space="0" w:color="auto"/>
        <w:bottom w:val="none" w:sz="0" w:space="0" w:color="auto"/>
        <w:right w:val="none" w:sz="0" w:space="0" w:color="auto"/>
      </w:divBdr>
    </w:div>
    <w:div w:id="1487211851">
      <w:bodyDiv w:val="1"/>
      <w:marLeft w:val="0"/>
      <w:marRight w:val="0"/>
      <w:marTop w:val="0"/>
      <w:marBottom w:val="0"/>
      <w:divBdr>
        <w:top w:val="none" w:sz="0" w:space="0" w:color="auto"/>
        <w:left w:val="none" w:sz="0" w:space="0" w:color="auto"/>
        <w:bottom w:val="none" w:sz="0" w:space="0" w:color="auto"/>
        <w:right w:val="none" w:sz="0" w:space="0" w:color="auto"/>
      </w:divBdr>
    </w:div>
    <w:div w:id="1488590150">
      <w:bodyDiv w:val="1"/>
      <w:marLeft w:val="0"/>
      <w:marRight w:val="0"/>
      <w:marTop w:val="0"/>
      <w:marBottom w:val="0"/>
      <w:divBdr>
        <w:top w:val="none" w:sz="0" w:space="0" w:color="auto"/>
        <w:left w:val="none" w:sz="0" w:space="0" w:color="auto"/>
        <w:bottom w:val="none" w:sz="0" w:space="0" w:color="auto"/>
        <w:right w:val="none" w:sz="0" w:space="0" w:color="auto"/>
      </w:divBdr>
    </w:div>
    <w:div w:id="1491092506">
      <w:bodyDiv w:val="1"/>
      <w:marLeft w:val="0"/>
      <w:marRight w:val="0"/>
      <w:marTop w:val="0"/>
      <w:marBottom w:val="0"/>
      <w:divBdr>
        <w:top w:val="none" w:sz="0" w:space="0" w:color="auto"/>
        <w:left w:val="none" w:sz="0" w:space="0" w:color="auto"/>
        <w:bottom w:val="none" w:sz="0" w:space="0" w:color="auto"/>
        <w:right w:val="none" w:sz="0" w:space="0" w:color="auto"/>
      </w:divBdr>
    </w:div>
    <w:div w:id="1496871069">
      <w:bodyDiv w:val="1"/>
      <w:marLeft w:val="0"/>
      <w:marRight w:val="0"/>
      <w:marTop w:val="0"/>
      <w:marBottom w:val="0"/>
      <w:divBdr>
        <w:top w:val="none" w:sz="0" w:space="0" w:color="auto"/>
        <w:left w:val="none" w:sz="0" w:space="0" w:color="auto"/>
        <w:bottom w:val="none" w:sz="0" w:space="0" w:color="auto"/>
        <w:right w:val="none" w:sz="0" w:space="0" w:color="auto"/>
      </w:divBdr>
    </w:div>
    <w:div w:id="1498108758">
      <w:bodyDiv w:val="1"/>
      <w:marLeft w:val="0"/>
      <w:marRight w:val="0"/>
      <w:marTop w:val="0"/>
      <w:marBottom w:val="0"/>
      <w:divBdr>
        <w:top w:val="none" w:sz="0" w:space="0" w:color="auto"/>
        <w:left w:val="none" w:sz="0" w:space="0" w:color="auto"/>
        <w:bottom w:val="none" w:sz="0" w:space="0" w:color="auto"/>
        <w:right w:val="none" w:sz="0" w:space="0" w:color="auto"/>
      </w:divBdr>
    </w:div>
    <w:div w:id="1499420961">
      <w:bodyDiv w:val="1"/>
      <w:marLeft w:val="0"/>
      <w:marRight w:val="0"/>
      <w:marTop w:val="0"/>
      <w:marBottom w:val="0"/>
      <w:divBdr>
        <w:top w:val="none" w:sz="0" w:space="0" w:color="auto"/>
        <w:left w:val="none" w:sz="0" w:space="0" w:color="auto"/>
        <w:bottom w:val="none" w:sz="0" w:space="0" w:color="auto"/>
        <w:right w:val="none" w:sz="0" w:space="0" w:color="auto"/>
      </w:divBdr>
    </w:div>
    <w:div w:id="1506869666">
      <w:bodyDiv w:val="1"/>
      <w:marLeft w:val="0"/>
      <w:marRight w:val="0"/>
      <w:marTop w:val="0"/>
      <w:marBottom w:val="0"/>
      <w:divBdr>
        <w:top w:val="none" w:sz="0" w:space="0" w:color="auto"/>
        <w:left w:val="none" w:sz="0" w:space="0" w:color="auto"/>
        <w:bottom w:val="none" w:sz="0" w:space="0" w:color="auto"/>
        <w:right w:val="none" w:sz="0" w:space="0" w:color="auto"/>
      </w:divBdr>
    </w:div>
    <w:div w:id="1507283701">
      <w:bodyDiv w:val="1"/>
      <w:marLeft w:val="0"/>
      <w:marRight w:val="0"/>
      <w:marTop w:val="0"/>
      <w:marBottom w:val="0"/>
      <w:divBdr>
        <w:top w:val="none" w:sz="0" w:space="0" w:color="auto"/>
        <w:left w:val="none" w:sz="0" w:space="0" w:color="auto"/>
        <w:bottom w:val="none" w:sz="0" w:space="0" w:color="auto"/>
        <w:right w:val="none" w:sz="0" w:space="0" w:color="auto"/>
      </w:divBdr>
    </w:div>
    <w:div w:id="1507940862">
      <w:bodyDiv w:val="1"/>
      <w:marLeft w:val="0"/>
      <w:marRight w:val="0"/>
      <w:marTop w:val="0"/>
      <w:marBottom w:val="0"/>
      <w:divBdr>
        <w:top w:val="none" w:sz="0" w:space="0" w:color="auto"/>
        <w:left w:val="none" w:sz="0" w:space="0" w:color="auto"/>
        <w:bottom w:val="none" w:sz="0" w:space="0" w:color="auto"/>
        <w:right w:val="none" w:sz="0" w:space="0" w:color="auto"/>
      </w:divBdr>
    </w:div>
    <w:div w:id="1512260979">
      <w:bodyDiv w:val="1"/>
      <w:marLeft w:val="0"/>
      <w:marRight w:val="0"/>
      <w:marTop w:val="0"/>
      <w:marBottom w:val="0"/>
      <w:divBdr>
        <w:top w:val="none" w:sz="0" w:space="0" w:color="auto"/>
        <w:left w:val="none" w:sz="0" w:space="0" w:color="auto"/>
        <w:bottom w:val="none" w:sz="0" w:space="0" w:color="auto"/>
        <w:right w:val="none" w:sz="0" w:space="0" w:color="auto"/>
      </w:divBdr>
    </w:div>
    <w:div w:id="1513447454">
      <w:bodyDiv w:val="1"/>
      <w:marLeft w:val="0"/>
      <w:marRight w:val="0"/>
      <w:marTop w:val="0"/>
      <w:marBottom w:val="0"/>
      <w:divBdr>
        <w:top w:val="none" w:sz="0" w:space="0" w:color="auto"/>
        <w:left w:val="none" w:sz="0" w:space="0" w:color="auto"/>
        <w:bottom w:val="none" w:sz="0" w:space="0" w:color="auto"/>
        <w:right w:val="none" w:sz="0" w:space="0" w:color="auto"/>
      </w:divBdr>
    </w:div>
    <w:div w:id="1513717123">
      <w:bodyDiv w:val="1"/>
      <w:marLeft w:val="0"/>
      <w:marRight w:val="0"/>
      <w:marTop w:val="0"/>
      <w:marBottom w:val="0"/>
      <w:divBdr>
        <w:top w:val="none" w:sz="0" w:space="0" w:color="auto"/>
        <w:left w:val="none" w:sz="0" w:space="0" w:color="auto"/>
        <w:bottom w:val="none" w:sz="0" w:space="0" w:color="auto"/>
        <w:right w:val="none" w:sz="0" w:space="0" w:color="auto"/>
      </w:divBdr>
    </w:div>
    <w:div w:id="1516729202">
      <w:bodyDiv w:val="1"/>
      <w:marLeft w:val="0"/>
      <w:marRight w:val="0"/>
      <w:marTop w:val="0"/>
      <w:marBottom w:val="0"/>
      <w:divBdr>
        <w:top w:val="none" w:sz="0" w:space="0" w:color="auto"/>
        <w:left w:val="none" w:sz="0" w:space="0" w:color="auto"/>
        <w:bottom w:val="none" w:sz="0" w:space="0" w:color="auto"/>
        <w:right w:val="none" w:sz="0" w:space="0" w:color="auto"/>
      </w:divBdr>
    </w:div>
    <w:div w:id="1518737584">
      <w:bodyDiv w:val="1"/>
      <w:marLeft w:val="0"/>
      <w:marRight w:val="0"/>
      <w:marTop w:val="0"/>
      <w:marBottom w:val="0"/>
      <w:divBdr>
        <w:top w:val="none" w:sz="0" w:space="0" w:color="auto"/>
        <w:left w:val="none" w:sz="0" w:space="0" w:color="auto"/>
        <w:bottom w:val="none" w:sz="0" w:space="0" w:color="auto"/>
        <w:right w:val="none" w:sz="0" w:space="0" w:color="auto"/>
      </w:divBdr>
    </w:div>
    <w:div w:id="1519467167">
      <w:bodyDiv w:val="1"/>
      <w:marLeft w:val="0"/>
      <w:marRight w:val="0"/>
      <w:marTop w:val="0"/>
      <w:marBottom w:val="0"/>
      <w:divBdr>
        <w:top w:val="none" w:sz="0" w:space="0" w:color="auto"/>
        <w:left w:val="none" w:sz="0" w:space="0" w:color="auto"/>
        <w:bottom w:val="none" w:sz="0" w:space="0" w:color="auto"/>
        <w:right w:val="none" w:sz="0" w:space="0" w:color="auto"/>
      </w:divBdr>
    </w:div>
    <w:div w:id="1520852997">
      <w:bodyDiv w:val="1"/>
      <w:marLeft w:val="0"/>
      <w:marRight w:val="0"/>
      <w:marTop w:val="0"/>
      <w:marBottom w:val="0"/>
      <w:divBdr>
        <w:top w:val="none" w:sz="0" w:space="0" w:color="auto"/>
        <w:left w:val="none" w:sz="0" w:space="0" w:color="auto"/>
        <w:bottom w:val="none" w:sz="0" w:space="0" w:color="auto"/>
        <w:right w:val="none" w:sz="0" w:space="0" w:color="auto"/>
      </w:divBdr>
    </w:div>
    <w:div w:id="1522629242">
      <w:bodyDiv w:val="1"/>
      <w:marLeft w:val="0"/>
      <w:marRight w:val="0"/>
      <w:marTop w:val="0"/>
      <w:marBottom w:val="0"/>
      <w:divBdr>
        <w:top w:val="none" w:sz="0" w:space="0" w:color="auto"/>
        <w:left w:val="none" w:sz="0" w:space="0" w:color="auto"/>
        <w:bottom w:val="none" w:sz="0" w:space="0" w:color="auto"/>
        <w:right w:val="none" w:sz="0" w:space="0" w:color="auto"/>
      </w:divBdr>
    </w:div>
    <w:div w:id="1525825177">
      <w:bodyDiv w:val="1"/>
      <w:marLeft w:val="0"/>
      <w:marRight w:val="0"/>
      <w:marTop w:val="0"/>
      <w:marBottom w:val="0"/>
      <w:divBdr>
        <w:top w:val="none" w:sz="0" w:space="0" w:color="auto"/>
        <w:left w:val="none" w:sz="0" w:space="0" w:color="auto"/>
        <w:bottom w:val="none" w:sz="0" w:space="0" w:color="auto"/>
        <w:right w:val="none" w:sz="0" w:space="0" w:color="auto"/>
      </w:divBdr>
    </w:div>
    <w:div w:id="1527602256">
      <w:bodyDiv w:val="1"/>
      <w:marLeft w:val="0"/>
      <w:marRight w:val="0"/>
      <w:marTop w:val="0"/>
      <w:marBottom w:val="0"/>
      <w:divBdr>
        <w:top w:val="none" w:sz="0" w:space="0" w:color="auto"/>
        <w:left w:val="none" w:sz="0" w:space="0" w:color="auto"/>
        <w:bottom w:val="none" w:sz="0" w:space="0" w:color="auto"/>
        <w:right w:val="none" w:sz="0" w:space="0" w:color="auto"/>
      </w:divBdr>
    </w:div>
    <w:div w:id="1530290783">
      <w:bodyDiv w:val="1"/>
      <w:marLeft w:val="0"/>
      <w:marRight w:val="0"/>
      <w:marTop w:val="0"/>
      <w:marBottom w:val="0"/>
      <w:divBdr>
        <w:top w:val="none" w:sz="0" w:space="0" w:color="auto"/>
        <w:left w:val="none" w:sz="0" w:space="0" w:color="auto"/>
        <w:bottom w:val="none" w:sz="0" w:space="0" w:color="auto"/>
        <w:right w:val="none" w:sz="0" w:space="0" w:color="auto"/>
      </w:divBdr>
    </w:div>
    <w:div w:id="1531605649">
      <w:bodyDiv w:val="1"/>
      <w:marLeft w:val="0"/>
      <w:marRight w:val="0"/>
      <w:marTop w:val="0"/>
      <w:marBottom w:val="0"/>
      <w:divBdr>
        <w:top w:val="none" w:sz="0" w:space="0" w:color="auto"/>
        <w:left w:val="none" w:sz="0" w:space="0" w:color="auto"/>
        <w:bottom w:val="none" w:sz="0" w:space="0" w:color="auto"/>
        <w:right w:val="none" w:sz="0" w:space="0" w:color="auto"/>
      </w:divBdr>
    </w:div>
    <w:div w:id="1532842065">
      <w:bodyDiv w:val="1"/>
      <w:marLeft w:val="0"/>
      <w:marRight w:val="0"/>
      <w:marTop w:val="0"/>
      <w:marBottom w:val="0"/>
      <w:divBdr>
        <w:top w:val="none" w:sz="0" w:space="0" w:color="auto"/>
        <w:left w:val="none" w:sz="0" w:space="0" w:color="auto"/>
        <w:bottom w:val="none" w:sz="0" w:space="0" w:color="auto"/>
        <w:right w:val="none" w:sz="0" w:space="0" w:color="auto"/>
      </w:divBdr>
    </w:div>
    <w:div w:id="1536193488">
      <w:bodyDiv w:val="1"/>
      <w:marLeft w:val="0"/>
      <w:marRight w:val="0"/>
      <w:marTop w:val="0"/>
      <w:marBottom w:val="0"/>
      <w:divBdr>
        <w:top w:val="none" w:sz="0" w:space="0" w:color="auto"/>
        <w:left w:val="none" w:sz="0" w:space="0" w:color="auto"/>
        <w:bottom w:val="none" w:sz="0" w:space="0" w:color="auto"/>
        <w:right w:val="none" w:sz="0" w:space="0" w:color="auto"/>
      </w:divBdr>
    </w:div>
    <w:div w:id="1539004809">
      <w:bodyDiv w:val="1"/>
      <w:marLeft w:val="0"/>
      <w:marRight w:val="0"/>
      <w:marTop w:val="0"/>
      <w:marBottom w:val="0"/>
      <w:divBdr>
        <w:top w:val="none" w:sz="0" w:space="0" w:color="auto"/>
        <w:left w:val="none" w:sz="0" w:space="0" w:color="auto"/>
        <w:bottom w:val="none" w:sz="0" w:space="0" w:color="auto"/>
        <w:right w:val="none" w:sz="0" w:space="0" w:color="auto"/>
      </w:divBdr>
    </w:div>
    <w:div w:id="1540237020">
      <w:bodyDiv w:val="1"/>
      <w:marLeft w:val="0"/>
      <w:marRight w:val="0"/>
      <w:marTop w:val="0"/>
      <w:marBottom w:val="0"/>
      <w:divBdr>
        <w:top w:val="none" w:sz="0" w:space="0" w:color="auto"/>
        <w:left w:val="none" w:sz="0" w:space="0" w:color="auto"/>
        <w:bottom w:val="none" w:sz="0" w:space="0" w:color="auto"/>
        <w:right w:val="none" w:sz="0" w:space="0" w:color="auto"/>
      </w:divBdr>
    </w:div>
    <w:div w:id="1540583794">
      <w:bodyDiv w:val="1"/>
      <w:marLeft w:val="0"/>
      <w:marRight w:val="0"/>
      <w:marTop w:val="0"/>
      <w:marBottom w:val="0"/>
      <w:divBdr>
        <w:top w:val="none" w:sz="0" w:space="0" w:color="auto"/>
        <w:left w:val="none" w:sz="0" w:space="0" w:color="auto"/>
        <w:bottom w:val="none" w:sz="0" w:space="0" w:color="auto"/>
        <w:right w:val="none" w:sz="0" w:space="0" w:color="auto"/>
      </w:divBdr>
    </w:div>
    <w:div w:id="1542932836">
      <w:bodyDiv w:val="1"/>
      <w:marLeft w:val="0"/>
      <w:marRight w:val="0"/>
      <w:marTop w:val="0"/>
      <w:marBottom w:val="0"/>
      <w:divBdr>
        <w:top w:val="none" w:sz="0" w:space="0" w:color="auto"/>
        <w:left w:val="none" w:sz="0" w:space="0" w:color="auto"/>
        <w:bottom w:val="none" w:sz="0" w:space="0" w:color="auto"/>
        <w:right w:val="none" w:sz="0" w:space="0" w:color="auto"/>
      </w:divBdr>
    </w:div>
    <w:div w:id="1543328290">
      <w:bodyDiv w:val="1"/>
      <w:marLeft w:val="0"/>
      <w:marRight w:val="0"/>
      <w:marTop w:val="0"/>
      <w:marBottom w:val="0"/>
      <w:divBdr>
        <w:top w:val="none" w:sz="0" w:space="0" w:color="auto"/>
        <w:left w:val="none" w:sz="0" w:space="0" w:color="auto"/>
        <w:bottom w:val="none" w:sz="0" w:space="0" w:color="auto"/>
        <w:right w:val="none" w:sz="0" w:space="0" w:color="auto"/>
      </w:divBdr>
    </w:div>
    <w:div w:id="1544056778">
      <w:bodyDiv w:val="1"/>
      <w:marLeft w:val="0"/>
      <w:marRight w:val="0"/>
      <w:marTop w:val="0"/>
      <w:marBottom w:val="0"/>
      <w:divBdr>
        <w:top w:val="none" w:sz="0" w:space="0" w:color="auto"/>
        <w:left w:val="none" w:sz="0" w:space="0" w:color="auto"/>
        <w:bottom w:val="none" w:sz="0" w:space="0" w:color="auto"/>
        <w:right w:val="none" w:sz="0" w:space="0" w:color="auto"/>
      </w:divBdr>
    </w:div>
    <w:div w:id="1553271920">
      <w:bodyDiv w:val="1"/>
      <w:marLeft w:val="0"/>
      <w:marRight w:val="0"/>
      <w:marTop w:val="0"/>
      <w:marBottom w:val="0"/>
      <w:divBdr>
        <w:top w:val="none" w:sz="0" w:space="0" w:color="auto"/>
        <w:left w:val="none" w:sz="0" w:space="0" w:color="auto"/>
        <w:bottom w:val="none" w:sz="0" w:space="0" w:color="auto"/>
        <w:right w:val="none" w:sz="0" w:space="0" w:color="auto"/>
      </w:divBdr>
    </w:div>
    <w:div w:id="1555697211">
      <w:bodyDiv w:val="1"/>
      <w:marLeft w:val="0"/>
      <w:marRight w:val="0"/>
      <w:marTop w:val="0"/>
      <w:marBottom w:val="0"/>
      <w:divBdr>
        <w:top w:val="none" w:sz="0" w:space="0" w:color="auto"/>
        <w:left w:val="none" w:sz="0" w:space="0" w:color="auto"/>
        <w:bottom w:val="none" w:sz="0" w:space="0" w:color="auto"/>
        <w:right w:val="none" w:sz="0" w:space="0" w:color="auto"/>
      </w:divBdr>
    </w:div>
    <w:div w:id="1557667908">
      <w:bodyDiv w:val="1"/>
      <w:marLeft w:val="0"/>
      <w:marRight w:val="0"/>
      <w:marTop w:val="0"/>
      <w:marBottom w:val="0"/>
      <w:divBdr>
        <w:top w:val="none" w:sz="0" w:space="0" w:color="auto"/>
        <w:left w:val="none" w:sz="0" w:space="0" w:color="auto"/>
        <w:bottom w:val="none" w:sz="0" w:space="0" w:color="auto"/>
        <w:right w:val="none" w:sz="0" w:space="0" w:color="auto"/>
      </w:divBdr>
    </w:div>
    <w:div w:id="1558779779">
      <w:bodyDiv w:val="1"/>
      <w:marLeft w:val="0"/>
      <w:marRight w:val="0"/>
      <w:marTop w:val="0"/>
      <w:marBottom w:val="0"/>
      <w:divBdr>
        <w:top w:val="none" w:sz="0" w:space="0" w:color="auto"/>
        <w:left w:val="none" w:sz="0" w:space="0" w:color="auto"/>
        <w:bottom w:val="none" w:sz="0" w:space="0" w:color="auto"/>
        <w:right w:val="none" w:sz="0" w:space="0" w:color="auto"/>
      </w:divBdr>
    </w:div>
    <w:div w:id="1561290007">
      <w:bodyDiv w:val="1"/>
      <w:marLeft w:val="0"/>
      <w:marRight w:val="0"/>
      <w:marTop w:val="0"/>
      <w:marBottom w:val="0"/>
      <w:divBdr>
        <w:top w:val="none" w:sz="0" w:space="0" w:color="auto"/>
        <w:left w:val="none" w:sz="0" w:space="0" w:color="auto"/>
        <w:bottom w:val="none" w:sz="0" w:space="0" w:color="auto"/>
        <w:right w:val="none" w:sz="0" w:space="0" w:color="auto"/>
      </w:divBdr>
    </w:div>
    <w:div w:id="1561290123">
      <w:bodyDiv w:val="1"/>
      <w:marLeft w:val="0"/>
      <w:marRight w:val="0"/>
      <w:marTop w:val="0"/>
      <w:marBottom w:val="0"/>
      <w:divBdr>
        <w:top w:val="none" w:sz="0" w:space="0" w:color="auto"/>
        <w:left w:val="none" w:sz="0" w:space="0" w:color="auto"/>
        <w:bottom w:val="none" w:sz="0" w:space="0" w:color="auto"/>
        <w:right w:val="none" w:sz="0" w:space="0" w:color="auto"/>
      </w:divBdr>
    </w:div>
    <w:div w:id="1567959549">
      <w:bodyDiv w:val="1"/>
      <w:marLeft w:val="0"/>
      <w:marRight w:val="0"/>
      <w:marTop w:val="0"/>
      <w:marBottom w:val="0"/>
      <w:divBdr>
        <w:top w:val="none" w:sz="0" w:space="0" w:color="auto"/>
        <w:left w:val="none" w:sz="0" w:space="0" w:color="auto"/>
        <w:bottom w:val="none" w:sz="0" w:space="0" w:color="auto"/>
        <w:right w:val="none" w:sz="0" w:space="0" w:color="auto"/>
      </w:divBdr>
    </w:div>
    <w:div w:id="1568613533">
      <w:bodyDiv w:val="1"/>
      <w:marLeft w:val="0"/>
      <w:marRight w:val="0"/>
      <w:marTop w:val="0"/>
      <w:marBottom w:val="0"/>
      <w:divBdr>
        <w:top w:val="none" w:sz="0" w:space="0" w:color="auto"/>
        <w:left w:val="none" w:sz="0" w:space="0" w:color="auto"/>
        <w:bottom w:val="none" w:sz="0" w:space="0" w:color="auto"/>
        <w:right w:val="none" w:sz="0" w:space="0" w:color="auto"/>
      </w:divBdr>
    </w:div>
    <w:div w:id="1575777410">
      <w:bodyDiv w:val="1"/>
      <w:marLeft w:val="0"/>
      <w:marRight w:val="0"/>
      <w:marTop w:val="0"/>
      <w:marBottom w:val="0"/>
      <w:divBdr>
        <w:top w:val="none" w:sz="0" w:space="0" w:color="auto"/>
        <w:left w:val="none" w:sz="0" w:space="0" w:color="auto"/>
        <w:bottom w:val="none" w:sz="0" w:space="0" w:color="auto"/>
        <w:right w:val="none" w:sz="0" w:space="0" w:color="auto"/>
      </w:divBdr>
    </w:div>
    <w:div w:id="1575970407">
      <w:bodyDiv w:val="1"/>
      <w:marLeft w:val="0"/>
      <w:marRight w:val="0"/>
      <w:marTop w:val="0"/>
      <w:marBottom w:val="0"/>
      <w:divBdr>
        <w:top w:val="none" w:sz="0" w:space="0" w:color="auto"/>
        <w:left w:val="none" w:sz="0" w:space="0" w:color="auto"/>
        <w:bottom w:val="none" w:sz="0" w:space="0" w:color="auto"/>
        <w:right w:val="none" w:sz="0" w:space="0" w:color="auto"/>
      </w:divBdr>
    </w:div>
    <w:div w:id="1581525124">
      <w:bodyDiv w:val="1"/>
      <w:marLeft w:val="0"/>
      <w:marRight w:val="0"/>
      <w:marTop w:val="0"/>
      <w:marBottom w:val="0"/>
      <w:divBdr>
        <w:top w:val="none" w:sz="0" w:space="0" w:color="auto"/>
        <w:left w:val="none" w:sz="0" w:space="0" w:color="auto"/>
        <w:bottom w:val="none" w:sz="0" w:space="0" w:color="auto"/>
        <w:right w:val="none" w:sz="0" w:space="0" w:color="auto"/>
      </w:divBdr>
    </w:div>
    <w:div w:id="1583484892">
      <w:bodyDiv w:val="1"/>
      <w:marLeft w:val="0"/>
      <w:marRight w:val="0"/>
      <w:marTop w:val="0"/>
      <w:marBottom w:val="0"/>
      <w:divBdr>
        <w:top w:val="none" w:sz="0" w:space="0" w:color="auto"/>
        <w:left w:val="none" w:sz="0" w:space="0" w:color="auto"/>
        <w:bottom w:val="none" w:sz="0" w:space="0" w:color="auto"/>
        <w:right w:val="none" w:sz="0" w:space="0" w:color="auto"/>
      </w:divBdr>
    </w:div>
    <w:div w:id="1587497909">
      <w:bodyDiv w:val="1"/>
      <w:marLeft w:val="0"/>
      <w:marRight w:val="0"/>
      <w:marTop w:val="0"/>
      <w:marBottom w:val="0"/>
      <w:divBdr>
        <w:top w:val="none" w:sz="0" w:space="0" w:color="auto"/>
        <w:left w:val="none" w:sz="0" w:space="0" w:color="auto"/>
        <w:bottom w:val="none" w:sz="0" w:space="0" w:color="auto"/>
        <w:right w:val="none" w:sz="0" w:space="0" w:color="auto"/>
      </w:divBdr>
    </w:div>
    <w:div w:id="1590234010">
      <w:bodyDiv w:val="1"/>
      <w:marLeft w:val="0"/>
      <w:marRight w:val="0"/>
      <w:marTop w:val="0"/>
      <w:marBottom w:val="0"/>
      <w:divBdr>
        <w:top w:val="none" w:sz="0" w:space="0" w:color="auto"/>
        <w:left w:val="none" w:sz="0" w:space="0" w:color="auto"/>
        <w:bottom w:val="none" w:sz="0" w:space="0" w:color="auto"/>
        <w:right w:val="none" w:sz="0" w:space="0" w:color="auto"/>
      </w:divBdr>
    </w:div>
    <w:div w:id="1591160134">
      <w:bodyDiv w:val="1"/>
      <w:marLeft w:val="0"/>
      <w:marRight w:val="0"/>
      <w:marTop w:val="0"/>
      <w:marBottom w:val="0"/>
      <w:divBdr>
        <w:top w:val="none" w:sz="0" w:space="0" w:color="auto"/>
        <w:left w:val="none" w:sz="0" w:space="0" w:color="auto"/>
        <w:bottom w:val="none" w:sz="0" w:space="0" w:color="auto"/>
        <w:right w:val="none" w:sz="0" w:space="0" w:color="auto"/>
      </w:divBdr>
    </w:div>
    <w:div w:id="1591351740">
      <w:bodyDiv w:val="1"/>
      <w:marLeft w:val="0"/>
      <w:marRight w:val="0"/>
      <w:marTop w:val="0"/>
      <w:marBottom w:val="0"/>
      <w:divBdr>
        <w:top w:val="none" w:sz="0" w:space="0" w:color="auto"/>
        <w:left w:val="none" w:sz="0" w:space="0" w:color="auto"/>
        <w:bottom w:val="none" w:sz="0" w:space="0" w:color="auto"/>
        <w:right w:val="none" w:sz="0" w:space="0" w:color="auto"/>
      </w:divBdr>
    </w:div>
    <w:div w:id="1596283315">
      <w:bodyDiv w:val="1"/>
      <w:marLeft w:val="0"/>
      <w:marRight w:val="0"/>
      <w:marTop w:val="0"/>
      <w:marBottom w:val="0"/>
      <w:divBdr>
        <w:top w:val="none" w:sz="0" w:space="0" w:color="auto"/>
        <w:left w:val="none" w:sz="0" w:space="0" w:color="auto"/>
        <w:bottom w:val="none" w:sz="0" w:space="0" w:color="auto"/>
        <w:right w:val="none" w:sz="0" w:space="0" w:color="auto"/>
      </w:divBdr>
    </w:div>
    <w:div w:id="1599823827">
      <w:bodyDiv w:val="1"/>
      <w:marLeft w:val="0"/>
      <w:marRight w:val="0"/>
      <w:marTop w:val="0"/>
      <w:marBottom w:val="0"/>
      <w:divBdr>
        <w:top w:val="none" w:sz="0" w:space="0" w:color="auto"/>
        <w:left w:val="none" w:sz="0" w:space="0" w:color="auto"/>
        <w:bottom w:val="none" w:sz="0" w:space="0" w:color="auto"/>
        <w:right w:val="none" w:sz="0" w:space="0" w:color="auto"/>
      </w:divBdr>
    </w:div>
    <w:div w:id="1603879777">
      <w:bodyDiv w:val="1"/>
      <w:marLeft w:val="0"/>
      <w:marRight w:val="0"/>
      <w:marTop w:val="0"/>
      <w:marBottom w:val="0"/>
      <w:divBdr>
        <w:top w:val="none" w:sz="0" w:space="0" w:color="auto"/>
        <w:left w:val="none" w:sz="0" w:space="0" w:color="auto"/>
        <w:bottom w:val="none" w:sz="0" w:space="0" w:color="auto"/>
        <w:right w:val="none" w:sz="0" w:space="0" w:color="auto"/>
      </w:divBdr>
    </w:div>
    <w:div w:id="1608393622">
      <w:bodyDiv w:val="1"/>
      <w:marLeft w:val="0"/>
      <w:marRight w:val="0"/>
      <w:marTop w:val="0"/>
      <w:marBottom w:val="0"/>
      <w:divBdr>
        <w:top w:val="none" w:sz="0" w:space="0" w:color="auto"/>
        <w:left w:val="none" w:sz="0" w:space="0" w:color="auto"/>
        <w:bottom w:val="none" w:sz="0" w:space="0" w:color="auto"/>
        <w:right w:val="none" w:sz="0" w:space="0" w:color="auto"/>
      </w:divBdr>
    </w:div>
    <w:div w:id="1608809408">
      <w:bodyDiv w:val="1"/>
      <w:marLeft w:val="0"/>
      <w:marRight w:val="0"/>
      <w:marTop w:val="0"/>
      <w:marBottom w:val="0"/>
      <w:divBdr>
        <w:top w:val="none" w:sz="0" w:space="0" w:color="auto"/>
        <w:left w:val="none" w:sz="0" w:space="0" w:color="auto"/>
        <w:bottom w:val="none" w:sz="0" w:space="0" w:color="auto"/>
        <w:right w:val="none" w:sz="0" w:space="0" w:color="auto"/>
      </w:divBdr>
    </w:div>
    <w:div w:id="1609118953">
      <w:bodyDiv w:val="1"/>
      <w:marLeft w:val="0"/>
      <w:marRight w:val="0"/>
      <w:marTop w:val="0"/>
      <w:marBottom w:val="0"/>
      <w:divBdr>
        <w:top w:val="none" w:sz="0" w:space="0" w:color="auto"/>
        <w:left w:val="none" w:sz="0" w:space="0" w:color="auto"/>
        <w:bottom w:val="none" w:sz="0" w:space="0" w:color="auto"/>
        <w:right w:val="none" w:sz="0" w:space="0" w:color="auto"/>
      </w:divBdr>
    </w:div>
    <w:div w:id="1609776132">
      <w:bodyDiv w:val="1"/>
      <w:marLeft w:val="0"/>
      <w:marRight w:val="0"/>
      <w:marTop w:val="0"/>
      <w:marBottom w:val="0"/>
      <w:divBdr>
        <w:top w:val="none" w:sz="0" w:space="0" w:color="auto"/>
        <w:left w:val="none" w:sz="0" w:space="0" w:color="auto"/>
        <w:bottom w:val="none" w:sz="0" w:space="0" w:color="auto"/>
        <w:right w:val="none" w:sz="0" w:space="0" w:color="auto"/>
      </w:divBdr>
    </w:div>
    <w:div w:id="1613783218">
      <w:bodyDiv w:val="1"/>
      <w:marLeft w:val="0"/>
      <w:marRight w:val="0"/>
      <w:marTop w:val="0"/>
      <w:marBottom w:val="0"/>
      <w:divBdr>
        <w:top w:val="none" w:sz="0" w:space="0" w:color="auto"/>
        <w:left w:val="none" w:sz="0" w:space="0" w:color="auto"/>
        <w:bottom w:val="none" w:sz="0" w:space="0" w:color="auto"/>
        <w:right w:val="none" w:sz="0" w:space="0" w:color="auto"/>
      </w:divBdr>
    </w:div>
    <w:div w:id="1615331891">
      <w:bodyDiv w:val="1"/>
      <w:marLeft w:val="0"/>
      <w:marRight w:val="0"/>
      <w:marTop w:val="0"/>
      <w:marBottom w:val="0"/>
      <w:divBdr>
        <w:top w:val="none" w:sz="0" w:space="0" w:color="auto"/>
        <w:left w:val="none" w:sz="0" w:space="0" w:color="auto"/>
        <w:bottom w:val="none" w:sz="0" w:space="0" w:color="auto"/>
        <w:right w:val="none" w:sz="0" w:space="0" w:color="auto"/>
      </w:divBdr>
    </w:div>
    <w:div w:id="1616597386">
      <w:bodyDiv w:val="1"/>
      <w:marLeft w:val="0"/>
      <w:marRight w:val="0"/>
      <w:marTop w:val="0"/>
      <w:marBottom w:val="0"/>
      <w:divBdr>
        <w:top w:val="none" w:sz="0" w:space="0" w:color="auto"/>
        <w:left w:val="none" w:sz="0" w:space="0" w:color="auto"/>
        <w:bottom w:val="none" w:sz="0" w:space="0" w:color="auto"/>
        <w:right w:val="none" w:sz="0" w:space="0" w:color="auto"/>
      </w:divBdr>
    </w:div>
    <w:div w:id="1616788358">
      <w:bodyDiv w:val="1"/>
      <w:marLeft w:val="0"/>
      <w:marRight w:val="0"/>
      <w:marTop w:val="0"/>
      <w:marBottom w:val="0"/>
      <w:divBdr>
        <w:top w:val="none" w:sz="0" w:space="0" w:color="auto"/>
        <w:left w:val="none" w:sz="0" w:space="0" w:color="auto"/>
        <w:bottom w:val="none" w:sz="0" w:space="0" w:color="auto"/>
        <w:right w:val="none" w:sz="0" w:space="0" w:color="auto"/>
      </w:divBdr>
    </w:div>
    <w:div w:id="1618563205">
      <w:bodyDiv w:val="1"/>
      <w:marLeft w:val="0"/>
      <w:marRight w:val="0"/>
      <w:marTop w:val="0"/>
      <w:marBottom w:val="0"/>
      <w:divBdr>
        <w:top w:val="none" w:sz="0" w:space="0" w:color="auto"/>
        <w:left w:val="none" w:sz="0" w:space="0" w:color="auto"/>
        <w:bottom w:val="none" w:sz="0" w:space="0" w:color="auto"/>
        <w:right w:val="none" w:sz="0" w:space="0" w:color="auto"/>
      </w:divBdr>
    </w:div>
    <w:div w:id="1620145929">
      <w:bodyDiv w:val="1"/>
      <w:marLeft w:val="0"/>
      <w:marRight w:val="0"/>
      <w:marTop w:val="0"/>
      <w:marBottom w:val="0"/>
      <w:divBdr>
        <w:top w:val="none" w:sz="0" w:space="0" w:color="auto"/>
        <w:left w:val="none" w:sz="0" w:space="0" w:color="auto"/>
        <w:bottom w:val="none" w:sz="0" w:space="0" w:color="auto"/>
        <w:right w:val="none" w:sz="0" w:space="0" w:color="auto"/>
      </w:divBdr>
    </w:div>
    <w:div w:id="1622804027">
      <w:bodyDiv w:val="1"/>
      <w:marLeft w:val="0"/>
      <w:marRight w:val="0"/>
      <w:marTop w:val="0"/>
      <w:marBottom w:val="0"/>
      <w:divBdr>
        <w:top w:val="none" w:sz="0" w:space="0" w:color="auto"/>
        <w:left w:val="none" w:sz="0" w:space="0" w:color="auto"/>
        <w:bottom w:val="none" w:sz="0" w:space="0" w:color="auto"/>
        <w:right w:val="none" w:sz="0" w:space="0" w:color="auto"/>
      </w:divBdr>
    </w:div>
    <w:div w:id="1627155656">
      <w:bodyDiv w:val="1"/>
      <w:marLeft w:val="0"/>
      <w:marRight w:val="0"/>
      <w:marTop w:val="0"/>
      <w:marBottom w:val="0"/>
      <w:divBdr>
        <w:top w:val="none" w:sz="0" w:space="0" w:color="auto"/>
        <w:left w:val="none" w:sz="0" w:space="0" w:color="auto"/>
        <w:bottom w:val="none" w:sz="0" w:space="0" w:color="auto"/>
        <w:right w:val="none" w:sz="0" w:space="0" w:color="auto"/>
      </w:divBdr>
    </w:div>
    <w:div w:id="1627197490">
      <w:bodyDiv w:val="1"/>
      <w:marLeft w:val="0"/>
      <w:marRight w:val="0"/>
      <w:marTop w:val="0"/>
      <w:marBottom w:val="0"/>
      <w:divBdr>
        <w:top w:val="none" w:sz="0" w:space="0" w:color="auto"/>
        <w:left w:val="none" w:sz="0" w:space="0" w:color="auto"/>
        <w:bottom w:val="none" w:sz="0" w:space="0" w:color="auto"/>
        <w:right w:val="none" w:sz="0" w:space="0" w:color="auto"/>
      </w:divBdr>
    </w:div>
    <w:div w:id="1627932875">
      <w:bodyDiv w:val="1"/>
      <w:marLeft w:val="0"/>
      <w:marRight w:val="0"/>
      <w:marTop w:val="0"/>
      <w:marBottom w:val="0"/>
      <w:divBdr>
        <w:top w:val="none" w:sz="0" w:space="0" w:color="auto"/>
        <w:left w:val="none" w:sz="0" w:space="0" w:color="auto"/>
        <w:bottom w:val="none" w:sz="0" w:space="0" w:color="auto"/>
        <w:right w:val="none" w:sz="0" w:space="0" w:color="auto"/>
      </w:divBdr>
    </w:div>
    <w:div w:id="1628273177">
      <w:bodyDiv w:val="1"/>
      <w:marLeft w:val="0"/>
      <w:marRight w:val="0"/>
      <w:marTop w:val="0"/>
      <w:marBottom w:val="0"/>
      <w:divBdr>
        <w:top w:val="none" w:sz="0" w:space="0" w:color="auto"/>
        <w:left w:val="none" w:sz="0" w:space="0" w:color="auto"/>
        <w:bottom w:val="none" w:sz="0" w:space="0" w:color="auto"/>
        <w:right w:val="none" w:sz="0" w:space="0" w:color="auto"/>
      </w:divBdr>
    </w:div>
    <w:div w:id="1637562597">
      <w:bodyDiv w:val="1"/>
      <w:marLeft w:val="0"/>
      <w:marRight w:val="0"/>
      <w:marTop w:val="0"/>
      <w:marBottom w:val="0"/>
      <w:divBdr>
        <w:top w:val="none" w:sz="0" w:space="0" w:color="auto"/>
        <w:left w:val="none" w:sz="0" w:space="0" w:color="auto"/>
        <w:bottom w:val="none" w:sz="0" w:space="0" w:color="auto"/>
        <w:right w:val="none" w:sz="0" w:space="0" w:color="auto"/>
      </w:divBdr>
    </w:div>
    <w:div w:id="1639723539">
      <w:bodyDiv w:val="1"/>
      <w:marLeft w:val="0"/>
      <w:marRight w:val="0"/>
      <w:marTop w:val="0"/>
      <w:marBottom w:val="0"/>
      <w:divBdr>
        <w:top w:val="none" w:sz="0" w:space="0" w:color="auto"/>
        <w:left w:val="none" w:sz="0" w:space="0" w:color="auto"/>
        <w:bottom w:val="none" w:sz="0" w:space="0" w:color="auto"/>
        <w:right w:val="none" w:sz="0" w:space="0" w:color="auto"/>
      </w:divBdr>
    </w:div>
    <w:div w:id="1640573500">
      <w:bodyDiv w:val="1"/>
      <w:marLeft w:val="0"/>
      <w:marRight w:val="0"/>
      <w:marTop w:val="0"/>
      <w:marBottom w:val="0"/>
      <w:divBdr>
        <w:top w:val="none" w:sz="0" w:space="0" w:color="auto"/>
        <w:left w:val="none" w:sz="0" w:space="0" w:color="auto"/>
        <w:bottom w:val="none" w:sz="0" w:space="0" w:color="auto"/>
        <w:right w:val="none" w:sz="0" w:space="0" w:color="auto"/>
      </w:divBdr>
    </w:div>
    <w:div w:id="1641577001">
      <w:bodyDiv w:val="1"/>
      <w:marLeft w:val="0"/>
      <w:marRight w:val="0"/>
      <w:marTop w:val="0"/>
      <w:marBottom w:val="0"/>
      <w:divBdr>
        <w:top w:val="none" w:sz="0" w:space="0" w:color="auto"/>
        <w:left w:val="none" w:sz="0" w:space="0" w:color="auto"/>
        <w:bottom w:val="none" w:sz="0" w:space="0" w:color="auto"/>
        <w:right w:val="none" w:sz="0" w:space="0" w:color="auto"/>
      </w:divBdr>
    </w:div>
    <w:div w:id="1642928985">
      <w:bodyDiv w:val="1"/>
      <w:marLeft w:val="0"/>
      <w:marRight w:val="0"/>
      <w:marTop w:val="0"/>
      <w:marBottom w:val="0"/>
      <w:divBdr>
        <w:top w:val="none" w:sz="0" w:space="0" w:color="auto"/>
        <w:left w:val="none" w:sz="0" w:space="0" w:color="auto"/>
        <w:bottom w:val="none" w:sz="0" w:space="0" w:color="auto"/>
        <w:right w:val="none" w:sz="0" w:space="0" w:color="auto"/>
      </w:divBdr>
    </w:div>
    <w:div w:id="1644581884">
      <w:bodyDiv w:val="1"/>
      <w:marLeft w:val="0"/>
      <w:marRight w:val="0"/>
      <w:marTop w:val="0"/>
      <w:marBottom w:val="0"/>
      <w:divBdr>
        <w:top w:val="none" w:sz="0" w:space="0" w:color="auto"/>
        <w:left w:val="none" w:sz="0" w:space="0" w:color="auto"/>
        <w:bottom w:val="none" w:sz="0" w:space="0" w:color="auto"/>
        <w:right w:val="none" w:sz="0" w:space="0" w:color="auto"/>
      </w:divBdr>
    </w:div>
    <w:div w:id="1645040169">
      <w:bodyDiv w:val="1"/>
      <w:marLeft w:val="0"/>
      <w:marRight w:val="0"/>
      <w:marTop w:val="0"/>
      <w:marBottom w:val="0"/>
      <w:divBdr>
        <w:top w:val="none" w:sz="0" w:space="0" w:color="auto"/>
        <w:left w:val="none" w:sz="0" w:space="0" w:color="auto"/>
        <w:bottom w:val="none" w:sz="0" w:space="0" w:color="auto"/>
        <w:right w:val="none" w:sz="0" w:space="0" w:color="auto"/>
      </w:divBdr>
    </w:div>
    <w:div w:id="1647932813">
      <w:bodyDiv w:val="1"/>
      <w:marLeft w:val="0"/>
      <w:marRight w:val="0"/>
      <w:marTop w:val="0"/>
      <w:marBottom w:val="0"/>
      <w:divBdr>
        <w:top w:val="none" w:sz="0" w:space="0" w:color="auto"/>
        <w:left w:val="none" w:sz="0" w:space="0" w:color="auto"/>
        <w:bottom w:val="none" w:sz="0" w:space="0" w:color="auto"/>
        <w:right w:val="none" w:sz="0" w:space="0" w:color="auto"/>
      </w:divBdr>
    </w:div>
    <w:div w:id="1649553880">
      <w:bodyDiv w:val="1"/>
      <w:marLeft w:val="0"/>
      <w:marRight w:val="0"/>
      <w:marTop w:val="0"/>
      <w:marBottom w:val="0"/>
      <w:divBdr>
        <w:top w:val="none" w:sz="0" w:space="0" w:color="auto"/>
        <w:left w:val="none" w:sz="0" w:space="0" w:color="auto"/>
        <w:bottom w:val="none" w:sz="0" w:space="0" w:color="auto"/>
        <w:right w:val="none" w:sz="0" w:space="0" w:color="auto"/>
      </w:divBdr>
    </w:div>
    <w:div w:id="1650213068">
      <w:bodyDiv w:val="1"/>
      <w:marLeft w:val="0"/>
      <w:marRight w:val="0"/>
      <w:marTop w:val="0"/>
      <w:marBottom w:val="0"/>
      <w:divBdr>
        <w:top w:val="none" w:sz="0" w:space="0" w:color="auto"/>
        <w:left w:val="none" w:sz="0" w:space="0" w:color="auto"/>
        <w:bottom w:val="none" w:sz="0" w:space="0" w:color="auto"/>
        <w:right w:val="none" w:sz="0" w:space="0" w:color="auto"/>
      </w:divBdr>
    </w:div>
    <w:div w:id="1653824681">
      <w:bodyDiv w:val="1"/>
      <w:marLeft w:val="0"/>
      <w:marRight w:val="0"/>
      <w:marTop w:val="0"/>
      <w:marBottom w:val="0"/>
      <w:divBdr>
        <w:top w:val="none" w:sz="0" w:space="0" w:color="auto"/>
        <w:left w:val="none" w:sz="0" w:space="0" w:color="auto"/>
        <w:bottom w:val="none" w:sz="0" w:space="0" w:color="auto"/>
        <w:right w:val="none" w:sz="0" w:space="0" w:color="auto"/>
      </w:divBdr>
    </w:div>
    <w:div w:id="1654947402">
      <w:bodyDiv w:val="1"/>
      <w:marLeft w:val="0"/>
      <w:marRight w:val="0"/>
      <w:marTop w:val="0"/>
      <w:marBottom w:val="0"/>
      <w:divBdr>
        <w:top w:val="none" w:sz="0" w:space="0" w:color="auto"/>
        <w:left w:val="none" w:sz="0" w:space="0" w:color="auto"/>
        <w:bottom w:val="none" w:sz="0" w:space="0" w:color="auto"/>
        <w:right w:val="none" w:sz="0" w:space="0" w:color="auto"/>
      </w:divBdr>
    </w:div>
    <w:div w:id="1658682310">
      <w:bodyDiv w:val="1"/>
      <w:marLeft w:val="0"/>
      <w:marRight w:val="0"/>
      <w:marTop w:val="0"/>
      <w:marBottom w:val="0"/>
      <w:divBdr>
        <w:top w:val="none" w:sz="0" w:space="0" w:color="auto"/>
        <w:left w:val="none" w:sz="0" w:space="0" w:color="auto"/>
        <w:bottom w:val="none" w:sz="0" w:space="0" w:color="auto"/>
        <w:right w:val="none" w:sz="0" w:space="0" w:color="auto"/>
      </w:divBdr>
    </w:div>
    <w:div w:id="1659383297">
      <w:bodyDiv w:val="1"/>
      <w:marLeft w:val="0"/>
      <w:marRight w:val="0"/>
      <w:marTop w:val="0"/>
      <w:marBottom w:val="0"/>
      <w:divBdr>
        <w:top w:val="none" w:sz="0" w:space="0" w:color="auto"/>
        <w:left w:val="none" w:sz="0" w:space="0" w:color="auto"/>
        <w:bottom w:val="none" w:sz="0" w:space="0" w:color="auto"/>
        <w:right w:val="none" w:sz="0" w:space="0" w:color="auto"/>
      </w:divBdr>
    </w:div>
    <w:div w:id="1660427189">
      <w:bodyDiv w:val="1"/>
      <w:marLeft w:val="0"/>
      <w:marRight w:val="0"/>
      <w:marTop w:val="0"/>
      <w:marBottom w:val="0"/>
      <w:divBdr>
        <w:top w:val="none" w:sz="0" w:space="0" w:color="auto"/>
        <w:left w:val="none" w:sz="0" w:space="0" w:color="auto"/>
        <w:bottom w:val="none" w:sz="0" w:space="0" w:color="auto"/>
        <w:right w:val="none" w:sz="0" w:space="0" w:color="auto"/>
      </w:divBdr>
    </w:div>
    <w:div w:id="1661613337">
      <w:bodyDiv w:val="1"/>
      <w:marLeft w:val="0"/>
      <w:marRight w:val="0"/>
      <w:marTop w:val="0"/>
      <w:marBottom w:val="0"/>
      <w:divBdr>
        <w:top w:val="none" w:sz="0" w:space="0" w:color="auto"/>
        <w:left w:val="none" w:sz="0" w:space="0" w:color="auto"/>
        <w:bottom w:val="none" w:sz="0" w:space="0" w:color="auto"/>
        <w:right w:val="none" w:sz="0" w:space="0" w:color="auto"/>
      </w:divBdr>
    </w:div>
    <w:div w:id="1662268486">
      <w:bodyDiv w:val="1"/>
      <w:marLeft w:val="0"/>
      <w:marRight w:val="0"/>
      <w:marTop w:val="0"/>
      <w:marBottom w:val="0"/>
      <w:divBdr>
        <w:top w:val="none" w:sz="0" w:space="0" w:color="auto"/>
        <w:left w:val="none" w:sz="0" w:space="0" w:color="auto"/>
        <w:bottom w:val="none" w:sz="0" w:space="0" w:color="auto"/>
        <w:right w:val="none" w:sz="0" w:space="0" w:color="auto"/>
      </w:divBdr>
    </w:div>
    <w:div w:id="1663583413">
      <w:bodyDiv w:val="1"/>
      <w:marLeft w:val="0"/>
      <w:marRight w:val="0"/>
      <w:marTop w:val="0"/>
      <w:marBottom w:val="0"/>
      <w:divBdr>
        <w:top w:val="none" w:sz="0" w:space="0" w:color="auto"/>
        <w:left w:val="none" w:sz="0" w:space="0" w:color="auto"/>
        <w:bottom w:val="none" w:sz="0" w:space="0" w:color="auto"/>
        <w:right w:val="none" w:sz="0" w:space="0" w:color="auto"/>
      </w:divBdr>
    </w:div>
    <w:div w:id="1663972748">
      <w:bodyDiv w:val="1"/>
      <w:marLeft w:val="0"/>
      <w:marRight w:val="0"/>
      <w:marTop w:val="0"/>
      <w:marBottom w:val="0"/>
      <w:divBdr>
        <w:top w:val="none" w:sz="0" w:space="0" w:color="auto"/>
        <w:left w:val="none" w:sz="0" w:space="0" w:color="auto"/>
        <w:bottom w:val="none" w:sz="0" w:space="0" w:color="auto"/>
        <w:right w:val="none" w:sz="0" w:space="0" w:color="auto"/>
      </w:divBdr>
    </w:div>
    <w:div w:id="1667171406">
      <w:bodyDiv w:val="1"/>
      <w:marLeft w:val="0"/>
      <w:marRight w:val="0"/>
      <w:marTop w:val="0"/>
      <w:marBottom w:val="0"/>
      <w:divBdr>
        <w:top w:val="none" w:sz="0" w:space="0" w:color="auto"/>
        <w:left w:val="none" w:sz="0" w:space="0" w:color="auto"/>
        <w:bottom w:val="none" w:sz="0" w:space="0" w:color="auto"/>
        <w:right w:val="none" w:sz="0" w:space="0" w:color="auto"/>
      </w:divBdr>
    </w:div>
    <w:div w:id="1679967748">
      <w:bodyDiv w:val="1"/>
      <w:marLeft w:val="0"/>
      <w:marRight w:val="0"/>
      <w:marTop w:val="0"/>
      <w:marBottom w:val="0"/>
      <w:divBdr>
        <w:top w:val="none" w:sz="0" w:space="0" w:color="auto"/>
        <w:left w:val="none" w:sz="0" w:space="0" w:color="auto"/>
        <w:bottom w:val="none" w:sz="0" w:space="0" w:color="auto"/>
        <w:right w:val="none" w:sz="0" w:space="0" w:color="auto"/>
      </w:divBdr>
    </w:div>
    <w:div w:id="1682467189">
      <w:bodyDiv w:val="1"/>
      <w:marLeft w:val="0"/>
      <w:marRight w:val="0"/>
      <w:marTop w:val="0"/>
      <w:marBottom w:val="0"/>
      <w:divBdr>
        <w:top w:val="none" w:sz="0" w:space="0" w:color="auto"/>
        <w:left w:val="none" w:sz="0" w:space="0" w:color="auto"/>
        <w:bottom w:val="none" w:sz="0" w:space="0" w:color="auto"/>
        <w:right w:val="none" w:sz="0" w:space="0" w:color="auto"/>
      </w:divBdr>
    </w:div>
    <w:div w:id="1684479547">
      <w:bodyDiv w:val="1"/>
      <w:marLeft w:val="0"/>
      <w:marRight w:val="0"/>
      <w:marTop w:val="0"/>
      <w:marBottom w:val="0"/>
      <w:divBdr>
        <w:top w:val="none" w:sz="0" w:space="0" w:color="auto"/>
        <w:left w:val="none" w:sz="0" w:space="0" w:color="auto"/>
        <w:bottom w:val="none" w:sz="0" w:space="0" w:color="auto"/>
        <w:right w:val="none" w:sz="0" w:space="0" w:color="auto"/>
      </w:divBdr>
    </w:div>
    <w:div w:id="1684672217">
      <w:bodyDiv w:val="1"/>
      <w:marLeft w:val="0"/>
      <w:marRight w:val="0"/>
      <w:marTop w:val="0"/>
      <w:marBottom w:val="0"/>
      <w:divBdr>
        <w:top w:val="none" w:sz="0" w:space="0" w:color="auto"/>
        <w:left w:val="none" w:sz="0" w:space="0" w:color="auto"/>
        <w:bottom w:val="none" w:sz="0" w:space="0" w:color="auto"/>
        <w:right w:val="none" w:sz="0" w:space="0" w:color="auto"/>
      </w:divBdr>
    </w:div>
    <w:div w:id="1684937071">
      <w:bodyDiv w:val="1"/>
      <w:marLeft w:val="0"/>
      <w:marRight w:val="0"/>
      <w:marTop w:val="0"/>
      <w:marBottom w:val="0"/>
      <w:divBdr>
        <w:top w:val="none" w:sz="0" w:space="0" w:color="auto"/>
        <w:left w:val="none" w:sz="0" w:space="0" w:color="auto"/>
        <w:bottom w:val="none" w:sz="0" w:space="0" w:color="auto"/>
        <w:right w:val="none" w:sz="0" w:space="0" w:color="auto"/>
      </w:divBdr>
    </w:div>
    <w:div w:id="1685550653">
      <w:bodyDiv w:val="1"/>
      <w:marLeft w:val="0"/>
      <w:marRight w:val="0"/>
      <w:marTop w:val="0"/>
      <w:marBottom w:val="0"/>
      <w:divBdr>
        <w:top w:val="none" w:sz="0" w:space="0" w:color="auto"/>
        <w:left w:val="none" w:sz="0" w:space="0" w:color="auto"/>
        <w:bottom w:val="none" w:sz="0" w:space="0" w:color="auto"/>
        <w:right w:val="none" w:sz="0" w:space="0" w:color="auto"/>
      </w:divBdr>
    </w:div>
    <w:div w:id="1689210453">
      <w:bodyDiv w:val="1"/>
      <w:marLeft w:val="0"/>
      <w:marRight w:val="0"/>
      <w:marTop w:val="0"/>
      <w:marBottom w:val="0"/>
      <w:divBdr>
        <w:top w:val="none" w:sz="0" w:space="0" w:color="auto"/>
        <w:left w:val="none" w:sz="0" w:space="0" w:color="auto"/>
        <w:bottom w:val="none" w:sz="0" w:space="0" w:color="auto"/>
        <w:right w:val="none" w:sz="0" w:space="0" w:color="auto"/>
      </w:divBdr>
    </w:div>
    <w:div w:id="1692485299">
      <w:bodyDiv w:val="1"/>
      <w:marLeft w:val="0"/>
      <w:marRight w:val="0"/>
      <w:marTop w:val="0"/>
      <w:marBottom w:val="0"/>
      <w:divBdr>
        <w:top w:val="none" w:sz="0" w:space="0" w:color="auto"/>
        <w:left w:val="none" w:sz="0" w:space="0" w:color="auto"/>
        <w:bottom w:val="none" w:sz="0" w:space="0" w:color="auto"/>
        <w:right w:val="none" w:sz="0" w:space="0" w:color="auto"/>
      </w:divBdr>
    </w:div>
    <w:div w:id="1698693723">
      <w:bodyDiv w:val="1"/>
      <w:marLeft w:val="0"/>
      <w:marRight w:val="0"/>
      <w:marTop w:val="0"/>
      <w:marBottom w:val="0"/>
      <w:divBdr>
        <w:top w:val="none" w:sz="0" w:space="0" w:color="auto"/>
        <w:left w:val="none" w:sz="0" w:space="0" w:color="auto"/>
        <w:bottom w:val="none" w:sz="0" w:space="0" w:color="auto"/>
        <w:right w:val="none" w:sz="0" w:space="0" w:color="auto"/>
      </w:divBdr>
    </w:div>
    <w:div w:id="1699697005">
      <w:bodyDiv w:val="1"/>
      <w:marLeft w:val="0"/>
      <w:marRight w:val="0"/>
      <w:marTop w:val="0"/>
      <w:marBottom w:val="0"/>
      <w:divBdr>
        <w:top w:val="none" w:sz="0" w:space="0" w:color="auto"/>
        <w:left w:val="none" w:sz="0" w:space="0" w:color="auto"/>
        <w:bottom w:val="none" w:sz="0" w:space="0" w:color="auto"/>
        <w:right w:val="none" w:sz="0" w:space="0" w:color="auto"/>
      </w:divBdr>
    </w:div>
    <w:div w:id="1700007614">
      <w:bodyDiv w:val="1"/>
      <w:marLeft w:val="0"/>
      <w:marRight w:val="0"/>
      <w:marTop w:val="0"/>
      <w:marBottom w:val="0"/>
      <w:divBdr>
        <w:top w:val="none" w:sz="0" w:space="0" w:color="auto"/>
        <w:left w:val="none" w:sz="0" w:space="0" w:color="auto"/>
        <w:bottom w:val="none" w:sz="0" w:space="0" w:color="auto"/>
        <w:right w:val="none" w:sz="0" w:space="0" w:color="auto"/>
      </w:divBdr>
    </w:div>
    <w:div w:id="1701205380">
      <w:bodyDiv w:val="1"/>
      <w:marLeft w:val="0"/>
      <w:marRight w:val="0"/>
      <w:marTop w:val="0"/>
      <w:marBottom w:val="0"/>
      <w:divBdr>
        <w:top w:val="none" w:sz="0" w:space="0" w:color="auto"/>
        <w:left w:val="none" w:sz="0" w:space="0" w:color="auto"/>
        <w:bottom w:val="none" w:sz="0" w:space="0" w:color="auto"/>
        <w:right w:val="none" w:sz="0" w:space="0" w:color="auto"/>
      </w:divBdr>
    </w:div>
    <w:div w:id="1705279297">
      <w:bodyDiv w:val="1"/>
      <w:marLeft w:val="0"/>
      <w:marRight w:val="0"/>
      <w:marTop w:val="0"/>
      <w:marBottom w:val="0"/>
      <w:divBdr>
        <w:top w:val="none" w:sz="0" w:space="0" w:color="auto"/>
        <w:left w:val="none" w:sz="0" w:space="0" w:color="auto"/>
        <w:bottom w:val="none" w:sz="0" w:space="0" w:color="auto"/>
        <w:right w:val="none" w:sz="0" w:space="0" w:color="auto"/>
      </w:divBdr>
    </w:div>
    <w:div w:id="1706905673">
      <w:bodyDiv w:val="1"/>
      <w:marLeft w:val="0"/>
      <w:marRight w:val="0"/>
      <w:marTop w:val="0"/>
      <w:marBottom w:val="0"/>
      <w:divBdr>
        <w:top w:val="none" w:sz="0" w:space="0" w:color="auto"/>
        <w:left w:val="none" w:sz="0" w:space="0" w:color="auto"/>
        <w:bottom w:val="none" w:sz="0" w:space="0" w:color="auto"/>
        <w:right w:val="none" w:sz="0" w:space="0" w:color="auto"/>
      </w:divBdr>
    </w:div>
    <w:div w:id="1708943518">
      <w:bodyDiv w:val="1"/>
      <w:marLeft w:val="0"/>
      <w:marRight w:val="0"/>
      <w:marTop w:val="0"/>
      <w:marBottom w:val="0"/>
      <w:divBdr>
        <w:top w:val="none" w:sz="0" w:space="0" w:color="auto"/>
        <w:left w:val="none" w:sz="0" w:space="0" w:color="auto"/>
        <w:bottom w:val="none" w:sz="0" w:space="0" w:color="auto"/>
        <w:right w:val="none" w:sz="0" w:space="0" w:color="auto"/>
      </w:divBdr>
    </w:div>
    <w:div w:id="1708987981">
      <w:bodyDiv w:val="1"/>
      <w:marLeft w:val="0"/>
      <w:marRight w:val="0"/>
      <w:marTop w:val="0"/>
      <w:marBottom w:val="0"/>
      <w:divBdr>
        <w:top w:val="none" w:sz="0" w:space="0" w:color="auto"/>
        <w:left w:val="none" w:sz="0" w:space="0" w:color="auto"/>
        <w:bottom w:val="none" w:sz="0" w:space="0" w:color="auto"/>
        <w:right w:val="none" w:sz="0" w:space="0" w:color="auto"/>
      </w:divBdr>
    </w:div>
    <w:div w:id="1715470660">
      <w:bodyDiv w:val="1"/>
      <w:marLeft w:val="0"/>
      <w:marRight w:val="0"/>
      <w:marTop w:val="0"/>
      <w:marBottom w:val="0"/>
      <w:divBdr>
        <w:top w:val="none" w:sz="0" w:space="0" w:color="auto"/>
        <w:left w:val="none" w:sz="0" w:space="0" w:color="auto"/>
        <w:bottom w:val="none" w:sz="0" w:space="0" w:color="auto"/>
        <w:right w:val="none" w:sz="0" w:space="0" w:color="auto"/>
      </w:divBdr>
    </w:div>
    <w:div w:id="1721320347">
      <w:bodyDiv w:val="1"/>
      <w:marLeft w:val="0"/>
      <w:marRight w:val="0"/>
      <w:marTop w:val="0"/>
      <w:marBottom w:val="0"/>
      <w:divBdr>
        <w:top w:val="none" w:sz="0" w:space="0" w:color="auto"/>
        <w:left w:val="none" w:sz="0" w:space="0" w:color="auto"/>
        <w:bottom w:val="none" w:sz="0" w:space="0" w:color="auto"/>
        <w:right w:val="none" w:sz="0" w:space="0" w:color="auto"/>
      </w:divBdr>
    </w:div>
    <w:div w:id="1721663392">
      <w:bodyDiv w:val="1"/>
      <w:marLeft w:val="0"/>
      <w:marRight w:val="0"/>
      <w:marTop w:val="0"/>
      <w:marBottom w:val="0"/>
      <w:divBdr>
        <w:top w:val="none" w:sz="0" w:space="0" w:color="auto"/>
        <w:left w:val="none" w:sz="0" w:space="0" w:color="auto"/>
        <w:bottom w:val="none" w:sz="0" w:space="0" w:color="auto"/>
        <w:right w:val="none" w:sz="0" w:space="0" w:color="auto"/>
      </w:divBdr>
    </w:div>
    <w:div w:id="1725789035">
      <w:bodyDiv w:val="1"/>
      <w:marLeft w:val="0"/>
      <w:marRight w:val="0"/>
      <w:marTop w:val="0"/>
      <w:marBottom w:val="0"/>
      <w:divBdr>
        <w:top w:val="none" w:sz="0" w:space="0" w:color="auto"/>
        <w:left w:val="none" w:sz="0" w:space="0" w:color="auto"/>
        <w:bottom w:val="none" w:sz="0" w:space="0" w:color="auto"/>
        <w:right w:val="none" w:sz="0" w:space="0" w:color="auto"/>
      </w:divBdr>
    </w:div>
    <w:div w:id="1725833406">
      <w:bodyDiv w:val="1"/>
      <w:marLeft w:val="0"/>
      <w:marRight w:val="0"/>
      <w:marTop w:val="0"/>
      <w:marBottom w:val="0"/>
      <w:divBdr>
        <w:top w:val="none" w:sz="0" w:space="0" w:color="auto"/>
        <w:left w:val="none" w:sz="0" w:space="0" w:color="auto"/>
        <w:bottom w:val="none" w:sz="0" w:space="0" w:color="auto"/>
        <w:right w:val="none" w:sz="0" w:space="0" w:color="auto"/>
      </w:divBdr>
    </w:div>
    <w:div w:id="1726681395">
      <w:bodyDiv w:val="1"/>
      <w:marLeft w:val="0"/>
      <w:marRight w:val="0"/>
      <w:marTop w:val="0"/>
      <w:marBottom w:val="0"/>
      <w:divBdr>
        <w:top w:val="none" w:sz="0" w:space="0" w:color="auto"/>
        <w:left w:val="none" w:sz="0" w:space="0" w:color="auto"/>
        <w:bottom w:val="none" w:sz="0" w:space="0" w:color="auto"/>
        <w:right w:val="none" w:sz="0" w:space="0" w:color="auto"/>
      </w:divBdr>
    </w:div>
    <w:div w:id="1727676122">
      <w:bodyDiv w:val="1"/>
      <w:marLeft w:val="0"/>
      <w:marRight w:val="0"/>
      <w:marTop w:val="0"/>
      <w:marBottom w:val="0"/>
      <w:divBdr>
        <w:top w:val="none" w:sz="0" w:space="0" w:color="auto"/>
        <w:left w:val="none" w:sz="0" w:space="0" w:color="auto"/>
        <w:bottom w:val="none" w:sz="0" w:space="0" w:color="auto"/>
        <w:right w:val="none" w:sz="0" w:space="0" w:color="auto"/>
      </w:divBdr>
    </w:div>
    <w:div w:id="1730878002">
      <w:bodyDiv w:val="1"/>
      <w:marLeft w:val="0"/>
      <w:marRight w:val="0"/>
      <w:marTop w:val="0"/>
      <w:marBottom w:val="0"/>
      <w:divBdr>
        <w:top w:val="none" w:sz="0" w:space="0" w:color="auto"/>
        <w:left w:val="none" w:sz="0" w:space="0" w:color="auto"/>
        <w:bottom w:val="none" w:sz="0" w:space="0" w:color="auto"/>
        <w:right w:val="none" w:sz="0" w:space="0" w:color="auto"/>
      </w:divBdr>
    </w:div>
    <w:div w:id="1733314049">
      <w:bodyDiv w:val="1"/>
      <w:marLeft w:val="0"/>
      <w:marRight w:val="0"/>
      <w:marTop w:val="0"/>
      <w:marBottom w:val="0"/>
      <w:divBdr>
        <w:top w:val="none" w:sz="0" w:space="0" w:color="auto"/>
        <w:left w:val="none" w:sz="0" w:space="0" w:color="auto"/>
        <w:bottom w:val="none" w:sz="0" w:space="0" w:color="auto"/>
        <w:right w:val="none" w:sz="0" w:space="0" w:color="auto"/>
      </w:divBdr>
    </w:div>
    <w:div w:id="1734229707">
      <w:bodyDiv w:val="1"/>
      <w:marLeft w:val="0"/>
      <w:marRight w:val="0"/>
      <w:marTop w:val="0"/>
      <w:marBottom w:val="0"/>
      <w:divBdr>
        <w:top w:val="none" w:sz="0" w:space="0" w:color="auto"/>
        <w:left w:val="none" w:sz="0" w:space="0" w:color="auto"/>
        <w:bottom w:val="none" w:sz="0" w:space="0" w:color="auto"/>
        <w:right w:val="none" w:sz="0" w:space="0" w:color="auto"/>
      </w:divBdr>
    </w:div>
    <w:div w:id="1735591300">
      <w:bodyDiv w:val="1"/>
      <w:marLeft w:val="0"/>
      <w:marRight w:val="0"/>
      <w:marTop w:val="0"/>
      <w:marBottom w:val="0"/>
      <w:divBdr>
        <w:top w:val="none" w:sz="0" w:space="0" w:color="auto"/>
        <w:left w:val="none" w:sz="0" w:space="0" w:color="auto"/>
        <w:bottom w:val="none" w:sz="0" w:space="0" w:color="auto"/>
        <w:right w:val="none" w:sz="0" w:space="0" w:color="auto"/>
      </w:divBdr>
    </w:div>
    <w:div w:id="1736733260">
      <w:bodyDiv w:val="1"/>
      <w:marLeft w:val="0"/>
      <w:marRight w:val="0"/>
      <w:marTop w:val="0"/>
      <w:marBottom w:val="0"/>
      <w:divBdr>
        <w:top w:val="none" w:sz="0" w:space="0" w:color="auto"/>
        <w:left w:val="none" w:sz="0" w:space="0" w:color="auto"/>
        <w:bottom w:val="none" w:sz="0" w:space="0" w:color="auto"/>
        <w:right w:val="none" w:sz="0" w:space="0" w:color="auto"/>
      </w:divBdr>
    </w:div>
    <w:div w:id="1740253417">
      <w:bodyDiv w:val="1"/>
      <w:marLeft w:val="0"/>
      <w:marRight w:val="0"/>
      <w:marTop w:val="0"/>
      <w:marBottom w:val="0"/>
      <w:divBdr>
        <w:top w:val="none" w:sz="0" w:space="0" w:color="auto"/>
        <w:left w:val="none" w:sz="0" w:space="0" w:color="auto"/>
        <w:bottom w:val="none" w:sz="0" w:space="0" w:color="auto"/>
        <w:right w:val="none" w:sz="0" w:space="0" w:color="auto"/>
      </w:divBdr>
    </w:div>
    <w:div w:id="1743023337">
      <w:bodyDiv w:val="1"/>
      <w:marLeft w:val="0"/>
      <w:marRight w:val="0"/>
      <w:marTop w:val="0"/>
      <w:marBottom w:val="0"/>
      <w:divBdr>
        <w:top w:val="none" w:sz="0" w:space="0" w:color="auto"/>
        <w:left w:val="none" w:sz="0" w:space="0" w:color="auto"/>
        <w:bottom w:val="none" w:sz="0" w:space="0" w:color="auto"/>
        <w:right w:val="none" w:sz="0" w:space="0" w:color="auto"/>
      </w:divBdr>
    </w:div>
    <w:div w:id="1744914921">
      <w:bodyDiv w:val="1"/>
      <w:marLeft w:val="0"/>
      <w:marRight w:val="0"/>
      <w:marTop w:val="0"/>
      <w:marBottom w:val="0"/>
      <w:divBdr>
        <w:top w:val="none" w:sz="0" w:space="0" w:color="auto"/>
        <w:left w:val="none" w:sz="0" w:space="0" w:color="auto"/>
        <w:bottom w:val="none" w:sz="0" w:space="0" w:color="auto"/>
        <w:right w:val="none" w:sz="0" w:space="0" w:color="auto"/>
      </w:divBdr>
    </w:div>
    <w:div w:id="1745109018">
      <w:bodyDiv w:val="1"/>
      <w:marLeft w:val="0"/>
      <w:marRight w:val="0"/>
      <w:marTop w:val="0"/>
      <w:marBottom w:val="0"/>
      <w:divBdr>
        <w:top w:val="none" w:sz="0" w:space="0" w:color="auto"/>
        <w:left w:val="none" w:sz="0" w:space="0" w:color="auto"/>
        <w:bottom w:val="none" w:sz="0" w:space="0" w:color="auto"/>
        <w:right w:val="none" w:sz="0" w:space="0" w:color="auto"/>
      </w:divBdr>
    </w:div>
    <w:div w:id="1746612692">
      <w:bodyDiv w:val="1"/>
      <w:marLeft w:val="0"/>
      <w:marRight w:val="0"/>
      <w:marTop w:val="0"/>
      <w:marBottom w:val="0"/>
      <w:divBdr>
        <w:top w:val="none" w:sz="0" w:space="0" w:color="auto"/>
        <w:left w:val="none" w:sz="0" w:space="0" w:color="auto"/>
        <w:bottom w:val="none" w:sz="0" w:space="0" w:color="auto"/>
        <w:right w:val="none" w:sz="0" w:space="0" w:color="auto"/>
      </w:divBdr>
    </w:div>
    <w:div w:id="1748385011">
      <w:bodyDiv w:val="1"/>
      <w:marLeft w:val="0"/>
      <w:marRight w:val="0"/>
      <w:marTop w:val="0"/>
      <w:marBottom w:val="0"/>
      <w:divBdr>
        <w:top w:val="none" w:sz="0" w:space="0" w:color="auto"/>
        <w:left w:val="none" w:sz="0" w:space="0" w:color="auto"/>
        <w:bottom w:val="none" w:sz="0" w:space="0" w:color="auto"/>
        <w:right w:val="none" w:sz="0" w:space="0" w:color="auto"/>
      </w:divBdr>
    </w:div>
    <w:div w:id="1749693029">
      <w:bodyDiv w:val="1"/>
      <w:marLeft w:val="0"/>
      <w:marRight w:val="0"/>
      <w:marTop w:val="0"/>
      <w:marBottom w:val="0"/>
      <w:divBdr>
        <w:top w:val="none" w:sz="0" w:space="0" w:color="auto"/>
        <w:left w:val="none" w:sz="0" w:space="0" w:color="auto"/>
        <w:bottom w:val="none" w:sz="0" w:space="0" w:color="auto"/>
        <w:right w:val="none" w:sz="0" w:space="0" w:color="auto"/>
      </w:divBdr>
    </w:div>
    <w:div w:id="1750691962">
      <w:bodyDiv w:val="1"/>
      <w:marLeft w:val="0"/>
      <w:marRight w:val="0"/>
      <w:marTop w:val="0"/>
      <w:marBottom w:val="0"/>
      <w:divBdr>
        <w:top w:val="none" w:sz="0" w:space="0" w:color="auto"/>
        <w:left w:val="none" w:sz="0" w:space="0" w:color="auto"/>
        <w:bottom w:val="none" w:sz="0" w:space="0" w:color="auto"/>
        <w:right w:val="none" w:sz="0" w:space="0" w:color="auto"/>
      </w:divBdr>
    </w:div>
    <w:div w:id="1751081513">
      <w:bodyDiv w:val="1"/>
      <w:marLeft w:val="0"/>
      <w:marRight w:val="0"/>
      <w:marTop w:val="0"/>
      <w:marBottom w:val="0"/>
      <w:divBdr>
        <w:top w:val="none" w:sz="0" w:space="0" w:color="auto"/>
        <w:left w:val="none" w:sz="0" w:space="0" w:color="auto"/>
        <w:bottom w:val="none" w:sz="0" w:space="0" w:color="auto"/>
        <w:right w:val="none" w:sz="0" w:space="0" w:color="auto"/>
      </w:divBdr>
    </w:div>
    <w:div w:id="1751846069">
      <w:bodyDiv w:val="1"/>
      <w:marLeft w:val="0"/>
      <w:marRight w:val="0"/>
      <w:marTop w:val="0"/>
      <w:marBottom w:val="0"/>
      <w:divBdr>
        <w:top w:val="none" w:sz="0" w:space="0" w:color="auto"/>
        <w:left w:val="none" w:sz="0" w:space="0" w:color="auto"/>
        <w:bottom w:val="none" w:sz="0" w:space="0" w:color="auto"/>
        <w:right w:val="none" w:sz="0" w:space="0" w:color="auto"/>
      </w:divBdr>
    </w:div>
    <w:div w:id="1753893088">
      <w:bodyDiv w:val="1"/>
      <w:marLeft w:val="0"/>
      <w:marRight w:val="0"/>
      <w:marTop w:val="0"/>
      <w:marBottom w:val="0"/>
      <w:divBdr>
        <w:top w:val="none" w:sz="0" w:space="0" w:color="auto"/>
        <w:left w:val="none" w:sz="0" w:space="0" w:color="auto"/>
        <w:bottom w:val="none" w:sz="0" w:space="0" w:color="auto"/>
        <w:right w:val="none" w:sz="0" w:space="0" w:color="auto"/>
      </w:divBdr>
    </w:div>
    <w:div w:id="1754662289">
      <w:bodyDiv w:val="1"/>
      <w:marLeft w:val="0"/>
      <w:marRight w:val="0"/>
      <w:marTop w:val="0"/>
      <w:marBottom w:val="0"/>
      <w:divBdr>
        <w:top w:val="none" w:sz="0" w:space="0" w:color="auto"/>
        <w:left w:val="none" w:sz="0" w:space="0" w:color="auto"/>
        <w:bottom w:val="none" w:sz="0" w:space="0" w:color="auto"/>
        <w:right w:val="none" w:sz="0" w:space="0" w:color="auto"/>
      </w:divBdr>
    </w:div>
    <w:div w:id="1754889471">
      <w:bodyDiv w:val="1"/>
      <w:marLeft w:val="0"/>
      <w:marRight w:val="0"/>
      <w:marTop w:val="0"/>
      <w:marBottom w:val="0"/>
      <w:divBdr>
        <w:top w:val="none" w:sz="0" w:space="0" w:color="auto"/>
        <w:left w:val="none" w:sz="0" w:space="0" w:color="auto"/>
        <w:bottom w:val="none" w:sz="0" w:space="0" w:color="auto"/>
        <w:right w:val="none" w:sz="0" w:space="0" w:color="auto"/>
      </w:divBdr>
    </w:div>
    <w:div w:id="1757439721">
      <w:bodyDiv w:val="1"/>
      <w:marLeft w:val="0"/>
      <w:marRight w:val="0"/>
      <w:marTop w:val="0"/>
      <w:marBottom w:val="0"/>
      <w:divBdr>
        <w:top w:val="none" w:sz="0" w:space="0" w:color="auto"/>
        <w:left w:val="none" w:sz="0" w:space="0" w:color="auto"/>
        <w:bottom w:val="none" w:sz="0" w:space="0" w:color="auto"/>
        <w:right w:val="none" w:sz="0" w:space="0" w:color="auto"/>
      </w:divBdr>
    </w:div>
    <w:div w:id="1760446825">
      <w:bodyDiv w:val="1"/>
      <w:marLeft w:val="0"/>
      <w:marRight w:val="0"/>
      <w:marTop w:val="0"/>
      <w:marBottom w:val="0"/>
      <w:divBdr>
        <w:top w:val="none" w:sz="0" w:space="0" w:color="auto"/>
        <w:left w:val="none" w:sz="0" w:space="0" w:color="auto"/>
        <w:bottom w:val="none" w:sz="0" w:space="0" w:color="auto"/>
        <w:right w:val="none" w:sz="0" w:space="0" w:color="auto"/>
      </w:divBdr>
    </w:div>
    <w:div w:id="1761219583">
      <w:bodyDiv w:val="1"/>
      <w:marLeft w:val="0"/>
      <w:marRight w:val="0"/>
      <w:marTop w:val="0"/>
      <w:marBottom w:val="0"/>
      <w:divBdr>
        <w:top w:val="none" w:sz="0" w:space="0" w:color="auto"/>
        <w:left w:val="none" w:sz="0" w:space="0" w:color="auto"/>
        <w:bottom w:val="none" w:sz="0" w:space="0" w:color="auto"/>
        <w:right w:val="none" w:sz="0" w:space="0" w:color="auto"/>
      </w:divBdr>
    </w:div>
    <w:div w:id="1763793706">
      <w:bodyDiv w:val="1"/>
      <w:marLeft w:val="0"/>
      <w:marRight w:val="0"/>
      <w:marTop w:val="0"/>
      <w:marBottom w:val="0"/>
      <w:divBdr>
        <w:top w:val="none" w:sz="0" w:space="0" w:color="auto"/>
        <w:left w:val="none" w:sz="0" w:space="0" w:color="auto"/>
        <w:bottom w:val="none" w:sz="0" w:space="0" w:color="auto"/>
        <w:right w:val="none" w:sz="0" w:space="0" w:color="auto"/>
      </w:divBdr>
    </w:div>
    <w:div w:id="1765303635">
      <w:bodyDiv w:val="1"/>
      <w:marLeft w:val="0"/>
      <w:marRight w:val="0"/>
      <w:marTop w:val="0"/>
      <w:marBottom w:val="0"/>
      <w:divBdr>
        <w:top w:val="none" w:sz="0" w:space="0" w:color="auto"/>
        <w:left w:val="none" w:sz="0" w:space="0" w:color="auto"/>
        <w:bottom w:val="none" w:sz="0" w:space="0" w:color="auto"/>
        <w:right w:val="none" w:sz="0" w:space="0" w:color="auto"/>
      </w:divBdr>
    </w:div>
    <w:div w:id="1766148373">
      <w:bodyDiv w:val="1"/>
      <w:marLeft w:val="0"/>
      <w:marRight w:val="0"/>
      <w:marTop w:val="0"/>
      <w:marBottom w:val="0"/>
      <w:divBdr>
        <w:top w:val="none" w:sz="0" w:space="0" w:color="auto"/>
        <w:left w:val="none" w:sz="0" w:space="0" w:color="auto"/>
        <w:bottom w:val="none" w:sz="0" w:space="0" w:color="auto"/>
        <w:right w:val="none" w:sz="0" w:space="0" w:color="auto"/>
      </w:divBdr>
    </w:div>
    <w:div w:id="1768883516">
      <w:bodyDiv w:val="1"/>
      <w:marLeft w:val="0"/>
      <w:marRight w:val="0"/>
      <w:marTop w:val="0"/>
      <w:marBottom w:val="0"/>
      <w:divBdr>
        <w:top w:val="none" w:sz="0" w:space="0" w:color="auto"/>
        <w:left w:val="none" w:sz="0" w:space="0" w:color="auto"/>
        <w:bottom w:val="none" w:sz="0" w:space="0" w:color="auto"/>
        <w:right w:val="none" w:sz="0" w:space="0" w:color="auto"/>
      </w:divBdr>
    </w:div>
    <w:div w:id="1769696907">
      <w:bodyDiv w:val="1"/>
      <w:marLeft w:val="0"/>
      <w:marRight w:val="0"/>
      <w:marTop w:val="0"/>
      <w:marBottom w:val="0"/>
      <w:divBdr>
        <w:top w:val="none" w:sz="0" w:space="0" w:color="auto"/>
        <w:left w:val="none" w:sz="0" w:space="0" w:color="auto"/>
        <w:bottom w:val="none" w:sz="0" w:space="0" w:color="auto"/>
        <w:right w:val="none" w:sz="0" w:space="0" w:color="auto"/>
      </w:divBdr>
    </w:div>
    <w:div w:id="1770156272">
      <w:bodyDiv w:val="1"/>
      <w:marLeft w:val="0"/>
      <w:marRight w:val="0"/>
      <w:marTop w:val="0"/>
      <w:marBottom w:val="0"/>
      <w:divBdr>
        <w:top w:val="none" w:sz="0" w:space="0" w:color="auto"/>
        <w:left w:val="none" w:sz="0" w:space="0" w:color="auto"/>
        <w:bottom w:val="none" w:sz="0" w:space="0" w:color="auto"/>
        <w:right w:val="none" w:sz="0" w:space="0" w:color="auto"/>
      </w:divBdr>
    </w:div>
    <w:div w:id="1770202533">
      <w:bodyDiv w:val="1"/>
      <w:marLeft w:val="0"/>
      <w:marRight w:val="0"/>
      <w:marTop w:val="0"/>
      <w:marBottom w:val="0"/>
      <w:divBdr>
        <w:top w:val="none" w:sz="0" w:space="0" w:color="auto"/>
        <w:left w:val="none" w:sz="0" w:space="0" w:color="auto"/>
        <w:bottom w:val="none" w:sz="0" w:space="0" w:color="auto"/>
        <w:right w:val="none" w:sz="0" w:space="0" w:color="auto"/>
      </w:divBdr>
    </w:div>
    <w:div w:id="1770857551">
      <w:bodyDiv w:val="1"/>
      <w:marLeft w:val="0"/>
      <w:marRight w:val="0"/>
      <w:marTop w:val="0"/>
      <w:marBottom w:val="0"/>
      <w:divBdr>
        <w:top w:val="none" w:sz="0" w:space="0" w:color="auto"/>
        <w:left w:val="none" w:sz="0" w:space="0" w:color="auto"/>
        <w:bottom w:val="none" w:sz="0" w:space="0" w:color="auto"/>
        <w:right w:val="none" w:sz="0" w:space="0" w:color="auto"/>
      </w:divBdr>
    </w:div>
    <w:div w:id="1774007024">
      <w:bodyDiv w:val="1"/>
      <w:marLeft w:val="0"/>
      <w:marRight w:val="0"/>
      <w:marTop w:val="0"/>
      <w:marBottom w:val="0"/>
      <w:divBdr>
        <w:top w:val="none" w:sz="0" w:space="0" w:color="auto"/>
        <w:left w:val="none" w:sz="0" w:space="0" w:color="auto"/>
        <w:bottom w:val="none" w:sz="0" w:space="0" w:color="auto"/>
        <w:right w:val="none" w:sz="0" w:space="0" w:color="auto"/>
      </w:divBdr>
    </w:div>
    <w:div w:id="1774209612">
      <w:bodyDiv w:val="1"/>
      <w:marLeft w:val="0"/>
      <w:marRight w:val="0"/>
      <w:marTop w:val="0"/>
      <w:marBottom w:val="0"/>
      <w:divBdr>
        <w:top w:val="none" w:sz="0" w:space="0" w:color="auto"/>
        <w:left w:val="none" w:sz="0" w:space="0" w:color="auto"/>
        <w:bottom w:val="none" w:sz="0" w:space="0" w:color="auto"/>
        <w:right w:val="none" w:sz="0" w:space="0" w:color="auto"/>
      </w:divBdr>
    </w:div>
    <w:div w:id="1775587785">
      <w:bodyDiv w:val="1"/>
      <w:marLeft w:val="0"/>
      <w:marRight w:val="0"/>
      <w:marTop w:val="0"/>
      <w:marBottom w:val="0"/>
      <w:divBdr>
        <w:top w:val="none" w:sz="0" w:space="0" w:color="auto"/>
        <w:left w:val="none" w:sz="0" w:space="0" w:color="auto"/>
        <w:bottom w:val="none" w:sz="0" w:space="0" w:color="auto"/>
        <w:right w:val="none" w:sz="0" w:space="0" w:color="auto"/>
      </w:divBdr>
    </w:div>
    <w:div w:id="1777291661">
      <w:bodyDiv w:val="1"/>
      <w:marLeft w:val="0"/>
      <w:marRight w:val="0"/>
      <w:marTop w:val="0"/>
      <w:marBottom w:val="0"/>
      <w:divBdr>
        <w:top w:val="none" w:sz="0" w:space="0" w:color="auto"/>
        <w:left w:val="none" w:sz="0" w:space="0" w:color="auto"/>
        <w:bottom w:val="none" w:sz="0" w:space="0" w:color="auto"/>
        <w:right w:val="none" w:sz="0" w:space="0" w:color="auto"/>
      </w:divBdr>
    </w:div>
    <w:div w:id="1777863924">
      <w:bodyDiv w:val="1"/>
      <w:marLeft w:val="0"/>
      <w:marRight w:val="0"/>
      <w:marTop w:val="0"/>
      <w:marBottom w:val="0"/>
      <w:divBdr>
        <w:top w:val="none" w:sz="0" w:space="0" w:color="auto"/>
        <w:left w:val="none" w:sz="0" w:space="0" w:color="auto"/>
        <w:bottom w:val="none" w:sz="0" w:space="0" w:color="auto"/>
        <w:right w:val="none" w:sz="0" w:space="0" w:color="auto"/>
      </w:divBdr>
    </w:div>
    <w:div w:id="1779520833">
      <w:bodyDiv w:val="1"/>
      <w:marLeft w:val="0"/>
      <w:marRight w:val="0"/>
      <w:marTop w:val="0"/>
      <w:marBottom w:val="0"/>
      <w:divBdr>
        <w:top w:val="none" w:sz="0" w:space="0" w:color="auto"/>
        <w:left w:val="none" w:sz="0" w:space="0" w:color="auto"/>
        <w:bottom w:val="none" w:sz="0" w:space="0" w:color="auto"/>
        <w:right w:val="none" w:sz="0" w:space="0" w:color="auto"/>
      </w:divBdr>
    </w:div>
    <w:div w:id="1779836949">
      <w:bodyDiv w:val="1"/>
      <w:marLeft w:val="0"/>
      <w:marRight w:val="0"/>
      <w:marTop w:val="0"/>
      <w:marBottom w:val="0"/>
      <w:divBdr>
        <w:top w:val="none" w:sz="0" w:space="0" w:color="auto"/>
        <w:left w:val="none" w:sz="0" w:space="0" w:color="auto"/>
        <w:bottom w:val="none" w:sz="0" w:space="0" w:color="auto"/>
        <w:right w:val="none" w:sz="0" w:space="0" w:color="auto"/>
      </w:divBdr>
    </w:div>
    <w:div w:id="1780177638">
      <w:bodyDiv w:val="1"/>
      <w:marLeft w:val="0"/>
      <w:marRight w:val="0"/>
      <w:marTop w:val="0"/>
      <w:marBottom w:val="0"/>
      <w:divBdr>
        <w:top w:val="none" w:sz="0" w:space="0" w:color="auto"/>
        <w:left w:val="none" w:sz="0" w:space="0" w:color="auto"/>
        <w:bottom w:val="none" w:sz="0" w:space="0" w:color="auto"/>
        <w:right w:val="none" w:sz="0" w:space="0" w:color="auto"/>
      </w:divBdr>
    </w:div>
    <w:div w:id="1781101435">
      <w:bodyDiv w:val="1"/>
      <w:marLeft w:val="0"/>
      <w:marRight w:val="0"/>
      <w:marTop w:val="0"/>
      <w:marBottom w:val="0"/>
      <w:divBdr>
        <w:top w:val="none" w:sz="0" w:space="0" w:color="auto"/>
        <w:left w:val="none" w:sz="0" w:space="0" w:color="auto"/>
        <w:bottom w:val="none" w:sz="0" w:space="0" w:color="auto"/>
        <w:right w:val="none" w:sz="0" w:space="0" w:color="auto"/>
      </w:divBdr>
    </w:div>
    <w:div w:id="1781214938">
      <w:bodyDiv w:val="1"/>
      <w:marLeft w:val="0"/>
      <w:marRight w:val="0"/>
      <w:marTop w:val="0"/>
      <w:marBottom w:val="0"/>
      <w:divBdr>
        <w:top w:val="none" w:sz="0" w:space="0" w:color="auto"/>
        <w:left w:val="none" w:sz="0" w:space="0" w:color="auto"/>
        <w:bottom w:val="none" w:sz="0" w:space="0" w:color="auto"/>
        <w:right w:val="none" w:sz="0" w:space="0" w:color="auto"/>
      </w:divBdr>
    </w:div>
    <w:div w:id="1781678201">
      <w:bodyDiv w:val="1"/>
      <w:marLeft w:val="0"/>
      <w:marRight w:val="0"/>
      <w:marTop w:val="0"/>
      <w:marBottom w:val="0"/>
      <w:divBdr>
        <w:top w:val="none" w:sz="0" w:space="0" w:color="auto"/>
        <w:left w:val="none" w:sz="0" w:space="0" w:color="auto"/>
        <w:bottom w:val="none" w:sz="0" w:space="0" w:color="auto"/>
        <w:right w:val="none" w:sz="0" w:space="0" w:color="auto"/>
      </w:divBdr>
    </w:div>
    <w:div w:id="1784038700">
      <w:bodyDiv w:val="1"/>
      <w:marLeft w:val="0"/>
      <w:marRight w:val="0"/>
      <w:marTop w:val="0"/>
      <w:marBottom w:val="0"/>
      <w:divBdr>
        <w:top w:val="none" w:sz="0" w:space="0" w:color="auto"/>
        <w:left w:val="none" w:sz="0" w:space="0" w:color="auto"/>
        <w:bottom w:val="none" w:sz="0" w:space="0" w:color="auto"/>
        <w:right w:val="none" w:sz="0" w:space="0" w:color="auto"/>
      </w:divBdr>
    </w:div>
    <w:div w:id="1786344394">
      <w:bodyDiv w:val="1"/>
      <w:marLeft w:val="0"/>
      <w:marRight w:val="0"/>
      <w:marTop w:val="0"/>
      <w:marBottom w:val="0"/>
      <w:divBdr>
        <w:top w:val="none" w:sz="0" w:space="0" w:color="auto"/>
        <w:left w:val="none" w:sz="0" w:space="0" w:color="auto"/>
        <w:bottom w:val="none" w:sz="0" w:space="0" w:color="auto"/>
        <w:right w:val="none" w:sz="0" w:space="0" w:color="auto"/>
      </w:divBdr>
    </w:div>
    <w:div w:id="1787581954">
      <w:bodyDiv w:val="1"/>
      <w:marLeft w:val="0"/>
      <w:marRight w:val="0"/>
      <w:marTop w:val="0"/>
      <w:marBottom w:val="0"/>
      <w:divBdr>
        <w:top w:val="none" w:sz="0" w:space="0" w:color="auto"/>
        <w:left w:val="none" w:sz="0" w:space="0" w:color="auto"/>
        <w:bottom w:val="none" w:sz="0" w:space="0" w:color="auto"/>
        <w:right w:val="none" w:sz="0" w:space="0" w:color="auto"/>
      </w:divBdr>
    </w:div>
    <w:div w:id="1787775382">
      <w:bodyDiv w:val="1"/>
      <w:marLeft w:val="0"/>
      <w:marRight w:val="0"/>
      <w:marTop w:val="0"/>
      <w:marBottom w:val="0"/>
      <w:divBdr>
        <w:top w:val="none" w:sz="0" w:space="0" w:color="auto"/>
        <w:left w:val="none" w:sz="0" w:space="0" w:color="auto"/>
        <w:bottom w:val="none" w:sz="0" w:space="0" w:color="auto"/>
        <w:right w:val="none" w:sz="0" w:space="0" w:color="auto"/>
      </w:divBdr>
    </w:div>
    <w:div w:id="1789546454">
      <w:bodyDiv w:val="1"/>
      <w:marLeft w:val="0"/>
      <w:marRight w:val="0"/>
      <w:marTop w:val="0"/>
      <w:marBottom w:val="0"/>
      <w:divBdr>
        <w:top w:val="none" w:sz="0" w:space="0" w:color="auto"/>
        <w:left w:val="none" w:sz="0" w:space="0" w:color="auto"/>
        <w:bottom w:val="none" w:sz="0" w:space="0" w:color="auto"/>
        <w:right w:val="none" w:sz="0" w:space="0" w:color="auto"/>
      </w:divBdr>
    </w:div>
    <w:div w:id="1792896163">
      <w:bodyDiv w:val="1"/>
      <w:marLeft w:val="0"/>
      <w:marRight w:val="0"/>
      <w:marTop w:val="0"/>
      <w:marBottom w:val="0"/>
      <w:divBdr>
        <w:top w:val="none" w:sz="0" w:space="0" w:color="auto"/>
        <w:left w:val="none" w:sz="0" w:space="0" w:color="auto"/>
        <w:bottom w:val="none" w:sz="0" w:space="0" w:color="auto"/>
        <w:right w:val="none" w:sz="0" w:space="0" w:color="auto"/>
      </w:divBdr>
    </w:div>
    <w:div w:id="1798602285">
      <w:bodyDiv w:val="1"/>
      <w:marLeft w:val="0"/>
      <w:marRight w:val="0"/>
      <w:marTop w:val="0"/>
      <w:marBottom w:val="0"/>
      <w:divBdr>
        <w:top w:val="none" w:sz="0" w:space="0" w:color="auto"/>
        <w:left w:val="none" w:sz="0" w:space="0" w:color="auto"/>
        <w:bottom w:val="none" w:sz="0" w:space="0" w:color="auto"/>
        <w:right w:val="none" w:sz="0" w:space="0" w:color="auto"/>
      </w:divBdr>
    </w:div>
    <w:div w:id="1799227361">
      <w:bodyDiv w:val="1"/>
      <w:marLeft w:val="0"/>
      <w:marRight w:val="0"/>
      <w:marTop w:val="0"/>
      <w:marBottom w:val="0"/>
      <w:divBdr>
        <w:top w:val="none" w:sz="0" w:space="0" w:color="auto"/>
        <w:left w:val="none" w:sz="0" w:space="0" w:color="auto"/>
        <w:bottom w:val="none" w:sz="0" w:space="0" w:color="auto"/>
        <w:right w:val="none" w:sz="0" w:space="0" w:color="auto"/>
      </w:divBdr>
    </w:div>
    <w:div w:id="1803110725">
      <w:bodyDiv w:val="1"/>
      <w:marLeft w:val="0"/>
      <w:marRight w:val="0"/>
      <w:marTop w:val="0"/>
      <w:marBottom w:val="0"/>
      <w:divBdr>
        <w:top w:val="none" w:sz="0" w:space="0" w:color="auto"/>
        <w:left w:val="none" w:sz="0" w:space="0" w:color="auto"/>
        <w:bottom w:val="none" w:sz="0" w:space="0" w:color="auto"/>
        <w:right w:val="none" w:sz="0" w:space="0" w:color="auto"/>
      </w:divBdr>
    </w:div>
    <w:div w:id="1804731255">
      <w:bodyDiv w:val="1"/>
      <w:marLeft w:val="0"/>
      <w:marRight w:val="0"/>
      <w:marTop w:val="0"/>
      <w:marBottom w:val="0"/>
      <w:divBdr>
        <w:top w:val="none" w:sz="0" w:space="0" w:color="auto"/>
        <w:left w:val="none" w:sz="0" w:space="0" w:color="auto"/>
        <w:bottom w:val="none" w:sz="0" w:space="0" w:color="auto"/>
        <w:right w:val="none" w:sz="0" w:space="0" w:color="auto"/>
      </w:divBdr>
    </w:div>
    <w:div w:id="1804879930">
      <w:bodyDiv w:val="1"/>
      <w:marLeft w:val="0"/>
      <w:marRight w:val="0"/>
      <w:marTop w:val="0"/>
      <w:marBottom w:val="0"/>
      <w:divBdr>
        <w:top w:val="none" w:sz="0" w:space="0" w:color="auto"/>
        <w:left w:val="none" w:sz="0" w:space="0" w:color="auto"/>
        <w:bottom w:val="none" w:sz="0" w:space="0" w:color="auto"/>
        <w:right w:val="none" w:sz="0" w:space="0" w:color="auto"/>
      </w:divBdr>
    </w:div>
    <w:div w:id="1806047299">
      <w:bodyDiv w:val="1"/>
      <w:marLeft w:val="0"/>
      <w:marRight w:val="0"/>
      <w:marTop w:val="0"/>
      <w:marBottom w:val="0"/>
      <w:divBdr>
        <w:top w:val="none" w:sz="0" w:space="0" w:color="auto"/>
        <w:left w:val="none" w:sz="0" w:space="0" w:color="auto"/>
        <w:bottom w:val="none" w:sz="0" w:space="0" w:color="auto"/>
        <w:right w:val="none" w:sz="0" w:space="0" w:color="auto"/>
      </w:divBdr>
    </w:div>
    <w:div w:id="1807042710">
      <w:bodyDiv w:val="1"/>
      <w:marLeft w:val="0"/>
      <w:marRight w:val="0"/>
      <w:marTop w:val="0"/>
      <w:marBottom w:val="0"/>
      <w:divBdr>
        <w:top w:val="none" w:sz="0" w:space="0" w:color="auto"/>
        <w:left w:val="none" w:sz="0" w:space="0" w:color="auto"/>
        <w:bottom w:val="none" w:sz="0" w:space="0" w:color="auto"/>
        <w:right w:val="none" w:sz="0" w:space="0" w:color="auto"/>
      </w:divBdr>
    </w:div>
    <w:div w:id="1808745180">
      <w:bodyDiv w:val="1"/>
      <w:marLeft w:val="0"/>
      <w:marRight w:val="0"/>
      <w:marTop w:val="0"/>
      <w:marBottom w:val="0"/>
      <w:divBdr>
        <w:top w:val="none" w:sz="0" w:space="0" w:color="auto"/>
        <w:left w:val="none" w:sz="0" w:space="0" w:color="auto"/>
        <w:bottom w:val="none" w:sz="0" w:space="0" w:color="auto"/>
        <w:right w:val="none" w:sz="0" w:space="0" w:color="auto"/>
      </w:divBdr>
    </w:div>
    <w:div w:id="1813253855">
      <w:bodyDiv w:val="1"/>
      <w:marLeft w:val="0"/>
      <w:marRight w:val="0"/>
      <w:marTop w:val="0"/>
      <w:marBottom w:val="0"/>
      <w:divBdr>
        <w:top w:val="none" w:sz="0" w:space="0" w:color="auto"/>
        <w:left w:val="none" w:sz="0" w:space="0" w:color="auto"/>
        <w:bottom w:val="none" w:sz="0" w:space="0" w:color="auto"/>
        <w:right w:val="none" w:sz="0" w:space="0" w:color="auto"/>
      </w:divBdr>
    </w:div>
    <w:div w:id="1813670242">
      <w:bodyDiv w:val="1"/>
      <w:marLeft w:val="0"/>
      <w:marRight w:val="0"/>
      <w:marTop w:val="0"/>
      <w:marBottom w:val="0"/>
      <w:divBdr>
        <w:top w:val="none" w:sz="0" w:space="0" w:color="auto"/>
        <w:left w:val="none" w:sz="0" w:space="0" w:color="auto"/>
        <w:bottom w:val="none" w:sz="0" w:space="0" w:color="auto"/>
        <w:right w:val="none" w:sz="0" w:space="0" w:color="auto"/>
      </w:divBdr>
    </w:div>
    <w:div w:id="1816290152">
      <w:bodyDiv w:val="1"/>
      <w:marLeft w:val="0"/>
      <w:marRight w:val="0"/>
      <w:marTop w:val="0"/>
      <w:marBottom w:val="0"/>
      <w:divBdr>
        <w:top w:val="none" w:sz="0" w:space="0" w:color="auto"/>
        <w:left w:val="none" w:sz="0" w:space="0" w:color="auto"/>
        <w:bottom w:val="none" w:sz="0" w:space="0" w:color="auto"/>
        <w:right w:val="none" w:sz="0" w:space="0" w:color="auto"/>
      </w:divBdr>
    </w:div>
    <w:div w:id="1816945247">
      <w:bodyDiv w:val="1"/>
      <w:marLeft w:val="0"/>
      <w:marRight w:val="0"/>
      <w:marTop w:val="0"/>
      <w:marBottom w:val="0"/>
      <w:divBdr>
        <w:top w:val="none" w:sz="0" w:space="0" w:color="auto"/>
        <w:left w:val="none" w:sz="0" w:space="0" w:color="auto"/>
        <w:bottom w:val="none" w:sz="0" w:space="0" w:color="auto"/>
        <w:right w:val="none" w:sz="0" w:space="0" w:color="auto"/>
      </w:divBdr>
    </w:div>
    <w:div w:id="1819759602">
      <w:bodyDiv w:val="1"/>
      <w:marLeft w:val="0"/>
      <w:marRight w:val="0"/>
      <w:marTop w:val="0"/>
      <w:marBottom w:val="0"/>
      <w:divBdr>
        <w:top w:val="none" w:sz="0" w:space="0" w:color="auto"/>
        <w:left w:val="none" w:sz="0" w:space="0" w:color="auto"/>
        <w:bottom w:val="none" w:sz="0" w:space="0" w:color="auto"/>
        <w:right w:val="none" w:sz="0" w:space="0" w:color="auto"/>
      </w:divBdr>
    </w:div>
    <w:div w:id="1819834463">
      <w:bodyDiv w:val="1"/>
      <w:marLeft w:val="0"/>
      <w:marRight w:val="0"/>
      <w:marTop w:val="0"/>
      <w:marBottom w:val="0"/>
      <w:divBdr>
        <w:top w:val="none" w:sz="0" w:space="0" w:color="auto"/>
        <w:left w:val="none" w:sz="0" w:space="0" w:color="auto"/>
        <w:bottom w:val="none" w:sz="0" w:space="0" w:color="auto"/>
        <w:right w:val="none" w:sz="0" w:space="0" w:color="auto"/>
      </w:divBdr>
    </w:div>
    <w:div w:id="1824394023">
      <w:bodyDiv w:val="1"/>
      <w:marLeft w:val="0"/>
      <w:marRight w:val="0"/>
      <w:marTop w:val="0"/>
      <w:marBottom w:val="0"/>
      <w:divBdr>
        <w:top w:val="none" w:sz="0" w:space="0" w:color="auto"/>
        <w:left w:val="none" w:sz="0" w:space="0" w:color="auto"/>
        <w:bottom w:val="none" w:sz="0" w:space="0" w:color="auto"/>
        <w:right w:val="none" w:sz="0" w:space="0" w:color="auto"/>
      </w:divBdr>
    </w:div>
    <w:div w:id="1824853062">
      <w:bodyDiv w:val="1"/>
      <w:marLeft w:val="0"/>
      <w:marRight w:val="0"/>
      <w:marTop w:val="0"/>
      <w:marBottom w:val="0"/>
      <w:divBdr>
        <w:top w:val="none" w:sz="0" w:space="0" w:color="auto"/>
        <w:left w:val="none" w:sz="0" w:space="0" w:color="auto"/>
        <w:bottom w:val="none" w:sz="0" w:space="0" w:color="auto"/>
        <w:right w:val="none" w:sz="0" w:space="0" w:color="auto"/>
      </w:divBdr>
    </w:div>
    <w:div w:id="1826432554">
      <w:bodyDiv w:val="1"/>
      <w:marLeft w:val="0"/>
      <w:marRight w:val="0"/>
      <w:marTop w:val="0"/>
      <w:marBottom w:val="0"/>
      <w:divBdr>
        <w:top w:val="none" w:sz="0" w:space="0" w:color="auto"/>
        <w:left w:val="none" w:sz="0" w:space="0" w:color="auto"/>
        <w:bottom w:val="none" w:sz="0" w:space="0" w:color="auto"/>
        <w:right w:val="none" w:sz="0" w:space="0" w:color="auto"/>
      </w:divBdr>
    </w:div>
    <w:div w:id="1827238959">
      <w:bodyDiv w:val="1"/>
      <w:marLeft w:val="0"/>
      <w:marRight w:val="0"/>
      <w:marTop w:val="0"/>
      <w:marBottom w:val="0"/>
      <w:divBdr>
        <w:top w:val="none" w:sz="0" w:space="0" w:color="auto"/>
        <w:left w:val="none" w:sz="0" w:space="0" w:color="auto"/>
        <w:bottom w:val="none" w:sz="0" w:space="0" w:color="auto"/>
        <w:right w:val="none" w:sz="0" w:space="0" w:color="auto"/>
      </w:divBdr>
    </w:div>
    <w:div w:id="1828400671">
      <w:bodyDiv w:val="1"/>
      <w:marLeft w:val="0"/>
      <w:marRight w:val="0"/>
      <w:marTop w:val="0"/>
      <w:marBottom w:val="0"/>
      <w:divBdr>
        <w:top w:val="none" w:sz="0" w:space="0" w:color="auto"/>
        <w:left w:val="none" w:sz="0" w:space="0" w:color="auto"/>
        <w:bottom w:val="none" w:sz="0" w:space="0" w:color="auto"/>
        <w:right w:val="none" w:sz="0" w:space="0" w:color="auto"/>
      </w:divBdr>
    </w:div>
    <w:div w:id="1830321027">
      <w:bodyDiv w:val="1"/>
      <w:marLeft w:val="0"/>
      <w:marRight w:val="0"/>
      <w:marTop w:val="0"/>
      <w:marBottom w:val="0"/>
      <w:divBdr>
        <w:top w:val="none" w:sz="0" w:space="0" w:color="auto"/>
        <w:left w:val="none" w:sz="0" w:space="0" w:color="auto"/>
        <w:bottom w:val="none" w:sz="0" w:space="0" w:color="auto"/>
        <w:right w:val="none" w:sz="0" w:space="0" w:color="auto"/>
      </w:divBdr>
    </w:div>
    <w:div w:id="1831864944">
      <w:bodyDiv w:val="1"/>
      <w:marLeft w:val="0"/>
      <w:marRight w:val="0"/>
      <w:marTop w:val="0"/>
      <w:marBottom w:val="0"/>
      <w:divBdr>
        <w:top w:val="none" w:sz="0" w:space="0" w:color="auto"/>
        <w:left w:val="none" w:sz="0" w:space="0" w:color="auto"/>
        <w:bottom w:val="none" w:sz="0" w:space="0" w:color="auto"/>
        <w:right w:val="none" w:sz="0" w:space="0" w:color="auto"/>
      </w:divBdr>
    </w:div>
    <w:div w:id="1835760219">
      <w:bodyDiv w:val="1"/>
      <w:marLeft w:val="0"/>
      <w:marRight w:val="0"/>
      <w:marTop w:val="0"/>
      <w:marBottom w:val="0"/>
      <w:divBdr>
        <w:top w:val="none" w:sz="0" w:space="0" w:color="auto"/>
        <w:left w:val="none" w:sz="0" w:space="0" w:color="auto"/>
        <w:bottom w:val="none" w:sz="0" w:space="0" w:color="auto"/>
        <w:right w:val="none" w:sz="0" w:space="0" w:color="auto"/>
      </w:divBdr>
    </w:div>
    <w:div w:id="1836220043">
      <w:bodyDiv w:val="1"/>
      <w:marLeft w:val="0"/>
      <w:marRight w:val="0"/>
      <w:marTop w:val="0"/>
      <w:marBottom w:val="0"/>
      <w:divBdr>
        <w:top w:val="none" w:sz="0" w:space="0" w:color="auto"/>
        <w:left w:val="none" w:sz="0" w:space="0" w:color="auto"/>
        <w:bottom w:val="none" w:sz="0" w:space="0" w:color="auto"/>
        <w:right w:val="none" w:sz="0" w:space="0" w:color="auto"/>
      </w:divBdr>
    </w:div>
    <w:div w:id="1837106840">
      <w:bodyDiv w:val="1"/>
      <w:marLeft w:val="0"/>
      <w:marRight w:val="0"/>
      <w:marTop w:val="0"/>
      <w:marBottom w:val="0"/>
      <w:divBdr>
        <w:top w:val="none" w:sz="0" w:space="0" w:color="auto"/>
        <w:left w:val="none" w:sz="0" w:space="0" w:color="auto"/>
        <w:bottom w:val="none" w:sz="0" w:space="0" w:color="auto"/>
        <w:right w:val="none" w:sz="0" w:space="0" w:color="auto"/>
      </w:divBdr>
    </w:div>
    <w:div w:id="1841970257">
      <w:bodyDiv w:val="1"/>
      <w:marLeft w:val="0"/>
      <w:marRight w:val="0"/>
      <w:marTop w:val="0"/>
      <w:marBottom w:val="0"/>
      <w:divBdr>
        <w:top w:val="none" w:sz="0" w:space="0" w:color="auto"/>
        <w:left w:val="none" w:sz="0" w:space="0" w:color="auto"/>
        <w:bottom w:val="none" w:sz="0" w:space="0" w:color="auto"/>
        <w:right w:val="none" w:sz="0" w:space="0" w:color="auto"/>
      </w:divBdr>
    </w:div>
    <w:div w:id="1842424988">
      <w:bodyDiv w:val="1"/>
      <w:marLeft w:val="0"/>
      <w:marRight w:val="0"/>
      <w:marTop w:val="0"/>
      <w:marBottom w:val="0"/>
      <w:divBdr>
        <w:top w:val="none" w:sz="0" w:space="0" w:color="auto"/>
        <w:left w:val="none" w:sz="0" w:space="0" w:color="auto"/>
        <w:bottom w:val="none" w:sz="0" w:space="0" w:color="auto"/>
        <w:right w:val="none" w:sz="0" w:space="0" w:color="auto"/>
      </w:divBdr>
    </w:div>
    <w:div w:id="1843936870">
      <w:bodyDiv w:val="1"/>
      <w:marLeft w:val="0"/>
      <w:marRight w:val="0"/>
      <w:marTop w:val="0"/>
      <w:marBottom w:val="0"/>
      <w:divBdr>
        <w:top w:val="none" w:sz="0" w:space="0" w:color="auto"/>
        <w:left w:val="none" w:sz="0" w:space="0" w:color="auto"/>
        <w:bottom w:val="none" w:sz="0" w:space="0" w:color="auto"/>
        <w:right w:val="none" w:sz="0" w:space="0" w:color="auto"/>
      </w:divBdr>
    </w:div>
    <w:div w:id="1850095328">
      <w:bodyDiv w:val="1"/>
      <w:marLeft w:val="0"/>
      <w:marRight w:val="0"/>
      <w:marTop w:val="0"/>
      <w:marBottom w:val="0"/>
      <w:divBdr>
        <w:top w:val="none" w:sz="0" w:space="0" w:color="auto"/>
        <w:left w:val="none" w:sz="0" w:space="0" w:color="auto"/>
        <w:bottom w:val="none" w:sz="0" w:space="0" w:color="auto"/>
        <w:right w:val="none" w:sz="0" w:space="0" w:color="auto"/>
      </w:divBdr>
    </w:div>
    <w:div w:id="1852186564">
      <w:bodyDiv w:val="1"/>
      <w:marLeft w:val="0"/>
      <w:marRight w:val="0"/>
      <w:marTop w:val="0"/>
      <w:marBottom w:val="0"/>
      <w:divBdr>
        <w:top w:val="none" w:sz="0" w:space="0" w:color="auto"/>
        <w:left w:val="none" w:sz="0" w:space="0" w:color="auto"/>
        <w:bottom w:val="none" w:sz="0" w:space="0" w:color="auto"/>
        <w:right w:val="none" w:sz="0" w:space="0" w:color="auto"/>
      </w:divBdr>
    </w:div>
    <w:div w:id="1856310533">
      <w:bodyDiv w:val="1"/>
      <w:marLeft w:val="0"/>
      <w:marRight w:val="0"/>
      <w:marTop w:val="0"/>
      <w:marBottom w:val="0"/>
      <w:divBdr>
        <w:top w:val="none" w:sz="0" w:space="0" w:color="auto"/>
        <w:left w:val="none" w:sz="0" w:space="0" w:color="auto"/>
        <w:bottom w:val="none" w:sz="0" w:space="0" w:color="auto"/>
        <w:right w:val="none" w:sz="0" w:space="0" w:color="auto"/>
      </w:divBdr>
    </w:div>
    <w:div w:id="1860003147">
      <w:bodyDiv w:val="1"/>
      <w:marLeft w:val="0"/>
      <w:marRight w:val="0"/>
      <w:marTop w:val="0"/>
      <w:marBottom w:val="0"/>
      <w:divBdr>
        <w:top w:val="none" w:sz="0" w:space="0" w:color="auto"/>
        <w:left w:val="none" w:sz="0" w:space="0" w:color="auto"/>
        <w:bottom w:val="none" w:sz="0" w:space="0" w:color="auto"/>
        <w:right w:val="none" w:sz="0" w:space="0" w:color="auto"/>
      </w:divBdr>
    </w:div>
    <w:div w:id="1860702039">
      <w:bodyDiv w:val="1"/>
      <w:marLeft w:val="0"/>
      <w:marRight w:val="0"/>
      <w:marTop w:val="0"/>
      <w:marBottom w:val="0"/>
      <w:divBdr>
        <w:top w:val="none" w:sz="0" w:space="0" w:color="auto"/>
        <w:left w:val="none" w:sz="0" w:space="0" w:color="auto"/>
        <w:bottom w:val="none" w:sz="0" w:space="0" w:color="auto"/>
        <w:right w:val="none" w:sz="0" w:space="0" w:color="auto"/>
      </w:divBdr>
    </w:div>
    <w:div w:id="1861163323">
      <w:bodyDiv w:val="1"/>
      <w:marLeft w:val="0"/>
      <w:marRight w:val="0"/>
      <w:marTop w:val="0"/>
      <w:marBottom w:val="0"/>
      <w:divBdr>
        <w:top w:val="none" w:sz="0" w:space="0" w:color="auto"/>
        <w:left w:val="none" w:sz="0" w:space="0" w:color="auto"/>
        <w:bottom w:val="none" w:sz="0" w:space="0" w:color="auto"/>
        <w:right w:val="none" w:sz="0" w:space="0" w:color="auto"/>
      </w:divBdr>
    </w:div>
    <w:div w:id="1861889257">
      <w:bodyDiv w:val="1"/>
      <w:marLeft w:val="0"/>
      <w:marRight w:val="0"/>
      <w:marTop w:val="0"/>
      <w:marBottom w:val="0"/>
      <w:divBdr>
        <w:top w:val="none" w:sz="0" w:space="0" w:color="auto"/>
        <w:left w:val="none" w:sz="0" w:space="0" w:color="auto"/>
        <w:bottom w:val="none" w:sz="0" w:space="0" w:color="auto"/>
        <w:right w:val="none" w:sz="0" w:space="0" w:color="auto"/>
      </w:divBdr>
    </w:div>
    <w:div w:id="1862813512">
      <w:bodyDiv w:val="1"/>
      <w:marLeft w:val="0"/>
      <w:marRight w:val="0"/>
      <w:marTop w:val="0"/>
      <w:marBottom w:val="0"/>
      <w:divBdr>
        <w:top w:val="none" w:sz="0" w:space="0" w:color="auto"/>
        <w:left w:val="none" w:sz="0" w:space="0" w:color="auto"/>
        <w:bottom w:val="none" w:sz="0" w:space="0" w:color="auto"/>
        <w:right w:val="none" w:sz="0" w:space="0" w:color="auto"/>
      </w:divBdr>
    </w:div>
    <w:div w:id="1867793539">
      <w:bodyDiv w:val="1"/>
      <w:marLeft w:val="0"/>
      <w:marRight w:val="0"/>
      <w:marTop w:val="0"/>
      <w:marBottom w:val="0"/>
      <w:divBdr>
        <w:top w:val="none" w:sz="0" w:space="0" w:color="auto"/>
        <w:left w:val="none" w:sz="0" w:space="0" w:color="auto"/>
        <w:bottom w:val="none" w:sz="0" w:space="0" w:color="auto"/>
        <w:right w:val="none" w:sz="0" w:space="0" w:color="auto"/>
      </w:divBdr>
    </w:div>
    <w:div w:id="1872185157">
      <w:bodyDiv w:val="1"/>
      <w:marLeft w:val="0"/>
      <w:marRight w:val="0"/>
      <w:marTop w:val="0"/>
      <w:marBottom w:val="0"/>
      <w:divBdr>
        <w:top w:val="none" w:sz="0" w:space="0" w:color="auto"/>
        <w:left w:val="none" w:sz="0" w:space="0" w:color="auto"/>
        <w:bottom w:val="none" w:sz="0" w:space="0" w:color="auto"/>
        <w:right w:val="none" w:sz="0" w:space="0" w:color="auto"/>
      </w:divBdr>
    </w:div>
    <w:div w:id="1873952809">
      <w:bodyDiv w:val="1"/>
      <w:marLeft w:val="0"/>
      <w:marRight w:val="0"/>
      <w:marTop w:val="0"/>
      <w:marBottom w:val="0"/>
      <w:divBdr>
        <w:top w:val="none" w:sz="0" w:space="0" w:color="auto"/>
        <w:left w:val="none" w:sz="0" w:space="0" w:color="auto"/>
        <w:bottom w:val="none" w:sz="0" w:space="0" w:color="auto"/>
        <w:right w:val="none" w:sz="0" w:space="0" w:color="auto"/>
      </w:divBdr>
    </w:div>
    <w:div w:id="1874463939">
      <w:bodyDiv w:val="1"/>
      <w:marLeft w:val="0"/>
      <w:marRight w:val="0"/>
      <w:marTop w:val="0"/>
      <w:marBottom w:val="0"/>
      <w:divBdr>
        <w:top w:val="none" w:sz="0" w:space="0" w:color="auto"/>
        <w:left w:val="none" w:sz="0" w:space="0" w:color="auto"/>
        <w:bottom w:val="none" w:sz="0" w:space="0" w:color="auto"/>
        <w:right w:val="none" w:sz="0" w:space="0" w:color="auto"/>
      </w:divBdr>
    </w:div>
    <w:div w:id="1875652867">
      <w:bodyDiv w:val="1"/>
      <w:marLeft w:val="0"/>
      <w:marRight w:val="0"/>
      <w:marTop w:val="0"/>
      <w:marBottom w:val="0"/>
      <w:divBdr>
        <w:top w:val="none" w:sz="0" w:space="0" w:color="auto"/>
        <w:left w:val="none" w:sz="0" w:space="0" w:color="auto"/>
        <w:bottom w:val="none" w:sz="0" w:space="0" w:color="auto"/>
        <w:right w:val="none" w:sz="0" w:space="0" w:color="auto"/>
      </w:divBdr>
    </w:div>
    <w:div w:id="1875921361">
      <w:bodyDiv w:val="1"/>
      <w:marLeft w:val="0"/>
      <w:marRight w:val="0"/>
      <w:marTop w:val="0"/>
      <w:marBottom w:val="0"/>
      <w:divBdr>
        <w:top w:val="none" w:sz="0" w:space="0" w:color="auto"/>
        <w:left w:val="none" w:sz="0" w:space="0" w:color="auto"/>
        <w:bottom w:val="none" w:sz="0" w:space="0" w:color="auto"/>
        <w:right w:val="none" w:sz="0" w:space="0" w:color="auto"/>
      </w:divBdr>
    </w:div>
    <w:div w:id="1875927086">
      <w:bodyDiv w:val="1"/>
      <w:marLeft w:val="0"/>
      <w:marRight w:val="0"/>
      <w:marTop w:val="0"/>
      <w:marBottom w:val="0"/>
      <w:divBdr>
        <w:top w:val="none" w:sz="0" w:space="0" w:color="auto"/>
        <w:left w:val="none" w:sz="0" w:space="0" w:color="auto"/>
        <w:bottom w:val="none" w:sz="0" w:space="0" w:color="auto"/>
        <w:right w:val="none" w:sz="0" w:space="0" w:color="auto"/>
      </w:divBdr>
    </w:div>
    <w:div w:id="1876195304">
      <w:bodyDiv w:val="1"/>
      <w:marLeft w:val="0"/>
      <w:marRight w:val="0"/>
      <w:marTop w:val="0"/>
      <w:marBottom w:val="0"/>
      <w:divBdr>
        <w:top w:val="none" w:sz="0" w:space="0" w:color="auto"/>
        <w:left w:val="none" w:sz="0" w:space="0" w:color="auto"/>
        <w:bottom w:val="none" w:sz="0" w:space="0" w:color="auto"/>
        <w:right w:val="none" w:sz="0" w:space="0" w:color="auto"/>
      </w:divBdr>
    </w:div>
    <w:div w:id="1877041318">
      <w:bodyDiv w:val="1"/>
      <w:marLeft w:val="0"/>
      <w:marRight w:val="0"/>
      <w:marTop w:val="0"/>
      <w:marBottom w:val="0"/>
      <w:divBdr>
        <w:top w:val="none" w:sz="0" w:space="0" w:color="auto"/>
        <w:left w:val="none" w:sz="0" w:space="0" w:color="auto"/>
        <w:bottom w:val="none" w:sz="0" w:space="0" w:color="auto"/>
        <w:right w:val="none" w:sz="0" w:space="0" w:color="auto"/>
      </w:divBdr>
    </w:div>
    <w:div w:id="1879314321">
      <w:bodyDiv w:val="1"/>
      <w:marLeft w:val="0"/>
      <w:marRight w:val="0"/>
      <w:marTop w:val="0"/>
      <w:marBottom w:val="0"/>
      <w:divBdr>
        <w:top w:val="none" w:sz="0" w:space="0" w:color="auto"/>
        <w:left w:val="none" w:sz="0" w:space="0" w:color="auto"/>
        <w:bottom w:val="none" w:sz="0" w:space="0" w:color="auto"/>
        <w:right w:val="none" w:sz="0" w:space="0" w:color="auto"/>
      </w:divBdr>
    </w:div>
    <w:div w:id="1881475944">
      <w:bodyDiv w:val="1"/>
      <w:marLeft w:val="0"/>
      <w:marRight w:val="0"/>
      <w:marTop w:val="0"/>
      <w:marBottom w:val="0"/>
      <w:divBdr>
        <w:top w:val="none" w:sz="0" w:space="0" w:color="auto"/>
        <w:left w:val="none" w:sz="0" w:space="0" w:color="auto"/>
        <w:bottom w:val="none" w:sz="0" w:space="0" w:color="auto"/>
        <w:right w:val="none" w:sz="0" w:space="0" w:color="auto"/>
      </w:divBdr>
    </w:div>
    <w:div w:id="1886216623">
      <w:bodyDiv w:val="1"/>
      <w:marLeft w:val="0"/>
      <w:marRight w:val="0"/>
      <w:marTop w:val="0"/>
      <w:marBottom w:val="0"/>
      <w:divBdr>
        <w:top w:val="none" w:sz="0" w:space="0" w:color="auto"/>
        <w:left w:val="none" w:sz="0" w:space="0" w:color="auto"/>
        <w:bottom w:val="none" w:sz="0" w:space="0" w:color="auto"/>
        <w:right w:val="none" w:sz="0" w:space="0" w:color="auto"/>
      </w:divBdr>
    </w:div>
    <w:div w:id="1890797392">
      <w:bodyDiv w:val="1"/>
      <w:marLeft w:val="0"/>
      <w:marRight w:val="0"/>
      <w:marTop w:val="0"/>
      <w:marBottom w:val="0"/>
      <w:divBdr>
        <w:top w:val="none" w:sz="0" w:space="0" w:color="auto"/>
        <w:left w:val="none" w:sz="0" w:space="0" w:color="auto"/>
        <w:bottom w:val="none" w:sz="0" w:space="0" w:color="auto"/>
        <w:right w:val="none" w:sz="0" w:space="0" w:color="auto"/>
      </w:divBdr>
    </w:div>
    <w:div w:id="1892186504">
      <w:bodyDiv w:val="1"/>
      <w:marLeft w:val="0"/>
      <w:marRight w:val="0"/>
      <w:marTop w:val="0"/>
      <w:marBottom w:val="0"/>
      <w:divBdr>
        <w:top w:val="none" w:sz="0" w:space="0" w:color="auto"/>
        <w:left w:val="none" w:sz="0" w:space="0" w:color="auto"/>
        <w:bottom w:val="none" w:sz="0" w:space="0" w:color="auto"/>
        <w:right w:val="none" w:sz="0" w:space="0" w:color="auto"/>
      </w:divBdr>
    </w:div>
    <w:div w:id="1893925444">
      <w:bodyDiv w:val="1"/>
      <w:marLeft w:val="0"/>
      <w:marRight w:val="0"/>
      <w:marTop w:val="0"/>
      <w:marBottom w:val="0"/>
      <w:divBdr>
        <w:top w:val="none" w:sz="0" w:space="0" w:color="auto"/>
        <w:left w:val="none" w:sz="0" w:space="0" w:color="auto"/>
        <w:bottom w:val="none" w:sz="0" w:space="0" w:color="auto"/>
        <w:right w:val="none" w:sz="0" w:space="0" w:color="auto"/>
      </w:divBdr>
    </w:div>
    <w:div w:id="1894727506">
      <w:bodyDiv w:val="1"/>
      <w:marLeft w:val="0"/>
      <w:marRight w:val="0"/>
      <w:marTop w:val="0"/>
      <w:marBottom w:val="0"/>
      <w:divBdr>
        <w:top w:val="none" w:sz="0" w:space="0" w:color="auto"/>
        <w:left w:val="none" w:sz="0" w:space="0" w:color="auto"/>
        <w:bottom w:val="none" w:sz="0" w:space="0" w:color="auto"/>
        <w:right w:val="none" w:sz="0" w:space="0" w:color="auto"/>
      </w:divBdr>
    </w:div>
    <w:div w:id="1895458481">
      <w:bodyDiv w:val="1"/>
      <w:marLeft w:val="0"/>
      <w:marRight w:val="0"/>
      <w:marTop w:val="0"/>
      <w:marBottom w:val="0"/>
      <w:divBdr>
        <w:top w:val="none" w:sz="0" w:space="0" w:color="auto"/>
        <w:left w:val="none" w:sz="0" w:space="0" w:color="auto"/>
        <w:bottom w:val="none" w:sz="0" w:space="0" w:color="auto"/>
        <w:right w:val="none" w:sz="0" w:space="0" w:color="auto"/>
      </w:divBdr>
    </w:div>
    <w:div w:id="1898472488">
      <w:bodyDiv w:val="1"/>
      <w:marLeft w:val="0"/>
      <w:marRight w:val="0"/>
      <w:marTop w:val="0"/>
      <w:marBottom w:val="0"/>
      <w:divBdr>
        <w:top w:val="none" w:sz="0" w:space="0" w:color="auto"/>
        <w:left w:val="none" w:sz="0" w:space="0" w:color="auto"/>
        <w:bottom w:val="none" w:sz="0" w:space="0" w:color="auto"/>
        <w:right w:val="none" w:sz="0" w:space="0" w:color="auto"/>
      </w:divBdr>
    </w:div>
    <w:div w:id="1899045803">
      <w:bodyDiv w:val="1"/>
      <w:marLeft w:val="0"/>
      <w:marRight w:val="0"/>
      <w:marTop w:val="0"/>
      <w:marBottom w:val="0"/>
      <w:divBdr>
        <w:top w:val="none" w:sz="0" w:space="0" w:color="auto"/>
        <w:left w:val="none" w:sz="0" w:space="0" w:color="auto"/>
        <w:bottom w:val="none" w:sz="0" w:space="0" w:color="auto"/>
        <w:right w:val="none" w:sz="0" w:space="0" w:color="auto"/>
      </w:divBdr>
    </w:div>
    <w:div w:id="1900052162">
      <w:bodyDiv w:val="1"/>
      <w:marLeft w:val="0"/>
      <w:marRight w:val="0"/>
      <w:marTop w:val="0"/>
      <w:marBottom w:val="0"/>
      <w:divBdr>
        <w:top w:val="none" w:sz="0" w:space="0" w:color="auto"/>
        <w:left w:val="none" w:sz="0" w:space="0" w:color="auto"/>
        <w:bottom w:val="none" w:sz="0" w:space="0" w:color="auto"/>
        <w:right w:val="none" w:sz="0" w:space="0" w:color="auto"/>
      </w:divBdr>
    </w:div>
    <w:div w:id="1901554356">
      <w:bodyDiv w:val="1"/>
      <w:marLeft w:val="0"/>
      <w:marRight w:val="0"/>
      <w:marTop w:val="0"/>
      <w:marBottom w:val="0"/>
      <w:divBdr>
        <w:top w:val="none" w:sz="0" w:space="0" w:color="auto"/>
        <w:left w:val="none" w:sz="0" w:space="0" w:color="auto"/>
        <w:bottom w:val="none" w:sz="0" w:space="0" w:color="auto"/>
        <w:right w:val="none" w:sz="0" w:space="0" w:color="auto"/>
      </w:divBdr>
    </w:div>
    <w:div w:id="1903323175">
      <w:bodyDiv w:val="1"/>
      <w:marLeft w:val="0"/>
      <w:marRight w:val="0"/>
      <w:marTop w:val="0"/>
      <w:marBottom w:val="0"/>
      <w:divBdr>
        <w:top w:val="none" w:sz="0" w:space="0" w:color="auto"/>
        <w:left w:val="none" w:sz="0" w:space="0" w:color="auto"/>
        <w:bottom w:val="none" w:sz="0" w:space="0" w:color="auto"/>
        <w:right w:val="none" w:sz="0" w:space="0" w:color="auto"/>
      </w:divBdr>
    </w:div>
    <w:div w:id="1903902352">
      <w:bodyDiv w:val="1"/>
      <w:marLeft w:val="0"/>
      <w:marRight w:val="0"/>
      <w:marTop w:val="0"/>
      <w:marBottom w:val="0"/>
      <w:divBdr>
        <w:top w:val="none" w:sz="0" w:space="0" w:color="auto"/>
        <w:left w:val="none" w:sz="0" w:space="0" w:color="auto"/>
        <w:bottom w:val="none" w:sz="0" w:space="0" w:color="auto"/>
        <w:right w:val="none" w:sz="0" w:space="0" w:color="auto"/>
      </w:divBdr>
    </w:div>
    <w:div w:id="1905216389">
      <w:bodyDiv w:val="1"/>
      <w:marLeft w:val="0"/>
      <w:marRight w:val="0"/>
      <w:marTop w:val="0"/>
      <w:marBottom w:val="0"/>
      <w:divBdr>
        <w:top w:val="none" w:sz="0" w:space="0" w:color="auto"/>
        <w:left w:val="none" w:sz="0" w:space="0" w:color="auto"/>
        <w:bottom w:val="none" w:sz="0" w:space="0" w:color="auto"/>
        <w:right w:val="none" w:sz="0" w:space="0" w:color="auto"/>
      </w:divBdr>
    </w:div>
    <w:div w:id="1907910058">
      <w:bodyDiv w:val="1"/>
      <w:marLeft w:val="0"/>
      <w:marRight w:val="0"/>
      <w:marTop w:val="0"/>
      <w:marBottom w:val="0"/>
      <w:divBdr>
        <w:top w:val="none" w:sz="0" w:space="0" w:color="auto"/>
        <w:left w:val="none" w:sz="0" w:space="0" w:color="auto"/>
        <w:bottom w:val="none" w:sz="0" w:space="0" w:color="auto"/>
        <w:right w:val="none" w:sz="0" w:space="0" w:color="auto"/>
      </w:divBdr>
    </w:div>
    <w:div w:id="1909459854">
      <w:bodyDiv w:val="1"/>
      <w:marLeft w:val="0"/>
      <w:marRight w:val="0"/>
      <w:marTop w:val="0"/>
      <w:marBottom w:val="0"/>
      <w:divBdr>
        <w:top w:val="none" w:sz="0" w:space="0" w:color="auto"/>
        <w:left w:val="none" w:sz="0" w:space="0" w:color="auto"/>
        <w:bottom w:val="none" w:sz="0" w:space="0" w:color="auto"/>
        <w:right w:val="none" w:sz="0" w:space="0" w:color="auto"/>
      </w:divBdr>
    </w:div>
    <w:div w:id="1909879163">
      <w:bodyDiv w:val="1"/>
      <w:marLeft w:val="0"/>
      <w:marRight w:val="0"/>
      <w:marTop w:val="0"/>
      <w:marBottom w:val="0"/>
      <w:divBdr>
        <w:top w:val="none" w:sz="0" w:space="0" w:color="auto"/>
        <w:left w:val="none" w:sz="0" w:space="0" w:color="auto"/>
        <w:bottom w:val="none" w:sz="0" w:space="0" w:color="auto"/>
        <w:right w:val="none" w:sz="0" w:space="0" w:color="auto"/>
      </w:divBdr>
    </w:div>
    <w:div w:id="1912110902">
      <w:bodyDiv w:val="1"/>
      <w:marLeft w:val="0"/>
      <w:marRight w:val="0"/>
      <w:marTop w:val="0"/>
      <w:marBottom w:val="0"/>
      <w:divBdr>
        <w:top w:val="none" w:sz="0" w:space="0" w:color="auto"/>
        <w:left w:val="none" w:sz="0" w:space="0" w:color="auto"/>
        <w:bottom w:val="none" w:sz="0" w:space="0" w:color="auto"/>
        <w:right w:val="none" w:sz="0" w:space="0" w:color="auto"/>
      </w:divBdr>
    </w:div>
    <w:div w:id="1912231849">
      <w:bodyDiv w:val="1"/>
      <w:marLeft w:val="0"/>
      <w:marRight w:val="0"/>
      <w:marTop w:val="0"/>
      <w:marBottom w:val="0"/>
      <w:divBdr>
        <w:top w:val="none" w:sz="0" w:space="0" w:color="auto"/>
        <w:left w:val="none" w:sz="0" w:space="0" w:color="auto"/>
        <w:bottom w:val="none" w:sz="0" w:space="0" w:color="auto"/>
        <w:right w:val="none" w:sz="0" w:space="0" w:color="auto"/>
      </w:divBdr>
    </w:div>
    <w:div w:id="1913930828">
      <w:bodyDiv w:val="1"/>
      <w:marLeft w:val="0"/>
      <w:marRight w:val="0"/>
      <w:marTop w:val="0"/>
      <w:marBottom w:val="0"/>
      <w:divBdr>
        <w:top w:val="none" w:sz="0" w:space="0" w:color="auto"/>
        <w:left w:val="none" w:sz="0" w:space="0" w:color="auto"/>
        <w:bottom w:val="none" w:sz="0" w:space="0" w:color="auto"/>
        <w:right w:val="none" w:sz="0" w:space="0" w:color="auto"/>
      </w:divBdr>
    </w:div>
    <w:div w:id="1914243506">
      <w:bodyDiv w:val="1"/>
      <w:marLeft w:val="0"/>
      <w:marRight w:val="0"/>
      <w:marTop w:val="0"/>
      <w:marBottom w:val="0"/>
      <w:divBdr>
        <w:top w:val="none" w:sz="0" w:space="0" w:color="auto"/>
        <w:left w:val="none" w:sz="0" w:space="0" w:color="auto"/>
        <w:bottom w:val="none" w:sz="0" w:space="0" w:color="auto"/>
        <w:right w:val="none" w:sz="0" w:space="0" w:color="auto"/>
      </w:divBdr>
    </w:div>
    <w:div w:id="1917859096">
      <w:bodyDiv w:val="1"/>
      <w:marLeft w:val="0"/>
      <w:marRight w:val="0"/>
      <w:marTop w:val="0"/>
      <w:marBottom w:val="0"/>
      <w:divBdr>
        <w:top w:val="none" w:sz="0" w:space="0" w:color="auto"/>
        <w:left w:val="none" w:sz="0" w:space="0" w:color="auto"/>
        <w:bottom w:val="none" w:sz="0" w:space="0" w:color="auto"/>
        <w:right w:val="none" w:sz="0" w:space="0" w:color="auto"/>
      </w:divBdr>
    </w:div>
    <w:div w:id="1920407531">
      <w:bodyDiv w:val="1"/>
      <w:marLeft w:val="0"/>
      <w:marRight w:val="0"/>
      <w:marTop w:val="0"/>
      <w:marBottom w:val="0"/>
      <w:divBdr>
        <w:top w:val="none" w:sz="0" w:space="0" w:color="auto"/>
        <w:left w:val="none" w:sz="0" w:space="0" w:color="auto"/>
        <w:bottom w:val="none" w:sz="0" w:space="0" w:color="auto"/>
        <w:right w:val="none" w:sz="0" w:space="0" w:color="auto"/>
      </w:divBdr>
    </w:div>
    <w:div w:id="1922372698">
      <w:bodyDiv w:val="1"/>
      <w:marLeft w:val="0"/>
      <w:marRight w:val="0"/>
      <w:marTop w:val="0"/>
      <w:marBottom w:val="0"/>
      <w:divBdr>
        <w:top w:val="none" w:sz="0" w:space="0" w:color="auto"/>
        <w:left w:val="none" w:sz="0" w:space="0" w:color="auto"/>
        <w:bottom w:val="none" w:sz="0" w:space="0" w:color="auto"/>
        <w:right w:val="none" w:sz="0" w:space="0" w:color="auto"/>
      </w:divBdr>
    </w:div>
    <w:div w:id="1923905169">
      <w:bodyDiv w:val="1"/>
      <w:marLeft w:val="0"/>
      <w:marRight w:val="0"/>
      <w:marTop w:val="0"/>
      <w:marBottom w:val="0"/>
      <w:divBdr>
        <w:top w:val="none" w:sz="0" w:space="0" w:color="auto"/>
        <w:left w:val="none" w:sz="0" w:space="0" w:color="auto"/>
        <w:bottom w:val="none" w:sz="0" w:space="0" w:color="auto"/>
        <w:right w:val="none" w:sz="0" w:space="0" w:color="auto"/>
      </w:divBdr>
    </w:div>
    <w:div w:id="1924534640">
      <w:bodyDiv w:val="1"/>
      <w:marLeft w:val="0"/>
      <w:marRight w:val="0"/>
      <w:marTop w:val="0"/>
      <w:marBottom w:val="0"/>
      <w:divBdr>
        <w:top w:val="none" w:sz="0" w:space="0" w:color="auto"/>
        <w:left w:val="none" w:sz="0" w:space="0" w:color="auto"/>
        <w:bottom w:val="none" w:sz="0" w:space="0" w:color="auto"/>
        <w:right w:val="none" w:sz="0" w:space="0" w:color="auto"/>
      </w:divBdr>
    </w:div>
    <w:div w:id="1927376788">
      <w:bodyDiv w:val="1"/>
      <w:marLeft w:val="0"/>
      <w:marRight w:val="0"/>
      <w:marTop w:val="0"/>
      <w:marBottom w:val="0"/>
      <w:divBdr>
        <w:top w:val="none" w:sz="0" w:space="0" w:color="auto"/>
        <w:left w:val="none" w:sz="0" w:space="0" w:color="auto"/>
        <w:bottom w:val="none" w:sz="0" w:space="0" w:color="auto"/>
        <w:right w:val="none" w:sz="0" w:space="0" w:color="auto"/>
      </w:divBdr>
    </w:div>
    <w:div w:id="1928923998">
      <w:bodyDiv w:val="1"/>
      <w:marLeft w:val="0"/>
      <w:marRight w:val="0"/>
      <w:marTop w:val="0"/>
      <w:marBottom w:val="0"/>
      <w:divBdr>
        <w:top w:val="none" w:sz="0" w:space="0" w:color="auto"/>
        <w:left w:val="none" w:sz="0" w:space="0" w:color="auto"/>
        <w:bottom w:val="none" w:sz="0" w:space="0" w:color="auto"/>
        <w:right w:val="none" w:sz="0" w:space="0" w:color="auto"/>
      </w:divBdr>
    </w:div>
    <w:div w:id="1929195618">
      <w:bodyDiv w:val="1"/>
      <w:marLeft w:val="0"/>
      <w:marRight w:val="0"/>
      <w:marTop w:val="0"/>
      <w:marBottom w:val="0"/>
      <w:divBdr>
        <w:top w:val="none" w:sz="0" w:space="0" w:color="auto"/>
        <w:left w:val="none" w:sz="0" w:space="0" w:color="auto"/>
        <w:bottom w:val="none" w:sz="0" w:space="0" w:color="auto"/>
        <w:right w:val="none" w:sz="0" w:space="0" w:color="auto"/>
      </w:divBdr>
    </w:div>
    <w:div w:id="1930771251">
      <w:bodyDiv w:val="1"/>
      <w:marLeft w:val="0"/>
      <w:marRight w:val="0"/>
      <w:marTop w:val="0"/>
      <w:marBottom w:val="0"/>
      <w:divBdr>
        <w:top w:val="none" w:sz="0" w:space="0" w:color="auto"/>
        <w:left w:val="none" w:sz="0" w:space="0" w:color="auto"/>
        <w:bottom w:val="none" w:sz="0" w:space="0" w:color="auto"/>
        <w:right w:val="none" w:sz="0" w:space="0" w:color="auto"/>
      </w:divBdr>
    </w:div>
    <w:div w:id="1931084789">
      <w:bodyDiv w:val="1"/>
      <w:marLeft w:val="0"/>
      <w:marRight w:val="0"/>
      <w:marTop w:val="0"/>
      <w:marBottom w:val="0"/>
      <w:divBdr>
        <w:top w:val="none" w:sz="0" w:space="0" w:color="auto"/>
        <w:left w:val="none" w:sz="0" w:space="0" w:color="auto"/>
        <w:bottom w:val="none" w:sz="0" w:space="0" w:color="auto"/>
        <w:right w:val="none" w:sz="0" w:space="0" w:color="auto"/>
      </w:divBdr>
    </w:div>
    <w:div w:id="1931893338">
      <w:bodyDiv w:val="1"/>
      <w:marLeft w:val="0"/>
      <w:marRight w:val="0"/>
      <w:marTop w:val="0"/>
      <w:marBottom w:val="0"/>
      <w:divBdr>
        <w:top w:val="none" w:sz="0" w:space="0" w:color="auto"/>
        <w:left w:val="none" w:sz="0" w:space="0" w:color="auto"/>
        <w:bottom w:val="none" w:sz="0" w:space="0" w:color="auto"/>
        <w:right w:val="none" w:sz="0" w:space="0" w:color="auto"/>
      </w:divBdr>
    </w:div>
    <w:div w:id="1934439439">
      <w:bodyDiv w:val="1"/>
      <w:marLeft w:val="0"/>
      <w:marRight w:val="0"/>
      <w:marTop w:val="0"/>
      <w:marBottom w:val="0"/>
      <w:divBdr>
        <w:top w:val="none" w:sz="0" w:space="0" w:color="auto"/>
        <w:left w:val="none" w:sz="0" w:space="0" w:color="auto"/>
        <w:bottom w:val="none" w:sz="0" w:space="0" w:color="auto"/>
        <w:right w:val="none" w:sz="0" w:space="0" w:color="auto"/>
      </w:divBdr>
    </w:div>
    <w:div w:id="1935165007">
      <w:bodyDiv w:val="1"/>
      <w:marLeft w:val="0"/>
      <w:marRight w:val="0"/>
      <w:marTop w:val="0"/>
      <w:marBottom w:val="0"/>
      <w:divBdr>
        <w:top w:val="none" w:sz="0" w:space="0" w:color="auto"/>
        <w:left w:val="none" w:sz="0" w:space="0" w:color="auto"/>
        <w:bottom w:val="none" w:sz="0" w:space="0" w:color="auto"/>
        <w:right w:val="none" w:sz="0" w:space="0" w:color="auto"/>
      </w:divBdr>
    </w:div>
    <w:div w:id="1941404492">
      <w:bodyDiv w:val="1"/>
      <w:marLeft w:val="0"/>
      <w:marRight w:val="0"/>
      <w:marTop w:val="0"/>
      <w:marBottom w:val="0"/>
      <w:divBdr>
        <w:top w:val="none" w:sz="0" w:space="0" w:color="auto"/>
        <w:left w:val="none" w:sz="0" w:space="0" w:color="auto"/>
        <w:bottom w:val="none" w:sz="0" w:space="0" w:color="auto"/>
        <w:right w:val="none" w:sz="0" w:space="0" w:color="auto"/>
      </w:divBdr>
    </w:div>
    <w:div w:id="1943877590">
      <w:bodyDiv w:val="1"/>
      <w:marLeft w:val="0"/>
      <w:marRight w:val="0"/>
      <w:marTop w:val="0"/>
      <w:marBottom w:val="0"/>
      <w:divBdr>
        <w:top w:val="none" w:sz="0" w:space="0" w:color="auto"/>
        <w:left w:val="none" w:sz="0" w:space="0" w:color="auto"/>
        <w:bottom w:val="none" w:sz="0" w:space="0" w:color="auto"/>
        <w:right w:val="none" w:sz="0" w:space="0" w:color="auto"/>
      </w:divBdr>
    </w:div>
    <w:div w:id="1944150333">
      <w:bodyDiv w:val="1"/>
      <w:marLeft w:val="0"/>
      <w:marRight w:val="0"/>
      <w:marTop w:val="0"/>
      <w:marBottom w:val="0"/>
      <w:divBdr>
        <w:top w:val="none" w:sz="0" w:space="0" w:color="auto"/>
        <w:left w:val="none" w:sz="0" w:space="0" w:color="auto"/>
        <w:bottom w:val="none" w:sz="0" w:space="0" w:color="auto"/>
        <w:right w:val="none" w:sz="0" w:space="0" w:color="auto"/>
      </w:divBdr>
    </w:div>
    <w:div w:id="1945569614">
      <w:bodyDiv w:val="1"/>
      <w:marLeft w:val="0"/>
      <w:marRight w:val="0"/>
      <w:marTop w:val="0"/>
      <w:marBottom w:val="0"/>
      <w:divBdr>
        <w:top w:val="none" w:sz="0" w:space="0" w:color="auto"/>
        <w:left w:val="none" w:sz="0" w:space="0" w:color="auto"/>
        <w:bottom w:val="none" w:sz="0" w:space="0" w:color="auto"/>
        <w:right w:val="none" w:sz="0" w:space="0" w:color="auto"/>
      </w:divBdr>
    </w:div>
    <w:div w:id="1953394089">
      <w:bodyDiv w:val="1"/>
      <w:marLeft w:val="0"/>
      <w:marRight w:val="0"/>
      <w:marTop w:val="0"/>
      <w:marBottom w:val="0"/>
      <w:divBdr>
        <w:top w:val="none" w:sz="0" w:space="0" w:color="auto"/>
        <w:left w:val="none" w:sz="0" w:space="0" w:color="auto"/>
        <w:bottom w:val="none" w:sz="0" w:space="0" w:color="auto"/>
        <w:right w:val="none" w:sz="0" w:space="0" w:color="auto"/>
      </w:divBdr>
    </w:div>
    <w:div w:id="1957516963">
      <w:bodyDiv w:val="1"/>
      <w:marLeft w:val="0"/>
      <w:marRight w:val="0"/>
      <w:marTop w:val="0"/>
      <w:marBottom w:val="0"/>
      <w:divBdr>
        <w:top w:val="none" w:sz="0" w:space="0" w:color="auto"/>
        <w:left w:val="none" w:sz="0" w:space="0" w:color="auto"/>
        <w:bottom w:val="none" w:sz="0" w:space="0" w:color="auto"/>
        <w:right w:val="none" w:sz="0" w:space="0" w:color="auto"/>
      </w:divBdr>
    </w:div>
    <w:div w:id="1958877462">
      <w:bodyDiv w:val="1"/>
      <w:marLeft w:val="0"/>
      <w:marRight w:val="0"/>
      <w:marTop w:val="0"/>
      <w:marBottom w:val="0"/>
      <w:divBdr>
        <w:top w:val="none" w:sz="0" w:space="0" w:color="auto"/>
        <w:left w:val="none" w:sz="0" w:space="0" w:color="auto"/>
        <w:bottom w:val="none" w:sz="0" w:space="0" w:color="auto"/>
        <w:right w:val="none" w:sz="0" w:space="0" w:color="auto"/>
      </w:divBdr>
    </w:div>
    <w:div w:id="1960531590">
      <w:bodyDiv w:val="1"/>
      <w:marLeft w:val="0"/>
      <w:marRight w:val="0"/>
      <w:marTop w:val="0"/>
      <w:marBottom w:val="0"/>
      <w:divBdr>
        <w:top w:val="none" w:sz="0" w:space="0" w:color="auto"/>
        <w:left w:val="none" w:sz="0" w:space="0" w:color="auto"/>
        <w:bottom w:val="none" w:sz="0" w:space="0" w:color="auto"/>
        <w:right w:val="none" w:sz="0" w:space="0" w:color="auto"/>
      </w:divBdr>
    </w:div>
    <w:div w:id="1960843191">
      <w:bodyDiv w:val="1"/>
      <w:marLeft w:val="0"/>
      <w:marRight w:val="0"/>
      <w:marTop w:val="0"/>
      <w:marBottom w:val="0"/>
      <w:divBdr>
        <w:top w:val="none" w:sz="0" w:space="0" w:color="auto"/>
        <w:left w:val="none" w:sz="0" w:space="0" w:color="auto"/>
        <w:bottom w:val="none" w:sz="0" w:space="0" w:color="auto"/>
        <w:right w:val="none" w:sz="0" w:space="0" w:color="auto"/>
      </w:divBdr>
    </w:div>
    <w:div w:id="1960991663">
      <w:bodyDiv w:val="1"/>
      <w:marLeft w:val="0"/>
      <w:marRight w:val="0"/>
      <w:marTop w:val="0"/>
      <w:marBottom w:val="0"/>
      <w:divBdr>
        <w:top w:val="none" w:sz="0" w:space="0" w:color="auto"/>
        <w:left w:val="none" w:sz="0" w:space="0" w:color="auto"/>
        <w:bottom w:val="none" w:sz="0" w:space="0" w:color="auto"/>
        <w:right w:val="none" w:sz="0" w:space="0" w:color="auto"/>
      </w:divBdr>
    </w:div>
    <w:div w:id="1967540624">
      <w:bodyDiv w:val="1"/>
      <w:marLeft w:val="0"/>
      <w:marRight w:val="0"/>
      <w:marTop w:val="0"/>
      <w:marBottom w:val="0"/>
      <w:divBdr>
        <w:top w:val="none" w:sz="0" w:space="0" w:color="auto"/>
        <w:left w:val="none" w:sz="0" w:space="0" w:color="auto"/>
        <w:bottom w:val="none" w:sz="0" w:space="0" w:color="auto"/>
        <w:right w:val="none" w:sz="0" w:space="0" w:color="auto"/>
      </w:divBdr>
    </w:div>
    <w:div w:id="1970434173">
      <w:bodyDiv w:val="1"/>
      <w:marLeft w:val="0"/>
      <w:marRight w:val="0"/>
      <w:marTop w:val="0"/>
      <w:marBottom w:val="0"/>
      <w:divBdr>
        <w:top w:val="none" w:sz="0" w:space="0" w:color="auto"/>
        <w:left w:val="none" w:sz="0" w:space="0" w:color="auto"/>
        <w:bottom w:val="none" w:sz="0" w:space="0" w:color="auto"/>
        <w:right w:val="none" w:sz="0" w:space="0" w:color="auto"/>
      </w:divBdr>
    </w:div>
    <w:div w:id="1970668931">
      <w:bodyDiv w:val="1"/>
      <w:marLeft w:val="0"/>
      <w:marRight w:val="0"/>
      <w:marTop w:val="0"/>
      <w:marBottom w:val="0"/>
      <w:divBdr>
        <w:top w:val="none" w:sz="0" w:space="0" w:color="auto"/>
        <w:left w:val="none" w:sz="0" w:space="0" w:color="auto"/>
        <w:bottom w:val="none" w:sz="0" w:space="0" w:color="auto"/>
        <w:right w:val="none" w:sz="0" w:space="0" w:color="auto"/>
      </w:divBdr>
    </w:div>
    <w:div w:id="1973168796">
      <w:bodyDiv w:val="1"/>
      <w:marLeft w:val="0"/>
      <w:marRight w:val="0"/>
      <w:marTop w:val="0"/>
      <w:marBottom w:val="0"/>
      <w:divBdr>
        <w:top w:val="none" w:sz="0" w:space="0" w:color="auto"/>
        <w:left w:val="none" w:sz="0" w:space="0" w:color="auto"/>
        <w:bottom w:val="none" w:sz="0" w:space="0" w:color="auto"/>
        <w:right w:val="none" w:sz="0" w:space="0" w:color="auto"/>
      </w:divBdr>
    </w:div>
    <w:div w:id="1973826465">
      <w:bodyDiv w:val="1"/>
      <w:marLeft w:val="0"/>
      <w:marRight w:val="0"/>
      <w:marTop w:val="0"/>
      <w:marBottom w:val="0"/>
      <w:divBdr>
        <w:top w:val="none" w:sz="0" w:space="0" w:color="auto"/>
        <w:left w:val="none" w:sz="0" w:space="0" w:color="auto"/>
        <w:bottom w:val="none" w:sz="0" w:space="0" w:color="auto"/>
        <w:right w:val="none" w:sz="0" w:space="0" w:color="auto"/>
      </w:divBdr>
    </w:div>
    <w:div w:id="1977222074">
      <w:bodyDiv w:val="1"/>
      <w:marLeft w:val="0"/>
      <w:marRight w:val="0"/>
      <w:marTop w:val="0"/>
      <w:marBottom w:val="0"/>
      <w:divBdr>
        <w:top w:val="none" w:sz="0" w:space="0" w:color="auto"/>
        <w:left w:val="none" w:sz="0" w:space="0" w:color="auto"/>
        <w:bottom w:val="none" w:sz="0" w:space="0" w:color="auto"/>
        <w:right w:val="none" w:sz="0" w:space="0" w:color="auto"/>
      </w:divBdr>
    </w:div>
    <w:div w:id="1977950983">
      <w:bodyDiv w:val="1"/>
      <w:marLeft w:val="0"/>
      <w:marRight w:val="0"/>
      <w:marTop w:val="0"/>
      <w:marBottom w:val="0"/>
      <w:divBdr>
        <w:top w:val="none" w:sz="0" w:space="0" w:color="auto"/>
        <w:left w:val="none" w:sz="0" w:space="0" w:color="auto"/>
        <w:bottom w:val="none" w:sz="0" w:space="0" w:color="auto"/>
        <w:right w:val="none" w:sz="0" w:space="0" w:color="auto"/>
      </w:divBdr>
    </w:div>
    <w:div w:id="1978220773">
      <w:bodyDiv w:val="1"/>
      <w:marLeft w:val="0"/>
      <w:marRight w:val="0"/>
      <w:marTop w:val="0"/>
      <w:marBottom w:val="0"/>
      <w:divBdr>
        <w:top w:val="none" w:sz="0" w:space="0" w:color="auto"/>
        <w:left w:val="none" w:sz="0" w:space="0" w:color="auto"/>
        <w:bottom w:val="none" w:sz="0" w:space="0" w:color="auto"/>
        <w:right w:val="none" w:sz="0" w:space="0" w:color="auto"/>
      </w:divBdr>
    </w:div>
    <w:div w:id="1978291101">
      <w:bodyDiv w:val="1"/>
      <w:marLeft w:val="0"/>
      <w:marRight w:val="0"/>
      <w:marTop w:val="0"/>
      <w:marBottom w:val="0"/>
      <w:divBdr>
        <w:top w:val="none" w:sz="0" w:space="0" w:color="auto"/>
        <w:left w:val="none" w:sz="0" w:space="0" w:color="auto"/>
        <w:bottom w:val="none" w:sz="0" w:space="0" w:color="auto"/>
        <w:right w:val="none" w:sz="0" w:space="0" w:color="auto"/>
      </w:divBdr>
    </w:div>
    <w:div w:id="1979456901">
      <w:bodyDiv w:val="1"/>
      <w:marLeft w:val="0"/>
      <w:marRight w:val="0"/>
      <w:marTop w:val="0"/>
      <w:marBottom w:val="0"/>
      <w:divBdr>
        <w:top w:val="none" w:sz="0" w:space="0" w:color="auto"/>
        <w:left w:val="none" w:sz="0" w:space="0" w:color="auto"/>
        <w:bottom w:val="none" w:sz="0" w:space="0" w:color="auto"/>
        <w:right w:val="none" w:sz="0" w:space="0" w:color="auto"/>
      </w:divBdr>
    </w:div>
    <w:div w:id="1979604089">
      <w:bodyDiv w:val="1"/>
      <w:marLeft w:val="0"/>
      <w:marRight w:val="0"/>
      <w:marTop w:val="0"/>
      <w:marBottom w:val="0"/>
      <w:divBdr>
        <w:top w:val="none" w:sz="0" w:space="0" w:color="auto"/>
        <w:left w:val="none" w:sz="0" w:space="0" w:color="auto"/>
        <w:bottom w:val="none" w:sz="0" w:space="0" w:color="auto"/>
        <w:right w:val="none" w:sz="0" w:space="0" w:color="auto"/>
      </w:divBdr>
    </w:div>
    <w:div w:id="1980071277">
      <w:bodyDiv w:val="1"/>
      <w:marLeft w:val="0"/>
      <w:marRight w:val="0"/>
      <w:marTop w:val="0"/>
      <w:marBottom w:val="0"/>
      <w:divBdr>
        <w:top w:val="none" w:sz="0" w:space="0" w:color="auto"/>
        <w:left w:val="none" w:sz="0" w:space="0" w:color="auto"/>
        <w:bottom w:val="none" w:sz="0" w:space="0" w:color="auto"/>
        <w:right w:val="none" w:sz="0" w:space="0" w:color="auto"/>
      </w:divBdr>
    </w:div>
    <w:div w:id="1980524819">
      <w:bodyDiv w:val="1"/>
      <w:marLeft w:val="0"/>
      <w:marRight w:val="0"/>
      <w:marTop w:val="0"/>
      <w:marBottom w:val="0"/>
      <w:divBdr>
        <w:top w:val="none" w:sz="0" w:space="0" w:color="auto"/>
        <w:left w:val="none" w:sz="0" w:space="0" w:color="auto"/>
        <w:bottom w:val="none" w:sz="0" w:space="0" w:color="auto"/>
        <w:right w:val="none" w:sz="0" w:space="0" w:color="auto"/>
      </w:divBdr>
    </w:div>
    <w:div w:id="1983533099">
      <w:bodyDiv w:val="1"/>
      <w:marLeft w:val="0"/>
      <w:marRight w:val="0"/>
      <w:marTop w:val="0"/>
      <w:marBottom w:val="0"/>
      <w:divBdr>
        <w:top w:val="none" w:sz="0" w:space="0" w:color="auto"/>
        <w:left w:val="none" w:sz="0" w:space="0" w:color="auto"/>
        <w:bottom w:val="none" w:sz="0" w:space="0" w:color="auto"/>
        <w:right w:val="none" w:sz="0" w:space="0" w:color="auto"/>
      </w:divBdr>
    </w:div>
    <w:div w:id="1986735744">
      <w:bodyDiv w:val="1"/>
      <w:marLeft w:val="0"/>
      <w:marRight w:val="0"/>
      <w:marTop w:val="0"/>
      <w:marBottom w:val="0"/>
      <w:divBdr>
        <w:top w:val="none" w:sz="0" w:space="0" w:color="auto"/>
        <w:left w:val="none" w:sz="0" w:space="0" w:color="auto"/>
        <w:bottom w:val="none" w:sz="0" w:space="0" w:color="auto"/>
        <w:right w:val="none" w:sz="0" w:space="0" w:color="auto"/>
      </w:divBdr>
    </w:div>
    <w:div w:id="1988243203">
      <w:bodyDiv w:val="1"/>
      <w:marLeft w:val="0"/>
      <w:marRight w:val="0"/>
      <w:marTop w:val="0"/>
      <w:marBottom w:val="0"/>
      <w:divBdr>
        <w:top w:val="none" w:sz="0" w:space="0" w:color="auto"/>
        <w:left w:val="none" w:sz="0" w:space="0" w:color="auto"/>
        <w:bottom w:val="none" w:sz="0" w:space="0" w:color="auto"/>
        <w:right w:val="none" w:sz="0" w:space="0" w:color="auto"/>
      </w:divBdr>
    </w:div>
    <w:div w:id="1988431359">
      <w:bodyDiv w:val="1"/>
      <w:marLeft w:val="0"/>
      <w:marRight w:val="0"/>
      <w:marTop w:val="0"/>
      <w:marBottom w:val="0"/>
      <w:divBdr>
        <w:top w:val="none" w:sz="0" w:space="0" w:color="auto"/>
        <w:left w:val="none" w:sz="0" w:space="0" w:color="auto"/>
        <w:bottom w:val="none" w:sz="0" w:space="0" w:color="auto"/>
        <w:right w:val="none" w:sz="0" w:space="0" w:color="auto"/>
      </w:divBdr>
    </w:div>
    <w:div w:id="1990279198">
      <w:bodyDiv w:val="1"/>
      <w:marLeft w:val="0"/>
      <w:marRight w:val="0"/>
      <w:marTop w:val="0"/>
      <w:marBottom w:val="0"/>
      <w:divBdr>
        <w:top w:val="none" w:sz="0" w:space="0" w:color="auto"/>
        <w:left w:val="none" w:sz="0" w:space="0" w:color="auto"/>
        <w:bottom w:val="none" w:sz="0" w:space="0" w:color="auto"/>
        <w:right w:val="none" w:sz="0" w:space="0" w:color="auto"/>
      </w:divBdr>
    </w:div>
    <w:div w:id="1990743471">
      <w:bodyDiv w:val="1"/>
      <w:marLeft w:val="0"/>
      <w:marRight w:val="0"/>
      <w:marTop w:val="0"/>
      <w:marBottom w:val="0"/>
      <w:divBdr>
        <w:top w:val="none" w:sz="0" w:space="0" w:color="auto"/>
        <w:left w:val="none" w:sz="0" w:space="0" w:color="auto"/>
        <w:bottom w:val="none" w:sz="0" w:space="0" w:color="auto"/>
        <w:right w:val="none" w:sz="0" w:space="0" w:color="auto"/>
      </w:divBdr>
    </w:div>
    <w:div w:id="1991444646">
      <w:bodyDiv w:val="1"/>
      <w:marLeft w:val="0"/>
      <w:marRight w:val="0"/>
      <w:marTop w:val="0"/>
      <w:marBottom w:val="0"/>
      <w:divBdr>
        <w:top w:val="none" w:sz="0" w:space="0" w:color="auto"/>
        <w:left w:val="none" w:sz="0" w:space="0" w:color="auto"/>
        <w:bottom w:val="none" w:sz="0" w:space="0" w:color="auto"/>
        <w:right w:val="none" w:sz="0" w:space="0" w:color="auto"/>
      </w:divBdr>
    </w:div>
    <w:div w:id="1991783351">
      <w:bodyDiv w:val="1"/>
      <w:marLeft w:val="0"/>
      <w:marRight w:val="0"/>
      <w:marTop w:val="0"/>
      <w:marBottom w:val="0"/>
      <w:divBdr>
        <w:top w:val="none" w:sz="0" w:space="0" w:color="auto"/>
        <w:left w:val="none" w:sz="0" w:space="0" w:color="auto"/>
        <w:bottom w:val="none" w:sz="0" w:space="0" w:color="auto"/>
        <w:right w:val="none" w:sz="0" w:space="0" w:color="auto"/>
      </w:divBdr>
    </w:div>
    <w:div w:id="1995065407">
      <w:bodyDiv w:val="1"/>
      <w:marLeft w:val="0"/>
      <w:marRight w:val="0"/>
      <w:marTop w:val="0"/>
      <w:marBottom w:val="0"/>
      <w:divBdr>
        <w:top w:val="none" w:sz="0" w:space="0" w:color="auto"/>
        <w:left w:val="none" w:sz="0" w:space="0" w:color="auto"/>
        <w:bottom w:val="none" w:sz="0" w:space="0" w:color="auto"/>
        <w:right w:val="none" w:sz="0" w:space="0" w:color="auto"/>
      </w:divBdr>
    </w:div>
    <w:div w:id="1996058309">
      <w:bodyDiv w:val="1"/>
      <w:marLeft w:val="0"/>
      <w:marRight w:val="0"/>
      <w:marTop w:val="0"/>
      <w:marBottom w:val="0"/>
      <w:divBdr>
        <w:top w:val="none" w:sz="0" w:space="0" w:color="auto"/>
        <w:left w:val="none" w:sz="0" w:space="0" w:color="auto"/>
        <w:bottom w:val="none" w:sz="0" w:space="0" w:color="auto"/>
        <w:right w:val="none" w:sz="0" w:space="0" w:color="auto"/>
      </w:divBdr>
    </w:div>
    <w:div w:id="2008510079">
      <w:bodyDiv w:val="1"/>
      <w:marLeft w:val="0"/>
      <w:marRight w:val="0"/>
      <w:marTop w:val="0"/>
      <w:marBottom w:val="0"/>
      <w:divBdr>
        <w:top w:val="none" w:sz="0" w:space="0" w:color="auto"/>
        <w:left w:val="none" w:sz="0" w:space="0" w:color="auto"/>
        <w:bottom w:val="none" w:sz="0" w:space="0" w:color="auto"/>
        <w:right w:val="none" w:sz="0" w:space="0" w:color="auto"/>
      </w:divBdr>
    </w:div>
    <w:div w:id="2008552414">
      <w:bodyDiv w:val="1"/>
      <w:marLeft w:val="0"/>
      <w:marRight w:val="0"/>
      <w:marTop w:val="0"/>
      <w:marBottom w:val="0"/>
      <w:divBdr>
        <w:top w:val="none" w:sz="0" w:space="0" w:color="auto"/>
        <w:left w:val="none" w:sz="0" w:space="0" w:color="auto"/>
        <w:bottom w:val="none" w:sz="0" w:space="0" w:color="auto"/>
        <w:right w:val="none" w:sz="0" w:space="0" w:color="auto"/>
      </w:divBdr>
    </w:div>
    <w:div w:id="2011247273">
      <w:bodyDiv w:val="1"/>
      <w:marLeft w:val="0"/>
      <w:marRight w:val="0"/>
      <w:marTop w:val="0"/>
      <w:marBottom w:val="0"/>
      <w:divBdr>
        <w:top w:val="none" w:sz="0" w:space="0" w:color="auto"/>
        <w:left w:val="none" w:sz="0" w:space="0" w:color="auto"/>
        <w:bottom w:val="none" w:sz="0" w:space="0" w:color="auto"/>
        <w:right w:val="none" w:sz="0" w:space="0" w:color="auto"/>
      </w:divBdr>
    </w:div>
    <w:div w:id="2012246740">
      <w:bodyDiv w:val="1"/>
      <w:marLeft w:val="0"/>
      <w:marRight w:val="0"/>
      <w:marTop w:val="0"/>
      <w:marBottom w:val="0"/>
      <w:divBdr>
        <w:top w:val="none" w:sz="0" w:space="0" w:color="auto"/>
        <w:left w:val="none" w:sz="0" w:space="0" w:color="auto"/>
        <w:bottom w:val="none" w:sz="0" w:space="0" w:color="auto"/>
        <w:right w:val="none" w:sz="0" w:space="0" w:color="auto"/>
      </w:divBdr>
    </w:div>
    <w:div w:id="2016378468">
      <w:bodyDiv w:val="1"/>
      <w:marLeft w:val="0"/>
      <w:marRight w:val="0"/>
      <w:marTop w:val="0"/>
      <w:marBottom w:val="0"/>
      <w:divBdr>
        <w:top w:val="none" w:sz="0" w:space="0" w:color="auto"/>
        <w:left w:val="none" w:sz="0" w:space="0" w:color="auto"/>
        <w:bottom w:val="none" w:sz="0" w:space="0" w:color="auto"/>
        <w:right w:val="none" w:sz="0" w:space="0" w:color="auto"/>
      </w:divBdr>
    </w:div>
    <w:div w:id="2018531491">
      <w:bodyDiv w:val="1"/>
      <w:marLeft w:val="0"/>
      <w:marRight w:val="0"/>
      <w:marTop w:val="0"/>
      <w:marBottom w:val="0"/>
      <w:divBdr>
        <w:top w:val="none" w:sz="0" w:space="0" w:color="auto"/>
        <w:left w:val="none" w:sz="0" w:space="0" w:color="auto"/>
        <w:bottom w:val="none" w:sz="0" w:space="0" w:color="auto"/>
        <w:right w:val="none" w:sz="0" w:space="0" w:color="auto"/>
      </w:divBdr>
    </w:div>
    <w:div w:id="2020496169">
      <w:bodyDiv w:val="1"/>
      <w:marLeft w:val="0"/>
      <w:marRight w:val="0"/>
      <w:marTop w:val="0"/>
      <w:marBottom w:val="0"/>
      <w:divBdr>
        <w:top w:val="none" w:sz="0" w:space="0" w:color="auto"/>
        <w:left w:val="none" w:sz="0" w:space="0" w:color="auto"/>
        <w:bottom w:val="none" w:sz="0" w:space="0" w:color="auto"/>
        <w:right w:val="none" w:sz="0" w:space="0" w:color="auto"/>
      </w:divBdr>
    </w:div>
    <w:div w:id="2024239059">
      <w:bodyDiv w:val="1"/>
      <w:marLeft w:val="0"/>
      <w:marRight w:val="0"/>
      <w:marTop w:val="0"/>
      <w:marBottom w:val="0"/>
      <w:divBdr>
        <w:top w:val="none" w:sz="0" w:space="0" w:color="auto"/>
        <w:left w:val="none" w:sz="0" w:space="0" w:color="auto"/>
        <w:bottom w:val="none" w:sz="0" w:space="0" w:color="auto"/>
        <w:right w:val="none" w:sz="0" w:space="0" w:color="auto"/>
      </w:divBdr>
    </w:div>
    <w:div w:id="2032223924">
      <w:bodyDiv w:val="1"/>
      <w:marLeft w:val="0"/>
      <w:marRight w:val="0"/>
      <w:marTop w:val="0"/>
      <w:marBottom w:val="0"/>
      <w:divBdr>
        <w:top w:val="none" w:sz="0" w:space="0" w:color="auto"/>
        <w:left w:val="none" w:sz="0" w:space="0" w:color="auto"/>
        <w:bottom w:val="none" w:sz="0" w:space="0" w:color="auto"/>
        <w:right w:val="none" w:sz="0" w:space="0" w:color="auto"/>
      </w:divBdr>
    </w:div>
    <w:div w:id="2032756781">
      <w:bodyDiv w:val="1"/>
      <w:marLeft w:val="0"/>
      <w:marRight w:val="0"/>
      <w:marTop w:val="0"/>
      <w:marBottom w:val="0"/>
      <w:divBdr>
        <w:top w:val="none" w:sz="0" w:space="0" w:color="auto"/>
        <w:left w:val="none" w:sz="0" w:space="0" w:color="auto"/>
        <w:bottom w:val="none" w:sz="0" w:space="0" w:color="auto"/>
        <w:right w:val="none" w:sz="0" w:space="0" w:color="auto"/>
      </w:divBdr>
    </w:div>
    <w:div w:id="2034912810">
      <w:bodyDiv w:val="1"/>
      <w:marLeft w:val="0"/>
      <w:marRight w:val="0"/>
      <w:marTop w:val="0"/>
      <w:marBottom w:val="0"/>
      <w:divBdr>
        <w:top w:val="none" w:sz="0" w:space="0" w:color="auto"/>
        <w:left w:val="none" w:sz="0" w:space="0" w:color="auto"/>
        <w:bottom w:val="none" w:sz="0" w:space="0" w:color="auto"/>
        <w:right w:val="none" w:sz="0" w:space="0" w:color="auto"/>
      </w:divBdr>
    </w:div>
    <w:div w:id="2034913824">
      <w:bodyDiv w:val="1"/>
      <w:marLeft w:val="0"/>
      <w:marRight w:val="0"/>
      <w:marTop w:val="0"/>
      <w:marBottom w:val="0"/>
      <w:divBdr>
        <w:top w:val="none" w:sz="0" w:space="0" w:color="auto"/>
        <w:left w:val="none" w:sz="0" w:space="0" w:color="auto"/>
        <w:bottom w:val="none" w:sz="0" w:space="0" w:color="auto"/>
        <w:right w:val="none" w:sz="0" w:space="0" w:color="auto"/>
      </w:divBdr>
    </w:div>
    <w:div w:id="2036537059">
      <w:bodyDiv w:val="1"/>
      <w:marLeft w:val="0"/>
      <w:marRight w:val="0"/>
      <w:marTop w:val="0"/>
      <w:marBottom w:val="0"/>
      <w:divBdr>
        <w:top w:val="none" w:sz="0" w:space="0" w:color="auto"/>
        <w:left w:val="none" w:sz="0" w:space="0" w:color="auto"/>
        <w:bottom w:val="none" w:sz="0" w:space="0" w:color="auto"/>
        <w:right w:val="none" w:sz="0" w:space="0" w:color="auto"/>
      </w:divBdr>
    </w:div>
    <w:div w:id="2036693790">
      <w:bodyDiv w:val="1"/>
      <w:marLeft w:val="0"/>
      <w:marRight w:val="0"/>
      <w:marTop w:val="0"/>
      <w:marBottom w:val="0"/>
      <w:divBdr>
        <w:top w:val="none" w:sz="0" w:space="0" w:color="auto"/>
        <w:left w:val="none" w:sz="0" w:space="0" w:color="auto"/>
        <w:bottom w:val="none" w:sz="0" w:space="0" w:color="auto"/>
        <w:right w:val="none" w:sz="0" w:space="0" w:color="auto"/>
      </w:divBdr>
    </w:div>
    <w:div w:id="2038696993">
      <w:bodyDiv w:val="1"/>
      <w:marLeft w:val="0"/>
      <w:marRight w:val="0"/>
      <w:marTop w:val="0"/>
      <w:marBottom w:val="0"/>
      <w:divBdr>
        <w:top w:val="none" w:sz="0" w:space="0" w:color="auto"/>
        <w:left w:val="none" w:sz="0" w:space="0" w:color="auto"/>
        <w:bottom w:val="none" w:sz="0" w:space="0" w:color="auto"/>
        <w:right w:val="none" w:sz="0" w:space="0" w:color="auto"/>
      </w:divBdr>
    </w:div>
    <w:div w:id="2038701654">
      <w:bodyDiv w:val="1"/>
      <w:marLeft w:val="0"/>
      <w:marRight w:val="0"/>
      <w:marTop w:val="0"/>
      <w:marBottom w:val="0"/>
      <w:divBdr>
        <w:top w:val="none" w:sz="0" w:space="0" w:color="auto"/>
        <w:left w:val="none" w:sz="0" w:space="0" w:color="auto"/>
        <w:bottom w:val="none" w:sz="0" w:space="0" w:color="auto"/>
        <w:right w:val="none" w:sz="0" w:space="0" w:color="auto"/>
      </w:divBdr>
    </w:div>
    <w:div w:id="2039623825">
      <w:bodyDiv w:val="1"/>
      <w:marLeft w:val="0"/>
      <w:marRight w:val="0"/>
      <w:marTop w:val="0"/>
      <w:marBottom w:val="0"/>
      <w:divBdr>
        <w:top w:val="none" w:sz="0" w:space="0" w:color="auto"/>
        <w:left w:val="none" w:sz="0" w:space="0" w:color="auto"/>
        <w:bottom w:val="none" w:sz="0" w:space="0" w:color="auto"/>
        <w:right w:val="none" w:sz="0" w:space="0" w:color="auto"/>
      </w:divBdr>
    </w:div>
    <w:div w:id="2040163083">
      <w:bodyDiv w:val="1"/>
      <w:marLeft w:val="0"/>
      <w:marRight w:val="0"/>
      <w:marTop w:val="0"/>
      <w:marBottom w:val="0"/>
      <w:divBdr>
        <w:top w:val="none" w:sz="0" w:space="0" w:color="auto"/>
        <w:left w:val="none" w:sz="0" w:space="0" w:color="auto"/>
        <w:bottom w:val="none" w:sz="0" w:space="0" w:color="auto"/>
        <w:right w:val="none" w:sz="0" w:space="0" w:color="auto"/>
      </w:divBdr>
    </w:div>
    <w:div w:id="2041465437">
      <w:bodyDiv w:val="1"/>
      <w:marLeft w:val="0"/>
      <w:marRight w:val="0"/>
      <w:marTop w:val="0"/>
      <w:marBottom w:val="0"/>
      <w:divBdr>
        <w:top w:val="none" w:sz="0" w:space="0" w:color="auto"/>
        <w:left w:val="none" w:sz="0" w:space="0" w:color="auto"/>
        <w:bottom w:val="none" w:sz="0" w:space="0" w:color="auto"/>
        <w:right w:val="none" w:sz="0" w:space="0" w:color="auto"/>
      </w:divBdr>
    </w:div>
    <w:div w:id="2041587245">
      <w:bodyDiv w:val="1"/>
      <w:marLeft w:val="0"/>
      <w:marRight w:val="0"/>
      <w:marTop w:val="0"/>
      <w:marBottom w:val="0"/>
      <w:divBdr>
        <w:top w:val="none" w:sz="0" w:space="0" w:color="auto"/>
        <w:left w:val="none" w:sz="0" w:space="0" w:color="auto"/>
        <w:bottom w:val="none" w:sz="0" w:space="0" w:color="auto"/>
        <w:right w:val="none" w:sz="0" w:space="0" w:color="auto"/>
      </w:divBdr>
    </w:div>
    <w:div w:id="2045592326">
      <w:bodyDiv w:val="1"/>
      <w:marLeft w:val="0"/>
      <w:marRight w:val="0"/>
      <w:marTop w:val="0"/>
      <w:marBottom w:val="0"/>
      <w:divBdr>
        <w:top w:val="none" w:sz="0" w:space="0" w:color="auto"/>
        <w:left w:val="none" w:sz="0" w:space="0" w:color="auto"/>
        <w:bottom w:val="none" w:sz="0" w:space="0" w:color="auto"/>
        <w:right w:val="none" w:sz="0" w:space="0" w:color="auto"/>
      </w:divBdr>
    </w:div>
    <w:div w:id="2046758395">
      <w:bodyDiv w:val="1"/>
      <w:marLeft w:val="0"/>
      <w:marRight w:val="0"/>
      <w:marTop w:val="0"/>
      <w:marBottom w:val="0"/>
      <w:divBdr>
        <w:top w:val="none" w:sz="0" w:space="0" w:color="auto"/>
        <w:left w:val="none" w:sz="0" w:space="0" w:color="auto"/>
        <w:bottom w:val="none" w:sz="0" w:space="0" w:color="auto"/>
        <w:right w:val="none" w:sz="0" w:space="0" w:color="auto"/>
      </w:divBdr>
    </w:div>
    <w:div w:id="2049142982">
      <w:bodyDiv w:val="1"/>
      <w:marLeft w:val="0"/>
      <w:marRight w:val="0"/>
      <w:marTop w:val="0"/>
      <w:marBottom w:val="0"/>
      <w:divBdr>
        <w:top w:val="none" w:sz="0" w:space="0" w:color="auto"/>
        <w:left w:val="none" w:sz="0" w:space="0" w:color="auto"/>
        <w:bottom w:val="none" w:sz="0" w:space="0" w:color="auto"/>
        <w:right w:val="none" w:sz="0" w:space="0" w:color="auto"/>
      </w:divBdr>
    </w:div>
    <w:div w:id="2050102543">
      <w:bodyDiv w:val="1"/>
      <w:marLeft w:val="0"/>
      <w:marRight w:val="0"/>
      <w:marTop w:val="0"/>
      <w:marBottom w:val="0"/>
      <w:divBdr>
        <w:top w:val="none" w:sz="0" w:space="0" w:color="auto"/>
        <w:left w:val="none" w:sz="0" w:space="0" w:color="auto"/>
        <w:bottom w:val="none" w:sz="0" w:space="0" w:color="auto"/>
        <w:right w:val="none" w:sz="0" w:space="0" w:color="auto"/>
      </w:divBdr>
    </w:div>
    <w:div w:id="2052724210">
      <w:bodyDiv w:val="1"/>
      <w:marLeft w:val="0"/>
      <w:marRight w:val="0"/>
      <w:marTop w:val="0"/>
      <w:marBottom w:val="0"/>
      <w:divBdr>
        <w:top w:val="none" w:sz="0" w:space="0" w:color="auto"/>
        <w:left w:val="none" w:sz="0" w:space="0" w:color="auto"/>
        <w:bottom w:val="none" w:sz="0" w:space="0" w:color="auto"/>
        <w:right w:val="none" w:sz="0" w:space="0" w:color="auto"/>
      </w:divBdr>
    </w:div>
    <w:div w:id="2053770688">
      <w:bodyDiv w:val="1"/>
      <w:marLeft w:val="0"/>
      <w:marRight w:val="0"/>
      <w:marTop w:val="0"/>
      <w:marBottom w:val="0"/>
      <w:divBdr>
        <w:top w:val="none" w:sz="0" w:space="0" w:color="auto"/>
        <w:left w:val="none" w:sz="0" w:space="0" w:color="auto"/>
        <w:bottom w:val="none" w:sz="0" w:space="0" w:color="auto"/>
        <w:right w:val="none" w:sz="0" w:space="0" w:color="auto"/>
      </w:divBdr>
    </w:div>
    <w:div w:id="2054305422">
      <w:bodyDiv w:val="1"/>
      <w:marLeft w:val="0"/>
      <w:marRight w:val="0"/>
      <w:marTop w:val="0"/>
      <w:marBottom w:val="0"/>
      <w:divBdr>
        <w:top w:val="none" w:sz="0" w:space="0" w:color="auto"/>
        <w:left w:val="none" w:sz="0" w:space="0" w:color="auto"/>
        <w:bottom w:val="none" w:sz="0" w:space="0" w:color="auto"/>
        <w:right w:val="none" w:sz="0" w:space="0" w:color="auto"/>
      </w:divBdr>
    </w:div>
    <w:div w:id="2056616773">
      <w:bodyDiv w:val="1"/>
      <w:marLeft w:val="0"/>
      <w:marRight w:val="0"/>
      <w:marTop w:val="0"/>
      <w:marBottom w:val="0"/>
      <w:divBdr>
        <w:top w:val="none" w:sz="0" w:space="0" w:color="auto"/>
        <w:left w:val="none" w:sz="0" w:space="0" w:color="auto"/>
        <w:bottom w:val="none" w:sz="0" w:space="0" w:color="auto"/>
        <w:right w:val="none" w:sz="0" w:space="0" w:color="auto"/>
      </w:divBdr>
    </w:div>
    <w:div w:id="2058777543">
      <w:bodyDiv w:val="1"/>
      <w:marLeft w:val="0"/>
      <w:marRight w:val="0"/>
      <w:marTop w:val="0"/>
      <w:marBottom w:val="0"/>
      <w:divBdr>
        <w:top w:val="none" w:sz="0" w:space="0" w:color="auto"/>
        <w:left w:val="none" w:sz="0" w:space="0" w:color="auto"/>
        <w:bottom w:val="none" w:sz="0" w:space="0" w:color="auto"/>
        <w:right w:val="none" w:sz="0" w:space="0" w:color="auto"/>
      </w:divBdr>
    </w:div>
    <w:div w:id="2061048038">
      <w:bodyDiv w:val="1"/>
      <w:marLeft w:val="0"/>
      <w:marRight w:val="0"/>
      <w:marTop w:val="0"/>
      <w:marBottom w:val="0"/>
      <w:divBdr>
        <w:top w:val="none" w:sz="0" w:space="0" w:color="auto"/>
        <w:left w:val="none" w:sz="0" w:space="0" w:color="auto"/>
        <w:bottom w:val="none" w:sz="0" w:space="0" w:color="auto"/>
        <w:right w:val="none" w:sz="0" w:space="0" w:color="auto"/>
      </w:divBdr>
    </w:div>
    <w:div w:id="2061589566">
      <w:bodyDiv w:val="1"/>
      <w:marLeft w:val="0"/>
      <w:marRight w:val="0"/>
      <w:marTop w:val="0"/>
      <w:marBottom w:val="0"/>
      <w:divBdr>
        <w:top w:val="none" w:sz="0" w:space="0" w:color="auto"/>
        <w:left w:val="none" w:sz="0" w:space="0" w:color="auto"/>
        <w:bottom w:val="none" w:sz="0" w:space="0" w:color="auto"/>
        <w:right w:val="none" w:sz="0" w:space="0" w:color="auto"/>
      </w:divBdr>
    </w:div>
    <w:div w:id="2062365749">
      <w:bodyDiv w:val="1"/>
      <w:marLeft w:val="0"/>
      <w:marRight w:val="0"/>
      <w:marTop w:val="0"/>
      <w:marBottom w:val="0"/>
      <w:divBdr>
        <w:top w:val="none" w:sz="0" w:space="0" w:color="auto"/>
        <w:left w:val="none" w:sz="0" w:space="0" w:color="auto"/>
        <w:bottom w:val="none" w:sz="0" w:space="0" w:color="auto"/>
        <w:right w:val="none" w:sz="0" w:space="0" w:color="auto"/>
      </w:divBdr>
    </w:div>
    <w:div w:id="2062441458">
      <w:bodyDiv w:val="1"/>
      <w:marLeft w:val="0"/>
      <w:marRight w:val="0"/>
      <w:marTop w:val="0"/>
      <w:marBottom w:val="0"/>
      <w:divBdr>
        <w:top w:val="none" w:sz="0" w:space="0" w:color="auto"/>
        <w:left w:val="none" w:sz="0" w:space="0" w:color="auto"/>
        <w:bottom w:val="none" w:sz="0" w:space="0" w:color="auto"/>
        <w:right w:val="none" w:sz="0" w:space="0" w:color="auto"/>
      </w:divBdr>
    </w:div>
    <w:div w:id="2062551954">
      <w:bodyDiv w:val="1"/>
      <w:marLeft w:val="0"/>
      <w:marRight w:val="0"/>
      <w:marTop w:val="0"/>
      <w:marBottom w:val="0"/>
      <w:divBdr>
        <w:top w:val="none" w:sz="0" w:space="0" w:color="auto"/>
        <w:left w:val="none" w:sz="0" w:space="0" w:color="auto"/>
        <w:bottom w:val="none" w:sz="0" w:space="0" w:color="auto"/>
        <w:right w:val="none" w:sz="0" w:space="0" w:color="auto"/>
      </w:divBdr>
    </w:div>
    <w:div w:id="2062904357">
      <w:bodyDiv w:val="1"/>
      <w:marLeft w:val="0"/>
      <w:marRight w:val="0"/>
      <w:marTop w:val="0"/>
      <w:marBottom w:val="0"/>
      <w:divBdr>
        <w:top w:val="none" w:sz="0" w:space="0" w:color="auto"/>
        <w:left w:val="none" w:sz="0" w:space="0" w:color="auto"/>
        <w:bottom w:val="none" w:sz="0" w:space="0" w:color="auto"/>
        <w:right w:val="none" w:sz="0" w:space="0" w:color="auto"/>
      </w:divBdr>
    </w:div>
    <w:div w:id="2064474640">
      <w:bodyDiv w:val="1"/>
      <w:marLeft w:val="0"/>
      <w:marRight w:val="0"/>
      <w:marTop w:val="0"/>
      <w:marBottom w:val="0"/>
      <w:divBdr>
        <w:top w:val="none" w:sz="0" w:space="0" w:color="auto"/>
        <w:left w:val="none" w:sz="0" w:space="0" w:color="auto"/>
        <w:bottom w:val="none" w:sz="0" w:space="0" w:color="auto"/>
        <w:right w:val="none" w:sz="0" w:space="0" w:color="auto"/>
      </w:divBdr>
    </w:div>
    <w:div w:id="2064866488">
      <w:bodyDiv w:val="1"/>
      <w:marLeft w:val="0"/>
      <w:marRight w:val="0"/>
      <w:marTop w:val="0"/>
      <w:marBottom w:val="0"/>
      <w:divBdr>
        <w:top w:val="none" w:sz="0" w:space="0" w:color="auto"/>
        <w:left w:val="none" w:sz="0" w:space="0" w:color="auto"/>
        <w:bottom w:val="none" w:sz="0" w:space="0" w:color="auto"/>
        <w:right w:val="none" w:sz="0" w:space="0" w:color="auto"/>
      </w:divBdr>
    </w:div>
    <w:div w:id="2068257267">
      <w:bodyDiv w:val="1"/>
      <w:marLeft w:val="0"/>
      <w:marRight w:val="0"/>
      <w:marTop w:val="0"/>
      <w:marBottom w:val="0"/>
      <w:divBdr>
        <w:top w:val="none" w:sz="0" w:space="0" w:color="auto"/>
        <w:left w:val="none" w:sz="0" w:space="0" w:color="auto"/>
        <w:bottom w:val="none" w:sz="0" w:space="0" w:color="auto"/>
        <w:right w:val="none" w:sz="0" w:space="0" w:color="auto"/>
      </w:divBdr>
    </w:div>
    <w:div w:id="2074112449">
      <w:bodyDiv w:val="1"/>
      <w:marLeft w:val="0"/>
      <w:marRight w:val="0"/>
      <w:marTop w:val="0"/>
      <w:marBottom w:val="0"/>
      <w:divBdr>
        <w:top w:val="none" w:sz="0" w:space="0" w:color="auto"/>
        <w:left w:val="none" w:sz="0" w:space="0" w:color="auto"/>
        <w:bottom w:val="none" w:sz="0" w:space="0" w:color="auto"/>
        <w:right w:val="none" w:sz="0" w:space="0" w:color="auto"/>
      </w:divBdr>
    </w:div>
    <w:div w:id="2080663624">
      <w:bodyDiv w:val="1"/>
      <w:marLeft w:val="0"/>
      <w:marRight w:val="0"/>
      <w:marTop w:val="0"/>
      <w:marBottom w:val="0"/>
      <w:divBdr>
        <w:top w:val="none" w:sz="0" w:space="0" w:color="auto"/>
        <w:left w:val="none" w:sz="0" w:space="0" w:color="auto"/>
        <w:bottom w:val="none" w:sz="0" w:space="0" w:color="auto"/>
        <w:right w:val="none" w:sz="0" w:space="0" w:color="auto"/>
      </w:divBdr>
    </w:div>
    <w:div w:id="2083985412">
      <w:bodyDiv w:val="1"/>
      <w:marLeft w:val="0"/>
      <w:marRight w:val="0"/>
      <w:marTop w:val="0"/>
      <w:marBottom w:val="0"/>
      <w:divBdr>
        <w:top w:val="none" w:sz="0" w:space="0" w:color="auto"/>
        <w:left w:val="none" w:sz="0" w:space="0" w:color="auto"/>
        <w:bottom w:val="none" w:sz="0" w:space="0" w:color="auto"/>
        <w:right w:val="none" w:sz="0" w:space="0" w:color="auto"/>
      </w:divBdr>
    </w:div>
    <w:div w:id="2085950173">
      <w:bodyDiv w:val="1"/>
      <w:marLeft w:val="0"/>
      <w:marRight w:val="0"/>
      <w:marTop w:val="0"/>
      <w:marBottom w:val="0"/>
      <w:divBdr>
        <w:top w:val="none" w:sz="0" w:space="0" w:color="auto"/>
        <w:left w:val="none" w:sz="0" w:space="0" w:color="auto"/>
        <w:bottom w:val="none" w:sz="0" w:space="0" w:color="auto"/>
        <w:right w:val="none" w:sz="0" w:space="0" w:color="auto"/>
      </w:divBdr>
    </w:div>
    <w:div w:id="2086686576">
      <w:bodyDiv w:val="1"/>
      <w:marLeft w:val="0"/>
      <w:marRight w:val="0"/>
      <w:marTop w:val="0"/>
      <w:marBottom w:val="0"/>
      <w:divBdr>
        <w:top w:val="none" w:sz="0" w:space="0" w:color="auto"/>
        <w:left w:val="none" w:sz="0" w:space="0" w:color="auto"/>
        <w:bottom w:val="none" w:sz="0" w:space="0" w:color="auto"/>
        <w:right w:val="none" w:sz="0" w:space="0" w:color="auto"/>
      </w:divBdr>
    </w:div>
    <w:div w:id="2086878785">
      <w:bodyDiv w:val="1"/>
      <w:marLeft w:val="0"/>
      <w:marRight w:val="0"/>
      <w:marTop w:val="0"/>
      <w:marBottom w:val="0"/>
      <w:divBdr>
        <w:top w:val="none" w:sz="0" w:space="0" w:color="auto"/>
        <w:left w:val="none" w:sz="0" w:space="0" w:color="auto"/>
        <w:bottom w:val="none" w:sz="0" w:space="0" w:color="auto"/>
        <w:right w:val="none" w:sz="0" w:space="0" w:color="auto"/>
      </w:divBdr>
    </w:div>
    <w:div w:id="2087915269">
      <w:bodyDiv w:val="1"/>
      <w:marLeft w:val="0"/>
      <w:marRight w:val="0"/>
      <w:marTop w:val="0"/>
      <w:marBottom w:val="0"/>
      <w:divBdr>
        <w:top w:val="none" w:sz="0" w:space="0" w:color="auto"/>
        <w:left w:val="none" w:sz="0" w:space="0" w:color="auto"/>
        <w:bottom w:val="none" w:sz="0" w:space="0" w:color="auto"/>
        <w:right w:val="none" w:sz="0" w:space="0" w:color="auto"/>
      </w:divBdr>
    </w:div>
    <w:div w:id="2089039841">
      <w:bodyDiv w:val="1"/>
      <w:marLeft w:val="0"/>
      <w:marRight w:val="0"/>
      <w:marTop w:val="0"/>
      <w:marBottom w:val="0"/>
      <w:divBdr>
        <w:top w:val="none" w:sz="0" w:space="0" w:color="auto"/>
        <w:left w:val="none" w:sz="0" w:space="0" w:color="auto"/>
        <w:bottom w:val="none" w:sz="0" w:space="0" w:color="auto"/>
        <w:right w:val="none" w:sz="0" w:space="0" w:color="auto"/>
      </w:divBdr>
    </w:div>
    <w:div w:id="2090881822">
      <w:bodyDiv w:val="1"/>
      <w:marLeft w:val="0"/>
      <w:marRight w:val="0"/>
      <w:marTop w:val="0"/>
      <w:marBottom w:val="0"/>
      <w:divBdr>
        <w:top w:val="none" w:sz="0" w:space="0" w:color="auto"/>
        <w:left w:val="none" w:sz="0" w:space="0" w:color="auto"/>
        <w:bottom w:val="none" w:sz="0" w:space="0" w:color="auto"/>
        <w:right w:val="none" w:sz="0" w:space="0" w:color="auto"/>
      </w:divBdr>
    </w:div>
    <w:div w:id="2091538395">
      <w:bodyDiv w:val="1"/>
      <w:marLeft w:val="0"/>
      <w:marRight w:val="0"/>
      <w:marTop w:val="0"/>
      <w:marBottom w:val="0"/>
      <w:divBdr>
        <w:top w:val="none" w:sz="0" w:space="0" w:color="auto"/>
        <w:left w:val="none" w:sz="0" w:space="0" w:color="auto"/>
        <w:bottom w:val="none" w:sz="0" w:space="0" w:color="auto"/>
        <w:right w:val="none" w:sz="0" w:space="0" w:color="auto"/>
      </w:divBdr>
    </w:div>
    <w:div w:id="2092386752">
      <w:bodyDiv w:val="1"/>
      <w:marLeft w:val="0"/>
      <w:marRight w:val="0"/>
      <w:marTop w:val="0"/>
      <w:marBottom w:val="0"/>
      <w:divBdr>
        <w:top w:val="none" w:sz="0" w:space="0" w:color="auto"/>
        <w:left w:val="none" w:sz="0" w:space="0" w:color="auto"/>
        <w:bottom w:val="none" w:sz="0" w:space="0" w:color="auto"/>
        <w:right w:val="none" w:sz="0" w:space="0" w:color="auto"/>
      </w:divBdr>
    </w:div>
    <w:div w:id="2092847726">
      <w:bodyDiv w:val="1"/>
      <w:marLeft w:val="0"/>
      <w:marRight w:val="0"/>
      <w:marTop w:val="0"/>
      <w:marBottom w:val="0"/>
      <w:divBdr>
        <w:top w:val="none" w:sz="0" w:space="0" w:color="auto"/>
        <w:left w:val="none" w:sz="0" w:space="0" w:color="auto"/>
        <w:bottom w:val="none" w:sz="0" w:space="0" w:color="auto"/>
        <w:right w:val="none" w:sz="0" w:space="0" w:color="auto"/>
      </w:divBdr>
    </w:div>
    <w:div w:id="2094203760">
      <w:bodyDiv w:val="1"/>
      <w:marLeft w:val="0"/>
      <w:marRight w:val="0"/>
      <w:marTop w:val="0"/>
      <w:marBottom w:val="0"/>
      <w:divBdr>
        <w:top w:val="none" w:sz="0" w:space="0" w:color="auto"/>
        <w:left w:val="none" w:sz="0" w:space="0" w:color="auto"/>
        <w:bottom w:val="none" w:sz="0" w:space="0" w:color="auto"/>
        <w:right w:val="none" w:sz="0" w:space="0" w:color="auto"/>
      </w:divBdr>
    </w:div>
    <w:div w:id="2095861833">
      <w:bodyDiv w:val="1"/>
      <w:marLeft w:val="0"/>
      <w:marRight w:val="0"/>
      <w:marTop w:val="0"/>
      <w:marBottom w:val="0"/>
      <w:divBdr>
        <w:top w:val="none" w:sz="0" w:space="0" w:color="auto"/>
        <w:left w:val="none" w:sz="0" w:space="0" w:color="auto"/>
        <w:bottom w:val="none" w:sz="0" w:space="0" w:color="auto"/>
        <w:right w:val="none" w:sz="0" w:space="0" w:color="auto"/>
      </w:divBdr>
    </w:div>
    <w:div w:id="2096321675">
      <w:bodyDiv w:val="1"/>
      <w:marLeft w:val="0"/>
      <w:marRight w:val="0"/>
      <w:marTop w:val="0"/>
      <w:marBottom w:val="0"/>
      <w:divBdr>
        <w:top w:val="none" w:sz="0" w:space="0" w:color="auto"/>
        <w:left w:val="none" w:sz="0" w:space="0" w:color="auto"/>
        <w:bottom w:val="none" w:sz="0" w:space="0" w:color="auto"/>
        <w:right w:val="none" w:sz="0" w:space="0" w:color="auto"/>
      </w:divBdr>
    </w:div>
    <w:div w:id="2096785071">
      <w:bodyDiv w:val="1"/>
      <w:marLeft w:val="0"/>
      <w:marRight w:val="0"/>
      <w:marTop w:val="0"/>
      <w:marBottom w:val="0"/>
      <w:divBdr>
        <w:top w:val="none" w:sz="0" w:space="0" w:color="auto"/>
        <w:left w:val="none" w:sz="0" w:space="0" w:color="auto"/>
        <w:bottom w:val="none" w:sz="0" w:space="0" w:color="auto"/>
        <w:right w:val="none" w:sz="0" w:space="0" w:color="auto"/>
      </w:divBdr>
    </w:div>
    <w:div w:id="2103140663">
      <w:bodyDiv w:val="1"/>
      <w:marLeft w:val="0"/>
      <w:marRight w:val="0"/>
      <w:marTop w:val="0"/>
      <w:marBottom w:val="0"/>
      <w:divBdr>
        <w:top w:val="none" w:sz="0" w:space="0" w:color="auto"/>
        <w:left w:val="none" w:sz="0" w:space="0" w:color="auto"/>
        <w:bottom w:val="none" w:sz="0" w:space="0" w:color="auto"/>
        <w:right w:val="none" w:sz="0" w:space="0" w:color="auto"/>
      </w:divBdr>
    </w:div>
    <w:div w:id="2104109877">
      <w:bodyDiv w:val="1"/>
      <w:marLeft w:val="0"/>
      <w:marRight w:val="0"/>
      <w:marTop w:val="0"/>
      <w:marBottom w:val="0"/>
      <w:divBdr>
        <w:top w:val="none" w:sz="0" w:space="0" w:color="auto"/>
        <w:left w:val="none" w:sz="0" w:space="0" w:color="auto"/>
        <w:bottom w:val="none" w:sz="0" w:space="0" w:color="auto"/>
        <w:right w:val="none" w:sz="0" w:space="0" w:color="auto"/>
      </w:divBdr>
    </w:div>
    <w:div w:id="2104297455">
      <w:bodyDiv w:val="1"/>
      <w:marLeft w:val="0"/>
      <w:marRight w:val="0"/>
      <w:marTop w:val="0"/>
      <w:marBottom w:val="0"/>
      <w:divBdr>
        <w:top w:val="none" w:sz="0" w:space="0" w:color="auto"/>
        <w:left w:val="none" w:sz="0" w:space="0" w:color="auto"/>
        <w:bottom w:val="none" w:sz="0" w:space="0" w:color="auto"/>
        <w:right w:val="none" w:sz="0" w:space="0" w:color="auto"/>
      </w:divBdr>
    </w:div>
    <w:div w:id="2106461362">
      <w:bodyDiv w:val="1"/>
      <w:marLeft w:val="0"/>
      <w:marRight w:val="0"/>
      <w:marTop w:val="0"/>
      <w:marBottom w:val="0"/>
      <w:divBdr>
        <w:top w:val="none" w:sz="0" w:space="0" w:color="auto"/>
        <w:left w:val="none" w:sz="0" w:space="0" w:color="auto"/>
        <w:bottom w:val="none" w:sz="0" w:space="0" w:color="auto"/>
        <w:right w:val="none" w:sz="0" w:space="0" w:color="auto"/>
      </w:divBdr>
    </w:div>
    <w:div w:id="2112428063">
      <w:bodyDiv w:val="1"/>
      <w:marLeft w:val="0"/>
      <w:marRight w:val="0"/>
      <w:marTop w:val="0"/>
      <w:marBottom w:val="0"/>
      <w:divBdr>
        <w:top w:val="none" w:sz="0" w:space="0" w:color="auto"/>
        <w:left w:val="none" w:sz="0" w:space="0" w:color="auto"/>
        <w:bottom w:val="none" w:sz="0" w:space="0" w:color="auto"/>
        <w:right w:val="none" w:sz="0" w:space="0" w:color="auto"/>
      </w:divBdr>
    </w:div>
    <w:div w:id="2112820359">
      <w:bodyDiv w:val="1"/>
      <w:marLeft w:val="0"/>
      <w:marRight w:val="0"/>
      <w:marTop w:val="0"/>
      <w:marBottom w:val="0"/>
      <w:divBdr>
        <w:top w:val="none" w:sz="0" w:space="0" w:color="auto"/>
        <w:left w:val="none" w:sz="0" w:space="0" w:color="auto"/>
        <w:bottom w:val="none" w:sz="0" w:space="0" w:color="auto"/>
        <w:right w:val="none" w:sz="0" w:space="0" w:color="auto"/>
      </w:divBdr>
    </w:div>
    <w:div w:id="2113284714">
      <w:bodyDiv w:val="1"/>
      <w:marLeft w:val="0"/>
      <w:marRight w:val="0"/>
      <w:marTop w:val="0"/>
      <w:marBottom w:val="0"/>
      <w:divBdr>
        <w:top w:val="none" w:sz="0" w:space="0" w:color="auto"/>
        <w:left w:val="none" w:sz="0" w:space="0" w:color="auto"/>
        <w:bottom w:val="none" w:sz="0" w:space="0" w:color="auto"/>
        <w:right w:val="none" w:sz="0" w:space="0" w:color="auto"/>
      </w:divBdr>
    </w:div>
    <w:div w:id="2118525766">
      <w:bodyDiv w:val="1"/>
      <w:marLeft w:val="0"/>
      <w:marRight w:val="0"/>
      <w:marTop w:val="0"/>
      <w:marBottom w:val="0"/>
      <w:divBdr>
        <w:top w:val="none" w:sz="0" w:space="0" w:color="auto"/>
        <w:left w:val="none" w:sz="0" w:space="0" w:color="auto"/>
        <w:bottom w:val="none" w:sz="0" w:space="0" w:color="auto"/>
        <w:right w:val="none" w:sz="0" w:space="0" w:color="auto"/>
      </w:divBdr>
    </w:div>
    <w:div w:id="2118602244">
      <w:bodyDiv w:val="1"/>
      <w:marLeft w:val="0"/>
      <w:marRight w:val="0"/>
      <w:marTop w:val="0"/>
      <w:marBottom w:val="0"/>
      <w:divBdr>
        <w:top w:val="none" w:sz="0" w:space="0" w:color="auto"/>
        <w:left w:val="none" w:sz="0" w:space="0" w:color="auto"/>
        <w:bottom w:val="none" w:sz="0" w:space="0" w:color="auto"/>
        <w:right w:val="none" w:sz="0" w:space="0" w:color="auto"/>
      </w:divBdr>
    </w:div>
    <w:div w:id="2122407523">
      <w:bodyDiv w:val="1"/>
      <w:marLeft w:val="0"/>
      <w:marRight w:val="0"/>
      <w:marTop w:val="0"/>
      <w:marBottom w:val="0"/>
      <w:divBdr>
        <w:top w:val="none" w:sz="0" w:space="0" w:color="auto"/>
        <w:left w:val="none" w:sz="0" w:space="0" w:color="auto"/>
        <w:bottom w:val="none" w:sz="0" w:space="0" w:color="auto"/>
        <w:right w:val="none" w:sz="0" w:space="0" w:color="auto"/>
      </w:divBdr>
    </w:div>
    <w:div w:id="2125609366">
      <w:bodyDiv w:val="1"/>
      <w:marLeft w:val="0"/>
      <w:marRight w:val="0"/>
      <w:marTop w:val="0"/>
      <w:marBottom w:val="0"/>
      <w:divBdr>
        <w:top w:val="none" w:sz="0" w:space="0" w:color="auto"/>
        <w:left w:val="none" w:sz="0" w:space="0" w:color="auto"/>
        <w:bottom w:val="none" w:sz="0" w:space="0" w:color="auto"/>
        <w:right w:val="none" w:sz="0" w:space="0" w:color="auto"/>
      </w:divBdr>
    </w:div>
    <w:div w:id="2125804102">
      <w:bodyDiv w:val="1"/>
      <w:marLeft w:val="0"/>
      <w:marRight w:val="0"/>
      <w:marTop w:val="0"/>
      <w:marBottom w:val="0"/>
      <w:divBdr>
        <w:top w:val="none" w:sz="0" w:space="0" w:color="auto"/>
        <w:left w:val="none" w:sz="0" w:space="0" w:color="auto"/>
        <w:bottom w:val="none" w:sz="0" w:space="0" w:color="auto"/>
        <w:right w:val="none" w:sz="0" w:space="0" w:color="auto"/>
      </w:divBdr>
    </w:div>
    <w:div w:id="2128307621">
      <w:bodyDiv w:val="1"/>
      <w:marLeft w:val="0"/>
      <w:marRight w:val="0"/>
      <w:marTop w:val="0"/>
      <w:marBottom w:val="0"/>
      <w:divBdr>
        <w:top w:val="none" w:sz="0" w:space="0" w:color="auto"/>
        <w:left w:val="none" w:sz="0" w:space="0" w:color="auto"/>
        <w:bottom w:val="none" w:sz="0" w:space="0" w:color="auto"/>
        <w:right w:val="none" w:sz="0" w:space="0" w:color="auto"/>
      </w:divBdr>
    </w:div>
    <w:div w:id="2130317642">
      <w:bodyDiv w:val="1"/>
      <w:marLeft w:val="0"/>
      <w:marRight w:val="0"/>
      <w:marTop w:val="0"/>
      <w:marBottom w:val="0"/>
      <w:divBdr>
        <w:top w:val="none" w:sz="0" w:space="0" w:color="auto"/>
        <w:left w:val="none" w:sz="0" w:space="0" w:color="auto"/>
        <w:bottom w:val="none" w:sz="0" w:space="0" w:color="auto"/>
        <w:right w:val="none" w:sz="0" w:space="0" w:color="auto"/>
      </w:divBdr>
    </w:div>
    <w:div w:id="2131627968">
      <w:bodyDiv w:val="1"/>
      <w:marLeft w:val="0"/>
      <w:marRight w:val="0"/>
      <w:marTop w:val="0"/>
      <w:marBottom w:val="0"/>
      <w:divBdr>
        <w:top w:val="none" w:sz="0" w:space="0" w:color="auto"/>
        <w:left w:val="none" w:sz="0" w:space="0" w:color="auto"/>
        <w:bottom w:val="none" w:sz="0" w:space="0" w:color="auto"/>
        <w:right w:val="none" w:sz="0" w:space="0" w:color="auto"/>
      </w:divBdr>
    </w:div>
    <w:div w:id="2132476788">
      <w:bodyDiv w:val="1"/>
      <w:marLeft w:val="0"/>
      <w:marRight w:val="0"/>
      <w:marTop w:val="0"/>
      <w:marBottom w:val="0"/>
      <w:divBdr>
        <w:top w:val="none" w:sz="0" w:space="0" w:color="auto"/>
        <w:left w:val="none" w:sz="0" w:space="0" w:color="auto"/>
        <w:bottom w:val="none" w:sz="0" w:space="0" w:color="auto"/>
        <w:right w:val="none" w:sz="0" w:space="0" w:color="auto"/>
      </w:divBdr>
    </w:div>
    <w:div w:id="2134710373">
      <w:bodyDiv w:val="1"/>
      <w:marLeft w:val="0"/>
      <w:marRight w:val="0"/>
      <w:marTop w:val="0"/>
      <w:marBottom w:val="0"/>
      <w:divBdr>
        <w:top w:val="none" w:sz="0" w:space="0" w:color="auto"/>
        <w:left w:val="none" w:sz="0" w:space="0" w:color="auto"/>
        <w:bottom w:val="none" w:sz="0" w:space="0" w:color="auto"/>
        <w:right w:val="none" w:sz="0" w:space="0" w:color="auto"/>
      </w:divBdr>
    </w:div>
    <w:div w:id="2140372290">
      <w:bodyDiv w:val="1"/>
      <w:marLeft w:val="0"/>
      <w:marRight w:val="0"/>
      <w:marTop w:val="0"/>
      <w:marBottom w:val="0"/>
      <w:divBdr>
        <w:top w:val="none" w:sz="0" w:space="0" w:color="auto"/>
        <w:left w:val="none" w:sz="0" w:space="0" w:color="auto"/>
        <w:bottom w:val="none" w:sz="0" w:space="0" w:color="auto"/>
        <w:right w:val="none" w:sz="0" w:space="0" w:color="auto"/>
      </w:divBdr>
    </w:div>
    <w:div w:id="2140565636">
      <w:bodyDiv w:val="1"/>
      <w:marLeft w:val="0"/>
      <w:marRight w:val="0"/>
      <w:marTop w:val="0"/>
      <w:marBottom w:val="0"/>
      <w:divBdr>
        <w:top w:val="none" w:sz="0" w:space="0" w:color="auto"/>
        <w:left w:val="none" w:sz="0" w:space="0" w:color="auto"/>
        <w:bottom w:val="none" w:sz="0" w:space="0" w:color="auto"/>
        <w:right w:val="none" w:sz="0" w:space="0" w:color="auto"/>
      </w:divBdr>
    </w:div>
    <w:div w:id="2140956105">
      <w:bodyDiv w:val="1"/>
      <w:marLeft w:val="0"/>
      <w:marRight w:val="0"/>
      <w:marTop w:val="0"/>
      <w:marBottom w:val="0"/>
      <w:divBdr>
        <w:top w:val="none" w:sz="0" w:space="0" w:color="auto"/>
        <w:left w:val="none" w:sz="0" w:space="0" w:color="auto"/>
        <w:bottom w:val="none" w:sz="0" w:space="0" w:color="auto"/>
        <w:right w:val="none" w:sz="0" w:space="0" w:color="auto"/>
      </w:divBdr>
    </w:div>
    <w:div w:id="2147232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dn.iste.org/www-root/ct-documents/ct-leadershipt-toolkit.pdf?sfvrsn=4" TargetMode="External"/><Relationship Id="rId18" Type="http://schemas.openxmlformats.org/officeDocument/2006/relationships/hyperlink" Target="https://k12cs.org/" TargetMode="External"/><Relationship Id="rId3" Type="http://schemas.openxmlformats.org/officeDocument/2006/relationships/styles" Target="styles.xml"/><Relationship Id="rId21" Type="http://schemas.openxmlformats.org/officeDocument/2006/relationships/hyperlink" Target="http://hdr.undp.org/en/countries/profiles/KWT"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www.iste.org/standards/computational-thinking" TargetMode="External"/><Relationship Id="rId2" Type="http://schemas.openxmlformats.org/officeDocument/2006/relationships/numbering" Target="numbering.xml"/><Relationship Id="rId16" Type="http://schemas.openxmlformats.org/officeDocument/2006/relationships/hyperlink" Target="https://www.moe.edu.kw/employee/Documents/%D8%A7%D9%84%D8%AA%D8%AF%D8%B1%D9%8A%D8%A8%20%D8%A7%D9%84%D8%AA%D8%B1%D8%A8%D9%88%D9%8A%2020182019.pdf" TargetMode="External"/><Relationship Id="rId20" Type="http://schemas.openxmlformats.org/officeDocument/2006/relationships/hyperlink" Target="https://drive.google.com/file/d/13Yf43BhNtxeyXQdj0dZMKhh_KYHI9Ra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moe.edu.kw/employee/Pages/trainingScheduleEdu.aspx"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drive.google.com/file/d/10tBAmRAxAJOpRVKb_BVwz75L1V4t2b-G/view?usp=sharin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moe.edu.kw/student"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fia\Downloads\Final_%20&#1575;&#1587;&#1578;&#1576;&#1575;&#1606;&#1577;%20&#1608;&#1593;&#1610;%20&#1575;&#1604;&#1605;&#1615;&#1580;&#1578;&#1605;&#1593;%20&#1575;&#1604;&#1603;&#1608;&#1610;&#1578;&#1610;%20&#1576;&#1575;&#1604;&#1578;&#1601;&#1603;&#1610;&#1585;%20&#1575;&#1604;&#1581;&#1575;&#1587;&#1608;&#1576;&#1610;%20(&#1575;&#1604;&#1585;&#1583;&#1608;&#1583;)%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fia\Downloads\Final_%20&#1575;&#1587;&#1578;&#1576;&#1575;&#1606;&#1577;%20&#1608;&#1593;&#1610;%20&#1575;&#1604;&#1605;&#1615;&#1580;&#1578;&#1605;&#1593;%20&#1575;&#1604;&#1603;&#1608;&#1610;&#1578;&#1610;%20&#1576;&#1575;&#1604;&#1578;&#1601;&#1603;&#1610;&#1585;%20&#1575;&#1604;&#1581;&#1575;&#1587;&#1608;&#1576;&#1610;%20(&#1575;&#1604;&#1585;&#1583;&#1608;&#1583;)%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fia\Downloads\Final_%20&#1575;&#1587;&#1578;&#1576;&#1575;&#1606;&#1577;%20&#1608;&#1593;&#1610;%20&#1575;&#1604;&#1605;&#1615;&#1580;&#1578;&#1605;&#1593;%20&#1575;&#1604;&#1603;&#1608;&#1610;&#1578;&#1610;%20&#1576;&#1575;&#1604;&#1578;&#1601;&#1603;&#1610;&#1585;%20&#1575;&#1604;&#1581;&#1575;&#1587;&#1608;&#1576;&#1610;%20(&#1575;&#1604;&#1585;&#1583;&#1608;&#1583;)%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Concepts Familiarity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122703412073491E-2"/>
          <c:y val="0.17171296296296296"/>
          <c:w val="0.87232174103237092"/>
          <c:h val="0.55942876932050156"/>
        </c:manualLayout>
      </c:layout>
      <c:barChart>
        <c:barDir val="col"/>
        <c:grouping val="stacked"/>
        <c:varyColors val="0"/>
        <c:ser>
          <c:idx val="0"/>
          <c:order val="0"/>
          <c:tx>
            <c:strRef>
              <c:f>Sheet1!$J$2</c:f>
              <c:strCache>
                <c:ptCount val="1"/>
                <c:pt idx="0">
                  <c:v>NO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Sheet1!$U$1:$AA$1</c:f>
              <c:strCache>
                <c:ptCount val="7"/>
                <c:pt idx="0">
                  <c:v>CT</c:v>
                </c:pt>
                <c:pt idx="1">
                  <c:v>ALG</c:v>
                </c:pt>
                <c:pt idx="2">
                  <c:v>DEC</c:v>
                </c:pt>
                <c:pt idx="3">
                  <c:v>ABS</c:v>
                </c:pt>
                <c:pt idx="4">
                  <c:v>REC</c:v>
                </c:pt>
                <c:pt idx="5">
                  <c:v>LOG</c:v>
                </c:pt>
                <c:pt idx="6">
                  <c:v>EVA</c:v>
                </c:pt>
              </c:strCache>
            </c:strRef>
          </c:cat>
          <c:val>
            <c:numRef>
              <c:f>Sheet1!$U$2:$AA$2</c:f>
              <c:numCache>
                <c:formatCode>0%</c:formatCode>
                <c:ptCount val="7"/>
                <c:pt idx="0">
                  <c:v>0.37627118644067797</c:v>
                </c:pt>
                <c:pt idx="1">
                  <c:v>0.1864406779661017</c:v>
                </c:pt>
                <c:pt idx="2">
                  <c:v>0.2711864406779661</c:v>
                </c:pt>
                <c:pt idx="3">
                  <c:v>0.45084745762711864</c:v>
                </c:pt>
                <c:pt idx="4">
                  <c:v>0.22372881355932203</c:v>
                </c:pt>
                <c:pt idx="5">
                  <c:v>0.10847457627118644</c:v>
                </c:pt>
                <c:pt idx="6">
                  <c:v>8.1355932203389825E-2</c:v>
                </c:pt>
              </c:numCache>
            </c:numRef>
          </c:val>
          <c:extLst>
            <c:ext xmlns:c16="http://schemas.microsoft.com/office/drawing/2014/chart" uri="{C3380CC4-5D6E-409C-BE32-E72D297353CC}">
              <c16:uniqueId val="{00000000-EF47-43EE-A54D-EB4B224BB5B0}"/>
            </c:ext>
          </c:extLst>
        </c:ser>
        <c:ser>
          <c:idx val="2"/>
          <c:order val="1"/>
          <c:tx>
            <c:strRef>
              <c:f>Sheet1!$J$4</c:f>
              <c:strCache>
                <c:ptCount val="1"/>
                <c:pt idx="0">
                  <c:v>NS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Sheet1!$U$1:$AA$1</c:f>
              <c:strCache>
                <c:ptCount val="7"/>
                <c:pt idx="0">
                  <c:v>CT</c:v>
                </c:pt>
                <c:pt idx="1">
                  <c:v>ALG</c:v>
                </c:pt>
                <c:pt idx="2">
                  <c:v>DEC</c:v>
                </c:pt>
                <c:pt idx="3">
                  <c:v>ABS</c:v>
                </c:pt>
                <c:pt idx="4">
                  <c:v>REC</c:v>
                </c:pt>
                <c:pt idx="5">
                  <c:v>LOG</c:v>
                </c:pt>
                <c:pt idx="6">
                  <c:v>EVA</c:v>
                </c:pt>
              </c:strCache>
            </c:strRef>
          </c:cat>
          <c:val>
            <c:numRef>
              <c:f>Sheet1!$U$4:$AA$4</c:f>
              <c:numCache>
                <c:formatCode>0%</c:formatCode>
                <c:ptCount val="7"/>
                <c:pt idx="0">
                  <c:v>0.3728813559322034</c:v>
                </c:pt>
                <c:pt idx="1">
                  <c:v>0.15593220338983052</c:v>
                </c:pt>
                <c:pt idx="2">
                  <c:v>0.53898305084745768</c:v>
                </c:pt>
                <c:pt idx="3">
                  <c:v>0.25762711864406779</c:v>
                </c:pt>
                <c:pt idx="4">
                  <c:v>0.51186440677966105</c:v>
                </c:pt>
                <c:pt idx="5">
                  <c:v>0.11864406779661017</c:v>
                </c:pt>
                <c:pt idx="6">
                  <c:v>8.4745762711864403E-2</c:v>
                </c:pt>
              </c:numCache>
            </c:numRef>
          </c:val>
          <c:extLst>
            <c:ext xmlns:c16="http://schemas.microsoft.com/office/drawing/2014/chart" uri="{C3380CC4-5D6E-409C-BE32-E72D297353CC}">
              <c16:uniqueId val="{00000001-EF47-43EE-A54D-EB4B224BB5B0}"/>
            </c:ext>
          </c:extLst>
        </c:ser>
        <c:ser>
          <c:idx val="1"/>
          <c:order val="2"/>
          <c:tx>
            <c:strRef>
              <c:f>Sheet1!$J$3</c:f>
              <c:strCache>
                <c:ptCount val="1"/>
                <c:pt idx="0">
                  <c:v>Yes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Sheet1!$U$1:$AA$1</c:f>
              <c:strCache>
                <c:ptCount val="7"/>
                <c:pt idx="0">
                  <c:v>CT</c:v>
                </c:pt>
                <c:pt idx="1">
                  <c:v>ALG</c:v>
                </c:pt>
                <c:pt idx="2">
                  <c:v>DEC</c:v>
                </c:pt>
                <c:pt idx="3">
                  <c:v>ABS</c:v>
                </c:pt>
                <c:pt idx="4">
                  <c:v>REC</c:v>
                </c:pt>
                <c:pt idx="5">
                  <c:v>LOG</c:v>
                </c:pt>
                <c:pt idx="6">
                  <c:v>EVA</c:v>
                </c:pt>
              </c:strCache>
            </c:strRef>
          </c:cat>
          <c:val>
            <c:numRef>
              <c:f>Sheet1!$U$3:$AA$3</c:f>
              <c:numCache>
                <c:formatCode>0%</c:formatCode>
                <c:ptCount val="7"/>
                <c:pt idx="0">
                  <c:v>0.25084745762711863</c:v>
                </c:pt>
                <c:pt idx="1">
                  <c:v>0.65762711864406775</c:v>
                </c:pt>
                <c:pt idx="2">
                  <c:v>0.18983050847457628</c:v>
                </c:pt>
                <c:pt idx="3">
                  <c:v>0.29152542372881357</c:v>
                </c:pt>
                <c:pt idx="4">
                  <c:v>0.26440677966101694</c:v>
                </c:pt>
                <c:pt idx="5">
                  <c:v>0.77288135593220342</c:v>
                </c:pt>
                <c:pt idx="6">
                  <c:v>0.83389830508474572</c:v>
                </c:pt>
              </c:numCache>
            </c:numRef>
          </c:val>
          <c:extLst>
            <c:ext xmlns:c16="http://schemas.microsoft.com/office/drawing/2014/chart" uri="{C3380CC4-5D6E-409C-BE32-E72D297353CC}">
              <c16:uniqueId val="{00000002-EF47-43EE-A54D-EB4B224BB5B0}"/>
            </c:ext>
          </c:extLst>
        </c:ser>
        <c:dLbls>
          <c:dLblPos val="ctr"/>
          <c:showLegendKey val="0"/>
          <c:showVal val="1"/>
          <c:showCatName val="0"/>
          <c:showSerName val="0"/>
          <c:showPercent val="0"/>
          <c:showBubbleSize val="0"/>
        </c:dLbls>
        <c:gapWidth val="150"/>
        <c:overlap val="100"/>
        <c:axId val="1702785695"/>
        <c:axId val="1716261199"/>
      </c:barChart>
      <c:catAx>
        <c:axId val="1702785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61199"/>
        <c:crosses val="autoZero"/>
        <c:auto val="1"/>
        <c:lblAlgn val="ctr"/>
        <c:lblOffset val="100"/>
        <c:noMultiLvlLbl val="0"/>
      </c:catAx>
      <c:valAx>
        <c:axId val="171626119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2785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r>
              <a:rPr lang="en-US"/>
              <a:t>Previous Technology Training Courses</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106989400180131"/>
          <c:y val="0.19000881402850694"/>
          <c:w val="0.81454842352896328"/>
          <c:h val="0.62918142246247277"/>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Sheet5!$I$2:$I$7</c:f>
              <c:strCache>
                <c:ptCount val="6"/>
                <c:pt idx="0">
                  <c:v>MS office</c:v>
                </c:pt>
                <c:pt idx="1">
                  <c:v>Others</c:v>
                </c:pt>
                <c:pt idx="2">
                  <c:v>Programing</c:v>
                </c:pt>
                <c:pt idx="3">
                  <c:v>Graphic design</c:v>
                </c:pt>
                <c:pt idx="4">
                  <c:v>Database</c:v>
                </c:pt>
                <c:pt idx="5">
                  <c:v>Search engine &amp; Browsing</c:v>
                </c:pt>
              </c:strCache>
            </c:strRef>
          </c:cat>
          <c:val>
            <c:numRef>
              <c:f>Sheet5!$H$2:$H$7</c:f>
              <c:numCache>
                <c:formatCode>0%</c:formatCode>
                <c:ptCount val="6"/>
                <c:pt idx="0">
                  <c:v>0.87452471482889738</c:v>
                </c:pt>
                <c:pt idx="1">
                  <c:v>0.39923954372623577</c:v>
                </c:pt>
                <c:pt idx="2">
                  <c:v>0.17490494296577946</c:v>
                </c:pt>
                <c:pt idx="3">
                  <c:v>0.28136882129277568</c:v>
                </c:pt>
                <c:pt idx="4">
                  <c:v>0.12927756653992395</c:v>
                </c:pt>
                <c:pt idx="5">
                  <c:v>0.20532319391634982</c:v>
                </c:pt>
              </c:numCache>
            </c:numRef>
          </c:val>
          <c:extLst>
            <c:ext xmlns:c16="http://schemas.microsoft.com/office/drawing/2014/chart" uri="{C3380CC4-5D6E-409C-BE32-E72D297353CC}">
              <c16:uniqueId val="{00000000-439C-4419-9F5B-91FC8ECBC88A}"/>
            </c:ext>
          </c:extLst>
        </c:ser>
        <c:dLbls>
          <c:dLblPos val="outEnd"/>
          <c:showLegendKey val="0"/>
          <c:showVal val="1"/>
          <c:showCatName val="0"/>
          <c:showSerName val="0"/>
          <c:showPercent val="0"/>
          <c:showBubbleSize val="0"/>
        </c:dLbls>
        <c:gapWidth val="219"/>
        <c:overlap val="-27"/>
        <c:axId val="1809295903"/>
        <c:axId val="1991057151"/>
      </c:barChart>
      <c:catAx>
        <c:axId val="180929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991057151"/>
        <c:crosses val="autoZero"/>
        <c:auto val="1"/>
        <c:lblAlgn val="ctr"/>
        <c:lblOffset val="100"/>
        <c:noMultiLvlLbl val="0"/>
      </c:catAx>
      <c:valAx>
        <c:axId val="199105715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295903"/>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Technology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BAC-4C1C-9A60-49FF5DB5C01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BAC-4C1C-9A60-49FF5DB5C01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BAC-4C1C-9A60-49FF5DB5C01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BAC-4C1C-9A60-49FF5DB5C01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Sheet2!$B$1:$B$4</c:f>
              <c:strCache>
                <c:ptCount val="4"/>
                <c:pt idx="0">
                  <c:v>I always use ICT</c:v>
                </c:pt>
                <c:pt idx="1">
                  <c:v>I usually use ICT</c:v>
                </c:pt>
                <c:pt idx="2">
                  <c:v>I rarely use ICT</c:v>
                </c:pt>
                <c:pt idx="3">
                  <c:v>I never use ICT</c:v>
                </c:pt>
              </c:strCache>
            </c:strRef>
          </c:cat>
          <c:val>
            <c:numRef>
              <c:f>Sheet2!$A$1:$A$4</c:f>
              <c:numCache>
                <c:formatCode>0.00%</c:formatCode>
                <c:ptCount val="4"/>
                <c:pt idx="0">
                  <c:v>0.50700000000000001</c:v>
                </c:pt>
                <c:pt idx="1">
                  <c:v>0.31</c:v>
                </c:pt>
                <c:pt idx="2">
                  <c:v>0.109</c:v>
                </c:pt>
                <c:pt idx="3">
                  <c:v>7.4999999999999997E-2</c:v>
                </c:pt>
              </c:numCache>
            </c:numRef>
          </c:val>
          <c:extLst>
            <c:ext xmlns:c16="http://schemas.microsoft.com/office/drawing/2014/chart" uri="{C3380CC4-5D6E-409C-BE32-E72D297353CC}">
              <c16:uniqueId val="{00000008-5BAC-4C1C-9A60-49FF5DB5C01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Ree14</b:Tag>
    <b:SourceType>ConferenceProceedings</b:SourceType>
    <b:Guid>{FEE4D5B1-996E-4FA9-8FB6-2AB424E53B37}</b:Guid>
    <b:Author>
      <b:Author>
        <b:NameList>
          <b:Person>
            <b:Last>Reeping</b:Last>
            <b:First>D.</b:First>
          </b:Person>
          <b:Person>
            <b:Last>Reid</b:Last>
            <b:Middle>K.</b:Middle>
          </b:Person>
        </b:NameList>
      </b:Author>
    </b:Author>
    <b:Title>"STEM academies" and their effect on student perceptions of engineering</b:Title>
    <b:JournalName>2014 IEEE Frontiers in Education Conference (FIE) Proceedings</b:JournalName>
    <b:Year>2014</b:Year>
    <b:RefOrder>1</b:RefOrder>
  </b:Source>
  <b:Source>
    <b:Tag>AlN15</b:Tag>
    <b:SourceType>ConferenceProceedings</b:SourceType>
    <b:Guid>{B475082D-C4B2-4CCB-A084-16F588A5B48C}</b:Guid>
    <b:Title>Education and democratic development in Kuwait: Citizens in waiting</b:Title>
    <b:Year>2015</b:Year>
    <b:Author>
      <b:Author>
        <b:NameList>
          <b:Person>
            <b:Last>Al-Nakib</b:Last>
            <b:First>Rania</b:First>
          </b:Person>
        </b:NameList>
      </b:Author>
    </b:Author>
    <b:ConferenceName>Chatham House Research Paper 7 </b:ConferenceName>
    <b:RefOrder>5</b:RefOrder>
  </b:Source>
  <b:Source>
    <b:Tag>Gen</b:Tag>
    <b:SourceType>InternetSite</b:SourceType>
    <b:Guid>{E4D4AD8E-9144-45FF-8EDC-6C2A2A2A42BD}</b:Guid>
    <b:Author>
      <b:Author>
        <b:NameList>
          <b:Person>
            <b:Last>computing</b:Last>
            <b:First>General</b:First>
            <b:Middle>Supervisory on</b:Middle>
          </b:Person>
        </b:NameList>
      </b:Author>
    </b:Author>
    <b:Title>hasobkw</b:Title>
    <b:URL>http://hasobkw.net/pages/degrees.aspx</b:URL>
    <b:DayAccessed>2020</b:DayAccessed>
    <b:RefOrder>4</b:RefOrder>
  </b:Source>
  <b:Source>
    <b:Tag>dat</b:Tag>
    <b:SourceType>InternetSite</b:SourceType>
    <b:Guid>{49B6DF81-1FF4-406C-8BC8-CF6A4D5C07E5}</b:Guid>
    <b:Title>data.worldbank</b:Title>
    <b:Author>
      <b:Author>
        <b:NameList>
          <b:Person>
            <b:Last>data.worldbank</b:Last>
          </b:Person>
        </b:NameList>
      </b:Author>
    </b:Author>
    <b:URL>https://data.worldbank.org/indicator/SP.POP.0014.MA.IN?end=2018&amp;locations=KW&amp;name_desc=true&amp;start=1960&amp;view=chart</b:URL>
    <b:DayAccessed>2020</b:DayAccessed>
    <b:RefOrder>6</b:RefOrder>
  </b:Source>
  <b:Source>
    <b:Tag>Min</b:Tag>
    <b:SourceType>InternetSite</b:SourceType>
    <b:Guid>{340D223D-6C48-49BB-9EE7-EE85A9D4275E}</b:Guid>
    <b:Author>
      <b:Author>
        <b:NameList>
          <b:Person>
            <b:Last>Kuwait</b:Last>
            <b:First>Ministory</b:First>
            <b:Middle>of Education</b:Middle>
          </b:Person>
        </b:NameList>
      </b:Author>
    </b:Author>
    <b:Title>Kuwait CS curriculum</b:Title>
    <b:URL>https://drive.google.com/drive/folders/1HYl9xzr43RKMbV-AN76fu6t5utNTnUUl</b:URL>
    <b:DayAccessed>2020</b:DayAccessed>
    <b:RefOrder>3</b:RefOrder>
  </b:Source>
  <b:Source>
    <b:Tag>UND19</b:Tag>
    <b:SourceType>InternetSite</b:SourceType>
    <b:Guid>{F18CF1E0-1012-48A9-92B3-944C537A5F04}</b:Guid>
    <b:Title>Inequalities in Human Development in the 21st Century</b:Title>
    <b:Year>2019</b:Year>
    <b:Author>
      <b:Author>
        <b:NameList>
          <b:Person>
            <b:Last>UNDP</b:Last>
          </b:Person>
        </b:NameList>
      </b:Author>
    </b:Author>
    <b:URL>http://hdr.undp.org/sites/all/themes/hdr_theme/country-notes/KWT.pdf</b:URL>
    <b:DayAccessed>2020</b:DayAccessed>
    <b:RefOrder>2</b:RefOrder>
  </b:Source>
  <b:Source>
    <b:Tag>how</b:Tag>
    <b:SourceType>InternetSite</b:SourceType>
    <b:Guid>{9AD3E135-4D97-4E88-B569-88CAC84DDE8B}</b:Guid>
    <b:Author>
      <b:Author>
        <b:NameList>
          <b:Person>
            <b:Last>howtostem</b:Last>
          </b:Person>
        </b:NameList>
      </b:Author>
    </b:Author>
    <b:Title>STEM education around the world</b:Title>
    <b:DayAccessed>2020</b:DayAccessed>
    <b:URL>http://howtostem.co.uk/blog/stem-education-around-world/</b:URL>
    <b:RefOrder>7</b:RefOrder>
  </b:Source>
  <b:Source>
    <b:Tag>Rus18</b:Tag>
    <b:SourceType>ConferenceProceedings</b:SourceType>
    <b:Guid>{9B76BF98-FA9F-493C-A763-8CFE29CFD794}</b:Guid>
    <b:Title>ncreasing Student Self-Efficacy in Computational Thinking via STEM Outreach Programs</b:Title>
    <b:Year>2018</b:Year>
    <b:Author>
      <b:Author>
        <b:NameList>
          <b:Person>
            <b:Last>Russell</b:Last>
            <b:First>Feldhausen</b:First>
          </b:Person>
          <b:Person>
            <b:Last>Weese</b:Last>
            <b:Middle>Levi </b:Middle>
            <b:First>Joshua</b:First>
          </b:Person>
          <b:Person>
            <b:Last>Bean</b:Last>
            <b:Middle>H</b:Middle>
            <b:First>Nathan </b:First>
          </b:Person>
        </b:NameList>
      </b:Author>
    </b:Author>
    <b:ConferenceName>Proceedings of the 49th ACM Technical Symposium on Computer Science Education</b:ConferenceName>
    <b:RefOrder>8</b:RefOrder>
  </b:Source>
  <b:Source>
    <b:Tag>Vee</b:Tag>
    <b:SourceType>ConferenceProceedings</b:SourceType>
    <b:Guid>{C6BB2E23-7EA8-47EF-B897-A6F9E230A79D}</b:Guid>
    <b:Author>
      <b:Author>
        <b:NameList>
          <b:Person>
            <b:Last>Veen</b:Last>
            <b:First>Wim</b:First>
          </b:Person>
        </b:NameList>
      </b:Author>
    </b:Author>
    <b:Title>Homo zappiens and the need for new education systems</b:Title>
    <b:Year>2007</b:Year>
    <b:ConferenceName>CERI-new millennium learners-meetings and conferences</b:ConferenceName>
    <b:City>Italy</b:City>
    <b:RefOrder>9</b:RefOrder>
  </b:Source>
  <b:Source>
    <b:Tag>Eji13</b:Tag>
    <b:SourceType>ConferenceProceedings</b:SourceType>
    <b:Guid>{68756910-89E8-41F9-9A3B-303E15B06BFA}</b:Guid>
    <b:Author>
      <b:Author>
        <b:NameList>
          <b:Person>
            <b:Last>Ejiwale</b:Last>
            <b:First>James</b:First>
            <b:Middle>A.</b:Middle>
          </b:Person>
        </b:NameList>
      </b:Author>
    </b:Author>
    <b:Title>Barriers to successful implementation of STEM education</b:Title>
    <b:Year>2013</b:Year>
    <b:ConferenceName>Journal of Education and Learning 7.2</b:ConferenceName>
    <b:RefOrder>10</b:RefOrder>
  </b:Source>
  <b:Source>
    <b:Year>1980</b:Year>
    <b:BIBTEX_Entry>book</b:BIBTEX_Entry>
    <b:SourceType>Book</b:SourceType>
    <b:Title>Mindstorms: Children, computers, and powerful ideas</b:Title>
    <b:Tag>papert1980mindstorms</b:Tag>
    <b:Publisher>Basic Books, Inc.</b:Publisher>
    <b:Author>
      <b:Author>
        <b:NameList>
          <b:Person>
            <b:Last>Papert</b:Last>
            <b:First>Seymour</b:First>
          </b:Person>
        </b:NameList>
      </b:Author>
    </b:Author>
    <b:RefOrder>11</b:RefOrder>
  </b:Source>
  <b:Source>
    <b:Year>2006</b:Year>
    <b:Volume>49</b:Volume>
    <b:BIBTEX_Entry>article</b:BIBTEX_Entry>
    <b:SourceType>JournalArticle</b:SourceType>
    <b:Title>Computational thinking</b:Title>
    <b:Tag>wing2006computational</b:Tag>
    <b:Author>
      <b:Author>
        <b:NameList>
          <b:Person>
            <b:Last>Wing</b:Last>
            <b:Middle>M.</b:Middle>
            <b:First>Jeannette</b:First>
          </b:Person>
        </b:NameList>
      </b:Author>
    </b:Author>
    <b:Pages>33-35</b:Pages>
    <b:JournalName>Communications of the ACM</b:JournalName>
    <b:Number>3</b:Number>
    <b:RefOrder>12</b:RefOrder>
  </b:Source>
  <b:Source>
    <b:Year>2011</b:Year>
    <b:BIBTEX_Entry>article</b:BIBTEX_Entry>
    <b:SourceType>JournalArticle</b:SourceType>
    <b:Title>Research notebook: Computational thinking—What and why</b:Title>
    <b:Tag>wing2011research</b:Tag>
    <b:Publisher>Carnegie Mellon University Pittsburgh</b:Publisher>
    <b:Author>
      <b:Author>
        <b:NameList>
          <b:Person>
            <b:Last>Wing</b:Last>
            <b:First>Jeanette</b:First>
          </b:Person>
        </b:NameList>
      </b:Author>
    </b:Author>
    <b:Pages>20-23</b:Pages>
    <b:JournalName>The Link Magazine</b:JournalName>
    <b:RefOrder>13</b:RefOrder>
  </b:Source>
  <b:Source>
    <b:Tag>Roy12</b:Tag>
    <b:SourceType>DocumentFromInternetSite</b:SourceType>
    <b:Guid>{B2CE9254-1EEE-4C49-9567-A5DE78118CF2}</b:Guid>
    <b:Author>
      <b:Author>
        <b:NameList>
          <b:Person>
            <b:Last>Society</b:Last>
            <b:First>Royal</b:First>
          </b:Person>
        </b:NameList>
      </b:Author>
    </b:Author>
    <b:Title>Shut Down or Restart? The way Forward for Computing in UK Schools. The Royal</b:Title>
    <b:Year>2012</b:Year>
    <b:URL> https://royalsociety.org/topics-policy/projects/computingin-schools/report/</b:URL>
    <b:RefOrder>15</b:RefOrder>
  </b:Source>
  <b:Source>
    <b:Tag>Wee17</b:Tag>
    <b:SourceType>ConferenceProceedings</b:SourceType>
    <b:Guid>{7C26597C-4055-405E-9D3B-9DF615F3C3DA}</b:Guid>
    <b:Title>STEM Outreach: Assessing</b:Title>
    <b:Year>2017</b:Year>
    <b:Author>
      <b:Author>
        <b:NameList>
          <b:Person>
            <b:Last>Weese</b:Last>
            <b:Middle>Levi </b:Middle>
            <b:First>Joshua </b:First>
          </b:Person>
          <b:Person>
            <b:Last>Feldhausen</b:Last>
            <b:First>Russell</b:First>
          </b:Person>
        </b:NameList>
      </b:Author>
    </b:Author>
    <b:ConferenceName>2017 ASEE Annual Conference</b:ConferenceName>
    <b:RefOrder>16</b:RefOrder>
  </b:Source>
  <b:Source>
    <b:Tag>Fel18</b:Tag>
    <b:SourceType>ConferenceProceedings</b:SourceType>
    <b:Guid>{A34B363D-66AA-4D55-A6E2-3797E860C7FD}</b:Guid>
    <b:Title>Increasing Student Self-Efficacy in Computational Thinking via STEM Outreach Programs</b:Title>
    <b:Year>2018</b:Year>
    <b:ConferenceName>Proceedings of the 49th ACM Technical Symposium on Computer Science Education (SIGCSE 2018)</b:ConferenceName>
    <b:City>Baltimore</b:City>
    <b:Author>
      <b:Author>
        <b:NameList>
          <b:Person>
            <b:Last>Feldhausen</b:Last>
            <b:First>R</b:First>
          </b:Person>
          <b:Person>
            <b:Last>Weese</b:Last>
            <b:First>J</b:First>
          </b:Person>
          <b:Person>
            <b:Last>Bean</b:Last>
            <b:First>N</b:First>
          </b:Person>
        </b:NameList>
      </b:Author>
    </b:Author>
    <b:RefOrder>17</b:RefOrder>
  </b:Source>
  <b:Source>
    <b:Tag>Gul</b:Tag>
    <b:SourceType>InternetSite</b:SourceType>
    <b:Guid>{895BA42A-D2DF-4B02-813C-15A0DA4EBC6C}</b:Guid>
    <b:Title>Gulf Cooperation Council</b:Title>
    <b:Author>
      <b:Author>
        <b:NameList>
          <b:Person>
            <b:Last>Council</b:Last>
            <b:First>Gulf</b:First>
            <b:Middle>Cooperation</b:Middle>
          </b:Person>
        </b:NameList>
      </b:Author>
    </b:Author>
    <b:DayAccessed>2020</b:DayAccessed>
    <b:URL>https://www.gcc-sg.org/en-us/AboutGCC/Pages/StartingPointsAndGoals.aspx</b:URL>
    <b:RefOrder>18</b:RefOrder>
  </b:Source>
  <b:Source>
    <b:Tag>AlF17</b:Tag>
    <b:SourceType>InternetSite</b:SourceType>
    <b:Guid>{58968591-B8ED-4138-9067-247441475AB8}</b:Guid>
    <b:Title>Higher Education in the Gulf States: Present &amp; Future</b:Title>
    <b:ProductionCompany>Oxford Gulf &amp; Arabian Peninsula Studies</b:ProductionCompany>
    <b:Year>2017</b:Year>
    <b:DayAccessed>2020</b:DayAccessed>
    <b:URL>https://www.oxgaps.org/files/gulf_affairs_spring_2017_full_issue.pdf</b:URL>
    <b:Author>
      <b:Author>
        <b:NameList>
          <b:Person>
            <b:Last>Al Falasi</b:Last>
            <b:Middle>Belhoul </b:Middle>
            <b:First>Ahmad </b:First>
          </b:Person>
          <b:Person>
            <b:Last>Abul </b:Last>
            <b:First>Habib </b:First>
          </b:Person>
          <b:Person>
            <b:Last>Fox</b:Last>
            <b:Middle>H</b:Middle>
            <b:First>Warren </b:First>
          </b:Person>
          <b:Person>
            <b:Last>Chadwick</b:Last>
            <b:First>Adrian</b:First>
          </b:Person>
        </b:NameList>
      </b:Author>
    </b:Author>
    <b:RefOrder>19</b:RefOrder>
  </b:Source>
  <b:Source>
    <b:Tag>Rac19</b:Tag>
    <b:SourceType>InternetSite</b:SourceType>
    <b:Guid>{6022D39E-75EE-41D2-998B-B216A4D9D41A}</b:Guid>
    <b:Author>
      <b:Author>
        <b:NameList>
          <b:Person>
            <b:Last>Furlow</b:Last>
            <b:First>Rachel</b:First>
          </b:Person>
        </b:NameList>
      </b:Author>
    </b:Author>
    <b:Title>The Gulf’s economic development is going digital</b:Title>
    <b:Year>2019</b:Year>
    <b:DayAccessed>2010</b:DayAccessed>
    <b:URL>https://atlanticcouncil.org/blogs/menasource/the-gulfs-economic-development-is-going-digital/</b:URL>
    <b:RefOrder>20</b:RefOrder>
  </b:Source>
  <b:Source>
    <b:Tag>Gro16</b:Tag>
    <b:SourceType>BookSection</b:SourceType>
    <b:Guid>{F516F528-07AC-4F02-80D7-3A05102F3C5D}</b:Guid>
    <b:Author>
      <b:Author>
        <b:NameList>
          <b:Person>
            <b:Last>Grover</b:Last>
          </b:Person>
          <b:Person>
            <b:Last>Pea</b:Last>
            <b:First>Shuchi</b:First>
            <b:Middle>and</b:Middle>
          </b:Person>
          <b:Person>
            <b:Last>Cooper</b:Last>
            <b:First>Roy</b:First>
            <b:Middle>and</b:Middle>
          </b:Person>
          <b:Person>
            <b:Last>Stephen</b:Last>
          </b:Person>
        </b:NameList>
      </b:Author>
    </b:Author>
    <b:Title>Factors influencing computer science learning in middle school</b:Title>
    <b:Year>2016</b:Year>
    <b:BookTitle>Proceedings of the 47th ACM technical symposium on computing science education</b:BookTitle>
    <b:RefOrder>21</b:RefOrder>
  </b:Source>
  <b:Source>
    <b:Tag>Bar09</b:Tag>
    <b:SourceType>ConferenceProceedings</b:SourceType>
    <b:Guid>{EC05766B-561D-49FB-866E-19C3606C4FF1}</b:Guid>
    <b:Title>Exploring factors that influence computer science introductory course students to persist in the major.</b:Title>
    <b:Year>2009</b:Year>
    <b:Author>
      <b:Author>
        <b:NameList>
          <b:Person>
            <b:Last>Barker</b:Last>
            <b:First>Lecia</b:First>
            <b:Middle>J.</b:Middle>
          </b:Person>
          <b:Person>
            <b:Last>McDowell</b:Last>
            <b:First>Charlie</b:First>
          </b:Person>
          <b:Person>
            <b:Last>Kalahar.</b:Last>
            <b:First>Kimberly</b:First>
          </b:Person>
        </b:NameList>
      </b:Author>
    </b:Author>
    <b:ConferenceName>ACM SIGCSE Bulletin 41.1</b:ConferenceName>
    <b:RefOrder>22</b:RefOrder>
  </b:Source>
  <b:Source>
    <b:Tag>Dub13</b:Tag>
    <b:SourceType>ConferenceProceedings</b:SourceType>
    <b:Guid>{A14531E6-F018-4335-A70C-72993E6F9256}</b:Guid>
    <b:Author>
      <b:Author>
        <b:NameList>
          <b:Person>
            <b:Last>Goverment</b:Last>
            <b:First>Dubai</b:First>
            <b:Middle>School of</b:Middle>
          </b:Person>
        </b:NameList>
      </b:Author>
    </b:Author>
    <b:Title>Transforming Education in the</b:Title>
    <b:Year>2013</b:Year>
    <b:ConferenceName>Arab Social Media Report</b:ConferenceName>
    <b:City>Dubai</b:City>
    <b:RefOrder>23</b:RefOrder>
  </b:Source>
  <b:Source>
    <b:Tag>UNE17</b:Tag>
    <b:SourceType>InternetSite</b:SourceType>
    <b:Guid>{33DA690B-BA30-42CA-A42D-5524B4E16D7F}</b:Guid>
    <b:Author>
      <b:Author>
        <b:NameList>
          <b:Person>
            <b:Last>UNESCO</b:Last>
          </b:Person>
        </b:NameList>
      </b:Author>
    </b:Author>
    <b:Title>Cracking the code: girls' and women's education in science, technology, engineering and mathematics (STEM)</b:Title>
    <b:Year>2017</b:Year>
    <b:URL>https://unesdoc.unesco.org/ark:/48223/pf0000253479</b:URL>
    <b:RefOrder>24</b:RefOrder>
  </b:Source>
  <b:Source>
    <b:Tag>royal2012shut</b:Tag>
    <b:SourceType>BookSection</b:SourceType>
    <b:Guid>{288F2A54-065B-4A00-A158-4B2DDF6A39B7}</b:Guid>
    <b:Title>Shut down or restart?: The way forward for computing in UK schools</b:Title>
    <b:Year>2012</b:Year>
    <b:Author>
      <b:Author>
        <b:NameList>
          <b:Person>
            <b:Last>Society</b:Last>
            <b:First>Royal</b:First>
          </b:Person>
        </b:NameList>
      </b:Author>
    </b:Author>
    <b:Publisher>Royal Society</b:Publisher>
    <b:RefOrder>14</b:RefOrder>
  </b:Source>
</b:Sources>
</file>

<file path=customXml/itemProps1.xml><?xml version="1.0" encoding="utf-8"?>
<ds:datastoreItem xmlns:ds="http://schemas.openxmlformats.org/officeDocument/2006/customXml" ds:itemID="{C99298F1-E026-4079-BE12-A73D729F8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5293</Words>
  <Characters>57605</Characters>
  <Application>Microsoft Office Word</Application>
  <DocSecurity>0</DocSecurity>
  <Lines>480</Lines>
  <Paragraphs>125</Paragraphs>
  <ScaleCrop>false</ScaleCrop>
  <HeadingPairs>
    <vt:vector size="2" baseType="variant">
      <vt:variant>
        <vt:lpstr>Title</vt:lpstr>
      </vt:variant>
      <vt:variant>
        <vt:i4>1</vt:i4>
      </vt:variant>
    </vt:vector>
  </HeadingPairs>
  <TitlesOfParts>
    <vt:vector size="1" baseType="lpstr">
      <vt:lpstr>Title: Arial, 14 pt</vt:lpstr>
    </vt:vector>
  </TitlesOfParts>
  <Company>Indiana University</Company>
  <LinksUpToDate>false</LinksUpToDate>
  <CharactersWithSpaces>62773</CharactersWithSpaces>
  <SharedDoc>false</SharedDoc>
  <HLinks>
    <vt:vector size="12" baseType="variant">
      <vt:variant>
        <vt:i4>11</vt:i4>
      </vt:variant>
      <vt:variant>
        <vt:i4>6345</vt:i4>
      </vt:variant>
      <vt:variant>
        <vt:i4>1025</vt:i4>
      </vt:variant>
      <vt:variant>
        <vt:i4>1</vt:i4>
      </vt:variant>
      <vt:variant>
        <vt:lpwstr>logo</vt:lpwstr>
      </vt:variant>
      <vt:variant>
        <vt:lpwstr/>
      </vt:variant>
      <vt:variant>
        <vt:i4>1441883</vt:i4>
      </vt:variant>
      <vt:variant>
        <vt:i4>6775</vt:i4>
      </vt:variant>
      <vt:variant>
        <vt:i4>1026</vt:i4>
      </vt:variant>
      <vt:variant>
        <vt:i4>1</vt:i4>
      </vt:variant>
      <vt:variant>
        <vt:lpwstr>mast_research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Arial, 14 pt</dc:title>
  <dc:subject/>
  <dc:creator>ETS Administrator</dc:creator>
  <cp:keywords/>
  <dc:description/>
  <cp:lastModifiedBy>Safia Malallah</cp:lastModifiedBy>
  <cp:revision>8</cp:revision>
  <cp:lastPrinted>2025-10-17T22:13:00Z</cp:lastPrinted>
  <dcterms:created xsi:type="dcterms:W3CDTF">2021-04-19T14:47:00Z</dcterms:created>
  <dcterms:modified xsi:type="dcterms:W3CDTF">2025-10-17T22:13:00Z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a1fdc112-846c-3958-b7c6-77507612d4d4</vt:lpwstr>
  </property>
</Properties>
</file>