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46FDA">
      <w:pPr>
        <w:adjustRightInd w:val="0"/>
        <w:snapToGrid w:val="0"/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260985</wp:posOffset>
                </wp:positionV>
                <wp:extent cx="1995170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745470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北京市平谷区</w:t>
                            </w:r>
                          </w:p>
                          <w:p w14:paraId="137A58EF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1096250669@qq.com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35pt;margin-top:20.55pt;height:43.2pt;width:157.1pt;z-index:251661312;mso-width-relative:page;mso-height-relative:page;" filled="f" stroked="f" coordsize="21600,21600" o:gfxdata="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8pXSzbAAAACgEA&#10;AA8AAAAAAAAAAQAgAAAAIgAAAGRycy9kb3ducmV2LnhtbFBLAQIUABQAAAAIAIdO4kDnXNt+FwIA&#10;ABUEAAAOAAAAAAAAAAEAIAAAACo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7745470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北京市平谷区</w:t>
                      </w:r>
                    </w:p>
                    <w:p w14:paraId="137A58EF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1096250669@qq.com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C5E4E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34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岁</w:t>
                            </w:r>
                          </w:p>
                          <w:p w14:paraId="2CE1BD9D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15030545985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48.9pt;height:43.2pt;width:126pt;mso-position-vertical-relative:page;z-index:251660288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S1MXaAAAACgEAAA8A&#10;AAAAAAAAAQAgAAAAIgAAAGRycy9kb3ducmV2LnhtbFBLAQIUABQAAAAIAIdO4kDkXlEKFQIAABUE&#10;AAAOAAAAAAAAAAEAIAAAACk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43C5E4E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34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岁</w:t>
                      </w:r>
                    </w:p>
                    <w:p w14:paraId="2CE1BD9D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15030545985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  <w:t>尹栋力</w:t>
      </w:r>
    </w:p>
    <w:p w14:paraId="18E103BB">
      <w:pPr>
        <w:adjustRightInd w:val="0"/>
        <w:snapToGrid w:val="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</w:rPr>
        <w:t>求职意向：</w:t>
      </w:r>
      <w:r>
        <w:rPr>
          <w:rFonts w:hint="eastAsia" w:ascii="微软雅黑" w:hAnsi="微软雅黑" w:eastAsia="微软雅黑"/>
          <w:color w:val="173456"/>
          <w:lang w:val="en-US" w:eastAsia="zh-CN"/>
        </w:rPr>
        <w:t>java开发</w:t>
      </w:r>
    </w:p>
    <w:p w14:paraId="708938A4"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ge">
                  <wp:posOffset>1578610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ECD979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83.4pt;margin-top:124.3pt;height:18.7pt;width:156.9pt;mso-position-vertical-relative:page;z-index:251666432;mso-width-relative:page;mso-height-relative:margin;mso-height-percent:200;" filled="f" stroked="f" coordsize="21600,21600" o:gfxdata="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fVXldcAAAAL&#10;AQAADwAAAAAAAAABACAAAAAiAAAAZHJzL2Rvd25yZXYueG1sUEsBAhQAFAAAAAgAh07iQAb5vaAd&#10;AgAAGwQAAA4AAAAAAAAAAQAgAAAAJg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 w14:paraId="2ECD9794"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FDE562"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63360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XwfY0wAA&#10;AAcBAAAPAAAAAAAAAAEAIAAAACIAAABkcnMvZG93bnJldi54bWxQSwECFAAUAAAACACHTuJA1fCs&#10;z+oBAAC0AwAADgAAAAAAAAABACAAAAAiAQAAZHJzL2Uyb0RvYy54bWxQSwUGAAAAAAYABgBZAQAA&#10;fgUAAAAA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3A7C8F9"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</w:p>
    <w:p w14:paraId="6E4E08BA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6233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3daC8PEBAADd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6540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lstuN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 w14:paraId="64E47158"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64384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DuK3NQAAAAIAQAADwAAAAAAAAABACAAAAAiAAAAZHJzL2Rvd25yZXYu&#10;eG1sUEsBAhQAFAAAAAgAh07iQLangSlxAgAAzwQAAA4AAAAAAAAAAQAgAAAAI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22 - </w:t>
      </w:r>
      <w:r>
        <w:rPr>
          <w:rFonts w:hint="eastAsia" w:ascii="微软雅黑" w:hAnsi="微软雅黑" w:eastAsia="微软雅黑"/>
          <w:color w:val="173456"/>
        </w:rPr>
        <w:t>至今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中大利人（北京）科技股份有限公司</w:t>
      </w:r>
      <w:r>
        <w:rPr>
          <w:rFonts w:ascii="微软雅黑" w:hAnsi="微软雅黑" w:eastAsia="微软雅黑"/>
          <w:color w:val="173456"/>
        </w:rPr>
        <w:t xml:space="preserve">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java开发/技术经理</w:t>
      </w:r>
    </w:p>
    <w:p w14:paraId="02203FBA"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095E84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 w14:paraId="26DBC326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负责功能模块的开发，参与详细设计，后端代码的编写；</w:t>
                            </w:r>
                          </w:p>
                          <w:p w14:paraId="75145152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服务器环境的搭建和部署，测试环境日志分析；</w:t>
                            </w:r>
                          </w:p>
                          <w:p w14:paraId="74637CE8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参与需求分析、系统设计、代码编写、测试与上线等全流程工作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；</w:t>
                            </w:r>
                          </w:p>
                          <w:p w14:paraId="0B45ACF9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与开发人员、业务老师、公司商务等多部门紧密合作，确保项目按时按质完成</w:t>
                            </w:r>
                          </w:p>
                          <w:p w14:paraId="5659358A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 w14:paraId="76A01216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成功领导团队开发，上线远程办公项目，京牛项目，新协同项目三个项目</w:t>
                            </w:r>
                          </w:p>
                          <w:p w14:paraId="0E1C6FF8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主导并优化了公司产品软件架构，提升了系统性能</w:t>
                            </w:r>
                          </w:p>
                          <w:p w14:paraId="4650EA88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负责银行内部信创改造工作，为项目国产化提供解决方案。</w:t>
                            </w:r>
                          </w:p>
                          <w:p w14:paraId="12AC7D09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参与了多个重要项目（浦发银行北京分行）的紧急救援，确保项目稳定运行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1kYpXGA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556dDXAAAABQEAAA8A&#10;AAAAAAAAAQAgAAAAIgAAAGRycy9kb3ducmV2LnhtbFBLAQIUABQAAAAIAIdO4kD1kYpXGAIAABY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75095E84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 w14:paraId="26DBC326">
                      <w:pPr>
                        <w:adjustRightInd w:val="0"/>
                        <w:snapToGrid w:val="0"/>
                        <w:ind w:firstLine="420" w:firstLineChars="0"/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负责功能模块的开发，参与详细设计，后端代码的编写；</w:t>
                      </w:r>
                    </w:p>
                    <w:p w14:paraId="75145152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服务器环境的搭建和部署，测试环境日志分析；</w:t>
                      </w:r>
                    </w:p>
                    <w:p w14:paraId="74637CE8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参与需求分析、系统设计、代码编写、测试与上线等全流程工作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；</w:t>
                      </w:r>
                    </w:p>
                    <w:p w14:paraId="0B45ACF9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与开发人员、业务老师、公司商务等多部门紧密合作，确保项目按时按质完成</w:t>
                      </w:r>
                    </w:p>
                    <w:p w14:paraId="5659358A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 w14:paraId="76A01216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成功领导团队开发，上线远程办公项目，京牛项目，新协同项目三个项目</w:t>
                      </w:r>
                    </w:p>
                    <w:p w14:paraId="0E1C6FF8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主导并优化了公司产品软件架构，提升了系统性能</w:t>
                      </w:r>
                    </w:p>
                    <w:p w14:paraId="4650EA88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负责银行内部信创改造工作，为项目国产化提供解决方案。</w:t>
                      </w:r>
                    </w:p>
                    <w:p w14:paraId="12AC7D09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参与了多个重要项目（浦发银行北京分行）的紧急救援，确保项目稳定运行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8F534EB"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76672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EO4rc1AAAAAgBAAAPAAAAAAAAAAEAIAAAACIAAABkcnMvZG93bnJldi54&#10;bWxQSwECFAAUAAAACACHTuJAuHkWTXACAADPBAAADgAAAAAAAAABACAAAAAj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8-2022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北京通铭教育科技股份有限公司</w:t>
      </w:r>
      <w:r>
        <w:rPr>
          <w:rFonts w:ascii="微软雅黑" w:hAnsi="微软雅黑" w:eastAsia="微软雅黑"/>
          <w:color w:val="173456"/>
        </w:rPr>
        <w:t xml:space="preserve">  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java开发/技术经理</w:t>
      </w:r>
    </w:p>
    <w:p w14:paraId="7C93E8DB"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B0C5D3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 w14:paraId="696552B2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负责公司项目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功能开发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上线，测试环境搭建部署</w:t>
                            </w:r>
                          </w:p>
                          <w:p w14:paraId="1529DBCD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分析、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设计、代码编写、测试与上线等工作</w:t>
                            </w:r>
                          </w:p>
                          <w:p w14:paraId="654D5065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测试工程师，项目经理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等紧密合作，确保项目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运行正常</w:t>
                            </w:r>
                          </w:p>
                          <w:p w14:paraId="1D38DE43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 w14:paraId="3D2C5249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成功开发公司项目的多个功能</w:t>
                            </w:r>
                          </w:p>
                          <w:p w14:paraId="2C1F08A2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主导并优化了公司产品系统架构，提升了系统性能</w:t>
                            </w:r>
                          </w:p>
                          <w:p w14:paraId="3A420FE2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参与了多个重要项目（国防科技大学，无线局项目等）的紧急救援，确保项目稳定运行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K8d06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4B0C5D3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 w14:paraId="696552B2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负责公司项目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功能开发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上线，测试环境搭建部署</w:t>
                      </w:r>
                    </w:p>
                    <w:p w14:paraId="1529DBCD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分析、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设计、代码编写、测试与上线等工作</w:t>
                      </w:r>
                    </w:p>
                    <w:p w14:paraId="654D5065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测试工程师，项目经理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等紧密合作，确保项目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运行正常</w:t>
                      </w:r>
                    </w:p>
                    <w:p w14:paraId="1D38DE43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 w14:paraId="3D2C5249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成功开发公司项目的多个功能</w:t>
                      </w:r>
                    </w:p>
                    <w:p w14:paraId="2C1F08A2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主导并优化了公司产品系统架构，提升了系统性能</w:t>
                      </w:r>
                    </w:p>
                    <w:p w14:paraId="3A420FE2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参与了多个重要项目（国防科技大学，无线局项目等）的紧急救援，确保项目稳定运行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45BFE1D"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73600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RS+XW/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6350" t="6350" r="11430" b="1143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7564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H6tWP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项目背景</w:t>
      </w:r>
    </w:p>
    <w:p w14:paraId="29A81B75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462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dl1czVAAAACAEAAA8AAAAAAAAAAQAgAAAAIgAAAGRycy9kb3ducmV2Lnht&#10;bFBLAQIUABQAAAAIAIdO4kBS+BZwbgIAAM0EAAAOAAAAAAAAAAEAIAAAACQ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中国银行北京分行新协同项目  java开发</w:t>
      </w:r>
    </w:p>
    <w:p w14:paraId="3D3259ED">
      <w:pPr>
        <w:adjustRightInd w:val="0"/>
        <w:snapToGrid w:val="0"/>
        <w:ind w:left="1260" w:leftChars="0" w:firstLine="420" w:firstLineChars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55615" cy="1006475"/>
                <wp:effectExtent l="0" t="0" r="0" b="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61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4F49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负责新协同项目的后端开发和技术支持，文件打印批处理文件，远程数据同步，和行信审批功能对接，项目部署和上线</w:t>
                            </w:r>
                          </w:p>
                          <w:p w14:paraId="5AB5B77E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与团队成员、客户和其他利益相关者保持紧密沟通，确保项目需求得到准确理解和满足。</w:t>
                            </w:r>
                          </w:p>
                          <w:p w14:paraId="2A85873E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监控项目进度，通过风险评估和应对措施，确保项目整体运行。</w:t>
                            </w:r>
                          </w:p>
                          <w:p w14:paraId="7B97C32E"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7.45pt;" filled="f" stroked="f" coordsize="21600,21600" o:gfxdata="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7BE8tcAAAAFAQAADwAA&#10;AAAAAAABACAAAAAiAAAAZHJzL2Rvd25yZXYueG1sUEsBAhQAFAAAAAgAh07iQMu+J5EXAgAAGA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0B84F49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负责新协同项目的后端开发和技术支持，文件打印批处理文件，远程数据同步，和行信审批功能对接，项目部署和上线</w:t>
                      </w:r>
                    </w:p>
                    <w:p w14:paraId="5AB5B77E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与团队成员、客户和其他利益相关者保持紧密沟通，确保项目需求得到准确理解和满足。</w:t>
                      </w:r>
                    </w:p>
                    <w:p w14:paraId="2A85873E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监控项目进度，通过风险评估和应对措施，确保项目整体运行。</w:t>
                      </w:r>
                    </w:p>
                    <w:p w14:paraId="7B97C32E">
                      <w:pPr>
                        <w:numPr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9F72688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7696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JVg8qF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北京银行北京分行京牛平台项目   java开发</w:t>
      </w:r>
    </w:p>
    <w:p w14:paraId="299B4ABC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27040" cy="1006475"/>
                <wp:effectExtent l="0" t="0" r="0" b="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4C6C9B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负责京牛平台报表数据计算，大数据处理，以及数据导出形成报表。</w:t>
                            </w:r>
                          </w:p>
                          <w:p w14:paraId="1BB7C586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负责京牛平台调用艺赛旗的三方接口实现机器人远程自动化调用，和机器人远程调之后的回调接口</w:t>
                            </w:r>
                          </w:p>
                          <w:p w14:paraId="7FD13D63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和同事沟通，其他功能的技术解决方案。</w:t>
                            </w:r>
                          </w:p>
                          <w:p w14:paraId="3C55BAE2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5.2pt;" filled="f" stroked="f" coordsize="21600,21600" o:gfxdata="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Mz56/XAAAABQEAAA8A&#10;AAAAAAAAAQAgAAAAIgAAAGRycy9kb3ducmV2LnhtbFBLAQIUABQAAAAIAIdO4kDOS7y8GAIAABg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84C6C9B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负责京牛平台报表数据计算，大数据处理，以及数据导出形成报表。</w:t>
                      </w:r>
                    </w:p>
                    <w:p w14:paraId="1BB7C586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负责京牛平台调用艺赛旗的三方接口实现机器人远程自动化调用，和机器人远程调之后的回调接口</w:t>
                      </w:r>
                    </w:p>
                    <w:p w14:paraId="7FD13D63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和同事沟通，其他功能的技术解决方案。</w:t>
                      </w:r>
                    </w:p>
                    <w:p w14:paraId="3C55BAE2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253DF06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8720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BdfaX5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中国银行北京分行远程办公项目   java开发</w:t>
      </w:r>
    </w:p>
    <w:p w14:paraId="27D4C778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5BF1E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和深信服第三方服务对接，和深信服实现无感知登录系统</w:t>
                            </w:r>
                          </w:p>
                          <w:p w14:paraId="59D4E561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负责项目的需求调研，工作分解，开发任务，系统上线</w:t>
                            </w:r>
                          </w:p>
                          <w:p w14:paraId="00332CE9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和行信联调项目，实现数据铺底，及时更新基础数据。</w:t>
                            </w:r>
                          </w:p>
                          <w:p w14:paraId="203D2BE5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与客户保持沟通，按时提交周报，积极推进三方项目进度实现项目的上线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G4eH1wAAAAUBAAAP&#10;AAAAAAAAAAEAIAAAACIAAABkcnMvZG93bnJldi54bWxQSwECFAAUAAAACACHTuJA/2pgCx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485BF1E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和深信服第三方服务对接，和深信服实现无感知登录系统</w:t>
                      </w:r>
                    </w:p>
                    <w:p w14:paraId="59D4E561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负责项目的需求调研，工作分解，开发任务，系统上线</w:t>
                      </w:r>
                    </w:p>
                    <w:p w14:paraId="00332CE9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和行信联调项目，实现数据铺底，及时更新基础数据。</w:t>
                      </w:r>
                    </w:p>
                    <w:p w14:paraId="203D2BE5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与客户保持沟通，按时提交周报，积极推进三方项目进度实现项目的上线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B544F77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17C36">
                            <w:pPr>
                              <w:jc w:val="center"/>
                            </w:pPr>
                          </w:p>
                          <w:p w14:paraId="2EDE1B45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  <w:p w14:paraId="46B32DBB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通铭联通网上学院精准运营   数据同步</w:t>
                            </w:r>
                          </w:p>
                          <w:p w14:paraId="194C9CB5">
                            <w:pPr>
                              <w:adjustRightInd w:val="0"/>
                              <w:snapToGrid w:val="0"/>
                              <w:ind w:left="1260" w:leftChars="0" w:firstLine="42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173456"/>
                                <w:sz w:val="52"/>
                                <w:szCs w:val="52"/>
                              </w:rPr>
                            </w:pPr>
                          </w:p>
                          <w:p w14:paraId="28A7A9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974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3ZdXM1QAAAAgBAAAPAAAAAAAAAAEAIAAAACIAAABkcnMv&#10;ZG93bnJldi54bWxQSwECFAAUAAAACACHTuJAw5ygR3gCAADaBAAADgAAAAAAAAABACAAAAAk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6217C36">
                      <w:pPr>
                        <w:jc w:val="center"/>
                      </w:pPr>
                    </w:p>
                    <w:p w14:paraId="2EDE1B45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  <w:p w14:paraId="46B32DBB">
                      <w:pPr>
                        <w:tabs>
                          <w:tab w:val="left" w:pos="3021"/>
                        </w:tabs>
                        <w:adjustRightInd w:val="0"/>
                        <w:snapToGrid w:val="0"/>
                        <w:spacing w:before="20" w:after="2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通铭联通网上学院精准运营   数据同步</w:t>
                      </w:r>
                    </w:p>
                    <w:p w14:paraId="194C9CB5">
                      <w:pPr>
                        <w:adjustRightInd w:val="0"/>
                        <w:snapToGrid w:val="0"/>
                        <w:ind w:left="1260" w:leftChars="0" w:firstLine="420" w:firstLineChars="0"/>
                        <w:rPr>
                          <w:rFonts w:hint="eastAsia" w:ascii="微软雅黑" w:hAnsi="微软雅黑" w:eastAsia="微软雅黑"/>
                          <w:b/>
                          <w:color w:val="173456"/>
                          <w:sz w:val="52"/>
                          <w:szCs w:val="52"/>
                        </w:rPr>
                      </w:pPr>
                    </w:p>
                    <w:p w14:paraId="28A7A9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浦发银行北京分行</w:t>
      </w:r>
      <w:r>
        <w:rPr>
          <w:rFonts w:hint="default" w:ascii="微软雅黑" w:hAnsi="微软雅黑" w:eastAsia="微软雅黑"/>
          <w:color w:val="173456"/>
          <w:lang w:val="en-US" w:eastAsia="zh-CN"/>
        </w:rPr>
        <w:t>网签</w:t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项目等   java开发</w:t>
      </w:r>
    </w:p>
    <w:p w14:paraId="1E355F3F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412740" cy="1006475"/>
                <wp:effectExtent l="0" t="0" r="0" b="0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9FB52D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定期进入现场，检查生产运行问题，积极帮助甲方排查生产问题和为难题提供解决方案</w:t>
                            </w:r>
                          </w:p>
                          <w:p w14:paraId="243C7893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对团队进行定期的培训，协调团队之间的关系，保证团队高效运作</w:t>
                            </w:r>
                          </w:p>
                          <w:p w14:paraId="728834CA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制定公司内部的技术标准和技术规范，确保技术团队在项目开发和产品设计中遵循统一的标准和规范。</w:t>
                            </w:r>
                          </w:p>
                          <w:p w14:paraId="5B2E44FA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项目开发，基本都是短期项目，两月到三月的开发周期，需要及时上线开发，speed4j低代码开发平台，所以开发周期比较快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26.2pt;" filled="f" stroked="f" coordsize="21600,21600" o:gfxdata="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tHKRHWAAAABQEAAA8A&#10;AAAAAAAAAQAgAAAAIgAAAGRycy9kb3ducmV2LnhtbFBLAQIUABQAAAAIAIdO4kCqazRSGQIAABgE&#10;AAAOAAAAAAAAAAEAIAAAACU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039FB52D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定期进入现场，检查生产运行问题，积极帮助甲方排查生产问题和为难题提供解决方案</w:t>
                      </w:r>
                    </w:p>
                    <w:p w14:paraId="243C7893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对团队进行定期的培训，协调团队之间的关系，保证团队高效运作</w:t>
                      </w:r>
                    </w:p>
                    <w:p w14:paraId="728834CA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制定公司内部的技术标准和技术规范，确保技术团队在项目开发和产品设计中遵循统一的标准和规范。</w:t>
                      </w:r>
                    </w:p>
                    <w:p w14:paraId="5B2E44FA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项目开发，基本都是短期项目，两月到三月的开发周期，需要及时上线开发，speed4j低代码开发平台，所以开发周期比较快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A1C4212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80768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M3LH4Z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北京银行北京分行大屏看板项目    java开发</w:t>
      </w:r>
    </w:p>
    <w:p w14:paraId="1E1702AB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59B310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为项目提供架构分析，为项目选择合适的项目架构，和关键技术问题的解决方案</w:t>
                            </w:r>
                          </w:p>
                          <w:p w14:paraId="0960C5F7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负责关键代码的编写，审核开发的代码和系统上线</w:t>
                            </w:r>
                          </w:p>
                          <w:p w14:paraId="7523B5EE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负责项目的生产数据分析，以及运行日志，项目吞吐量，和服务器部署等等相关技术问题</w:t>
                            </w:r>
                          </w:p>
                          <w:p w14:paraId="6FD1D1CB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项目线上部署，以及项目的迭代升级。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xuHh9cAAAAFAQAA&#10;DwAAAAAAAAABACAAAAAiAAAAZHJzL2Rvd25yZXYueG1sUEsBAhQAFAAAAAgAh07iQKq52Hs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5859B310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为项目提供架构分析，为项目选择合适的项目架构，和关键技术问题的解决方案</w:t>
                      </w:r>
                    </w:p>
                    <w:p w14:paraId="0960C5F7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负责关键代码的编写，审核开发的代码和系统上线</w:t>
                      </w:r>
                    </w:p>
                    <w:p w14:paraId="7523B5EE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负责项目的生产数据分析，以及运行日志，项目吞吐量，和服务器部署等等相关技术问题</w:t>
                      </w:r>
                    </w:p>
                    <w:p w14:paraId="6FD1D1CB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项目线上部署，以及项目的迭代升级。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02B5E8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</w:p>
    <w:p w14:paraId="5922FCB5"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6350" r="0" b="63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8179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wg25ZPEBAADbAwAADgAAAGRycy9lMm9Eb2MueG1srVNLjhMx&#10;EN0jcQfLe9KdZCY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pqZTSiwz2PDb&#10;Lz9vPn/7/esrrrc/vpNpEqn3UKHvld2E4wn8JiTGexlM+iMXss/CHk7Cin0kHI3n8+nkbPaaEn53&#10;V9wH+gDxjXCGpE1NtbKJM6vY7i1ETIaudy7JDE6rZq20zofQbq90IDuG/V3nL1WLIY/ctCU9zvpk&#10;XmLfOcOplTgtuDUemYNtKWG6xefAY8i5H0XDwyTj+fTsfPavJKnIFYNuKCYjJDdWGRXxxWhlanpR&#10;pu8YrS1WmoQdpEy7rWsOWeFsx55nLsf5TEP18Jyj79/k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p0jp+1QAAAAoBAAAPAAAAAAAAAAEAIAAAACIAAABkcnMvZG93bnJldi54bWxQSwECFAAUAAAA&#10;CACHTuJAwg25ZP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BdukC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其他项目</w:t>
      </w:r>
    </w:p>
    <w:p w14:paraId="21677FD1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8605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65"/>
                              <w:gridCol w:w="4140"/>
                            </w:tblGrid>
                            <w:tr w14:paraId="66A787E0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6BFD06B6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项目组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30F28396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担任职位</w:t>
                                  </w:r>
                                </w:p>
                              </w:tc>
                            </w:tr>
                            <w:tr w14:paraId="4A52BFB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5A62B369"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 xml:space="preserve">询证函      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4B993B6C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29CFAE7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1CE42018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国际留学生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1B85736E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2EC1F718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0127A13C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农民工报送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4E6518A0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7E4D9C6B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2DCD4A0C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电子培训档案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61A0955F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42DA176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49188507"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default" w:ascii="微软雅黑" w:hAnsi="微软雅黑" w:eastAsia="微软雅黑" w:cstheme="minorBidi"/>
                                      <w:color w:val="173456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可疑客户登记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557E4ED5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29DCC2F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22F7421B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国防科技大学网络教育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54C35AFF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3E73EA2A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AC75695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北京市无线电管理局无线局项目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</w:tcPr>
                                <w:p w14:paraId="647454E0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2D39273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74C85B08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中国联通网上学院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06892DAF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6E12A94A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498E6ADB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中国烟草仓储系统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0E822897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1976EB5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0A083854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中国工商银行网上大学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52CA31BF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</w:tbl>
                          <w:p w14:paraId="70874E69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G6JA0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tbl>
                      <w:tblPr>
                        <w:tblStyle w:val="11"/>
                        <w:tblW w:w="8605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65"/>
                        <w:gridCol w:w="4140"/>
                      </w:tblGrid>
                      <w:tr w14:paraId="66A787E0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6BFD06B6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项目组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30F28396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担任职位</w:t>
                            </w:r>
                          </w:p>
                        </w:tc>
                      </w:tr>
                      <w:tr w14:paraId="4A52BFB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5A62B369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 xml:space="preserve">询证函      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4B993B6C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29CFAE7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1CE42018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国际留学生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1B85736E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2EC1F718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0127A13C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农民工报送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4E6518A0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7E4D9C6B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2DCD4A0C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电子培训档案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61A0955F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42DA176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49188507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 w:cstheme="minorBidi"/>
                                <w:color w:val="173456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可疑客户登记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557E4ED5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29DCC2F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22F7421B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国防科技大学网络教育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54C35AFF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3E73EA2A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0" w:hRule="atLeast"/>
                        </w:trPr>
                        <w:tc>
                          <w:tcPr>
                            <w:tcW w:w="4465" w:type="dxa"/>
                          </w:tcPr>
                          <w:p w14:paraId="1AC75695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北京市无线电管理局无线局项目</w:t>
                            </w:r>
                          </w:p>
                        </w:tc>
                        <w:tc>
                          <w:tcPr>
                            <w:tcW w:w="4140" w:type="dxa"/>
                          </w:tcPr>
                          <w:p w14:paraId="647454E0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2D39273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74C85B08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中国联通网上学院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06892DAF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6E12A94A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498E6ADB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中国烟草仓储系统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0E822897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1976EB5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0A083854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中国工商银行网上大学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52CA31BF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</w:tbl>
                    <w:p w14:paraId="70874E69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1886B38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155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HZYwa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257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p3Mqh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 w14:paraId="2698C184">
      <w:pPr>
        <w:adjustRightInd w:val="0"/>
        <w:snapToGrid w:val="0"/>
        <w:ind w:left="1680" w:leftChars="80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133C27"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ascii="PingFang-SC-Regular" w:hAnsi="PingFang-SC-Regular" w:eastAsia="PingFang-SC-Regular" w:cs="PingFang-SC-Regula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1、在过去的项目中，我主导或参与了多个大型项目的开发，从需求分析、系统设计到编码实现、测试部署，全程参与并贡献了重要力量</w:t>
                            </w:r>
                          </w:p>
                          <w:p w14:paraId="1FFFC250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我具备良好的团队合作精神，善于沟通协调，能够与不同背景的团队成员有效协作，共同解决问题。</w:t>
                            </w:r>
                          </w:p>
                          <w:p w14:paraId="51A5CC8A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希望在未来的工作中，能够继续发挥我的技术专长和团队协作精神，为公司创造更多价值，同时也实现个人职业生涯的更大发展。</w:t>
                            </w:r>
                          </w:p>
                          <w:p w14:paraId="1A8323F2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4、我也将注意团队建设和领导力的培养，激发团队成员的潜力和创造力，共同推动项目的成功和团队的发展。</w:t>
                            </w:r>
                          </w:p>
                          <w:p w14:paraId="6AE21A78"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KjU2J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7133C27">
                      <w:pPr>
                        <w:numPr>
                          <w:numId w:val="0"/>
                        </w:numPr>
                        <w:adjustRightInd w:val="0"/>
                        <w:snapToGrid w:val="0"/>
                        <w:rPr>
                          <w:rFonts w:ascii="PingFang-SC-Regular" w:hAnsi="PingFang-SC-Regular" w:eastAsia="PingFang-SC-Regular" w:cs="PingFang-SC-Regular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1、在过去的项目中，我主导或参与了多个大型项目的开发，从需求分析、系统设计到编码实现、测试部署，全程参与并贡献了重要力量</w:t>
                      </w:r>
                    </w:p>
                    <w:p w14:paraId="1FFFC250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2、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我具备良好的团队合作精神，善于沟通协调，能够与不同背景的团队成员有效协作，共同解决问题。</w:t>
                      </w:r>
                    </w:p>
                    <w:p w14:paraId="51A5CC8A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3、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希望在未来的工作中，能够继续发挥我的技术专长和团队协作精神，为公司创造更多价值，同时也实现个人职业生涯的更大发展。</w:t>
                      </w:r>
                    </w:p>
                    <w:p w14:paraId="1A8323F2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4、我也将注意团队建设和领导力的培养，激发团队成员的潜力和创造力，共同推动项目的成功和团队的发展。</w:t>
                      </w:r>
                    </w:p>
                    <w:p w14:paraId="6AE21A78">
                      <w:pPr>
                        <w:numPr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50EE7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/UdHQGQ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f1HR0BkCAAAW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DF50EE7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09BB50B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9504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DXX0u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0528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5NHgE3o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k0eAT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专业技能</w:t>
      </w:r>
    </w:p>
    <w:p w14:paraId="422CB11A">
      <w:pPr>
        <w:adjustRightInd w:val="0"/>
        <w:snapToGrid w:val="0"/>
        <w:ind w:left="1680" w:leftChars="800"/>
        <w:rPr>
          <w:rFonts w:ascii="微软雅黑" w:hAnsi="微软雅黑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3FC598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1、有过8年以上的java开发经验，精通各种java开发过程中的工具和技术</w:t>
                            </w:r>
                          </w:p>
                          <w:p w14:paraId="3A8F448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 xml:space="preserve">工具：idea，eclipse </w:t>
                            </w:r>
                          </w:p>
                          <w:p w14:paraId="7FD576F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数据库：mysql，oracle，gaussdb，sqlserver等等</w:t>
                            </w:r>
                          </w:p>
                          <w:p w14:paraId="1EB4D568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中间件：redis，Nacos，JMS，web service，nginx，ElasticSearch，RabbitMQ、Kafka</w:t>
                            </w:r>
                          </w:p>
                          <w:p w14:paraId="4AFC10F0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架构：微服务，一体化部署，前后端分离部署</w:t>
                            </w:r>
                          </w:p>
                          <w:p w14:paraId="4906668B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服务器：window，linux，麒麟</w:t>
                            </w:r>
                          </w:p>
                          <w:p w14:paraId="22DC950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2、有过3年以上的前端开发经验，熟悉各种前端开发技术和开发方法</w:t>
                            </w:r>
                          </w:p>
                          <w:p w14:paraId="21DD6E6D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工具：vscode，node，npm</w:t>
                            </w:r>
                          </w:p>
                          <w:p w14:paraId="2FD133CD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代码：html，css，js，js6，angular，vue3</w:t>
                            </w:r>
                          </w:p>
                          <w:p w14:paraId="5E7E9D0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3、有过2年以上的项目管理经验，上线过多个银行类项目</w:t>
                            </w:r>
                          </w:p>
                          <w:p w14:paraId="1194513C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wbs工作内容分解，工作计划，需求跟踪，项目周报</w:t>
                            </w:r>
                          </w:p>
                          <w:p w14:paraId="6E41B78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商务类文档编写，需求文档，产品设计，产品简介</w:t>
                            </w:r>
                          </w:p>
                          <w:p w14:paraId="75BBD61F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技术类文档，开发规范，接口文档，上线文档</w:t>
                            </w:r>
                          </w:p>
                          <w:p w14:paraId="6FD5479C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4、有过多年的数据同步和数据分析经验，</w:t>
                            </w:r>
                          </w:p>
                          <w:p w14:paraId="5949E5E8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Kettle，rds，ugo，navicat</w:t>
                            </w:r>
                          </w:p>
                          <w:p w14:paraId="4A977ABE"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5、其他项目系统对接经验</w:t>
                            </w:r>
                          </w:p>
                          <w:p w14:paraId="56FEA2B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Sso单点，行信扫一扫用户数据对接，网络大学对接，深信服对接，京牛办公对接，p6系统对接，行信消息推送，行信审批流系统对接等等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vnJet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F3FC598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1、有过8年以上的java开发经验，精通各种java开发过程中的工具和技术</w:t>
                      </w:r>
                    </w:p>
                    <w:p w14:paraId="3A8F448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 xml:space="preserve">工具：idea，eclipse </w:t>
                      </w:r>
                    </w:p>
                    <w:p w14:paraId="7FD576F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数据库：mysql，oracle，gaussdb，sqlserver等等</w:t>
                      </w:r>
                    </w:p>
                    <w:p w14:paraId="1EB4D568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中间件：redis，Nacos，JMS，web service，nginx，ElasticSearch，RabbitMQ、Kafka</w:t>
                      </w:r>
                    </w:p>
                    <w:p w14:paraId="4AFC10F0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架构：微服务，一体化部署，前后端分离部署</w:t>
                      </w:r>
                    </w:p>
                    <w:p w14:paraId="4906668B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服务器：window，linux，麒麟</w:t>
                      </w:r>
                    </w:p>
                    <w:p w14:paraId="22DC950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2、有过3年以上的前端开发经验，熟悉各种前端开发技术和开发方法</w:t>
                      </w:r>
                    </w:p>
                    <w:p w14:paraId="21DD6E6D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工具：vscode，node，npm</w:t>
                      </w:r>
                    </w:p>
                    <w:p w14:paraId="2FD133CD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代码：html，css，js，js6，angular，vue3</w:t>
                      </w:r>
                    </w:p>
                    <w:p w14:paraId="5E7E9D0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3、有过2年以上的项目管理经验，上线过多个银行类项目</w:t>
                      </w:r>
                    </w:p>
                    <w:p w14:paraId="1194513C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wbs工作内容分解，工作计划，需求跟踪，项目周报</w:t>
                      </w:r>
                    </w:p>
                    <w:p w14:paraId="6E41B78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商务类文档编写，需求文档，产品设计，产品简介</w:t>
                      </w:r>
                    </w:p>
                    <w:p w14:paraId="75BBD61F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技术类文档，开发规范，接口文档，上线文档</w:t>
                      </w:r>
                    </w:p>
                    <w:p w14:paraId="6FD5479C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4、有过多年的数据同步和数据分析经验，</w:t>
                      </w:r>
                    </w:p>
                    <w:p w14:paraId="5949E5E8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Kettle，rds，ugo，navicat</w:t>
                      </w:r>
                    </w:p>
                    <w:p w14:paraId="4A977ABE">
                      <w:pPr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5、其他项目系统对接经验</w:t>
                      </w:r>
                    </w:p>
                    <w:p w14:paraId="56FEA2B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Sso单点，行信扫一扫用户数据对接，网络大学对接，深信服对接，京牛办公对接，p6系统对接，行信消息推送，行信审批流系统对接等等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FDFF2F">
      <w:pPr>
        <w:adjustRightInd w:val="0"/>
        <w:snapToGrid w:val="0"/>
        <w:ind w:left="1680" w:leftChars="800"/>
        <w:rPr>
          <w:rFonts w:ascii="微软雅黑" w:hAnsi="微软雅黑"/>
        </w:rPr>
      </w:pPr>
    </w:p>
    <w:p w14:paraId="1506EAAD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745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iOHj9fIBAADdAwAADgAAAGRycy9lMm9Eb2MueG1srVNLjhMx&#10;EN0jcQfLe9KdzCQ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BidhSollBjt+&#10;++Xnzedvv399xfX2x3eCNyhT76FC7yu7CccT+E1InPcymPRHNmSfpT2cpBX7SDgap/OzyfnsNSX8&#10;7q64D/QB4hvhDEmbmmplE2tWsd1biJgMXe9ckhmcVs1aaZ0Pod1e6UB2DDu8zl+qFkMeuWlLeuQ4&#10;mZfYec5wbiXOC26NR+5gW0qYbvFB8Bhy7kfR8DDJeH52Pp39K0kqcsWgG4rJCMmNVUZFfDNamZpe&#10;lOk7RmuLlSZhBynTbuuaQ1Y427HrmctxQtNYPTzn6PtXu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Ijh4/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68480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CUn7y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教育背景</w:t>
      </w:r>
    </w:p>
    <w:p w14:paraId="1CF920D8"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2825DE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唐山学院  大专  200909-201206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66Hmx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512825DE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唐山学院  大专  200909-201206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774428E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6350" r="0" b="63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83840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BXn8v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HOMAWnk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esQINgAAAAJAQAADwAAAAAAAAABACAAAAAiAAAA&#10;ZHJzL2Rvd25yZXYueG1sUEsBAhQAFAAAAAgAh07iQBzjAFp5AgAAAAUAAA4AAAAAAAAAAQAgAAAA&#10;JwEAAGRycy9lMm9Eb2MueG1sUEsFBgAAAAAGAAYAWQEAABIG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证书</w:t>
      </w:r>
    </w:p>
    <w:p w14:paraId="6A1611F6">
      <w:pPr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4024D">
                            <w:pPr>
                              <w:adjustRightInd w:val="0"/>
                              <w:snapToGrid w:val="0"/>
                              <w:ind w:left="1260"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PMP项目管理认证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C6PeoE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2D4024D">
                      <w:pPr>
                        <w:adjustRightInd w:val="0"/>
                        <w:snapToGrid w:val="0"/>
                        <w:ind w:left="1260"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PMP项目管理认证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FFA9B77">
      <w:pPr>
        <w:rPr>
          <w:rFonts w:ascii="微软雅黑" w:hAnsi="微软雅黑"/>
        </w:rPr>
      </w:pPr>
    </w:p>
    <w:p w14:paraId="56FDA2DD"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E9FDE"/>
    <w:multiLevelType w:val="singleLevel"/>
    <w:tmpl w:val="8A0E9F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8D802B"/>
    <w:multiLevelType w:val="singleLevel"/>
    <w:tmpl w:val="C68D802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4881FF"/>
    <w:multiLevelType w:val="singleLevel"/>
    <w:tmpl w:val="0B4881F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BE0620D"/>
    <w:multiLevelType w:val="singleLevel"/>
    <w:tmpl w:val="2BE0620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495E6ED"/>
    <w:multiLevelType w:val="singleLevel"/>
    <w:tmpl w:val="3495E6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4MDI0MzBhODdjYzA2YWJkOWMzYWM2MTQ2MTgyNTUifQ=="/>
  </w:docVars>
  <w:rsids>
    <w:rsidRoot w:val="008F202E"/>
    <w:rsid w:val="000C2BFB"/>
    <w:rsid w:val="00105A6A"/>
    <w:rsid w:val="001419F7"/>
    <w:rsid w:val="00167C0B"/>
    <w:rsid w:val="001B0BCE"/>
    <w:rsid w:val="0023597F"/>
    <w:rsid w:val="00246DA0"/>
    <w:rsid w:val="00253607"/>
    <w:rsid w:val="002A355E"/>
    <w:rsid w:val="002D1CD7"/>
    <w:rsid w:val="003A6FB8"/>
    <w:rsid w:val="003B017D"/>
    <w:rsid w:val="003C6C3C"/>
    <w:rsid w:val="00403C60"/>
    <w:rsid w:val="00405F03"/>
    <w:rsid w:val="004070D5"/>
    <w:rsid w:val="0046665C"/>
    <w:rsid w:val="005C4BDA"/>
    <w:rsid w:val="00652790"/>
    <w:rsid w:val="00656E27"/>
    <w:rsid w:val="006A351A"/>
    <w:rsid w:val="006F1854"/>
    <w:rsid w:val="00704336"/>
    <w:rsid w:val="007755F0"/>
    <w:rsid w:val="007A400C"/>
    <w:rsid w:val="007B7A32"/>
    <w:rsid w:val="008000C0"/>
    <w:rsid w:val="00840B42"/>
    <w:rsid w:val="008F202E"/>
    <w:rsid w:val="00906786"/>
    <w:rsid w:val="00910D5D"/>
    <w:rsid w:val="009422BA"/>
    <w:rsid w:val="0095002C"/>
    <w:rsid w:val="00A113AF"/>
    <w:rsid w:val="00A23DF8"/>
    <w:rsid w:val="00A358F1"/>
    <w:rsid w:val="00A57EFB"/>
    <w:rsid w:val="00A71F7E"/>
    <w:rsid w:val="00AB494A"/>
    <w:rsid w:val="00B348AD"/>
    <w:rsid w:val="00B738CD"/>
    <w:rsid w:val="00BB1B32"/>
    <w:rsid w:val="00BB517C"/>
    <w:rsid w:val="00BC498F"/>
    <w:rsid w:val="00BE1F84"/>
    <w:rsid w:val="00BE4D14"/>
    <w:rsid w:val="00BE5B1B"/>
    <w:rsid w:val="00BF047B"/>
    <w:rsid w:val="00BF09D3"/>
    <w:rsid w:val="00C611F2"/>
    <w:rsid w:val="00C83254"/>
    <w:rsid w:val="00CA5ABF"/>
    <w:rsid w:val="00CE2CF4"/>
    <w:rsid w:val="00D348C5"/>
    <w:rsid w:val="00DB1021"/>
    <w:rsid w:val="00DC2909"/>
    <w:rsid w:val="00DD0190"/>
    <w:rsid w:val="00E23AA2"/>
    <w:rsid w:val="00F00754"/>
    <w:rsid w:val="00F60822"/>
    <w:rsid w:val="00F96370"/>
    <w:rsid w:val="00FA608B"/>
    <w:rsid w:val="00FF1594"/>
    <w:rsid w:val="010754EB"/>
    <w:rsid w:val="011246F4"/>
    <w:rsid w:val="019E3125"/>
    <w:rsid w:val="019E4ED3"/>
    <w:rsid w:val="01EB45BC"/>
    <w:rsid w:val="01FD609D"/>
    <w:rsid w:val="022D7377"/>
    <w:rsid w:val="02852198"/>
    <w:rsid w:val="02B74ECB"/>
    <w:rsid w:val="03011BBD"/>
    <w:rsid w:val="03086AA8"/>
    <w:rsid w:val="03461121"/>
    <w:rsid w:val="037405E1"/>
    <w:rsid w:val="037B7C28"/>
    <w:rsid w:val="03942A31"/>
    <w:rsid w:val="04001E75"/>
    <w:rsid w:val="041E1407"/>
    <w:rsid w:val="042E0151"/>
    <w:rsid w:val="04814D63"/>
    <w:rsid w:val="04B76B0B"/>
    <w:rsid w:val="04F341B2"/>
    <w:rsid w:val="05545FD4"/>
    <w:rsid w:val="059C5BCD"/>
    <w:rsid w:val="05F73A27"/>
    <w:rsid w:val="061E5B60"/>
    <w:rsid w:val="06233A8E"/>
    <w:rsid w:val="06851B15"/>
    <w:rsid w:val="06AD3979"/>
    <w:rsid w:val="06BA27AF"/>
    <w:rsid w:val="06CE1DB6"/>
    <w:rsid w:val="07075168"/>
    <w:rsid w:val="071A324D"/>
    <w:rsid w:val="0727020E"/>
    <w:rsid w:val="07322345"/>
    <w:rsid w:val="075D1847"/>
    <w:rsid w:val="07CE6099"/>
    <w:rsid w:val="07E21FBD"/>
    <w:rsid w:val="08082C46"/>
    <w:rsid w:val="081B54CF"/>
    <w:rsid w:val="083F5EEF"/>
    <w:rsid w:val="084D31AF"/>
    <w:rsid w:val="08517143"/>
    <w:rsid w:val="08643460"/>
    <w:rsid w:val="08A77C70"/>
    <w:rsid w:val="08AF50E7"/>
    <w:rsid w:val="08F8136C"/>
    <w:rsid w:val="090B72F2"/>
    <w:rsid w:val="09622C8A"/>
    <w:rsid w:val="09B14BE1"/>
    <w:rsid w:val="09D96DB9"/>
    <w:rsid w:val="09F67759"/>
    <w:rsid w:val="0A007D94"/>
    <w:rsid w:val="0A161890"/>
    <w:rsid w:val="0A397E8E"/>
    <w:rsid w:val="0B3C7DFE"/>
    <w:rsid w:val="0B70168E"/>
    <w:rsid w:val="0B770C6E"/>
    <w:rsid w:val="0BBC0C1D"/>
    <w:rsid w:val="0C05627A"/>
    <w:rsid w:val="0C0C2160"/>
    <w:rsid w:val="0C1D7BCC"/>
    <w:rsid w:val="0C2773E6"/>
    <w:rsid w:val="0C450753"/>
    <w:rsid w:val="0CA912FB"/>
    <w:rsid w:val="0CCE442D"/>
    <w:rsid w:val="0CD520F0"/>
    <w:rsid w:val="0D076022"/>
    <w:rsid w:val="0D0A6BF5"/>
    <w:rsid w:val="0D0B5B12"/>
    <w:rsid w:val="0D191C91"/>
    <w:rsid w:val="0D466B4A"/>
    <w:rsid w:val="0D753DBA"/>
    <w:rsid w:val="0D773179"/>
    <w:rsid w:val="0D782A7C"/>
    <w:rsid w:val="0D7C7760"/>
    <w:rsid w:val="0DA31570"/>
    <w:rsid w:val="0DBC505E"/>
    <w:rsid w:val="0DBE06B9"/>
    <w:rsid w:val="0DC679A9"/>
    <w:rsid w:val="0DD95C10"/>
    <w:rsid w:val="0DED61F1"/>
    <w:rsid w:val="0DFA207C"/>
    <w:rsid w:val="0E15651D"/>
    <w:rsid w:val="0E5A03D3"/>
    <w:rsid w:val="0E890316"/>
    <w:rsid w:val="0E8F11D4"/>
    <w:rsid w:val="0E906D3E"/>
    <w:rsid w:val="0EB37D35"/>
    <w:rsid w:val="0EDF37DB"/>
    <w:rsid w:val="0EE20797"/>
    <w:rsid w:val="0EEC3721"/>
    <w:rsid w:val="0EEF38E0"/>
    <w:rsid w:val="0F334030"/>
    <w:rsid w:val="0F4E1CE6"/>
    <w:rsid w:val="0F857177"/>
    <w:rsid w:val="0FF84F50"/>
    <w:rsid w:val="101271B8"/>
    <w:rsid w:val="10627716"/>
    <w:rsid w:val="106C0642"/>
    <w:rsid w:val="107E3E53"/>
    <w:rsid w:val="10812861"/>
    <w:rsid w:val="10847D2F"/>
    <w:rsid w:val="109202F8"/>
    <w:rsid w:val="10945E1E"/>
    <w:rsid w:val="10B171E3"/>
    <w:rsid w:val="10EA5A3E"/>
    <w:rsid w:val="10EC7A09"/>
    <w:rsid w:val="11060443"/>
    <w:rsid w:val="114A0287"/>
    <w:rsid w:val="116457F1"/>
    <w:rsid w:val="11B30342"/>
    <w:rsid w:val="124838B7"/>
    <w:rsid w:val="126049D6"/>
    <w:rsid w:val="126F08F1"/>
    <w:rsid w:val="12836DFC"/>
    <w:rsid w:val="128B3E23"/>
    <w:rsid w:val="12942106"/>
    <w:rsid w:val="12944EFA"/>
    <w:rsid w:val="12C34799"/>
    <w:rsid w:val="12FE572C"/>
    <w:rsid w:val="1319085D"/>
    <w:rsid w:val="1319404F"/>
    <w:rsid w:val="135F0966"/>
    <w:rsid w:val="136F4540"/>
    <w:rsid w:val="139452E8"/>
    <w:rsid w:val="14430331"/>
    <w:rsid w:val="144813FA"/>
    <w:rsid w:val="147215CD"/>
    <w:rsid w:val="147D2668"/>
    <w:rsid w:val="14C02D57"/>
    <w:rsid w:val="14F47DCD"/>
    <w:rsid w:val="15612CE7"/>
    <w:rsid w:val="15A07014"/>
    <w:rsid w:val="15AC59B8"/>
    <w:rsid w:val="15AC7766"/>
    <w:rsid w:val="15B043A0"/>
    <w:rsid w:val="15B71DCB"/>
    <w:rsid w:val="15DB44F0"/>
    <w:rsid w:val="15EB6712"/>
    <w:rsid w:val="1629525B"/>
    <w:rsid w:val="162D644C"/>
    <w:rsid w:val="165E081C"/>
    <w:rsid w:val="1666200B"/>
    <w:rsid w:val="16734728"/>
    <w:rsid w:val="16AC13A4"/>
    <w:rsid w:val="16B25250"/>
    <w:rsid w:val="16C55C1F"/>
    <w:rsid w:val="16F1497B"/>
    <w:rsid w:val="17754F28"/>
    <w:rsid w:val="17824C23"/>
    <w:rsid w:val="17831B9E"/>
    <w:rsid w:val="17DB2585"/>
    <w:rsid w:val="17FA4288"/>
    <w:rsid w:val="181A30AD"/>
    <w:rsid w:val="181A38F5"/>
    <w:rsid w:val="182061EA"/>
    <w:rsid w:val="182418CA"/>
    <w:rsid w:val="183B27F4"/>
    <w:rsid w:val="183C6C84"/>
    <w:rsid w:val="18514D6B"/>
    <w:rsid w:val="18860743"/>
    <w:rsid w:val="189746FE"/>
    <w:rsid w:val="18A55927"/>
    <w:rsid w:val="18B708FC"/>
    <w:rsid w:val="18B755C4"/>
    <w:rsid w:val="18BD1268"/>
    <w:rsid w:val="19094C90"/>
    <w:rsid w:val="193A32DB"/>
    <w:rsid w:val="19821E18"/>
    <w:rsid w:val="19A03A86"/>
    <w:rsid w:val="19AB5200"/>
    <w:rsid w:val="19CA465F"/>
    <w:rsid w:val="19EA2F53"/>
    <w:rsid w:val="19EA6AAF"/>
    <w:rsid w:val="1A002F7A"/>
    <w:rsid w:val="1A373492"/>
    <w:rsid w:val="1A4F0500"/>
    <w:rsid w:val="1AA80E44"/>
    <w:rsid w:val="1AD47B4C"/>
    <w:rsid w:val="1AE43C46"/>
    <w:rsid w:val="1AE93FFB"/>
    <w:rsid w:val="1AF44089"/>
    <w:rsid w:val="1B146AEA"/>
    <w:rsid w:val="1B1D5109"/>
    <w:rsid w:val="1B5508A0"/>
    <w:rsid w:val="1B852A56"/>
    <w:rsid w:val="1B9E725C"/>
    <w:rsid w:val="1BCD0437"/>
    <w:rsid w:val="1BDB7FEB"/>
    <w:rsid w:val="1C297D63"/>
    <w:rsid w:val="1C2F789E"/>
    <w:rsid w:val="1C69486B"/>
    <w:rsid w:val="1CB716B6"/>
    <w:rsid w:val="1CC614DF"/>
    <w:rsid w:val="1D0D1432"/>
    <w:rsid w:val="1D1F4CC2"/>
    <w:rsid w:val="1D4C0CEB"/>
    <w:rsid w:val="1D7A0D02"/>
    <w:rsid w:val="1DB47B00"/>
    <w:rsid w:val="1DB93368"/>
    <w:rsid w:val="1DCF66E8"/>
    <w:rsid w:val="1DD957B9"/>
    <w:rsid w:val="1DEE36F3"/>
    <w:rsid w:val="1E001B83"/>
    <w:rsid w:val="1E1C0408"/>
    <w:rsid w:val="1E256308"/>
    <w:rsid w:val="1E696B3C"/>
    <w:rsid w:val="1E6F5B4F"/>
    <w:rsid w:val="1EEA12FF"/>
    <w:rsid w:val="1F316F2E"/>
    <w:rsid w:val="1F6634ED"/>
    <w:rsid w:val="1F6C45AE"/>
    <w:rsid w:val="1F996FAD"/>
    <w:rsid w:val="1F9F20EA"/>
    <w:rsid w:val="1FB75B30"/>
    <w:rsid w:val="1FBB2DD1"/>
    <w:rsid w:val="1FFD143F"/>
    <w:rsid w:val="201E42E9"/>
    <w:rsid w:val="202173A6"/>
    <w:rsid w:val="2052571F"/>
    <w:rsid w:val="20AC3E05"/>
    <w:rsid w:val="20E636F3"/>
    <w:rsid w:val="21557C1C"/>
    <w:rsid w:val="216B4BF9"/>
    <w:rsid w:val="217B0148"/>
    <w:rsid w:val="21A7055E"/>
    <w:rsid w:val="21E8743A"/>
    <w:rsid w:val="22115837"/>
    <w:rsid w:val="22123047"/>
    <w:rsid w:val="226A7FDF"/>
    <w:rsid w:val="22934978"/>
    <w:rsid w:val="22BD2FB3"/>
    <w:rsid w:val="22C0705B"/>
    <w:rsid w:val="22CC769A"/>
    <w:rsid w:val="22E6246E"/>
    <w:rsid w:val="22EE13BE"/>
    <w:rsid w:val="232A6DD1"/>
    <w:rsid w:val="23BC0D9D"/>
    <w:rsid w:val="23C077C0"/>
    <w:rsid w:val="242A5160"/>
    <w:rsid w:val="24AD52A9"/>
    <w:rsid w:val="24D26ABE"/>
    <w:rsid w:val="25284930"/>
    <w:rsid w:val="25535E50"/>
    <w:rsid w:val="25910727"/>
    <w:rsid w:val="25B20DC9"/>
    <w:rsid w:val="25D36F91"/>
    <w:rsid w:val="261C77B3"/>
    <w:rsid w:val="265515CF"/>
    <w:rsid w:val="26641134"/>
    <w:rsid w:val="266D6A9E"/>
    <w:rsid w:val="27182EAE"/>
    <w:rsid w:val="27280C17"/>
    <w:rsid w:val="27A04669"/>
    <w:rsid w:val="27AC1848"/>
    <w:rsid w:val="28A76D6D"/>
    <w:rsid w:val="29372C5C"/>
    <w:rsid w:val="29430907"/>
    <w:rsid w:val="29513ED5"/>
    <w:rsid w:val="29A81624"/>
    <w:rsid w:val="29C54887"/>
    <w:rsid w:val="2A0721CE"/>
    <w:rsid w:val="2A45764B"/>
    <w:rsid w:val="2A475858"/>
    <w:rsid w:val="2AA84549"/>
    <w:rsid w:val="2AB63109"/>
    <w:rsid w:val="2ADD5651"/>
    <w:rsid w:val="2B1E0CAF"/>
    <w:rsid w:val="2B3D1DC1"/>
    <w:rsid w:val="2B775E84"/>
    <w:rsid w:val="2B822FEC"/>
    <w:rsid w:val="2BB313F7"/>
    <w:rsid w:val="2BCA3A4B"/>
    <w:rsid w:val="2BF72384"/>
    <w:rsid w:val="2C0E2E17"/>
    <w:rsid w:val="2C155C0E"/>
    <w:rsid w:val="2C267E1B"/>
    <w:rsid w:val="2C271DE5"/>
    <w:rsid w:val="2C3250C2"/>
    <w:rsid w:val="2C5F157F"/>
    <w:rsid w:val="2C626979"/>
    <w:rsid w:val="2C650ED8"/>
    <w:rsid w:val="2C686BB9"/>
    <w:rsid w:val="2C9213E7"/>
    <w:rsid w:val="2CD957D4"/>
    <w:rsid w:val="2CF36271"/>
    <w:rsid w:val="2CF82A68"/>
    <w:rsid w:val="2D1335B6"/>
    <w:rsid w:val="2D656721"/>
    <w:rsid w:val="2D83304B"/>
    <w:rsid w:val="2D87591D"/>
    <w:rsid w:val="2DB57259"/>
    <w:rsid w:val="2DC55411"/>
    <w:rsid w:val="2DD77724"/>
    <w:rsid w:val="2DF109BB"/>
    <w:rsid w:val="2DF2761D"/>
    <w:rsid w:val="2DF434B8"/>
    <w:rsid w:val="2E7C01C6"/>
    <w:rsid w:val="2E894691"/>
    <w:rsid w:val="2E8C5556"/>
    <w:rsid w:val="2EB5686E"/>
    <w:rsid w:val="2EBD433B"/>
    <w:rsid w:val="2ECE6063"/>
    <w:rsid w:val="2ED161D1"/>
    <w:rsid w:val="2EFE0BDB"/>
    <w:rsid w:val="2F22072F"/>
    <w:rsid w:val="2F6B3D97"/>
    <w:rsid w:val="2FB31618"/>
    <w:rsid w:val="30240B15"/>
    <w:rsid w:val="30320F05"/>
    <w:rsid w:val="30363D4C"/>
    <w:rsid w:val="306D1EE5"/>
    <w:rsid w:val="30841DBC"/>
    <w:rsid w:val="3095556F"/>
    <w:rsid w:val="309A2F91"/>
    <w:rsid w:val="30BC6C9A"/>
    <w:rsid w:val="318F1FBE"/>
    <w:rsid w:val="31D4692E"/>
    <w:rsid w:val="31FE5396"/>
    <w:rsid w:val="32210E55"/>
    <w:rsid w:val="32244DFC"/>
    <w:rsid w:val="32384404"/>
    <w:rsid w:val="324920AD"/>
    <w:rsid w:val="328F5FEE"/>
    <w:rsid w:val="32B4489F"/>
    <w:rsid w:val="32C4213C"/>
    <w:rsid w:val="32EA3F1B"/>
    <w:rsid w:val="33060FDE"/>
    <w:rsid w:val="33541711"/>
    <w:rsid w:val="33890C8F"/>
    <w:rsid w:val="33C148CD"/>
    <w:rsid w:val="33C467BD"/>
    <w:rsid w:val="33DE26E8"/>
    <w:rsid w:val="33DF6B01"/>
    <w:rsid w:val="33E0412D"/>
    <w:rsid w:val="343926B5"/>
    <w:rsid w:val="34713BFD"/>
    <w:rsid w:val="34EA619F"/>
    <w:rsid w:val="354C38BF"/>
    <w:rsid w:val="354E2821"/>
    <w:rsid w:val="35507C9C"/>
    <w:rsid w:val="35982433"/>
    <w:rsid w:val="359B768F"/>
    <w:rsid w:val="35BA597A"/>
    <w:rsid w:val="35E46651"/>
    <w:rsid w:val="368D0EDC"/>
    <w:rsid w:val="36BC49C2"/>
    <w:rsid w:val="36DC6259"/>
    <w:rsid w:val="36DE2E15"/>
    <w:rsid w:val="36EE7787"/>
    <w:rsid w:val="36F740AE"/>
    <w:rsid w:val="3705648E"/>
    <w:rsid w:val="3720190B"/>
    <w:rsid w:val="37500442"/>
    <w:rsid w:val="37712166"/>
    <w:rsid w:val="377A754F"/>
    <w:rsid w:val="377D5EE7"/>
    <w:rsid w:val="37FF7772"/>
    <w:rsid w:val="383843EC"/>
    <w:rsid w:val="38472755"/>
    <w:rsid w:val="38563836"/>
    <w:rsid w:val="385F1F3E"/>
    <w:rsid w:val="38683569"/>
    <w:rsid w:val="387D5266"/>
    <w:rsid w:val="38844831"/>
    <w:rsid w:val="388A407C"/>
    <w:rsid w:val="38961E84"/>
    <w:rsid w:val="38A74091"/>
    <w:rsid w:val="38B158EB"/>
    <w:rsid w:val="38B30C88"/>
    <w:rsid w:val="38D40BFF"/>
    <w:rsid w:val="38DB0A68"/>
    <w:rsid w:val="38F35529"/>
    <w:rsid w:val="38F942F1"/>
    <w:rsid w:val="398268AC"/>
    <w:rsid w:val="39BA7F53"/>
    <w:rsid w:val="39F52602"/>
    <w:rsid w:val="3A2A31CC"/>
    <w:rsid w:val="3A635435"/>
    <w:rsid w:val="3A717297"/>
    <w:rsid w:val="3AEC1481"/>
    <w:rsid w:val="3AF338C8"/>
    <w:rsid w:val="3B047A90"/>
    <w:rsid w:val="3B1F6841"/>
    <w:rsid w:val="3B292ED4"/>
    <w:rsid w:val="3BAC19BF"/>
    <w:rsid w:val="3BE63123"/>
    <w:rsid w:val="3C10766D"/>
    <w:rsid w:val="3C2D4BF2"/>
    <w:rsid w:val="3C502C92"/>
    <w:rsid w:val="3C6109FB"/>
    <w:rsid w:val="3C636345"/>
    <w:rsid w:val="3C776471"/>
    <w:rsid w:val="3C9568F7"/>
    <w:rsid w:val="3CE57385"/>
    <w:rsid w:val="3CEA4CFE"/>
    <w:rsid w:val="3CF82576"/>
    <w:rsid w:val="3D2A40B7"/>
    <w:rsid w:val="3D4520CB"/>
    <w:rsid w:val="3D6B37BF"/>
    <w:rsid w:val="3D710115"/>
    <w:rsid w:val="3D734E8A"/>
    <w:rsid w:val="3D9F5C7F"/>
    <w:rsid w:val="3DBE75AD"/>
    <w:rsid w:val="3E23240C"/>
    <w:rsid w:val="3E7762B4"/>
    <w:rsid w:val="3EC64E7D"/>
    <w:rsid w:val="3ECB15FE"/>
    <w:rsid w:val="3EE53227"/>
    <w:rsid w:val="3F177A97"/>
    <w:rsid w:val="3F496E93"/>
    <w:rsid w:val="3F7171A7"/>
    <w:rsid w:val="3F736426"/>
    <w:rsid w:val="3FAA090B"/>
    <w:rsid w:val="3FD6525C"/>
    <w:rsid w:val="400139BD"/>
    <w:rsid w:val="4024375D"/>
    <w:rsid w:val="40462B1E"/>
    <w:rsid w:val="409E3C24"/>
    <w:rsid w:val="40D06DD0"/>
    <w:rsid w:val="40DE681C"/>
    <w:rsid w:val="40F63E08"/>
    <w:rsid w:val="410F6C78"/>
    <w:rsid w:val="41173388"/>
    <w:rsid w:val="412F1132"/>
    <w:rsid w:val="41410DFB"/>
    <w:rsid w:val="41566EDF"/>
    <w:rsid w:val="41632673"/>
    <w:rsid w:val="4164752C"/>
    <w:rsid w:val="419D0727"/>
    <w:rsid w:val="41CA7043"/>
    <w:rsid w:val="41D8023A"/>
    <w:rsid w:val="41E579D9"/>
    <w:rsid w:val="42B75819"/>
    <w:rsid w:val="431762B8"/>
    <w:rsid w:val="43820749"/>
    <w:rsid w:val="439C46C4"/>
    <w:rsid w:val="43A14C40"/>
    <w:rsid w:val="43AA0EDA"/>
    <w:rsid w:val="43E824CB"/>
    <w:rsid w:val="43F568DE"/>
    <w:rsid w:val="44094EBE"/>
    <w:rsid w:val="4428087F"/>
    <w:rsid w:val="442F7B4F"/>
    <w:rsid w:val="44753296"/>
    <w:rsid w:val="44E977E0"/>
    <w:rsid w:val="44FC1FC4"/>
    <w:rsid w:val="451604F0"/>
    <w:rsid w:val="45435D6E"/>
    <w:rsid w:val="45471E3B"/>
    <w:rsid w:val="45665612"/>
    <w:rsid w:val="458319E2"/>
    <w:rsid w:val="45A96EDA"/>
    <w:rsid w:val="45B358DD"/>
    <w:rsid w:val="45D70773"/>
    <w:rsid w:val="45E373B5"/>
    <w:rsid w:val="461E572A"/>
    <w:rsid w:val="462C088A"/>
    <w:rsid w:val="466435C2"/>
    <w:rsid w:val="467F6C20"/>
    <w:rsid w:val="46AC6D17"/>
    <w:rsid w:val="46BE6718"/>
    <w:rsid w:val="46D80BD1"/>
    <w:rsid w:val="46EF2C9E"/>
    <w:rsid w:val="46F954F3"/>
    <w:rsid w:val="47152B0E"/>
    <w:rsid w:val="472965B9"/>
    <w:rsid w:val="472B33EB"/>
    <w:rsid w:val="47495DDA"/>
    <w:rsid w:val="474C34F7"/>
    <w:rsid w:val="477E3C75"/>
    <w:rsid w:val="47E2206A"/>
    <w:rsid w:val="485D651B"/>
    <w:rsid w:val="4875462A"/>
    <w:rsid w:val="488E5A21"/>
    <w:rsid w:val="48BD2F2B"/>
    <w:rsid w:val="48C26CC5"/>
    <w:rsid w:val="49353E5D"/>
    <w:rsid w:val="49536D89"/>
    <w:rsid w:val="497D499A"/>
    <w:rsid w:val="497D57D8"/>
    <w:rsid w:val="498054F8"/>
    <w:rsid w:val="498E6BA8"/>
    <w:rsid w:val="49A00F1F"/>
    <w:rsid w:val="4A201EF6"/>
    <w:rsid w:val="4A2B43F6"/>
    <w:rsid w:val="4A4E706C"/>
    <w:rsid w:val="4A8B120B"/>
    <w:rsid w:val="4AB46DF4"/>
    <w:rsid w:val="4AF947C8"/>
    <w:rsid w:val="4B2F79B1"/>
    <w:rsid w:val="4B4C0AC8"/>
    <w:rsid w:val="4B654B13"/>
    <w:rsid w:val="4B726781"/>
    <w:rsid w:val="4B7C5803"/>
    <w:rsid w:val="4B8443DE"/>
    <w:rsid w:val="4B865D88"/>
    <w:rsid w:val="4B9E0F6E"/>
    <w:rsid w:val="4BA4465C"/>
    <w:rsid w:val="4BB17956"/>
    <w:rsid w:val="4BB86141"/>
    <w:rsid w:val="4BC012BA"/>
    <w:rsid w:val="4C0D2AAF"/>
    <w:rsid w:val="4C0E28E8"/>
    <w:rsid w:val="4C5E6D05"/>
    <w:rsid w:val="4C7B3413"/>
    <w:rsid w:val="4CD06054"/>
    <w:rsid w:val="4D3C7046"/>
    <w:rsid w:val="4D535656"/>
    <w:rsid w:val="4D983319"/>
    <w:rsid w:val="4DAD47ED"/>
    <w:rsid w:val="4DB210B7"/>
    <w:rsid w:val="4DC65651"/>
    <w:rsid w:val="4DEB3319"/>
    <w:rsid w:val="4E236016"/>
    <w:rsid w:val="4E3C4E24"/>
    <w:rsid w:val="4E9E235D"/>
    <w:rsid w:val="4EA604F0"/>
    <w:rsid w:val="4EA61215"/>
    <w:rsid w:val="4EBE1CDD"/>
    <w:rsid w:val="4EBE7F2F"/>
    <w:rsid w:val="4EDE3549"/>
    <w:rsid w:val="4EFF049E"/>
    <w:rsid w:val="4F023A58"/>
    <w:rsid w:val="4F023B02"/>
    <w:rsid w:val="4F3E697A"/>
    <w:rsid w:val="4F436390"/>
    <w:rsid w:val="4F4C268C"/>
    <w:rsid w:val="4F560168"/>
    <w:rsid w:val="4F6933EC"/>
    <w:rsid w:val="4F81278D"/>
    <w:rsid w:val="4F9A44F8"/>
    <w:rsid w:val="4FA92E66"/>
    <w:rsid w:val="4FCB5E03"/>
    <w:rsid w:val="4FCF15F6"/>
    <w:rsid w:val="5038161B"/>
    <w:rsid w:val="50681F00"/>
    <w:rsid w:val="506B49E1"/>
    <w:rsid w:val="508F6E97"/>
    <w:rsid w:val="50DE6667"/>
    <w:rsid w:val="510F218D"/>
    <w:rsid w:val="512319B3"/>
    <w:rsid w:val="514314F2"/>
    <w:rsid w:val="51544E36"/>
    <w:rsid w:val="516162DC"/>
    <w:rsid w:val="51C15D6C"/>
    <w:rsid w:val="51C43F27"/>
    <w:rsid w:val="51D55866"/>
    <w:rsid w:val="51FE1D5B"/>
    <w:rsid w:val="521340EE"/>
    <w:rsid w:val="52214A5D"/>
    <w:rsid w:val="523C3645"/>
    <w:rsid w:val="52416EAD"/>
    <w:rsid w:val="525564B4"/>
    <w:rsid w:val="52690B88"/>
    <w:rsid w:val="52CC6B7E"/>
    <w:rsid w:val="52FE6B4C"/>
    <w:rsid w:val="53460A88"/>
    <w:rsid w:val="540449A7"/>
    <w:rsid w:val="54120B01"/>
    <w:rsid w:val="54131F48"/>
    <w:rsid w:val="54596730"/>
    <w:rsid w:val="547C65F7"/>
    <w:rsid w:val="54C85D9F"/>
    <w:rsid w:val="55674464"/>
    <w:rsid w:val="55853E0E"/>
    <w:rsid w:val="55DC2AD0"/>
    <w:rsid w:val="55EB3D49"/>
    <w:rsid w:val="55EE7BED"/>
    <w:rsid w:val="55FA7FD4"/>
    <w:rsid w:val="561E273B"/>
    <w:rsid w:val="56307CCF"/>
    <w:rsid w:val="56574EF1"/>
    <w:rsid w:val="568C1A97"/>
    <w:rsid w:val="56982E14"/>
    <w:rsid w:val="569C0B56"/>
    <w:rsid w:val="56EB5639"/>
    <w:rsid w:val="57340D8E"/>
    <w:rsid w:val="576A18AF"/>
    <w:rsid w:val="579E08FE"/>
    <w:rsid w:val="580C5867"/>
    <w:rsid w:val="58150BC0"/>
    <w:rsid w:val="581E443B"/>
    <w:rsid w:val="582B4051"/>
    <w:rsid w:val="583628E4"/>
    <w:rsid w:val="583E0633"/>
    <w:rsid w:val="58450D79"/>
    <w:rsid w:val="58801DB1"/>
    <w:rsid w:val="58B303D9"/>
    <w:rsid w:val="58C12567"/>
    <w:rsid w:val="58E40592"/>
    <w:rsid w:val="593C217C"/>
    <w:rsid w:val="5973567C"/>
    <w:rsid w:val="5A4222A6"/>
    <w:rsid w:val="5A452831"/>
    <w:rsid w:val="5A830B08"/>
    <w:rsid w:val="5A963B0E"/>
    <w:rsid w:val="5A9D6C4B"/>
    <w:rsid w:val="5AB0697E"/>
    <w:rsid w:val="5AF820D3"/>
    <w:rsid w:val="5B10566E"/>
    <w:rsid w:val="5B1B3F9C"/>
    <w:rsid w:val="5B68237E"/>
    <w:rsid w:val="5B6A3D7B"/>
    <w:rsid w:val="5B735D36"/>
    <w:rsid w:val="5C0B46A7"/>
    <w:rsid w:val="5C361105"/>
    <w:rsid w:val="5C642116"/>
    <w:rsid w:val="5C6F486B"/>
    <w:rsid w:val="5C946D3F"/>
    <w:rsid w:val="5CFD4643"/>
    <w:rsid w:val="5D3B6309"/>
    <w:rsid w:val="5D447403"/>
    <w:rsid w:val="5D447858"/>
    <w:rsid w:val="5D66386B"/>
    <w:rsid w:val="5D824920"/>
    <w:rsid w:val="5D9702C9"/>
    <w:rsid w:val="5DA606DA"/>
    <w:rsid w:val="5DBA2EC3"/>
    <w:rsid w:val="5DFE7762"/>
    <w:rsid w:val="5E257683"/>
    <w:rsid w:val="5E2F468D"/>
    <w:rsid w:val="5E31237C"/>
    <w:rsid w:val="5E31427A"/>
    <w:rsid w:val="5E7847E4"/>
    <w:rsid w:val="5EDD702B"/>
    <w:rsid w:val="5F0C439F"/>
    <w:rsid w:val="5F89362C"/>
    <w:rsid w:val="5F8959EF"/>
    <w:rsid w:val="5F9D6F66"/>
    <w:rsid w:val="5FAF18FA"/>
    <w:rsid w:val="5FB011CE"/>
    <w:rsid w:val="5FF6446D"/>
    <w:rsid w:val="60037645"/>
    <w:rsid w:val="6008100A"/>
    <w:rsid w:val="60137431"/>
    <w:rsid w:val="60156165"/>
    <w:rsid w:val="6052563D"/>
    <w:rsid w:val="60951E63"/>
    <w:rsid w:val="609F04DA"/>
    <w:rsid w:val="60D62EB6"/>
    <w:rsid w:val="60F468A2"/>
    <w:rsid w:val="60F50857"/>
    <w:rsid w:val="61184692"/>
    <w:rsid w:val="61424CCE"/>
    <w:rsid w:val="61644D94"/>
    <w:rsid w:val="61650860"/>
    <w:rsid w:val="61A91D89"/>
    <w:rsid w:val="61AE52F7"/>
    <w:rsid w:val="61B53FB4"/>
    <w:rsid w:val="61BC02FE"/>
    <w:rsid w:val="61C4652F"/>
    <w:rsid w:val="62031A89"/>
    <w:rsid w:val="626764BC"/>
    <w:rsid w:val="627E4DF2"/>
    <w:rsid w:val="62864468"/>
    <w:rsid w:val="62AA63A9"/>
    <w:rsid w:val="62D128F3"/>
    <w:rsid w:val="62D91256"/>
    <w:rsid w:val="635F726E"/>
    <w:rsid w:val="63B472B1"/>
    <w:rsid w:val="63D57455"/>
    <w:rsid w:val="63DC6A36"/>
    <w:rsid w:val="63ED29F1"/>
    <w:rsid w:val="63FC0E86"/>
    <w:rsid w:val="64255857"/>
    <w:rsid w:val="643B2B56"/>
    <w:rsid w:val="646B7DB9"/>
    <w:rsid w:val="6499577C"/>
    <w:rsid w:val="64AA2690"/>
    <w:rsid w:val="64B05FB1"/>
    <w:rsid w:val="650E19EA"/>
    <w:rsid w:val="653B3C30"/>
    <w:rsid w:val="65612572"/>
    <w:rsid w:val="656D4A0B"/>
    <w:rsid w:val="65E22FB0"/>
    <w:rsid w:val="65E25E59"/>
    <w:rsid w:val="661A06AB"/>
    <w:rsid w:val="663F32AC"/>
    <w:rsid w:val="666C6912"/>
    <w:rsid w:val="667948C2"/>
    <w:rsid w:val="66911DA0"/>
    <w:rsid w:val="66930788"/>
    <w:rsid w:val="66AE560F"/>
    <w:rsid w:val="66BB5C2D"/>
    <w:rsid w:val="678371C8"/>
    <w:rsid w:val="6788636B"/>
    <w:rsid w:val="67A7735B"/>
    <w:rsid w:val="67CF7936"/>
    <w:rsid w:val="67DA0FC4"/>
    <w:rsid w:val="67EC33F8"/>
    <w:rsid w:val="680C4CB4"/>
    <w:rsid w:val="681349F0"/>
    <w:rsid w:val="683D7D30"/>
    <w:rsid w:val="6874221B"/>
    <w:rsid w:val="68CA6CAA"/>
    <w:rsid w:val="68DB63E6"/>
    <w:rsid w:val="68F22857"/>
    <w:rsid w:val="68F616A2"/>
    <w:rsid w:val="695D0DFD"/>
    <w:rsid w:val="69614178"/>
    <w:rsid w:val="69B4727A"/>
    <w:rsid w:val="69C22C62"/>
    <w:rsid w:val="69DD52B6"/>
    <w:rsid w:val="69F06D97"/>
    <w:rsid w:val="69F406E5"/>
    <w:rsid w:val="69F81672"/>
    <w:rsid w:val="6A137F32"/>
    <w:rsid w:val="6A3A6C3E"/>
    <w:rsid w:val="6A3B58F4"/>
    <w:rsid w:val="6A8F5821"/>
    <w:rsid w:val="6A920232"/>
    <w:rsid w:val="6A971908"/>
    <w:rsid w:val="6B4A5934"/>
    <w:rsid w:val="6B4E2488"/>
    <w:rsid w:val="6B625DE7"/>
    <w:rsid w:val="6BC56001"/>
    <w:rsid w:val="6BC77FCB"/>
    <w:rsid w:val="6BF012D0"/>
    <w:rsid w:val="6C022DB1"/>
    <w:rsid w:val="6C160AF5"/>
    <w:rsid w:val="6C634C69"/>
    <w:rsid w:val="6C661592"/>
    <w:rsid w:val="6CC10EBE"/>
    <w:rsid w:val="6D716441"/>
    <w:rsid w:val="6D9B7C07"/>
    <w:rsid w:val="6DD53C53"/>
    <w:rsid w:val="6E530EF0"/>
    <w:rsid w:val="6E6F0F88"/>
    <w:rsid w:val="6E830068"/>
    <w:rsid w:val="6E8333FD"/>
    <w:rsid w:val="6E99292B"/>
    <w:rsid w:val="6EB04D47"/>
    <w:rsid w:val="6EB20ABF"/>
    <w:rsid w:val="6EBE56B6"/>
    <w:rsid w:val="6EF43656"/>
    <w:rsid w:val="6F173698"/>
    <w:rsid w:val="6F2F210F"/>
    <w:rsid w:val="6F392F8E"/>
    <w:rsid w:val="6F732BEB"/>
    <w:rsid w:val="6F7C2E7B"/>
    <w:rsid w:val="6F8F7052"/>
    <w:rsid w:val="6FE5589D"/>
    <w:rsid w:val="701518E2"/>
    <w:rsid w:val="70971289"/>
    <w:rsid w:val="70A24A63"/>
    <w:rsid w:val="70A433F1"/>
    <w:rsid w:val="70EA6F4C"/>
    <w:rsid w:val="70F52EE5"/>
    <w:rsid w:val="711C4915"/>
    <w:rsid w:val="71931163"/>
    <w:rsid w:val="71B0505E"/>
    <w:rsid w:val="71D732DF"/>
    <w:rsid w:val="71FE2FDE"/>
    <w:rsid w:val="72402885"/>
    <w:rsid w:val="728E2F2C"/>
    <w:rsid w:val="729F1AD8"/>
    <w:rsid w:val="72E23122"/>
    <w:rsid w:val="72FC67AC"/>
    <w:rsid w:val="7309711B"/>
    <w:rsid w:val="730E1E7E"/>
    <w:rsid w:val="73905147"/>
    <w:rsid w:val="73A537A7"/>
    <w:rsid w:val="73C6500C"/>
    <w:rsid w:val="73F761C2"/>
    <w:rsid w:val="740C6EC3"/>
    <w:rsid w:val="745120B5"/>
    <w:rsid w:val="748060B9"/>
    <w:rsid w:val="74A33326"/>
    <w:rsid w:val="74A9781D"/>
    <w:rsid w:val="74AF6869"/>
    <w:rsid w:val="74CF10F0"/>
    <w:rsid w:val="74D66E3C"/>
    <w:rsid w:val="74E20B3C"/>
    <w:rsid w:val="75163817"/>
    <w:rsid w:val="751F49D4"/>
    <w:rsid w:val="75292010"/>
    <w:rsid w:val="75360B1D"/>
    <w:rsid w:val="7563277D"/>
    <w:rsid w:val="756B19C7"/>
    <w:rsid w:val="758331B5"/>
    <w:rsid w:val="759675E6"/>
    <w:rsid w:val="759A3F9B"/>
    <w:rsid w:val="75A849CA"/>
    <w:rsid w:val="75AA6994"/>
    <w:rsid w:val="75B30843"/>
    <w:rsid w:val="7600171D"/>
    <w:rsid w:val="760130A7"/>
    <w:rsid w:val="7681190A"/>
    <w:rsid w:val="768A6C4C"/>
    <w:rsid w:val="76AE4A27"/>
    <w:rsid w:val="76C23869"/>
    <w:rsid w:val="76C9109B"/>
    <w:rsid w:val="776E579F"/>
    <w:rsid w:val="77740AAA"/>
    <w:rsid w:val="778D20C9"/>
    <w:rsid w:val="77B255AD"/>
    <w:rsid w:val="78146346"/>
    <w:rsid w:val="7819395D"/>
    <w:rsid w:val="781C3B6F"/>
    <w:rsid w:val="78BC3898"/>
    <w:rsid w:val="78CC3D5B"/>
    <w:rsid w:val="790B4245"/>
    <w:rsid w:val="794E67D0"/>
    <w:rsid w:val="795A5930"/>
    <w:rsid w:val="795C2DCA"/>
    <w:rsid w:val="796706F8"/>
    <w:rsid w:val="796B468C"/>
    <w:rsid w:val="799E680F"/>
    <w:rsid w:val="79F8238E"/>
    <w:rsid w:val="79FA6E44"/>
    <w:rsid w:val="7A2748B8"/>
    <w:rsid w:val="7A3B5B1E"/>
    <w:rsid w:val="7A90282B"/>
    <w:rsid w:val="7B1241FC"/>
    <w:rsid w:val="7B1C0242"/>
    <w:rsid w:val="7B222C31"/>
    <w:rsid w:val="7B364826"/>
    <w:rsid w:val="7B51340D"/>
    <w:rsid w:val="7B55700F"/>
    <w:rsid w:val="7B9B0AB9"/>
    <w:rsid w:val="7BB824C8"/>
    <w:rsid w:val="7BE03EA9"/>
    <w:rsid w:val="7BEC6EA5"/>
    <w:rsid w:val="7C101A33"/>
    <w:rsid w:val="7C8810B1"/>
    <w:rsid w:val="7C9A6E49"/>
    <w:rsid w:val="7CEB0A04"/>
    <w:rsid w:val="7D056BA5"/>
    <w:rsid w:val="7D3648D1"/>
    <w:rsid w:val="7D592851"/>
    <w:rsid w:val="7D971D13"/>
    <w:rsid w:val="7E0135FC"/>
    <w:rsid w:val="7E061F65"/>
    <w:rsid w:val="7E0D5A55"/>
    <w:rsid w:val="7E2D63B4"/>
    <w:rsid w:val="7E682F48"/>
    <w:rsid w:val="7E7864E1"/>
    <w:rsid w:val="7F897B7C"/>
    <w:rsid w:val="7F9116D8"/>
    <w:rsid w:val="7F9E71A5"/>
    <w:rsid w:val="7FB73B62"/>
    <w:rsid w:val="7FC56178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unhideWhenUsed/>
    <w:qFormat/>
    <w:uiPriority w:val="99"/>
    <w:pPr>
      <w:jc w:val="left"/>
    </w:p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rPr>
      <w:sz w:val="24"/>
    </w:rPr>
  </w:style>
  <w:style w:type="paragraph" w:styleId="9">
    <w:name w:val="annotation subject"/>
    <w:basedOn w:val="3"/>
    <w:next w:val="3"/>
    <w:link w:val="19"/>
    <w:unhideWhenUsed/>
    <w:qFormat/>
    <w:uiPriority w:val="99"/>
    <w:rPr>
      <w:b/>
      <w:bCs/>
    </w:rPr>
  </w:style>
  <w:style w:type="table" w:styleId="11">
    <w:name w:val="Table Grid"/>
    <w:basedOn w:val="10"/>
    <w:semiHidden/>
    <w:unhideWhenUsed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unhideWhenUsed/>
    <w:qFormat/>
    <w:uiPriority w:val="99"/>
    <w:rPr>
      <w:sz w:val="21"/>
      <w:szCs w:val="21"/>
    </w:rPr>
  </w:style>
  <w:style w:type="character" w:customStyle="1" w:styleId="16">
    <w:name w:val="页眉 Char"/>
    <w:basedOn w:val="12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5"/>
    <w:qFormat/>
    <w:uiPriority w:val="99"/>
    <w:rPr>
      <w:sz w:val="18"/>
      <w:szCs w:val="18"/>
    </w:rPr>
  </w:style>
  <w:style w:type="character" w:customStyle="1" w:styleId="18">
    <w:name w:val="批注文字 Char"/>
    <w:basedOn w:val="12"/>
    <w:link w:val="3"/>
    <w:semiHidden/>
    <w:qFormat/>
    <w:uiPriority w:val="99"/>
  </w:style>
  <w:style w:type="character" w:customStyle="1" w:styleId="19">
    <w:name w:val="批注主题 Char"/>
    <w:basedOn w:val="18"/>
    <w:link w:val="9"/>
    <w:semiHidden/>
    <w:qFormat/>
    <w:uiPriority w:val="99"/>
    <w:rPr>
      <w:b/>
      <w:bCs/>
    </w:rPr>
  </w:style>
  <w:style w:type="character" w:customStyle="1" w:styleId="20">
    <w:name w:val="批注框文本 Char"/>
    <w:basedOn w:val="12"/>
    <w:link w:val="4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D0E55-9CBE-46FB-9C09-856CC70868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182</Words>
  <Characters>199</Characters>
  <Lines>1</Lines>
  <Paragraphs>1</Paragraphs>
  <TotalTime>17</TotalTime>
  <ScaleCrop>false</ScaleCrop>
  <LinksUpToDate>false</LinksUpToDate>
  <CharactersWithSpaces>329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旅行的云</cp:lastModifiedBy>
  <dcterms:modified xsi:type="dcterms:W3CDTF">2024-09-18T07:34:54Z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D1CA40A634B14FB7A0104AC5C9AEA4CC</vt:lpwstr>
  </property>
</Properties>
</file>