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B91A03" w:rsidRPr="00B91A03" w:rsidP="00B91A03" w14:paraId="20BB3D99" w14:textId="3B0877B8">
      <w:pPr>
        <w:pStyle w:val="Title"/>
      </w:pPr>
      <w:r>
        <w:t xml:space="preserve">Minerva Team Cognition Study </w:t>
      </w:r>
      <w:r w:rsidRPr="00B91A03">
        <w:t>Measures</w:t>
      </w:r>
    </w:p>
    <w:sdt>
      <w:sdtPr>
        <w:rPr>
          <w:rFonts w:asciiTheme="minorHAnsi" w:eastAsiaTheme="minorHAnsi" w:hAnsiTheme="minorHAnsi" w:cstheme="minorBidi"/>
          <w:b w:val="0"/>
          <w:bCs w:val="0"/>
          <w:color w:val="auto"/>
          <w:sz w:val="24"/>
          <w:szCs w:val="24"/>
        </w:rPr>
        <w:id w:val="-1054537460"/>
        <w:docPartObj>
          <w:docPartGallery w:val="Table of Contents"/>
          <w:docPartUnique/>
        </w:docPartObj>
      </w:sdtPr>
      <w:sdtEndPr>
        <w:rPr>
          <w:noProof/>
        </w:rPr>
      </w:sdtEndPr>
      <w:sdtContent>
        <w:p w:rsidR="00B91A03" w:rsidRPr="004E6253" w:rsidP="004E6253" w14:paraId="0BB2DD92" w14:textId="4B6B8411">
          <w:pPr>
            <w:pStyle w:val="TOCHeading"/>
            <w:rPr>
              <w:color w:val="000000" w:themeColor="text1"/>
            </w:rPr>
          </w:pPr>
          <w:r w:rsidRPr="004E6253">
            <w:rPr>
              <w:color w:val="000000" w:themeColor="text1"/>
            </w:rPr>
            <w:t>Table of Contents</w:t>
          </w:r>
        </w:p>
        <w:p w:rsidR="008A4339" w14:paraId="79634427" w14:textId="1DB7799E">
          <w:pPr>
            <w:pStyle w:val="TOC1"/>
            <w:tabs>
              <w:tab w:val="left" w:pos="72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6129343" w:history="1">
            <w:r w:rsidRPr="001312EB">
              <w:rPr>
                <w:rStyle w:val="Hyperlink"/>
                <w:noProof/>
              </w:rPr>
              <w:t>1.0</w:t>
            </w:r>
            <w:r>
              <w:rPr>
                <w:rFonts w:eastAsiaTheme="minorEastAsia" w:cstheme="minorBidi"/>
                <w:b w:val="0"/>
                <w:bCs w:val="0"/>
                <w:i w:val="0"/>
                <w:iCs w:val="0"/>
                <w:noProof/>
              </w:rPr>
              <w:tab/>
            </w:r>
            <w:r w:rsidRPr="001312EB">
              <w:rPr>
                <w:rStyle w:val="Hyperlink"/>
                <w:noProof/>
              </w:rPr>
              <w:t>Demographic Information: Questionnaire</w:t>
            </w:r>
            <w:r>
              <w:rPr>
                <w:noProof/>
                <w:webHidden/>
              </w:rPr>
              <w:tab/>
            </w:r>
            <w:r>
              <w:rPr>
                <w:noProof/>
                <w:webHidden/>
              </w:rPr>
              <w:fldChar w:fldCharType="begin"/>
            </w:r>
            <w:r>
              <w:rPr>
                <w:noProof/>
                <w:webHidden/>
              </w:rPr>
              <w:instrText xml:space="preserve"> PAGEREF _Toc146129343 \h </w:instrText>
            </w:r>
            <w:r>
              <w:rPr>
                <w:noProof/>
                <w:webHidden/>
              </w:rPr>
              <w:fldChar w:fldCharType="separate"/>
            </w:r>
            <w:r>
              <w:rPr>
                <w:noProof/>
                <w:webHidden/>
              </w:rPr>
              <w:t>2</w:t>
            </w:r>
            <w:r>
              <w:rPr>
                <w:noProof/>
                <w:webHidden/>
              </w:rPr>
              <w:fldChar w:fldCharType="end"/>
            </w:r>
          </w:hyperlink>
        </w:p>
        <w:p w:rsidR="008A4339" w14:paraId="703A91FD" w14:textId="28654B07">
          <w:pPr>
            <w:pStyle w:val="TOC1"/>
            <w:tabs>
              <w:tab w:val="left" w:pos="720"/>
              <w:tab w:val="right" w:leader="dot" w:pos="9350"/>
            </w:tabs>
            <w:rPr>
              <w:rFonts w:eastAsiaTheme="minorEastAsia" w:cstheme="minorBidi"/>
              <w:b w:val="0"/>
              <w:bCs w:val="0"/>
              <w:i w:val="0"/>
              <w:iCs w:val="0"/>
              <w:noProof/>
            </w:rPr>
          </w:pPr>
          <w:hyperlink w:anchor="_Toc146129344" w:history="1">
            <w:r w:rsidRPr="001312EB">
              <w:rPr>
                <w:rStyle w:val="Hyperlink"/>
                <w:noProof/>
              </w:rPr>
              <w:t>2.0</w:t>
            </w:r>
            <w:r>
              <w:rPr>
                <w:rFonts w:eastAsiaTheme="minorEastAsia" w:cstheme="minorBidi"/>
                <w:b w:val="0"/>
                <w:bCs w:val="0"/>
                <w:i w:val="0"/>
                <w:iCs w:val="0"/>
                <w:noProof/>
              </w:rPr>
              <w:tab/>
            </w:r>
            <w:r w:rsidRPr="001312EB">
              <w:rPr>
                <w:rStyle w:val="Hyperlink"/>
                <w:noProof/>
              </w:rPr>
              <w:t>Individual</w:t>
            </w:r>
            <w:r>
              <w:rPr>
                <w:noProof/>
                <w:webHidden/>
              </w:rPr>
              <w:tab/>
            </w:r>
            <w:r>
              <w:rPr>
                <w:noProof/>
                <w:webHidden/>
              </w:rPr>
              <w:fldChar w:fldCharType="begin"/>
            </w:r>
            <w:r>
              <w:rPr>
                <w:noProof/>
                <w:webHidden/>
              </w:rPr>
              <w:instrText xml:space="preserve"> PAGEREF _Toc146129344 \h </w:instrText>
            </w:r>
            <w:r>
              <w:rPr>
                <w:noProof/>
                <w:webHidden/>
              </w:rPr>
              <w:fldChar w:fldCharType="separate"/>
            </w:r>
            <w:r>
              <w:rPr>
                <w:noProof/>
                <w:webHidden/>
              </w:rPr>
              <w:t>3</w:t>
            </w:r>
            <w:r>
              <w:rPr>
                <w:noProof/>
                <w:webHidden/>
              </w:rPr>
              <w:fldChar w:fldCharType="end"/>
            </w:r>
          </w:hyperlink>
        </w:p>
        <w:p w:rsidR="008A4339" w14:paraId="11FF80A3" w14:textId="632B9DFA">
          <w:pPr>
            <w:pStyle w:val="TOC2"/>
            <w:tabs>
              <w:tab w:val="right" w:leader="dot" w:pos="9350"/>
            </w:tabs>
            <w:rPr>
              <w:rFonts w:eastAsiaTheme="minorEastAsia" w:cstheme="minorBidi"/>
              <w:b w:val="0"/>
              <w:bCs w:val="0"/>
              <w:noProof/>
              <w:sz w:val="24"/>
              <w:szCs w:val="24"/>
            </w:rPr>
          </w:pPr>
          <w:hyperlink w:anchor="_Toc146129345" w:history="1">
            <w:r w:rsidRPr="001312EB">
              <w:rPr>
                <w:rStyle w:val="Hyperlink"/>
                <w:noProof/>
              </w:rPr>
              <w:t>NASA Cognition Test Battery</w:t>
            </w:r>
            <w:r>
              <w:rPr>
                <w:noProof/>
                <w:webHidden/>
              </w:rPr>
              <w:tab/>
            </w:r>
            <w:r>
              <w:rPr>
                <w:noProof/>
                <w:webHidden/>
              </w:rPr>
              <w:fldChar w:fldCharType="begin"/>
            </w:r>
            <w:r>
              <w:rPr>
                <w:noProof/>
                <w:webHidden/>
              </w:rPr>
              <w:instrText xml:space="preserve"> PAGEREF _Toc146129345 \h </w:instrText>
            </w:r>
            <w:r>
              <w:rPr>
                <w:noProof/>
                <w:webHidden/>
              </w:rPr>
              <w:fldChar w:fldCharType="separate"/>
            </w:r>
            <w:r>
              <w:rPr>
                <w:noProof/>
                <w:webHidden/>
              </w:rPr>
              <w:t>3</w:t>
            </w:r>
            <w:r>
              <w:rPr>
                <w:noProof/>
                <w:webHidden/>
              </w:rPr>
              <w:fldChar w:fldCharType="end"/>
            </w:r>
          </w:hyperlink>
        </w:p>
        <w:p w:rsidR="008A4339" w14:paraId="11F6AC15" w14:textId="59CA0784">
          <w:pPr>
            <w:pStyle w:val="TOC2"/>
            <w:tabs>
              <w:tab w:val="right" w:leader="dot" w:pos="9350"/>
            </w:tabs>
            <w:rPr>
              <w:rFonts w:eastAsiaTheme="minorEastAsia" w:cstheme="minorBidi"/>
              <w:b w:val="0"/>
              <w:bCs w:val="0"/>
              <w:noProof/>
              <w:sz w:val="24"/>
              <w:szCs w:val="24"/>
            </w:rPr>
          </w:pPr>
          <w:hyperlink w:anchor="_Toc146129346" w:history="1">
            <w:r w:rsidRPr="001312EB">
              <w:rPr>
                <w:rStyle w:val="Hyperlink"/>
                <w:noProof/>
              </w:rPr>
              <w:t>Sociable Dominance Scale</w:t>
            </w:r>
            <w:r>
              <w:rPr>
                <w:noProof/>
                <w:webHidden/>
              </w:rPr>
              <w:tab/>
            </w:r>
            <w:r>
              <w:rPr>
                <w:noProof/>
                <w:webHidden/>
              </w:rPr>
              <w:fldChar w:fldCharType="begin"/>
            </w:r>
            <w:r>
              <w:rPr>
                <w:noProof/>
                <w:webHidden/>
              </w:rPr>
              <w:instrText xml:space="preserve"> PAGEREF _Toc146129346 \h </w:instrText>
            </w:r>
            <w:r>
              <w:rPr>
                <w:noProof/>
                <w:webHidden/>
              </w:rPr>
              <w:fldChar w:fldCharType="separate"/>
            </w:r>
            <w:r>
              <w:rPr>
                <w:noProof/>
                <w:webHidden/>
              </w:rPr>
              <w:t>6</w:t>
            </w:r>
            <w:r>
              <w:rPr>
                <w:noProof/>
                <w:webHidden/>
              </w:rPr>
              <w:fldChar w:fldCharType="end"/>
            </w:r>
          </w:hyperlink>
        </w:p>
        <w:p w:rsidR="008A4339" w14:paraId="3F346451" w14:textId="1C5ACF7A">
          <w:pPr>
            <w:pStyle w:val="TOC2"/>
            <w:tabs>
              <w:tab w:val="right" w:leader="dot" w:pos="9350"/>
            </w:tabs>
            <w:rPr>
              <w:rFonts w:eastAsiaTheme="minorEastAsia" w:cstheme="minorBidi"/>
              <w:b w:val="0"/>
              <w:bCs w:val="0"/>
              <w:noProof/>
              <w:sz w:val="24"/>
              <w:szCs w:val="24"/>
            </w:rPr>
          </w:pPr>
          <w:hyperlink w:anchor="_Toc146129347" w:history="1">
            <w:r w:rsidRPr="001312EB">
              <w:rPr>
                <w:rStyle w:val="Hyperlink"/>
                <w:noProof/>
              </w:rPr>
              <w:t>Psychological Collectivism Scale</w:t>
            </w:r>
            <w:r>
              <w:rPr>
                <w:noProof/>
                <w:webHidden/>
              </w:rPr>
              <w:tab/>
            </w:r>
            <w:r>
              <w:rPr>
                <w:noProof/>
                <w:webHidden/>
              </w:rPr>
              <w:fldChar w:fldCharType="begin"/>
            </w:r>
            <w:r>
              <w:rPr>
                <w:noProof/>
                <w:webHidden/>
              </w:rPr>
              <w:instrText xml:space="preserve"> PAGEREF _Toc146129347 \h </w:instrText>
            </w:r>
            <w:r>
              <w:rPr>
                <w:noProof/>
                <w:webHidden/>
              </w:rPr>
              <w:fldChar w:fldCharType="separate"/>
            </w:r>
            <w:r>
              <w:rPr>
                <w:noProof/>
                <w:webHidden/>
              </w:rPr>
              <w:t>7</w:t>
            </w:r>
            <w:r>
              <w:rPr>
                <w:noProof/>
                <w:webHidden/>
              </w:rPr>
              <w:fldChar w:fldCharType="end"/>
            </w:r>
          </w:hyperlink>
        </w:p>
        <w:p w:rsidR="008A4339" w14:paraId="57F9443A" w14:textId="6367CCD4">
          <w:pPr>
            <w:pStyle w:val="TOC2"/>
            <w:tabs>
              <w:tab w:val="right" w:leader="dot" w:pos="9350"/>
            </w:tabs>
            <w:rPr>
              <w:rFonts w:eastAsiaTheme="minorEastAsia" w:cstheme="minorBidi"/>
              <w:b w:val="0"/>
              <w:bCs w:val="0"/>
              <w:noProof/>
              <w:sz w:val="24"/>
              <w:szCs w:val="24"/>
            </w:rPr>
          </w:pPr>
          <w:hyperlink w:anchor="_Toc146129348" w:history="1">
            <w:r w:rsidRPr="001312EB">
              <w:rPr>
                <w:rStyle w:val="Hyperlink"/>
                <w:noProof/>
              </w:rPr>
              <w:t>Ten Item Personality Inventory (TIPI)</w:t>
            </w:r>
            <w:r>
              <w:rPr>
                <w:noProof/>
                <w:webHidden/>
              </w:rPr>
              <w:tab/>
            </w:r>
            <w:r>
              <w:rPr>
                <w:noProof/>
                <w:webHidden/>
              </w:rPr>
              <w:fldChar w:fldCharType="begin"/>
            </w:r>
            <w:r>
              <w:rPr>
                <w:noProof/>
                <w:webHidden/>
              </w:rPr>
              <w:instrText xml:space="preserve"> PAGEREF _Toc146129348 \h </w:instrText>
            </w:r>
            <w:r>
              <w:rPr>
                <w:noProof/>
                <w:webHidden/>
              </w:rPr>
              <w:fldChar w:fldCharType="separate"/>
            </w:r>
            <w:r>
              <w:rPr>
                <w:noProof/>
                <w:webHidden/>
              </w:rPr>
              <w:t>8</w:t>
            </w:r>
            <w:r>
              <w:rPr>
                <w:noProof/>
                <w:webHidden/>
              </w:rPr>
              <w:fldChar w:fldCharType="end"/>
            </w:r>
          </w:hyperlink>
        </w:p>
        <w:p w:rsidR="008A4339" w14:paraId="10BB45E2" w14:textId="50D70242">
          <w:pPr>
            <w:pStyle w:val="TOC2"/>
            <w:tabs>
              <w:tab w:val="right" w:leader="dot" w:pos="9350"/>
            </w:tabs>
            <w:rPr>
              <w:rFonts w:eastAsiaTheme="minorEastAsia" w:cstheme="minorBidi"/>
              <w:b w:val="0"/>
              <w:bCs w:val="0"/>
              <w:noProof/>
              <w:sz w:val="24"/>
              <w:szCs w:val="24"/>
            </w:rPr>
          </w:pPr>
          <w:hyperlink w:anchor="_Toc146129349" w:history="1">
            <w:r w:rsidRPr="001312EB">
              <w:rPr>
                <w:rStyle w:val="Hyperlink"/>
                <w:noProof/>
              </w:rPr>
              <w:t>Stress and Workload</w:t>
            </w:r>
            <w:r>
              <w:rPr>
                <w:noProof/>
                <w:webHidden/>
              </w:rPr>
              <w:tab/>
            </w:r>
            <w:r>
              <w:rPr>
                <w:noProof/>
                <w:webHidden/>
              </w:rPr>
              <w:fldChar w:fldCharType="begin"/>
            </w:r>
            <w:r>
              <w:rPr>
                <w:noProof/>
                <w:webHidden/>
              </w:rPr>
              <w:instrText xml:space="preserve"> PAGEREF _Toc146129349 \h </w:instrText>
            </w:r>
            <w:r>
              <w:rPr>
                <w:noProof/>
                <w:webHidden/>
              </w:rPr>
              <w:fldChar w:fldCharType="separate"/>
            </w:r>
            <w:r>
              <w:rPr>
                <w:noProof/>
                <w:webHidden/>
              </w:rPr>
              <w:t>9</w:t>
            </w:r>
            <w:r>
              <w:rPr>
                <w:noProof/>
                <w:webHidden/>
              </w:rPr>
              <w:fldChar w:fldCharType="end"/>
            </w:r>
          </w:hyperlink>
        </w:p>
        <w:p w:rsidR="008A4339" w14:paraId="7B749649" w14:textId="0554172C">
          <w:pPr>
            <w:pStyle w:val="TOC1"/>
            <w:tabs>
              <w:tab w:val="left" w:pos="720"/>
              <w:tab w:val="right" w:leader="dot" w:pos="9350"/>
            </w:tabs>
            <w:rPr>
              <w:rFonts w:eastAsiaTheme="minorEastAsia" w:cstheme="minorBidi"/>
              <w:b w:val="0"/>
              <w:bCs w:val="0"/>
              <w:i w:val="0"/>
              <w:iCs w:val="0"/>
              <w:noProof/>
            </w:rPr>
          </w:pPr>
          <w:hyperlink w:anchor="_Toc146129350" w:history="1">
            <w:r w:rsidRPr="001312EB">
              <w:rPr>
                <w:rStyle w:val="Hyperlink"/>
                <w:noProof/>
              </w:rPr>
              <w:t>3.0</w:t>
            </w:r>
            <w:r>
              <w:rPr>
                <w:rFonts w:eastAsiaTheme="minorEastAsia" w:cstheme="minorBidi"/>
                <w:b w:val="0"/>
                <w:bCs w:val="0"/>
                <w:i w:val="0"/>
                <w:iCs w:val="0"/>
                <w:noProof/>
              </w:rPr>
              <w:tab/>
            </w:r>
            <w:r w:rsidRPr="001312EB">
              <w:rPr>
                <w:rStyle w:val="Hyperlink"/>
                <w:noProof/>
              </w:rPr>
              <w:t>Team Process</w:t>
            </w:r>
            <w:r>
              <w:rPr>
                <w:noProof/>
                <w:webHidden/>
              </w:rPr>
              <w:tab/>
            </w:r>
            <w:r>
              <w:rPr>
                <w:noProof/>
                <w:webHidden/>
              </w:rPr>
              <w:fldChar w:fldCharType="begin"/>
            </w:r>
            <w:r>
              <w:rPr>
                <w:noProof/>
                <w:webHidden/>
              </w:rPr>
              <w:instrText xml:space="preserve"> PAGEREF _Toc146129350 \h </w:instrText>
            </w:r>
            <w:r>
              <w:rPr>
                <w:noProof/>
                <w:webHidden/>
              </w:rPr>
              <w:fldChar w:fldCharType="separate"/>
            </w:r>
            <w:r>
              <w:rPr>
                <w:noProof/>
                <w:webHidden/>
              </w:rPr>
              <w:t>10</w:t>
            </w:r>
            <w:r>
              <w:rPr>
                <w:noProof/>
                <w:webHidden/>
              </w:rPr>
              <w:fldChar w:fldCharType="end"/>
            </w:r>
          </w:hyperlink>
        </w:p>
        <w:p w:rsidR="008A4339" w14:paraId="42B66EA6" w14:textId="5D280409">
          <w:pPr>
            <w:pStyle w:val="TOC2"/>
            <w:tabs>
              <w:tab w:val="right" w:leader="dot" w:pos="9350"/>
            </w:tabs>
            <w:rPr>
              <w:rFonts w:eastAsiaTheme="minorEastAsia" w:cstheme="minorBidi"/>
              <w:b w:val="0"/>
              <w:bCs w:val="0"/>
              <w:noProof/>
              <w:sz w:val="24"/>
              <w:szCs w:val="24"/>
            </w:rPr>
          </w:pPr>
          <w:hyperlink w:anchor="_Toc146129351" w:history="1">
            <w:r w:rsidRPr="001312EB">
              <w:rPr>
                <w:rStyle w:val="Hyperlink"/>
                <w:noProof/>
              </w:rPr>
              <w:t>Measures of Action</w:t>
            </w:r>
            <w:r w:rsidRPr="001312EB">
              <w:rPr>
                <w:rStyle w:val="Hyperlink"/>
                <w:i/>
                <w:noProof/>
              </w:rPr>
              <w:t xml:space="preserve">, </w:t>
            </w:r>
            <w:r w:rsidRPr="001312EB">
              <w:rPr>
                <w:rStyle w:val="Hyperlink"/>
                <w:noProof/>
              </w:rPr>
              <w:t>Transition</w:t>
            </w:r>
            <w:r w:rsidRPr="001312EB">
              <w:rPr>
                <w:rStyle w:val="Hyperlink"/>
                <w:i/>
                <w:noProof/>
              </w:rPr>
              <w:t xml:space="preserve">, </w:t>
            </w:r>
            <w:r w:rsidRPr="001312EB">
              <w:rPr>
                <w:rStyle w:val="Hyperlink"/>
                <w:noProof/>
              </w:rPr>
              <w:t xml:space="preserve">Interpersonal </w:t>
            </w:r>
            <w:r w:rsidRPr="001312EB">
              <w:rPr>
                <w:rStyle w:val="Hyperlink"/>
                <w:iCs/>
                <w:noProof/>
              </w:rPr>
              <w:t>P</w:t>
            </w:r>
            <w:r w:rsidRPr="001312EB">
              <w:rPr>
                <w:rStyle w:val="Hyperlink"/>
                <w:noProof/>
              </w:rPr>
              <w:t>rocess</w:t>
            </w:r>
            <w:r>
              <w:rPr>
                <w:noProof/>
                <w:webHidden/>
              </w:rPr>
              <w:tab/>
            </w:r>
            <w:r>
              <w:rPr>
                <w:noProof/>
                <w:webHidden/>
              </w:rPr>
              <w:fldChar w:fldCharType="begin"/>
            </w:r>
            <w:r>
              <w:rPr>
                <w:noProof/>
                <w:webHidden/>
              </w:rPr>
              <w:instrText xml:space="preserve"> PAGEREF _Toc146129351 \h </w:instrText>
            </w:r>
            <w:r>
              <w:rPr>
                <w:noProof/>
                <w:webHidden/>
              </w:rPr>
              <w:fldChar w:fldCharType="separate"/>
            </w:r>
            <w:r>
              <w:rPr>
                <w:noProof/>
                <w:webHidden/>
              </w:rPr>
              <w:t>10</w:t>
            </w:r>
            <w:r>
              <w:rPr>
                <w:noProof/>
                <w:webHidden/>
              </w:rPr>
              <w:fldChar w:fldCharType="end"/>
            </w:r>
          </w:hyperlink>
        </w:p>
        <w:p w:rsidR="008A4339" w14:paraId="6BBFA128" w14:textId="5D1D945B">
          <w:pPr>
            <w:pStyle w:val="TOC1"/>
            <w:tabs>
              <w:tab w:val="left" w:pos="720"/>
              <w:tab w:val="right" w:leader="dot" w:pos="9350"/>
            </w:tabs>
            <w:rPr>
              <w:rFonts w:eastAsiaTheme="minorEastAsia" w:cstheme="minorBidi"/>
              <w:b w:val="0"/>
              <w:bCs w:val="0"/>
              <w:i w:val="0"/>
              <w:iCs w:val="0"/>
              <w:noProof/>
            </w:rPr>
          </w:pPr>
          <w:hyperlink w:anchor="_Toc146129352" w:history="1">
            <w:r w:rsidRPr="001312EB">
              <w:rPr>
                <w:rStyle w:val="Hyperlink"/>
                <w:noProof/>
              </w:rPr>
              <w:t>4.0</w:t>
            </w:r>
            <w:r>
              <w:rPr>
                <w:rFonts w:eastAsiaTheme="minorEastAsia" w:cstheme="minorBidi"/>
                <w:b w:val="0"/>
                <w:bCs w:val="0"/>
                <w:i w:val="0"/>
                <w:iCs w:val="0"/>
                <w:noProof/>
              </w:rPr>
              <w:tab/>
            </w:r>
            <w:r w:rsidRPr="001312EB">
              <w:rPr>
                <w:rStyle w:val="Hyperlink"/>
                <w:noProof/>
              </w:rPr>
              <w:t>Team Cognition</w:t>
            </w:r>
            <w:r>
              <w:rPr>
                <w:noProof/>
                <w:webHidden/>
              </w:rPr>
              <w:tab/>
            </w:r>
            <w:r>
              <w:rPr>
                <w:noProof/>
                <w:webHidden/>
              </w:rPr>
              <w:fldChar w:fldCharType="begin"/>
            </w:r>
            <w:r>
              <w:rPr>
                <w:noProof/>
                <w:webHidden/>
              </w:rPr>
              <w:instrText xml:space="preserve"> PAGEREF _Toc146129352 \h </w:instrText>
            </w:r>
            <w:r>
              <w:rPr>
                <w:noProof/>
                <w:webHidden/>
              </w:rPr>
              <w:fldChar w:fldCharType="separate"/>
            </w:r>
            <w:r>
              <w:rPr>
                <w:noProof/>
                <w:webHidden/>
              </w:rPr>
              <w:t>12</w:t>
            </w:r>
            <w:r>
              <w:rPr>
                <w:noProof/>
                <w:webHidden/>
              </w:rPr>
              <w:fldChar w:fldCharType="end"/>
            </w:r>
          </w:hyperlink>
        </w:p>
        <w:p w:rsidR="008A4339" w14:paraId="319666FB" w14:textId="5C15A955">
          <w:pPr>
            <w:pStyle w:val="TOC2"/>
            <w:tabs>
              <w:tab w:val="right" w:leader="dot" w:pos="9350"/>
            </w:tabs>
            <w:rPr>
              <w:rFonts w:eastAsiaTheme="minorEastAsia" w:cstheme="minorBidi"/>
              <w:b w:val="0"/>
              <w:bCs w:val="0"/>
              <w:noProof/>
              <w:sz w:val="24"/>
              <w:szCs w:val="24"/>
            </w:rPr>
          </w:pPr>
          <w:hyperlink w:anchor="_Toc146129353" w:history="1">
            <w:r w:rsidRPr="001312EB">
              <w:rPr>
                <w:rStyle w:val="Hyperlink"/>
                <w:noProof/>
              </w:rPr>
              <w:t>Perception Measures of Shared Knowledge</w:t>
            </w:r>
            <w:r>
              <w:rPr>
                <w:noProof/>
                <w:webHidden/>
              </w:rPr>
              <w:tab/>
            </w:r>
            <w:r>
              <w:rPr>
                <w:noProof/>
                <w:webHidden/>
              </w:rPr>
              <w:fldChar w:fldCharType="begin"/>
            </w:r>
            <w:r>
              <w:rPr>
                <w:noProof/>
                <w:webHidden/>
              </w:rPr>
              <w:instrText xml:space="preserve"> PAGEREF _Toc146129353 \h </w:instrText>
            </w:r>
            <w:r>
              <w:rPr>
                <w:noProof/>
                <w:webHidden/>
              </w:rPr>
              <w:fldChar w:fldCharType="separate"/>
            </w:r>
            <w:r>
              <w:rPr>
                <w:noProof/>
                <w:webHidden/>
              </w:rPr>
              <w:t>12</w:t>
            </w:r>
            <w:r>
              <w:rPr>
                <w:noProof/>
                <w:webHidden/>
              </w:rPr>
              <w:fldChar w:fldCharType="end"/>
            </w:r>
          </w:hyperlink>
        </w:p>
        <w:p w:rsidR="008A4339" w14:paraId="71F970F0" w14:textId="48ED7A32">
          <w:pPr>
            <w:pStyle w:val="TOC2"/>
            <w:tabs>
              <w:tab w:val="right" w:leader="dot" w:pos="9350"/>
            </w:tabs>
            <w:rPr>
              <w:rFonts w:eastAsiaTheme="minorEastAsia" w:cstheme="minorBidi"/>
              <w:b w:val="0"/>
              <w:bCs w:val="0"/>
              <w:noProof/>
              <w:sz w:val="24"/>
              <w:szCs w:val="24"/>
            </w:rPr>
          </w:pPr>
          <w:hyperlink w:anchor="_Toc146129354" w:history="1">
            <w:r w:rsidRPr="001312EB">
              <w:rPr>
                <w:rStyle w:val="Hyperlink"/>
                <w:noProof/>
              </w:rPr>
              <w:t>Objective Measures of SMM</w:t>
            </w:r>
            <w:r>
              <w:rPr>
                <w:noProof/>
                <w:webHidden/>
              </w:rPr>
              <w:tab/>
            </w:r>
            <w:r>
              <w:rPr>
                <w:noProof/>
                <w:webHidden/>
              </w:rPr>
              <w:fldChar w:fldCharType="begin"/>
            </w:r>
            <w:r>
              <w:rPr>
                <w:noProof/>
                <w:webHidden/>
              </w:rPr>
              <w:instrText xml:space="preserve"> PAGEREF _Toc146129354 \h </w:instrText>
            </w:r>
            <w:r>
              <w:rPr>
                <w:noProof/>
                <w:webHidden/>
              </w:rPr>
              <w:fldChar w:fldCharType="separate"/>
            </w:r>
            <w:r>
              <w:rPr>
                <w:noProof/>
                <w:webHidden/>
              </w:rPr>
              <w:t>13</w:t>
            </w:r>
            <w:r>
              <w:rPr>
                <w:noProof/>
                <w:webHidden/>
              </w:rPr>
              <w:fldChar w:fldCharType="end"/>
            </w:r>
          </w:hyperlink>
        </w:p>
        <w:p w:rsidR="008A4339" w14:paraId="096EAB84" w14:textId="60C8F9AA">
          <w:pPr>
            <w:pStyle w:val="TOC2"/>
            <w:tabs>
              <w:tab w:val="right" w:leader="dot" w:pos="9350"/>
            </w:tabs>
            <w:rPr>
              <w:rFonts w:eastAsiaTheme="minorEastAsia" w:cstheme="minorBidi"/>
              <w:b w:val="0"/>
              <w:bCs w:val="0"/>
              <w:noProof/>
              <w:sz w:val="24"/>
              <w:szCs w:val="24"/>
            </w:rPr>
          </w:pPr>
          <w:hyperlink w:anchor="_Toc146129355" w:history="1">
            <w:r w:rsidRPr="001312EB">
              <w:rPr>
                <w:rStyle w:val="Hyperlink"/>
                <w:noProof/>
              </w:rPr>
              <w:t>Objective Measures of TMS</w:t>
            </w:r>
            <w:r>
              <w:rPr>
                <w:noProof/>
                <w:webHidden/>
              </w:rPr>
              <w:tab/>
            </w:r>
            <w:r>
              <w:rPr>
                <w:noProof/>
                <w:webHidden/>
              </w:rPr>
              <w:fldChar w:fldCharType="begin"/>
            </w:r>
            <w:r>
              <w:rPr>
                <w:noProof/>
                <w:webHidden/>
              </w:rPr>
              <w:instrText xml:space="preserve"> PAGEREF _Toc146129355 \h </w:instrText>
            </w:r>
            <w:r>
              <w:rPr>
                <w:noProof/>
                <w:webHidden/>
              </w:rPr>
              <w:fldChar w:fldCharType="separate"/>
            </w:r>
            <w:r>
              <w:rPr>
                <w:noProof/>
                <w:webHidden/>
              </w:rPr>
              <w:t>14</w:t>
            </w:r>
            <w:r>
              <w:rPr>
                <w:noProof/>
                <w:webHidden/>
              </w:rPr>
              <w:fldChar w:fldCharType="end"/>
            </w:r>
          </w:hyperlink>
        </w:p>
        <w:p w:rsidR="00B91A03" w14:paraId="67EACED4" w14:textId="75B69209">
          <w:r>
            <w:rPr>
              <w:b/>
              <w:bCs/>
              <w:noProof/>
            </w:rPr>
            <w:fldChar w:fldCharType="end"/>
          </w:r>
        </w:p>
      </w:sdtContent>
    </w:sdt>
    <w:p w:rsidR="00B91A03" w:rsidRPr="00B91A03" w:rsidP="00B91A03" w14:paraId="365C3F26" w14:textId="0BEF58C5">
      <w:pPr>
        <w:rPr>
          <w:rFonts w:ascii="Arial" w:eastAsia="Times New Roman" w:hAnsi="Arial" w:cs="Arial"/>
          <w:iCs/>
          <w:color w:val="000000"/>
        </w:rPr>
      </w:pPr>
      <w:r>
        <w:rPr>
          <w:rFonts w:ascii="Arial" w:hAnsi="Arial" w:cs="Arial"/>
          <w:i/>
          <w:iCs/>
        </w:rPr>
        <w:br w:type="page"/>
      </w:r>
    </w:p>
    <w:p w:rsidR="00B91A03" w:rsidRPr="00B91A03" w:rsidP="004E6253" w14:paraId="36B18FA7" w14:textId="7E01D2D9">
      <w:pPr>
        <w:pStyle w:val="Heading1"/>
      </w:pPr>
      <w:bookmarkStart w:id="0" w:name="_Toc146129343"/>
      <w:r w:rsidRPr="00B91A03">
        <w:t xml:space="preserve">Demographic </w:t>
      </w:r>
      <w:r>
        <w:t>I</w:t>
      </w:r>
      <w:r w:rsidRPr="00B91A03">
        <w:t xml:space="preserve">nformation: </w:t>
      </w:r>
      <w:r>
        <w:t>Q</w:t>
      </w:r>
      <w:r w:rsidRPr="00B91A03">
        <w:t>uestionnaire</w:t>
      </w:r>
      <w:bookmarkEnd w:id="0"/>
    </w:p>
    <w:p w:rsidR="0025004F" w:rsidP="00B91A03" w14:paraId="12A0CEB4" w14:textId="46FCFB68">
      <w:pPr>
        <w:pStyle w:val="BlockText"/>
        <w:ind w:left="0"/>
        <w:rPr>
          <w:rFonts w:ascii="Arial" w:hAnsi="Arial" w:cs="Arial"/>
          <w:i w:val="0"/>
          <w:iCs/>
        </w:rPr>
      </w:pPr>
    </w:p>
    <w:p w:rsidR="0025004F" w:rsidRPr="0025004F" w:rsidP="0025004F" w14:paraId="2B56CC57" w14:textId="1FA8EBBE">
      <w:pPr>
        <w:rPr>
          <w:sz w:val="20"/>
          <w:szCs w:val="20"/>
        </w:rPr>
      </w:pPr>
      <w:r w:rsidRPr="0025004F">
        <w:rPr>
          <w:sz w:val="20"/>
          <w:szCs w:val="20"/>
        </w:rPr>
        <w:t xml:space="preserve">What is your gender? </w:t>
      </w:r>
      <w:r w:rsidRPr="0025004F">
        <w:rPr>
          <w:sz w:val="20"/>
          <w:szCs w:val="20"/>
        </w:rPr>
        <w:tab/>
      </w:r>
      <w:r w:rsidRPr="00906C50" w:rsidR="00A36EE3">
        <w:rPr>
          <w:sz w:val="20"/>
          <w:szCs w:val="20"/>
        </w:rPr>
        <w:t>______________</w:t>
      </w:r>
    </w:p>
    <w:p w:rsidR="0025004F" w:rsidRPr="0025004F" w:rsidP="0025004F" w14:paraId="3BE9DFFA" w14:textId="77777777">
      <w:pPr>
        <w:rPr>
          <w:sz w:val="20"/>
          <w:szCs w:val="20"/>
        </w:rPr>
      </w:pPr>
    </w:p>
    <w:p w:rsidR="0025004F" w:rsidRPr="0025004F" w:rsidP="0025004F" w14:paraId="16424068" w14:textId="1866C228">
      <w:pPr>
        <w:rPr>
          <w:sz w:val="20"/>
          <w:szCs w:val="20"/>
        </w:rPr>
      </w:pPr>
      <w:r w:rsidRPr="0025004F">
        <w:rPr>
          <w:sz w:val="20"/>
          <w:szCs w:val="20"/>
        </w:rPr>
        <w:t xml:space="preserve">What </w:t>
      </w:r>
      <w:r w:rsidRPr="00906C50">
        <w:rPr>
          <w:sz w:val="20"/>
          <w:szCs w:val="20"/>
        </w:rPr>
        <w:t>is</w:t>
      </w:r>
      <w:r w:rsidRPr="0025004F">
        <w:rPr>
          <w:sz w:val="20"/>
          <w:szCs w:val="20"/>
        </w:rPr>
        <w:t xml:space="preserve"> your race or ethnicity?</w:t>
      </w:r>
    </w:p>
    <w:p w:rsidR="0025004F" w:rsidRPr="0025004F" w:rsidP="0025004F" w14:paraId="06AD8D4F" w14:textId="77777777">
      <w:pPr>
        <w:rPr>
          <w:sz w:val="20"/>
          <w:szCs w:val="20"/>
        </w:rPr>
      </w:pPr>
      <w:r w:rsidRPr="0025004F">
        <w:rPr>
          <w:sz w:val="20"/>
          <w:szCs w:val="20"/>
        </w:rPr>
        <w:t>(1) African-American / Black</w:t>
      </w:r>
      <w:r w:rsidRPr="0025004F">
        <w:rPr>
          <w:sz w:val="20"/>
          <w:szCs w:val="20"/>
        </w:rPr>
        <w:tab/>
        <w:t>(2) Asian-American / Pacific-Islander</w:t>
      </w:r>
      <w:r w:rsidRPr="0025004F">
        <w:rPr>
          <w:sz w:val="20"/>
          <w:szCs w:val="20"/>
        </w:rPr>
        <w:tab/>
        <w:t>(3) Caucasian / White</w:t>
      </w:r>
    </w:p>
    <w:p w:rsidR="0025004F" w:rsidRPr="0025004F" w:rsidP="0025004F" w14:paraId="4B12B3AA" w14:textId="7CDBF23C">
      <w:pPr>
        <w:rPr>
          <w:sz w:val="20"/>
          <w:szCs w:val="20"/>
        </w:rPr>
      </w:pPr>
      <w:r w:rsidRPr="0025004F">
        <w:rPr>
          <w:sz w:val="20"/>
          <w:szCs w:val="20"/>
        </w:rPr>
        <w:t xml:space="preserve">(4) Hispanic </w:t>
      </w:r>
      <w:r w:rsidRPr="00906C50" w:rsidR="00A36EE3">
        <w:rPr>
          <w:sz w:val="20"/>
          <w:szCs w:val="20"/>
        </w:rPr>
        <w:t xml:space="preserve"> (5) Latine/Latinx  </w:t>
      </w:r>
      <w:r w:rsidRPr="0025004F">
        <w:rPr>
          <w:sz w:val="20"/>
          <w:szCs w:val="20"/>
        </w:rPr>
        <w:t>(</w:t>
      </w:r>
      <w:r w:rsidRPr="00906C50" w:rsidR="00A36EE3">
        <w:rPr>
          <w:sz w:val="20"/>
          <w:szCs w:val="20"/>
        </w:rPr>
        <w:t>6</w:t>
      </w:r>
      <w:r w:rsidRPr="0025004F">
        <w:rPr>
          <w:sz w:val="20"/>
          <w:szCs w:val="20"/>
        </w:rPr>
        <w:t>) Other (please specify) __________</w:t>
      </w:r>
    </w:p>
    <w:p w:rsidR="0025004F" w:rsidRPr="0025004F" w:rsidP="0025004F" w14:paraId="278361CB" w14:textId="77777777">
      <w:pPr>
        <w:rPr>
          <w:sz w:val="20"/>
          <w:szCs w:val="20"/>
        </w:rPr>
      </w:pPr>
    </w:p>
    <w:p w:rsidR="0025004F" w:rsidRPr="0025004F" w:rsidP="0025004F" w14:paraId="764B64D6" w14:textId="77777777">
      <w:pPr>
        <w:rPr>
          <w:sz w:val="20"/>
          <w:szCs w:val="20"/>
        </w:rPr>
      </w:pPr>
      <w:r w:rsidRPr="0025004F">
        <w:rPr>
          <w:sz w:val="20"/>
          <w:szCs w:val="20"/>
        </w:rPr>
        <w:t>What is your class standing?</w:t>
      </w:r>
    </w:p>
    <w:p w:rsidR="00A36EE3" w:rsidRPr="00906C50" w:rsidP="0025004F" w14:paraId="18EB9FEB" w14:textId="77777777">
      <w:pPr>
        <w:rPr>
          <w:sz w:val="20"/>
          <w:szCs w:val="20"/>
        </w:rPr>
      </w:pPr>
      <w:r w:rsidRPr="0025004F">
        <w:rPr>
          <w:sz w:val="20"/>
          <w:szCs w:val="20"/>
        </w:rPr>
        <w:t>(1) Freshman</w:t>
      </w:r>
      <w:r w:rsidRPr="0025004F">
        <w:rPr>
          <w:sz w:val="20"/>
          <w:szCs w:val="20"/>
        </w:rPr>
        <w:tab/>
      </w:r>
      <w:r w:rsidRPr="0025004F">
        <w:rPr>
          <w:sz w:val="20"/>
          <w:szCs w:val="20"/>
        </w:rPr>
        <w:tab/>
        <w:t>(2) Sophomore</w:t>
      </w:r>
      <w:r w:rsidRPr="0025004F">
        <w:rPr>
          <w:sz w:val="20"/>
          <w:szCs w:val="20"/>
        </w:rPr>
        <w:tab/>
      </w:r>
      <w:r w:rsidRPr="0025004F">
        <w:rPr>
          <w:sz w:val="20"/>
          <w:szCs w:val="20"/>
        </w:rPr>
        <w:tab/>
        <w:t>(3) Junior</w:t>
      </w:r>
      <w:r w:rsidRPr="0025004F">
        <w:rPr>
          <w:sz w:val="20"/>
          <w:szCs w:val="20"/>
        </w:rPr>
        <w:tab/>
      </w:r>
      <w:r w:rsidRPr="0025004F">
        <w:rPr>
          <w:sz w:val="20"/>
          <w:szCs w:val="20"/>
        </w:rPr>
        <w:tab/>
        <w:t>(4) Senior</w:t>
      </w:r>
      <w:r w:rsidRPr="0025004F">
        <w:rPr>
          <w:sz w:val="20"/>
          <w:szCs w:val="20"/>
        </w:rPr>
        <w:tab/>
      </w:r>
    </w:p>
    <w:p w:rsidR="0025004F" w:rsidRPr="0025004F" w:rsidP="0025004F" w14:paraId="45685982" w14:textId="42322749">
      <w:pPr>
        <w:rPr>
          <w:sz w:val="20"/>
          <w:szCs w:val="20"/>
        </w:rPr>
      </w:pPr>
      <w:r w:rsidRPr="0025004F">
        <w:rPr>
          <w:sz w:val="20"/>
          <w:szCs w:val="20"/>
        </w:rPr>
        <w:t>(5) Other (please specify) ________</w:t>
      </w:r>
    </w:p>
    <w:p w:rsidR="0025004F" w:rsidRPr="0025004F" w:rsidP="0025004F" w14:paraId="4F3E9C21" w14:textId="77777777">
      <w:pPr>
        <w:rPr>
          <w:sz w:val="20"/>
          <w:szCs w:val="20"/>
        </w:rPr>
      </w:pPr>
    </w:p>
    <w:p w:rsidR="0025004F" w:rsidRPr="0025004F" w:rsidP="0025004F" w14:paraId="2FF877E7" w14:textId="77777777">
      <w:pPr>
        <w:rPr>
          <w:sz w:val="20"/>
          <w:szCs w:val="20"/>
        </w:rPr>
      </w:pPr>
      <w:r w:rsidRPr="0025004F">
        <w:rPr>
          <w:sz w:val="20"/>
          <w:szCs w:val="20"/>
        </w:rPr>
        <w:t>What is(are) your academic major(s)? If you have more than one, please indicate all of them in the space provided: _________________________________________________</w:t>
      </w:r>
    </w:p>
    <w:p w:rsidR="0025004F" w:rsidRPr="0025004F" w:rsidP="0025004F" w14:paraId="6A1CB18E" w14:textId="77777777"/>
    <w:p w:rsidR="0025004F" w:rsidP="0025004F" w14:paraId="7245AA15" w14:textId="77777777"/>
    <w:p w:rsidR="00B91A03" w14:paraId="38C67D23" w14:textId="77777777">
      <w:pPr>
        <w:rPr>
          <w:rFonts w:ascii="Arial" w:eastAsia="Times New Roman" w:hAnsi="Arial" w:cs="Arial"/>
          <w:iCs/>
          <w:color w:val="000000"/>
        </w:rPr>
      </w:pPr>
      <w:r>
        <w:rPr>
          <w:rFonts w:ascii="Arial" w:hAnsi="Arial" w:cs="Arial"/>
          <w:i/>
          <w:iCs/>
        </w:rPr>
        <w:br w:type="page"/>
      </w:r>
    </w:p>
    <w:p w:rsidR="00906C50" w:rsidP="004E6253" w14:paraId="2C58D104" w14:textId="6A21AC16">
      <w:pPr>
        <w:pStyle w:val="Heading1"/>
      </w:pPr>
      <w:bookmarkStart w:id="1" w:name="_Toc146129344"/>
      <w:r w:rsidRPr="00B91A03">
        <w:t>Individual</w:t>
      </w:r>
      <w:bookmarkEnd w:id="1"/>
    </w:p>
    <w:p w:rsidR="00906C50" w:rsidP="00906C50" w14:paraId="3D363B89" w14:textId="77777777">
      <w:pPr>
        <w:pStyle w:val="Heading1"/>
        <w:numPr>
          <w:ilvl w:val="0"/>
          <w:numId w:val="0"/>
        </w:numPr>
        <w:ind w:left="720"/>
      </w:pPr>
    </w:p>
    <w:p w:rsidR="00B91A03" w:rsidP="00906C50" w14:paraId="54E0B7C8" w14:textId="66574671">
      <w:pPr>
        <w:pStyle w:val="Heading2"/>
      </w:pPr>
      <w:bookmarkStart w:id="2" w:name="_Toc146129345"/>
      <w:r w:rsidRPr="00B91A03">
        <w:t>NASA Cognition Test Battery</w:t>
      </w:r>
      <w:bookmarkEnd w:id="2"/>
    </w:p>
    <w:p w:rsidR="00B91A03" w:rsidRPr="00B91A03" w:rsidP="00B91A03" w14:paraId="5D3E0E23" w14:textId="77777777">
      <w:pPr>
        <w:pStyle w:val="Default"/>
        <w:rPr>
          <w:i/>
        </w:rPr>
      </w:pPr>
    </w:p>
    <w:p w:rsidR="00274D8D" w:rsidP="00B91A03" w14:paraId="195CC4B4" w14:textId="5A62AB44">
      <w:pPr>
        <w:pStyle w:val="Default"/>
        <w:rPr>
          <w:rFonts w:asciiTheme="minorHAnsi" w:hAnsiTheme="minorHAnsi" w:cstheme="minorHAnsi"/>
          <w:b/>
          <w:bCs/>
          <w:sz w:val="20"/>
          <w:szCs w:val="20"/>
          <w:shd w:val="clear" w:color="auto" w:fill="FFFFFF"/>
        </w:rPr>
      </w:pPr>
      <w:r w:rsidRPr="008468CF">
        <w:rPr>
          <w:rFonts w:asciiTheme="minorHAnsi" w:hAnsiTheme="minorHAnsi" w:cstheme="minorHAnsi"/>
          <w:b/>
          <w:bCs/>
          <w:sz w:val="20"/>
          <w:szCs w:val="20"/>
          <w:highlight w:val="yellow"/>
          <w:shd w:val="clear" w:color="auto" w:fill="FFFFFF"/>
        </w:rPr>
        <w:t>The APPLICATION DESCRIPTION below is FOR IRB to understand measure,</w:t>
      </w:r>
      <w:r w:rsidR="008468CF">
        <w:rPr>
          <w:rFonts w:asciiTheme="minorHAnsi" w:hAnsiTheme="minorHAnsi" w:cstheme="minorHAnsi"/>
          <w:b/>
          <w:bCs/>
          <w:sz w:val="20"/>
          <w:szCs w:val="20"/>
          <w:highlight w:val="yellow"/>
          <w:shd w:val="clear" w:color="auto" w:fill="FFFFFF"/>
        </w:rPr>
        <w:t xml:space="preserve"> this text is</w:t>
      </w:r>
      <w:r w:rsidRPr="008468CF">
        <w:rPr>
          <w:rFonts w:asciiTheme="minorHAnsi" w:hAnsiTheme="minorHAnsi" w:cstheme="minorHAnsi"/>
          <w:b/>
          <w:bCs/>
          <w:sz w:val="20"/>
          <w:szCs w:val="20"/>
          <w:highlight w:val="yellow"/>
          <w:shd w:val="clear" w:color="auto" w:fill="FFFFFF"/>
        </w:rPr>
        <w:t xml:space="preserve"> NOT SHOWN TO PARTICIPANTS.</w:t>
      </w:r>
      <w:r>
        <w:rPr>
          <w:rFonts w:asciiTheme="minorHAnsi" w:hAnsiTheme="minorHAnsi" w:cstheme="minorHAnsi"/>
          <w:b/>
          <w:bCs/>
          <w:sz w:val="20"/>
          <w:szCs w:val="20"/>
          <w:shd w:val="clear" w:color="auto" w:fill="FFFFFF"/>
        </w:rPr>
        <w:t xml:space="preserve"> </w:t>
      </w:r>
    </w:p>
    <w:p w:rsidR="00274D8D" w:rsidRPr="00274D8D" w:rsidP="00B91A03" w14:paraId="3B32D118" w14:textId="77777777">
      <w:pPr>
        <w:pStyle w:val="Default"/>
        <w:rPr>
          <w:rFonts w:asciiTheme="minorHAnsi" w:hAnsiTheme="minorHAnsi" w:cstheme="minorHAnsi"/>
          <w:b/>
          <w:bCs/>
          <w:sz w:val="20"/>
          <w:szCs w:val="20"/>
          <w:shd w:val="clear" w:color="auto" w:fill="FFFFFF"/>
        </w:rPr>
      </w:pPr>
    </w:p>
    <w:p w:rsidR="00B91A03" w:rsidRPr="00906C50" w:rsidP="00B91A03" w14:paraId="2585E2EA" w14:textId="27FFBF5B">
      <w:pPr>
        <w:pStyle w:val="Default"/>
        <w:rPr>
          <w:rFonts w:eastAsia="Times" w:asciiTheme="minorHAnsi" w:hAnsiTheme="minorHAnsi" w:cstheme="minorHAnsi"/>
          <w:sz w:val="20"/>
          <w:szCs w:val="20"/>
          <w:shd w:val="clear" w:color="auto" w:fill="FFFFFF"/>
        </w:rPr>
      </w:pPr>
      <w:r w:rsidRPr="00906C50">
        <w:rPr>
          <w:rFonts w:asciiTheme="minorHAnsi" w:hAnsiTheme="minorHAnsi" w:cstheme="minorHAnsi"/>
          <w:sz w:val="20"/>
          <w:szCs w:val="20"/>
          <w:shd w:val="clear" w:color="auto" w:fill="FFFFFF"/>
        </w:rPr>
        <w:t xml:space="preserve">According to the Joggle Research (2018) website, their mobile application “offers a core set of eight tasks covering a range of cognitive domains.” This includes the following tasks: Motor Praxis Task, Visual Object Learning Task, NBACK, Abstract Matching, Line Orientation Test, Digital Symbol Substitution Task, and Balloon Analog Risk Task. The entire stimuli set cannot be provided due to copyright law but video demos for the tasks are provided by Joggle on the following webpage: </w:t>
      </w:r>
    </w:p>
    <w:p w:rsidR="00B91A03" w:rsidRPr="00906C50" w:rsidP="00B91A03" w14:paraId="1C5EE53B" w14:textId="5C04374D">
      <w:pPr>
        <w:pStyle w:val="Default"/>
        <w:numPr>
          <w:ilvl w:val="0"/>
          <w:numId w:val="3"/>
        </w:numPr>
        <w:rPr>
          <w:rFonts w:eastAsia="Times" w:asciiTheme="minorHAnsi" w:hAnsiTheme="minorHAnsi" w:cstheme="minorHAnsi"/>
          <w:color w:val="1155CC"/>
          <w:sz w:val="20"/>
          <w:szCs w:val="20"/>
          <w:u w:val="single"/>
        </w:rPr>
      </w:pPr>
      <w:hyperlink r:id="rId5" w:history="1">
        <w:r w:rsidRPr="00906C50" w:rsidR="00142B45">
          <w:rPr>
            <w:rStyle w:val="Hyperlink0"/>
            <w:rFonts w:asciiTheme="minorHAnsi" w:hAnsiTheme="minorHAnsi" w:cstheme="minorHAnsi"/>
            <w:color w:val="1155CC"/>
            <w:sz w:val="20"/>
            <w:szCs w:val="20"/>
            <w:u w:val="single"/>
          </w:rPr>
          <w:t>https://admin.joggleresearch.com/Home/Tasks</w:t>
        </w:r>
      </w:hyperlink>
      <w:r w:rsidR="00274D8D">
        <w:rPr>
          <w:rStyle w:val="None"/>
          <w:rFonts w:asciiTheme="minorHAnsi" w:hAnsiTheme="minorHAnsi" w:cstheme="minorHAnsi"/>
          <w:sz w:val="20"/>
          <w:szCs w:val="20"/>
          <w:shd w:val="clear" w:color="auto" w:fill="FFFFFF"/>
        </w:rPr>
        <w:t xml:space="preserve"> </w:t>
      </w:r>
      <w:r w:rsidRPr="00274D8D" w:rsidR="00274D8D">
        <w:rPr>
          <w:rStyle w:val="None"/>
          <w:rFonts w:asciiTheme="minorHAnsi" w:hAnsiTheme="minorHAnsi" w:cstheme="minorHAnsi"/>
          <w:b/>
          <w:bCs/>
          <w:sz w:val="20"/>
          <w:szCs w:val="20"/>
          <w:shd w:val="clear" w:color="auto" w:fill="FFFFFF"/>
        </w:rPr>
        <w:t>(THESE DEMOS SHOW WHAT PARTICIPANTS WILL SEE)</w:t>
      </w:r>
      <w:r w:rsidRPr="00906C50" w:rsidR="00142B45">
        <w:rPr>
          <w:rStyle w:val="None"/>
          <w:rFonts w:asciiTheme="minorHAnsi" w:hAnsiTheme="minorHAnsi" w:cstheme="minorHAnsi"/>
          <w:sz w:val="20"/>
          <w:szCs w:val="20"/>
          <w:shd w:val="clear" w:color="auto" w:fill="FFFFFF"/>
        </w:rPr>
        <w:br/>
      </w:r>
    </w:p>
    <w:p w:rsidR="00B91A03" w:rsidRPr="00906C50" w:rsidP="00B91A03" w14:paraId="7F8CC113" w14:textId="77777777">
      <w:pPr>
        <w:pStyle w:val="Default"/>
        <w:rPr>
          <w:rStyle w:val="Hyperlink0"/>
          <w:rFonts w:asciiTheme="minorHAnsi" w:hAnsiTheme="minorHAnsi" w:cstheme="minorHAnsi"/>
          <w:sz w:val="20"/>
          <w:szCs w:val="20"/>
        </w:rPr>
      </w:pPr>
      <w:r w:rsidRPr="00906C50">
        <w:rPr>
          <w:rFonts w:asciiTheme="minorHAnsi" w:hAnsiTheme="minorHAnsi" w:cstheme="minorHAnsi"/>
          <w:sz w:val="20"/>
          <w:szCs w:val="20"/>
          <w:shd w:val="clear" w:color="auto" w:fill="FFFFFF"/>
        </w:rPr>
        <w:t xml:space="preserve">The experimental tasks in this mobile application are drawn from measures developed in and widely-validated across studies of their respective cognitive domains (e.g., working memory, sensory motor skills, spatial orientation, etc.; Joggle Research, 2018; Moore et al., 2015, 2017). Furthermore, the assessments draw from a large collection of stimuli to mitigate practice effects and can be completed in less than 14 minutes. Participants will be scored based on their response accuracy, test duration, response time, errors or lapses, depending on the particulars of the task. Additional information about the individual cognitive assessments, including scoring, is provided below.  Participants will complete this assessment once after providing informed consent and before the experimental task. </w:t>
      </w:r>
      <w:r w:rsidRPr="00906C50">
        <w:rPr>
          <w:rStyle w:val="Hyperlink0"/>
          <w:rFonts w:asciiTheme="minorHAnsi" w:hAnsiTheme="minorHAnsi" w:cstheme="minorHAnsi"/>
          <w:sz w:val="20"/>
          <w:szCs w:val="20"/>
        </w:rPr>
        <w:t>Administration and scoring information is based on Joggle Research (2018) and Moore et al. (2015, 2017).</w:t>
      </w:r>
    </w:p>
    <w:p w:rsidR="00B91A03" w:rsidRPr="00906C50" w:rsidP="00B91A03" w14:paraId="55D80264" w14:textId="77777777">
      <w:pPr>
        <w:pStyle w:val="Default"/>
        <w:rPr>
          <w:rStyle w:val="Hyperlink0"/>
          <w:rFonts w:eastAsia="Times" w:asciiTheme="minorHAnsi" w:hAnsiTheme="minorHAnsi" w:cstheme="minorHAnsi"/>
          <w:sz w:val="20"/>
          <w:szCs w:val="20"/>
        </w:rPr>
      </w:pPr>
    </w:p>
    <w:p w:rsidR="00B91A03" w:rsidRPr="00906C50" w:rsidP="00B91A03" w14:paraId="5AE0A658" w14:textId="5BF4A544">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b/>
          <w:bCs/>
          <w:sz w:val="20"/>
          <w:szCs w:val="20"/>
        </w:rPr>
        <w:t>Cognitive Task Descriptions and Data</w:t>
      </w:r>
      <w:r w:rsidR="008468CF">
        <w:rPr>
          <w:rStyle w:val="Hyperlink0"/>
          <w:rFonts w:asciiTheme="minorHAnsi" w:hAnsiTheme="minorHAnsi" w:cstheme="minorHAnsi"/>
          <w:b/>
          <w:bCs/>
          <w:sz w:val="20"/>
          <w:szCs w:val="20"/>
        </w:rPr>
        <w:t xml:space="preserve"> </w:t>
      </w:r>
      <w:r w:rsidRPr="008468CF" w:rsidR="008468CF">
        <w:rPr>
          <w:rStyle w:val="Hyperlink0"/>
          <w:rFonts w:asciiTheme="minorHAnsi" w:hAnsiTheme="minorHAnsi" w:cstheme="minorHAnsi"/>
          <w:sz w:val="20"/>
          <w:szCs w:val="20"/>
        </w:rPr>
        <w:t xml:space="preserve">(task name is </w:t>
      </w:r>
      <w:r w:rsidRPr="008468CF" w:rsidR="008468CF">
        <w:rPr>
          <w:rStyle w:val="Hyperlink0"/>
          <w:rFonts w:asciiTheme="minorHAnsi" w:hAnsiTheme="minorHAnsi" w:cstheme="minorHAnsi"/>
          <w:i/>
          <w:iCs/>
          <w:sz w:val="20"/>
          <w:szCs w:val="20"/>
        </w:rPr>
        <w:t>italicized</w:t>
      </w:r>
      <w:r w:rsidRPr="008468CF" w:rsidR="008468CF">
        <w:rPr>
          <w:rStyle w:val="Hyperlink0"/>
          <w:rFonts w:asciiTheme="minorHAnsi" w:hAnsiTheme="minorHAnsi" w:cstheme="minorHAnsi"/>
          <w:sz w:val="20"/>
          <w:szCs w:val="20"/>
        </w:rPr>
        <w:t>)</w:t>
      </w:r>
    </w:p>
    <w:p w:rsidR="00B91A03" w:rsidRPr="00906C50" w:rsidP="00B91A03" w14:paraId="775A6D02" w14:textId="77777777">
      <w:pPr>
        <w:pStyle w:val="Default"/>
        <w:rPr>
          <w:rStyle w:val="Hyperlink0"/>
          <w:rFonts w:eastAsia="Times" w:asciiTheme="minorHAnsi" w:hAnsiTheme="minorHAnsi" w:cstheme="minorHAnsi"/>
          <w:sz w:val="20"/>
          <w:szCs w:val="20"/>
        </w:rPr>
      </w:pPr>
    </w:p>
    <w:p w:rsidR="00B91A03" w:rsidRPr="00906C50" w:rsidP="00B91A03" w14:paraId="6314ED45" w14:textId="77777777">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i/>
          <w:iCs/>
          <w:sz w:val="20"/>
          <w:szCs w:val="20"/>
          <w:lang w:val="de-DE"/>
        </w:rPr>
        <w:t>Motor Praxis Task (MPT)</w:t>
      </w:r>
    </w:p>
    <w:p w:rsidR="00B91A03" w:rsidRPr="00906C50" w:rsidP="00B91A03" w14:paraId="34DF6089" w14:textId="77777777">
      <w:pPr>
        <w:pStyle w:val="Default"/>
        <w:numPr>
          <w:ilvl w:val="0"/>
          <w:numId w:val="4"/>
        </w:numPr>
        <w:rPr>
          <w:rFonts w:asciiTheme="minorHAnsi" w:hAnsiTheme="minorHAnsi" w:cstheme="minorHAnsi"/>
          <w:sz w:val="20"/>
          <w:szCs w:val="20"/>
          <w:lang w:val="fr-FR"/>
        </w:rPr>
      </w:pPr>
      <w:r w:rsidRPr="00906C50">
        <w:rPr>
          <w:rStyle w:val="Hyperlink0"/>
          <w:rFonts w:asciiTheme="minorHAnsi" w:hAnsiTheme="minorHAnsi" w:cstheme="minorHAnsi"/>
          <w:sz w:val="20"/>
          <w:szCs w:val="20"/>
          <w:lang w:val="fr-FR"/>
        </w:rPr>
        <w:t xml:space="preserve">Cognitive Domain: </w:t>
      </w:r>
      <w:r w:rsidRPr="00906C50">
        <w:rPr>
          <w:rStyle w:val="None"/>
          <w:rFonts w:asciiTheme="minorHAnsi" w:hAnsiTheme="minorHAnsi" w:cstheme="minorHAnsi"/>
          <w:b/>
          <w:bCs/>
          <w:sz w:val="20"/>
          <w:szCs w:val="20"/>
          <w:shd w:val="clear" w:color="auto" w:fill="FFFFFF"/>
        </w:rPr>
        <w:t>sensory motor speed</w:t>
      </w:r>
    </w:p>
    <w:p w:rsidR="00B91A03" w:rsidRPr="00906C50" w:rsidP="00B91A03" w14:paraId="788733E5"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Participants are to quickly touch ever-shrinking boxes. Each time a new box appears in a different location on the screen. Performance is assessed by the speed with which participants click each square.</w:t>
      </w:r>
    </w:p>
    <w:p w:rsidR="00B91A03" w:rsidRPr="00906C50" w:rsidP="00B91A03" w14:paraId="75DEC702"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7E858A70" w14:textId="3110AD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 xml:space="preserve">Mean and </w:t>
      </w:r>
      <w:r w:rsidR="008468CF">
        <w:rPr>
          <w:rStyle w:val="Hyperlink0"/>
          <w:rFonts w:asciiTheme="minorHAnsi" w:hAnsiTheme="minorHAnsi" w:cstheme="minorHAnsi"/>
          <w:sz w:val="20"/>
          <w:szCs w:val="20"/>
        </w:rPr>
        <w:t>standard deviation (</w:t>
      </w:r>
      <w:r w:rsidRPr="00906C50">
        <w:rPr>
          <w:rStyle w:val="Hyperlink0"/>
          <w:rFonts w:asciiTheme="minorHAnsi" w:hAnsiTheme="minorHAnsi" w:cstheme="minorHAnsi"/>
          <w:sz w:val="20"/>
          <w:szCs w:val="20"/>
        </w:rPr>
        <w:t>SD</w:t>
      </w:r>
      <w:r w:rsidR="008468CF">
        <w:rPr>
          <w:rStyle w:val="Hyperlink0"/>
          <w:rFonts w:asciiTheme="minorHAnsi" w:hAnsiTheme="minorHAnsi" w:cstheme="minorHAnsi"/>
          <w:sz w:val="20"/>
          <w:szCs w:val="20"/>
        </w:rPr>
        <w:t>)</w:t>
      </w:r>
      <w:r w:rsidRPr="00906C50">
        <w:rPr>
          <w:rStyle w:val="Hyperlink0"/>
          <w:rFonts w:asciiTheme="minorHAnsi" w:hAnsiTheme="minorHAnsi" w:cstheme="minorHAnsi"/>
          <w:sz w:val="20"/>
          <w:szCs w:val="20"/>
        </w:rPr>
        <w:t xml:space="preserve"> of accuracy </w:t>
      </w:r>
    </w:p>
    <w:p w:rsidR="00B91A03" w:rsidRPr="00906C50" w:rsidP="00B91A03" w14:paraId="641CEE7C"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test duration</w:t>
      </w:r>
      <w:r w:rsidRPr="00906C50">
        <w:rPr>
          <w:rStyle w:val="Hyperlink0"/>
          <w:rFonts w:asciiTheme="minorHAnsi" w:hAnsiTheme="minorHAnsi" w:cstheme="minorHAnsi"/>
          <w:sz w:val="20"/>
          <w:szCs w:val="20"/>
        </w:rPr>
        <w:br/>
      </w:r>
    </w:p>
    <w:p w:rsidR="00B91A03" w:rsidRPr="00906C50" w:rsidP="00B91A03" w14:paraId="44F5F85E" w14:textId="77777777">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i/>
          <w:iCs/>
          <w:sz w:val="20"/>
          <w:szCs w:val="20"/>
        </w:rPr>
        <w:t>Visual Object Learning Task (VOLT)</w:t>
      </w:r>
    </w:p>
    <w:p w:rsidR="00B91A03" w:rsidRPr="00906C50" w:rsidP="00B91A03" w14:paraId="2B460883" w14:textId="77777777">
      <w:pPr>
        <w:pStyle w:val="Default"/>
        <w:numPr>
          <w:ilvl w:val="0"/>
          <w:numId w:val="4"/>
        </w:numPr>
        <w:rPr>
          <w:rFonts w:asciiTheme="minorHAnsi" w:hAnsiTheme="minorHAnsi" w:cstheme="minorHAnsi"/>
          <w:b/>
          <w:bCs/>
          <w:sz w:val="20"/>
          <w:szCs w:val="20"/>
          <w:lang w:val="fr-FR"/>
        </w:rPr>
      </w:pPr>
      <w:r w:rsidRPr="00906C50">
        <w:rPr>
          <w:rStyle w:val="None"/>
          <w:rFonts w:asciiTheme="minorHAnsi" w:hAnsiTheme="minorHAnsi" w:cstheme="minorHAnsi"/>
          <w:sz w:val="20"/>
          <w:szCs w:val="20"/>
          <w:shd w:val="clear" w:color="auto" w:fill="FFFFFF"/>
          <w:lang w:val="fr-FR"/>
        </w:rPr>
        <w:t xml:space="preserve">Cognitive Domain: </w:t>
      </w:r>
      <w:r w:rsidRPr="00906C50">
        <w:rPr>
          <w:rStyle w:val="Hyperlink0"/>
          <w:rFonts w:asciiTheme="minorHAnsi" w:hAnsiTheme="minorHAnsi" w:cstheme="minorHAnsi"/>
          <w:b/>
          <w:bCs/>
          <w:sz w:val="20"/>
          <w:szCs w:val="20"/>
        </w:rPr>
        <w:t>visual learning and spatial working memory</w:t>
      </w:r>
    </w:p>
    <w:p w:rsidR="00B91A03" w:rsidRPr="00906C50" w:rsidP="00B91A03" w14:paraId="38C165AD"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 xml:space="preserve">Participants first memorize a set of 3-dimensional Euclidean shapes. During recall, participants are to distinguish between the initial shapes mixed with ten distractor shapes. </w:t>
      </w:r>
    </w:p>
    <w:p w:rsidR="00B91A03" w:rsidRPr="00906C50" w:rsidP="00B91A03" w14:paraId="6E6680C0"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6D663CF5"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 xml:space="preserve">Mean and SD of accuracy </w:t>
      </w:r>
    </w:p>
    <w:p w:rsidR="00B91A03" w:rsidRPr="00906C50" w:rsidP="00B91A03" w14:paraId="063D82E9"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test duration</w:t>
      </w:r>
      <w:r w:rsidRPr="00906C50">
        <w:rPr>
          <w:rStyle w:val="Hyperlink0"/>
          <w:rFonts w:asciiTheme="minorHAnsi" w:hAnsiTheme="minorHAnsi" w:cstheme="minorHAnsi"/>
          <w:sz w:val="20"/>
          <w:szCs w:val="20"/>
        </w:rPr>
        <w:br/>
      </w:r>
    </w:p>
    <w:p w:rsidR="00B91A03" w:rsidRPr="00906C50" w:rsidP="00B91A03" w14:paraId="00D3DA86" w14:textId="77777777">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i/>
          <w:iCs/>
          <w:sz w:val="20"/>
          <w:szCs w:val="20"/>
        </w:rPr>
        <w:t>NBACK</w:t>
      </w:r>
    </w:p>
    <w:p w:rsidR="00B91A03" w:rsidRPr="00906C50" w:rsidP="00B91A03" w14:paraId="5A72EACB" w14:textId="77777777">
      <w:pPr>
        <w:pStyle w:val="Default"/>
        <w:numPr>
          <w:ilvl w:val="0"/>
          <w:numId w:val="4"/>
        </w:numPr>
        <w:rPr>
          <w:rFonts w:asciiTheme="minorHAnsi" w:hAnsiTheme="minorHAnsi" w:cstheme="minorHAnsi"/>
          <w:sz w:val="20"/>
          <w:szCs w:val="20"/>
          <w:lang w:val="fr-FR"/>
        </w:rPr>
      </w:pPr>
      <w:r w:rsidRPr="00906C50">
        <w:rPr>
          <w:rStyle w:val="Hyperlink0"/>
          <w:rFonts w:asciiTheme="minorHAnsi" w:hAnsiTheme="minorHAnsi" w:cstheme="minorHAnsi"/>
          <w:sz w:val="20"/>
          <w:szCs w:val="20"/>
          <w:lang w:val="fr-FR"/>
        </w:rPr>
        <w:t xml:space="preserve">Cognitive Domain: </w:t>
      </w:r>
      <w:r w:rsidRPr="00906C50">
        <w:rPr>
          <w:rStyle w:val="None"/>
          <w:rFonts w:asciiTheme="minorHAnsi" w:hAnsiTheme="minorHAnsi" w:cstheme="minorHAnsi"/>
          <w:b/>
          <w:bCs/>
          <w:sz w:val="20"/>
          <w:szCs w:val="20"/>
          <w:shd w:val="clear" w:color="auto" w:fill="FFFFFF"/>
        </w:rPr>
        <w:t>working memory</w:t>
      </w:r>
    </w:p>
    <w:p w:rsidR="00B91A03" w:rsidRPr="00906C50" w:rsidP="00B91A03" w14:paraId="05A65CB8"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Participants are shown images one at a time and are to identify images that occurred “n” trials ago. This non-verbal variant of the n-back task uses images of fractals. Participants have to respond when the current stimulus matches the stimulus displayed n figures ago.</w:t>
      </w:r>
    </w:p>
    <w:p w:rsidR="00B91A03" w:rsidRPr="00906C50" w:rsidP="00B91A03" w14:paraId="5A3FBE28"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5A6EF107"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 xml:space="preserve">Mean and SD of accuracy </w:t>
      </w:r>
    </w:p>
    <w:p w:rsidR="00B91A03" w:rsidRPr="00906C50" w:rsidP="00B91A03" w14:paraId="6D2173FB"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reaction time</w:t>
      </w:r>
      <w:r w:rsidRPr="00906C50">
        <w:rPr>
          <w:rStyle w:val="Hyperlink0"/>
          <w:rFonts w:asciiTheme="minorHAnsi" w:hAnsiTheme="minorHAnsi" w:cstheme="minorHAnsi"/>
          <w:sz w:val="20"/>
          <w:szCs w:val="20"/>
        </w:rPr>
        <w:br/>
      </w:r>
    </w:p>
    <w:p w:rsidR="00B91A03" w:rsidRPr="00906C50" w:rsidP="00B91A03" w14:paraId="376B473D" w14:textId="77777777">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i/>
          <w:iCs/>
          <w:sz w:val="20"/>
          <w:szCs w:val="20"/>
        </w:rPr>
        <w:t>Abstract Matching (AM)</w:t>
      </w:r>
    </w:p>
    <w:p w:rsidR="00B91A03" w:rsidRPr="00906C50" w:rsidP="00B91A03" w14:paraId="2998CE19" w14:textId="77777777">
      <w:pPr>
        <w:pStyle w:val="Default"/>
        <w:numPr>
          <w:ilvl w:val="0"/>
          <w:numId w:val="4"/>
        </w:numPr>
        <w:rPr>
          <w:rFonts w:asciiTheme="minorHAnsi" w:hAnsiTheme="minorHAnsi" w:cstheme="minorHAnsi"/>
          <w:sz w:val="20"/>
          <w:szCs w:val="20"/>
          <w:lang w:val="fr-FR"/>
        </w:rPr>
      </w:pPr>
      <w:r w:rsidRPr="00906C50">
        <w:rPr>
          <w:rStyle w:val="Hyperlink0"/>
          <w:rFonts w:asciiTheme="minorHAnsi" w:hAnsiTheme="minorHAnsi" w:cstheme="minorHAnsi"/>
          <w:sz w:val="20"/>
          <w:szCs w:val="20"/>
          <w:lang w:val="fr-FR"/>
        </w:rPr>
        <w:t xml:space="preserve">Cognitive Domain: </w:t>
      </w:r>
      <w:r w:rsidRPr="00906C50">
        <w:rPr>
          <w:rStyle w:val="None"/>
          <w:rFonts w:asciiTheme="minorHAnsi" w:hAnsiTheme="minorHAnsi" w:cstheme="minorHAnsi"/>
          <w:b/>
          <w:bCs/>
          <w:sz w:val="20"/>
          <w:szCs w:val="20"/>
          <w:shd w:val="clear" w:color="auto" w:fill="FFFFFF"/>
          <w:lang w:val="fr-FR"/>
        </w:rPr>
        <w:t>abstraction</w:t>
      </w:r>
    </w:p>
    <w:p w:rsidR="00B91A03" w:rsidRPr="00906C50" w:rsidP="00B91A03" w14:paraId="66274DE0"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Participants select pairs of shapes that fit with another shape. The test paradigm presents participants with two pairs of objects at the bottom left and right of the screen, varied on perceptual dimensions (e.g., color and shape).</w:t>
      </w:r>
    </w:p>
    <w:p w:rsidR="00B91A03" w:rsidRPr="00906C50" w:rsidP="00B91A03" w14:paraId="0CE37E71"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0E767664"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 xml:space="preserve">Mean and SD of accuracy </w:t>
      </w:r>
    </w:p>
    <w:p w:rsidR="00B91A03" w:rsidRPr="00906C50" w:rsidP="00B91A03" w14:paraId="71A89CC9"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test duration</w:t>
      </w:r>
      <w:r w:rsidRPr="00906C50">
        <w:rPr>
          <w:rStyle w:val="Hyperlink0"/>
          <w:rFonts w:asciiTheme="minorHAnsi" w:hAnsiTheme="minorHAnsi" w:cstheme="minorHAnsi"/>
          <w:sz w:val="20"/>
          <w:szCs w:val="20"/>
        </w:rPr>
        <w:br/>
      </w:r>
    </w:p>
    <w:p w:rsidR="00B91A03" w:rsidRPr="00906C50" w:rsidP="00B91A03" w14:paraId="6C93CFA4" w14:textId="77777777">
      <w:pPr>
        <w:pStyle w:val="Default"/>
        <w:rPr>
          <w:rStyle w:val="Hyperlink0"/>
          <w:rFonts w:eastAsia="Times" w:asciiTheme="minorHAnsi" w:hAnsiTheme="minorHAnsi" w:cstheme="minorHAnsi"/>
          <w:sz w:val="20"/>
          <w:szCs w:val="20"/>
        </w:rPr>
      </w:pPr>
    </w:p>
    <w:p w:rsidR="00B91A03" w:rsidRPr="00906C50" w:rsidP="00B91A03" w14:paraId="7D91B3E5" w14:textId="77777777">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i/>
          <w:iCs/>
          <w:sz w:val="20"/>
          <w:szCs w:val="20"/>
        </w:rPr>
        <w:t>Line Orientation Task (LOT)</w:t>
      </w:r>
    </w:p>
    <w:p w:rsidR="00B91A03" w:rsidRPr="00906C50" w:rsidP="00B91A03" w14:paraId="59AF58FE" w14:textId="77777777">
      <w:pPr>
        <w:pStyle w:val="Default"/>
        <w:numPr>
          <w:ilvl w:val="0"/>
          <w:numId w:val="4"/>
        </w:numPr>
        <w:rPr>
          <w:rFonts w:asciiTheme="minorHAnsi" w:hAnsiTheme="minorHAnsi" w:cstheme="minorHAnsi"/>
          <w:sz w:val="20"/>
          <w:szCs w:val="20"/>
          <w:lang w:val="fr-FR"/>
        </w:rPr>
      </w:pPr>
      <w:r w:rsidRPr="00906C50">
        <w:rPr>
          <w:rStyle w:val="Hyperlink0"/>
          <w:rFonts w:asciiTheme="minorHAnsi" w:hAnsiTheme="minorHAnsi" w:cstheme="minorHAnsi"/>
          <w:sz w:val="20"/>
          <w:szCs w:val="20"/>
          <w:lang w:val="fr-FR"/>
        </w:rPr>
        <w:t xml:space="preserve">Cognitive Domain: </w:t>
      </w:r>
      <w:r w:rsidRPr="00906C50">
        <w:rPr>
          <w:rStyle w:val="None"/>
          <w:rFonts w:asciiTheme="minorHAnsi" w:hAnsiTheme="minorHAnsi" w:cstheme="minorHAnsi"/>
          <w:b/>
          <w:bCs/>
          <w:sz w:val="20"/>
          <w:szCs w:val="20"/>
          <w:shd w:val="clear" w:color="auto" w:fill="FFFFFF"/>
        </w:rPr>
        <w:t>spatial orientation</w:t>
      </w:r>
    </w:p>
    <w:p w:rsidR="00B91A03" w:rsidRPr="00906C50" w:rsidP="00B91A03" w14:paraId="36F5EB68"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Participants are shown two lines at different angles and are to rotate one line incrementally until it is parallel to the other. Difficulty is determined by the length of the rotating line, its distance from the stationary line, and number of degrees that the line rotates with each click.</w:t>
      </w:r>
    </w:p>
    <w:p w:rsidR="00B91A03" w:rsidRPr="00906C50" w:rsidP="00B91A03" w14:paraId="1354B42C"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3390C916"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test duration</w:t>
      </w:r>
    </w:p>
    <w:p w:rsidR="00B91A03" w:rsidRPr="00906C50" w:rsidP="00B91A03" w14:paraId="547F274F"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accuracy</w:t>
      </w:r>
    </w:p>
    <w:p w:rsidR="00B91A03" w:rsidRPr="00906C50" w:rsidP="00B91A03" w14:paraId="2D13E521" w14:textId="77777777">
      <w:pPr>
        <w:pStyle w:val="Default"/>
        <w:rPr>
          <w:rStyle w:val="Hyperlink0"/>
          <w:rFonts w:eastAsia="Times" w:asciiTheme="minorHAnsi" w:hAnsiTheme="minorHAnsi" w:cstheme="minorHAnsi"/>
          <w:sz w:val="20"/>
          <w:szCs w:val="20"/>
        </w:rPr>
      </w:pPr>
    </w:p>
    <w:p w:rsidR="00B91A03" w:rsidRPr="00906C50" w:rsidP="00B91A03" w14:paraId="6F49FE40" w14:textId="77777777">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i/>
          <w:iCs/>
          <w:sz w:val="20"/>
          <w:szCs w:val="20"/>
          <w:lang w:val="de-DE"/>
        </w:rPr>
        <w:t>Digital Symbol Substitution Task (DSST)</w:t>
      </w:r>
    </w:p>
    <w:p w:rsidR="00B91A03" w:rsidRPr="00906C50" w:rsidP="00B91A03" w14:paraId="04ABC03C" w14:textId="77777777">
      <w:pPr>
        <w:pStyle w:val="Default"/>
        <w:numPr>
          <w:ilvl w:val="0"/>
          <w:numId w:val="4"/>
        </w:numPr>
        <w:rPr>
          <w:rFonts w:asciiTheme="minorHAnsi" w:hAnsiTheme="minorHAnsi" w:cstheme="minorHAnsi"/>
          <w:b/>
          <w:bCs/>
          <w:sz w:val="20"/>
          <w:szCs w:val="20"/>
          <w:lang w:val="fr-FR"/>
        </w:rPr>
      </w:pPr>
      <w:r w:rsidRPr="00906C50">
        <w:rPr>
          <w:rStyle w:val="None"/>
          <w:rFonts w:asciiTheme="minorHAnsi" w:hAnsiTheme="minorHAnsi" w:cstheme="minorHAnsi"/>
          <w:sz w:val="20"/>
          <w:szCs w:val="20"/>
          <w:shd w:val="clear" w:color="auto" w:fill="FFFFFF"/>
          <w:lang w:val="fr-FR"/>
        </w:rPr>
        <w:t xml:space="preserve">Cognitive Domain: </w:t>
      </w:r>
      <w:r w:rsidRPr="00906C50">
        <w:rPr>
          <w:rStyle w:val="Hyperlink0"/>
          <w:rFonts w:asciiTheme="minorHAnsi" w:hAnsiTheme="minorHAnsi" w:cstheme="minorHAnsi"/>
          <w:b/>
          <w:bCs/>
          <w:sz w:val="20"/>
          <w:szCs w:val="20"/>
        </w:rPr>
        <w:t>complex scanning and visual tracking</w:t>
      </w:r>
    </w:p>
    <w:p w:rsidR="00B91A03" w:rsidRPr="00906C50" w:rsidP="00B91A03" w14:paraId="4BFA6F53"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Participants touch the number paired to the symbol that matches the current target symbol. The DSST requires the participant to refer to a displayed legend relating each of the digits to specific symbols. One of the symbols appears on the screen and the participant must select the corresponding number as quickly as possible. The test duration is fixed, and the legend key is randomly re-assigned with each administration.</w:t>
      </w:r>
    </w:p>
    <w:p w:rsidR="00B91A03" w:rsidRPr="00906C50" w:rsidP="00B91A03" w14:paraId="618D9F76"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112B69AE"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throughput</w:t>
      </w:r>
    </w:p>
    <w:p w:rsidR="00B91A03" w:rsidRPr="00906C50" w:rsidP="00B91A03" w14:paraId="4981FCB2"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errors</w:t>
      </w:r>
    </w:p>
    <w:p w:rsidR="00B91A03" w:rsidRPr="00906C50" w:rsidP="00B91A03" w14:paraId="1AC81341" w14:textId="77777777">
      <w:pPr>
        <w:pStyle w:val="Default"/>
        <w:rPr>
          <w:rStyle w:val="Hyperlink0"/>
          <w:rFonts w:eastAsia="Times" w:asciiTheme="minorHAnsi" w:hAnsiTheme="minorHAnsi" w:cstheme="minorHAnsi"/>
          <w:sz w:val="20"/>
          <w:szCs w:val="20"/>
        </w:rPr>
      </w:pPr>
    </w:p>
    <w:p w:rsidR="00B91A03" w:rsidRPr="00906C50" w:rsidP="00B91A03" w14:paraId="08976F3F" w14:textId="77777777">
      <w:pPr>
        <w:pStyle w:val="Default"/>
        <w:rPr>
          <w:rStyle w:val="None"/>
          <w:rFonts w:eastAsia="Times" w:asciiTheme="minorHAnsi" w:hAnsiTheme="minorHAnsi" w:cstheme="minorHAnsi"/>
          <w:sz w:val="20"/>
          <w:szCs w:val="20"/>
          <w:shd w:val="clear" w:color="auto" w:fill="FFFFFF"/>
        </w:rPr>
      </w:pPr>
      <w:r w:rsidRPr="00906C50">
        <w:rPr>
          <w:rStyle w:val="Hyperlink0"/>
          <w:rFonts w:asciiTheme="minorHAnsi" w:hAnsiTheme="minorHAnsi" w:cstheme="minorHAnsi"/>
          <w:i/>
          <w:iCs/>
          <w:sz w:val="20"/>
          <w:szCs w:val="20"/>
        </w:rPr>
        <w:t>Balloon Analog Risk Task (BART)</w:t>
      </w:r>
    </w:p>
    <w:p w:rsidR="00B91A03" w:rsidRPr="00906C50" w:rsidP="00B91A03" w14:paraId="34937411" w14:textId="77777777">
      <w:pPr>
        <w:pStyle w:val="Default"/>
        <w:numPr>
          <w:ilvl w:val="0"/>
          <w:numId w:val="4"/>
        </w:numPr>
        <w:rPr>
          <w:rFonts w:asciiTheme="minorHAnsi" w:hAnsiTheme="minorHAnsi" w:cstheme="minorHAnsi"/>
          <w:sz w:val="20"/>
          <w:szCs w:val="20"/>
          <w:lang w:val="fr-FR"/>
        </w:rPr>
      </w:pPr>
      <w:r w:rsidRPr="00906C50">
        <w:rPr>
          <w:rStyle w:val="Hyperlink0"/>
          <w:rFonts w:asciiTheme="minorHAnsi" w:hAnsiTheme="minorHAnsi" w:cstheme="minorHAnsi"/>
          <w:sz w:val="20"/>
          <w:szCs w:val="20"/>
          <w:lang w:val="fr-FR"/>
        </w:rPr>
        <w:t xml:space="preserve">Cognitive Domain: </w:t>
      </w:r>
      <w:r w:rsidRPr="00906C50">
        <w:rPr>
          <w:rStyle w:val="None"/>
          <w:rFonts w:asciiTheme="minorHAnsi" w:hAnsiTheme="minorHAnsi" w:cstheme="minorHAnsi"/>
          <w:b/>
          <w:bCs/>
          <w:sz w:val="20"/>
          <w:szCs w:val="20"/>
          <w:shd w:val="clear" w:color="auto" w:fill="FFFFFF"/>
        </w:rPr>
        <w:t>risk decision making</w:t>
      </w:r>
    </w:p>
    <w:p w:rsidR="00B91A03" w:rsidRPr="00906C50" w:rsidP="00B91A03" w14:paraId="17D88226"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Participants inflate balloons of unknown popping probability to obtain the highest reward. Each pump increases the potential reward. The potential reward is lost if the balloon pops. The BART requires participants to either inflate an animated balloon or collect a reward. Participants are rewarded in proportion to the final size of each balloon, but a balloon will pop after a hidden number of pumps, which changes from trial to trial. The average tendency of balloons to pop is systematically varied between test administrations. This requires participants to adjust the level of risk they take based on the behavior of the balloons.</w:t>
      </w:r>
    </w:p>
    <w:p w:rsidR="00B91A03" w:rsidRPr="00906C50" w:rsidP="00B91A03" w14:paraId="6805BAB4"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3ED86F7F"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test duration</w:t>
      </w:r>
    </w:p>
    <w:p w:rsidR="00B91A03" w:rsidRPr="00906C50" w:rsidP="00B91A03" w14:paraId="103A2864"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risk propensity</w:t>
      </w:r>
      <w:r w:rsidRPr="00906C50">
        <w:rPr>
          <w:rStyle w:val="Hyperlink0"/>
          <w:rFonts w:asciiTheme="minorHAnsi" w:hAnsiTheme="minorHAnsi" w:cstheme="minorHAnsi"/>
          <w:sz w:val="20"/>
          <w:szCs w:val="20"/>
        </w:rPr>
        <w:br/>
      </w:r>
    </w:p>
    <w:p w:rsidR="00B91A03" w:rsidRPr="00906C50" w:rsidP="00B91A03" w14:paraId="222C4239" w14:textId="77777777">
      <w:pPr>
        <w:pStyle w:val="Default"/>
        <w:rPr>
          <w:rStyle w:val="Hyperlink0"/>
          <w:rFonts w:eastAsia="Times" w:asciiTheme="minorHAnsi" w:hAnsiTheme="minorHAnsi" w:cstheme="minorHAnsi"/>
          <w:sz w:val="20"/>
          <w:szCs w:val="20"/>
        </w:rPr>
      </w:pPr>
      <w:r w:rsidRPr="00906C50">
        <w:rPr>
          <w:rStyle w:val="Hyperlink0"/>
          <w:rFonts w:asciiTheme="minorHAnsi" w:hAnsiTheme="minorHAnsi" w:cstheme="minorHAnsi"/>
          <w:sz w:val="20"/>
          <w:szCs w:val="20"/>
        </w:rPr>
        <w:t xml:space="preserve">Psychomotor Vigilance Test (PVT) </w:t>
      </w:r>
    </w:p>
    <w:p w:rsidR="00B91A03" w:rsidRPr="00906C50" w:rsidP="00B91A03" w14:paraId="16F53989" w14:textId="77777777">
      <w:pPr>
        <w:pStyle w:val="Default"/>
        <w:numPr>
          <w:ilvl w:val="0"/>
          <w:numId w:val="4"/>
        </w:numPr>
        <w:rPr>
          <w:rFonts w:asciiTheme="minorHAnsi" w:hAnsiTheme="minorHAnsi" w:cstheme="minorHAnsi"/>
          <w:sz w:val="20"/>
          <w:szCs w:val="20"/>
          <w:lang w:val="fr-FR"/>
        </w:rPr>
      </w:pPr>
      <w:r w:rsidRPr="00906C50">
        <w:rPr>
          <w:rStyle w:val="Hyperlink0"/>
          <w:rFonts w:asciiTheme="minorHAnsi" w:hAnsiTheme="minorHAnsi" w:cstheme="minorHAnsi"/>
          <w:sz w:val="20"/>
          <w:szCs w:val="20"/>
          <w:lang w:val="fr-FR"/>
        </w:rPr>
        <w:t xml:space="preserve">Cognitive Domain: </w:t>
      </w:r>
      <w:r w:rsidRPr="00906C50">
        <w:rPr>
          <w:rStyle w:val="None"/>
          <w:rFonts w:asciiTheme="minorHAnsi" w:hAnsiTheme="minorHAnsi" w:cstheme="minorHAnsi"/>
          <w:b/>
          <w:bCs/>
          <w:sz w:val="20"/>
          <w:szCs w:val="20"/>
          <w:shd w:val="clear" w:color="auto" w:fill="FFFFFF"/>
          <w:lang w:val="fr-FR"/>
        </w:rPr>
        <w:t>vigilance, attention</w:t>
      </w:r>
    </w:p>
    <w:p w:rsidR="00B91A03" w:rsidRPr="00906C50" w:rsidP="00B91A03" w14:paraId="58ACF26B"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Participants are to quickly respond to the sudden appearance of stimuli inside a box and avoid responding prematurely. Participants are instructed to monitor a box on the screen and respond once a millisecond counter appears in the box and starts incrementing. Subjects are instructed to be as fast as possible without responding without a stimulus (i.e., false starts or errors of commission).</w:t>
      </w:r>
    </w:p>
    <w:p w:rsidR="00B91A03" w:rsidRPr="00906C50" w:rsidP="00B91A03" w14:paraId="7DDCCECE" w14:textId="77777777">
      <w:pPr>
        <w:pStyle w:val="Default"/>
        <w:numPr>
          <w:ilvl w:val="0"/>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Type of data collected and used for analysis:</w:t>
      </w:r>
    </w:p>
    <w:p w:rsidR="00B91A03" w:rsidRPr="00906C50" w:rsidP="00B91A03" w14:paraId="1AF6B02C"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response speed</w:t>
      </w:r>
    </w:p>
    <w:p w:rsidR="00B91A03" w:rsidRPr="00906C50" w:rsidP="00B91A03" w14:paraId="04D13ADD" w14:textId="77777777">
      <w:pPr>
        <w:pStyle w:val="Default"/>
        <w:numPr>
          <w:ilvl w:val="1"/>
          <w:numId w:val="4"/>
        </w:numPr>
        <w:rPr>
          <w:rFonts w:asciiTheme="minorHAnsi" w:hAnsiTheme="minorHAnsi" w:cstheme="minorHAnsi"/>
          <w:sz w:val="20"/>
          <w:szCs w:val="20"/>
        </w:rPr>
      </w:pPr>
      <w:r w:rsidRPr="00906C50">
        <w:rPr>
          <w:rStyle w:val="Hyperlink0"/>
          <w:rFonts w:asciiTheme="minorHAnsi" w:hAnsiTheme="minorHAnsi" w:cstheme="minorHAnsi"/>
          <w:sz w:val="20"/>
          <w:szCs w:val="20"/>
        </w:rPr>
        <w:t>Mean and SD of lapses</w:t>
      </w:r>
      <w:r w:rsidRPr="00906C50">
        <w:rPr>
          <w:rStyle w:val="Hyperlink0"/>
          <w:rFonts w:asciiTheme="minorHAnsi" w:hAnsiTheme="minorHAnsi" w:cstheme="minorHAnsi"/>
          <w:sz w:val="20"/>
          <w:szCs w:val="20"/>
        </w:rPr>
        <w:br/>
      </w:r>
    </w:p>
    <w:p w:rsidR="00B91A03" w:rsidRPr="00906C50" w:rsidP="00B91A03" w14:paraId="69CBF092" w14:textId="77777777">
      <w:pPr>
        <w:pStyle w:val="Default"/>
        <w:rPr>
          <w:rStyle w:val="Hyperlink0"/>
          <w:rFonts w:eastAsia="Times" w:asciiTheme="minorHAnsi" w:hAnsiTheme="minorHAnsi" w:cstheme="minorHAnsi"/>
          <w:sz w:val="20"/>
          <w:szCs w:val="20"/>
        </w:rPr>
      </w:pPr>
    </w:p>
    <w:p w:rsidR="00B91A03" w:rsidRPr="00906C50" w:rsidP="00B91A03" w14:paraId="4FD90B65" w14:textId="77777777">
      <w:pPr>
        <w:pStyle w:val="Default"/>
        <w:rPr>
          <w:rStyle w:val="Hyperlink0"/>
          <w:rFonts w:eastAsia="Times" w:asciiTheme="minorHAnsi" w:hAnsiTheme="minorHAnsi" w:cstheme="minorHAnsi"/>
          <w:b/>
          <w:bCs/>
          <w:sz w:val="20"/>
          <w:szCs w:val="20"/>
        </w:rPr>
      </w:pPr>
      <w:r w:rsidRPr="00906C50">
        <w:rPr>
          <w:rStyle w:val="Hyperlink0"/>
          <w:rFonts w:asciiTheme="minorHAnsi" w:hAnsiTheme="minorHAnsi" w:cstheme="minorHAnsi"/>
          <w:b/>
          <w:bCs/>
          <w:sz w:val="20"/>
          <w:szCs w:val="20"/>
          <w:lang w:val="fr-FR"/>
        </w:rPr>
        <w:t>References</w:t>
      </w:r>
    </w:p>
    <w:p w:rsidR="00B91A03" w:rsidRPr="00906C50" w:rsidP="00B91A03" w14:paraId="54971348" w14:textId="77777777">
      <w:pPr>
        <w:pStyle w:val="Default"/>
        <w:rPr>
          <w:rStyle w:val="None"/>
          <w:rFonts w:eastAsia="Times" w:asciiTheme="minorHAnsi" w:hAnsiTheme="minorHAnsi" w:cstheme="minorHAnsi"/>
          <w:sz w:val="20"/>
          <w:szCs w:val="20"/>
          <w:shd w:val="clear" w:color="auto" w:fill="FFFFFF"/>
        </w:rPr>
      </w:pPr>
    </w:p>
    <w:p w:rsidR="00B91A03" w:rsidRPr="00906C50" w:rsidP="00B91A03" w14:paraId="42CB9915" w14:textId="77777777">
      <w:pPr>
        <w:pStyle w:val="Default"/>
        <w:ind w:left="720" w:hanging="720"/>
        <w:rPr>
          <w:rStyle w:val="None"/>
          <w:rFonts w:eastAsia="Times" w:asciiTheme="minorHAnsi" w:hAnsiTheme="minorHAnsi" w:cstheme="minorHAnsi"/>
          <w:sz w:val="20"/>
          <w:szCs w:val="20"/>
          <w:shd w:val="clear" w:color="auto" w:fill="FFFFFF"/>
        </w:rPr>
      </w:pPr>
      <w:r w:rsidRPr="00906C50">
        <w:rPr>
          <w:rFonts w:asciiTheme="minorHAnsi" w:hAnsiTheme="minorHAnsi" w:cstheme="minorHAnsi"/>
          <w:color w:val="222222"/>
          <w:sz w:val="20"/>
          <w:szCs w:val="20"/>
          <w:shd w:val="clear" w:color="auto" w:fill="FFFFFF"/>
        </w:rPr>
        <w:t>Joggle Research: Cognitive Tasks. (2018). Retrieved from https://admin.joggleresearch.com/Home/Tasks.</w:t>
      </w:r>
    </w:p>
    <w:p w:rsidR="00B91A03" w:rsidRPr="00906C50" w:rsidP="00B91A03" w14:paraId="17BC9200" w14:textId="77777777">
      <w:pPr>
        <w:pStyle w:val="Default"/>
        <w:ind w:left="720" w:hanging="720"/>
        <w:rPr>
          <w:rStyle w:val="Hyperlink0"/>
          <w:rFonts w:eastAsia="Times" w:asciiTheme="minorHAnsi" w:hAnsiTheme="minorHAnsi" w:cstheme="minorHAnsi"/>
          <w:color w:val="222222"/>
          <w:sz w:val="20"/>
          <w:szCs w:val="20"/>
        </w:rPr>
      </w:pPr>
      <w:r w:rsidRPr="00906C50">
        <w:rPr>
          <w:rFonts w:asciiTheme="minorHAnsi" w:hAnsiTheme="minorHAnsi" w:cstheme="minorHAnsi"/>
          <w:color w:val="222222"/>
          <w:sz w:val="20"/>
          <w:szCs w:val="20"/>
          <w:shd w:val="clear" w:color="auto" w:fill="FFFFFF"/>
        </w:rPr>
        <w:t xml:space="preserve">Moore, T. M., Reise, S. P., Gur, R. E., Hakonarson, H., &amp; Gur, R. C. (2015). Psychometric properties of the Penn Computerized Neurocognitive Battery. </w:t>
      </w:r>
      <w:r w:rsidRPr="00906C50">
        <w:rPr>
          <w:rStyle w:val="None"/>
          <w:rFonts w:asciiTheme="minorHAnsi" w:hAnsiTheme="minorHAnsi" w:cstheme="minorHAnsi"/>
          <w:i/>
          <w:iCs/>
          <w:color w:val="222222"/>
          <w:sz w:val="20"/>
          <w:szCs w:val="20"/>
          <w:shd w:val="clear" w:color="auto" w:fill="FFFFFF"/>
        </w:rPr>
        <w:t>Neuropsychology, 29</w:t>
      </w:r>
      <w:r w:rsidRPr="00906C50">
        <w:rPr>
          <w:rFonts w:asciiTheme="minorHAnsi" w:hAnsiTheme="minorHAnsi" w:cstheme="minorHAnsi"/>
          <w:color w:val="222222"/>
          <w:sz w:val="20"/>
          <w:szCs w:val="20"/>
          <w:shd w:val="clear" w:color="auto" w:fill="FFFFFF"/>
        </w:rPr>
        <w:t>(2), 235–246.</w:t>
      </w:r>
    </w:p>
    <w:p w:rsidR="00B91A03" w:rsidRPr="00906C50" w:rsidP="00B91A03" w14:paraId="3839B589" w14:textId="77777777">
      <w:pPr>
        <w:pStyle w:val="Default"/>
        <w:ind w:left="720" w:hanging="720"/>
        <w:rPr>
          <w:rStyle w:val="Hyperlink0"/>
          <w:rFonts w:eastAsia="Times" w:asciiTheme="minorHAnsi" w:hAnsiTheme="minorHAnsi" w:cstheme="minorHAnsi"/>
          <w:sz w:val="20"/>
          <w:szCs w:val="20"/>
        </w:rPr>
      </w:pPr>
      <w:r w:rsidRPr="00906C50">
        <w:rPr>
          <w:rStyle w:val="Hyperlink0"/>
          <w:rFonts w:asciiTheme="minorHAnsi" w:hAnsiTheme="minorHAnsi" w:cstheme="minorHAnsi"/>
          <w:sz w:val="20"/>
          <w:szCs w:val="20"/>
          <w:lang w:val="it-IT"/>
        </w:rPr>
        <w:t xml:space="preserve">Moore, T. M., Basner, M., Nasrini, J., Hermosillo, E., Kabadi, S., Roalf, D. R., </w:t>
      </w:r>
      <w:r w:rsidRPr="00906C50">
        <w:rPr>
          <w:rStyle w:val="Hyperlink0"/>
          <w:rFonts w:asciiTheme="minorHAnsi" w:hAnsiTheme="minorHAnsi" w:cstheme="minorHAnsi"/>
          <w:sz w:val="20"/>
          <w:szCs w:val="20"/>
        </w:rPr>
        <w:t xml:space="preserve">… Gur, R. C. (2017). Validation of the Cognition Test Battery for Spaceflight in a Sample of Highly Educated Adults. </w:t>
      </w:r>
      <w:r w:rsidRPr="00906C50">
        <w:rPr>
          <w:rStyle w:val="None"/>
          <w:rFonts w:asciiTheme="minorHAnsi" w:hAnsiTheme="minorHAnsi" w:cstheme="minorHAnsi"/>
          <w:i/>
          <w:iCs/>
          <w:sz w:val="20"/>
          <w:szCs w:val="20"/>
          <w:shd w:val="clear" w:color="auto" w:fill="FFFFFF"/>
        </w:rPr>
        <w:t>Aerospace Medicine and Human Performance, 88</w:t>
      </w:r>
      <w:r w:rsidRPr="00906C50">
        <w:rPr>
          <w:rStyle w:val="Hyperlink0"/>
          <w:rFonts w:asciiTheme="minorHAnsi" w:hAnsiTheme="minorHAnsi" w:cstheme="minorHAnsi"/>
          <w:sz w:val="20"/>
          <w:szCs w:val="20"/>
        </w:rPr>
        <w:t>(10), 937–946.</w:t>
      </w:r>
    </w:p>
    <w:p w:rsidR="00B91A03" w:rsidP="00B91A03" w14:paraId="18F610B4" w14:textId="6BB6E5E2">
      <w:pPr>
        <w:pStyle w:val="Default"/>
        <w:rPr>
          <w:rStyle w:val="Hyperlink0"/>
          <w:rFonts w:ascii="Times" w:eastAsia="Times" w:hAnsi="Times" w:cs="Times"/>
          <w:sz w:val="24"/>
          <w:szCs w:val="24"/>
        </w:rPr>
      </w:pPr>
    </w:p>
    <w:p w:rsidR="00FF6E4D" w14:paraId="6BD09AAF" w14:textId="77777777">
      <w:pPr>
        <w:rPr>
          <w:rFonts w:asciiTheme="majorHAnsi" w:eastAsiaTheme="majorEastAsia" w:hAnsiTheme="majorHAnsi" w:cstheme="majorBidi"/>
          <w:color w:val="000000" w:themeColor="text1"/>
          <w:sz w:val="26"/>
          <w:szCs w:val="26"/>
        </w:rPr>
      </w:pPr>
      <w:r>
        <w:br w:type="page"/>
      </w:r>
    </w:p>
    <w:p w:rsidR="00FF6E4D" w:rsidP="00FF6E4D" w14:paraId="2D114E83" w14:textId="72FB914B">
      <w:pPr>
        <w:pStyle w:val="Heading2"/>
      </w:pPr>
      <w:bookmarkStart w:id="3" w:name="_Toc146129346"/>
      <w:r>
        <w:t>Sociable Dominance Scale</w:t>
      </w:r>
      <w:bookmarkEnd w:id="3"/>
    </w:p>
    <w:p w:rsidR="00FF6E4D" w:rsidRPr="00FF6E4D" w:rsidP="00FF6E4D" w14:paraId="75F49B52" w14:textId="77777777">
      <w:pPr>
        <w:rPr>
          <w:sz w:val="21"/>
          <w:szCs w:val="21"/>
        </w:rPr>
      </w:pPr>
    </w:p>
    <w:p w:rsidR="00FF6E4D" w:rsidP="00FF6E4D" w14:paraId="583EC6D8" w14:textId="38E64F36">
      <w:pPr>
        <w:rPr>
          <w:sz w:val="20"/>
          <w:szCs w:val="20"/>
        </w:rPr>
      </w:pPr>
      <w:r w:rsidRPr="00FF6E4D">
        <w:rPr>
          <w:sz w:val="20"/>
          <w:szCs w:val="20"/>
        </w:rPr>
        <w:t xml:space="preserve">Kalma, A. P., Visser, L., &amp; Peeters, A. (1993). Sociable and aggressive dominance: Personality differences in leadership style?. </w:t>
      </w:r>
      <w:r w:rsidRPr="00FF6E4D">
        <w:rPr>
          <w:i/>
          <w:iCs/>
          <w:sz w:val="20"/>
          <w:szCs w:val="20"/>
        </w:rPr>
        <w:t>The Leadership Quarterly, 4</w:t>
      </w:r>
      <w:r w:rsidRPr="00FF6E4D">
        <w:rPr>
          <w:sz w:val="20"/>
          <w:szCs w:val="20"/>
        </w:rPr>
        <w:t>(1), 45-64.</w:t>
      </w:r>
    </w:p>
    <w:p w:rsidR="00FF6E4D" w:rsidP="00FF6E4D" w14:paraId="0BF396C9" w14:textId="77777777">
      <w:pPr>
        <w:rPr>
          <w:sz w:val="20"/>
          <w:szCs w:val="20"/>
        </w:rPr>
      </w:pPr>
    </w:p>
    <w:p w:rsidR="00FF6E4D" w:rsidP="00517BF3" w14:paraId="5F80B581" w14:textId="79B5A3F5">
      <w:pPr>
        <w:rPr>
          <w:sz w:val="20"/>
          <w:szCs w:val="20"/>
        </w:rPr>
      </w:pPr>
      <w:r>
        <w:rPr>
          <w:sz w:val="20"/>
          <w:szCs w:val="20"/>
        </w:rPr>
        <w:t>Instructions: Please</w:t>
      </w:r>
      <w:r w:rsidRPr="00517BF3">
        <w:rPr>
          <w:sz w:val="20"/>
          <w:szCs w:val="20"/>
        </w:rPr>
        <w:t xml:space="preserve"> rate </w:t>
      </w:r>
      <w:r>
        <w:rPr>
          <w:sz w:val="20"/>
          <w:szCs w:val="20"/>
        </w:rPr>
        <w:t>yourself</w:t>
      </w:r>
      <w:r w:rsidRPr="00517BF3">
        <w:rPr>
          <w:sz w:val="20"/>
          <w:szCs w:val="20"/>
        </w:rPr>
        <w:t xml:space="preserve"> on a scale from 1 to 6 with</w:t>
      </w:r>
      <w:r>
        <w:rPr>
          <w:sz w:val="20"/>
          <w:szCs w:val="20"/>
        </w:rPr>
        <w:t xml:space="preserve"> </w:t>
      </w:r>
      <w:r w:rsidRPr="00517BF3">
        <w:rPr>
          <w:sz w:val="20"/>
          <w:szCs w:val="20"/>
        </w:rPr>
        <w:t>respect to the following statements:</w:t>
      </w:r>
    </w:p>
    <w:p w:rsidR="00FF6E4D" w:rsidP="00FF6E4D" w14:paraId="4E76133F" w14:textId="77777777">
      <w:pPr>
        <w:rPr>
          <w:sz w:val="20"/>
          <w:szCs w:val="20"/>
        </w:rPr>
      </w:pPr>
    </w:p>
    <w:p w:rsidR="00FF6E4D" w:rsidRPr="00FF6E4D" w:rsidP="00FF6E4D" w14:paraId="6487B08C" w14:textId="67C011C1">
      <w:pPr>
        <w:rPr>
          <w:sz w:val="20"/>
          <w:szCs w:val="20"/>
        </w:rPr>
      </w:pPr>
      <w:r w:rsidRPr="00FF6E4D">
        <w:rPr>
          <w:sz w:val="20"/>
          <w:szCs w:val="20"/>
        </w:rPr>
        <w:t>1.     I have no problems talking in front of a group.</w:t>
      </w:r>
    </w:p>
    <w:p w:rsidR="00FF6E4D" w:rsidRPr="00FF6E4D" w:rsidP="00FF6E4D" w14:paraId="448CDEC6" w14:textId="77777777">
      <w:pPr>
        <w:rPr>
          <w:sz w:val="20"/>
          <w:szCs w:val="20"/>
        </w:rPr>
      </w:pPr>
      <w:r w:rsidRPr="00FF6E4D">
        <w:rPr>
          <w:sz w:val="20"/>
          <w:szCs w:val="20"/>
        </w:rPr>
        <w:t>2.     At school I found it easy to talk in front of the class.</w:t>
      </w:r>
    </w:p>
    <w:p w:rsidR="00FF6E4D" w:rsidRPr="00FF6E4D" w:rsidP="00FF6E4D" w14:paraId="6B4B2BB1" w14:textId="77777777">
      <w:pPr>
        <w:rPr>
          <w:sz w:val="20"/>
          <w:szCs w:val="20"/>
        </w:rPr>
      </w:pPr>
      <w:r w:rsidRPr="00FF6E4D">
        <w:rPr>
          <w:sz w:val="20"/>
          <w:szCs w:val="20"/>
        </w:rPr>
        <w:t>3.     No doubt I’ll make a good leader.</w:t>
      </w:r>
    </w:p>
    <w:p w:rsidR="00FF6E4D" w:rsidRPr="00FF6E4D" w:rsidP="00FF6E4D" w14:paraId="3DD8165E" w14:textId="77777777">
      <w:pPr>
        <w:rPr>
          <w:sz w:val="20"/>
          <w:szCs w:val="20"/>
        </w:rPr>
      </w:pPr>
      <w:r w:rsidRPr="00FF6E4D">
        <w:rPr>
          <w:sz w:val="20"/>
          <w:szCs w:val="20"/>
        </w:rPr>
        <w:t>4.     I certainly have self-confidence.</w:t>
      </w:r>
    </w:p>
    <w:p w:rsidR="00FF6E4D" w:rsidRPr="00FF6E4D" w:rsidP="00FF6E4D" w14:paraId="25DEF1BC" w14:textId="77777777">
      <w:pPr>
        <w:rPr>
          <w:sz w:val="20"/>
          <w:szCs w:val="20"/>
        </w:rPr>
      </w:pPr>
      <w:r w:rsidRPr="00FF6E4D">
        <w:rPr>
          <w:sz w:val="20"/>
          <w:szCs w:val="20"/>
        </w:rPr>
        <w:t>5.     For me it is not hard to start a conversation in a group.</w:t>
      </w:r>
    </w:p>
    <w:p w:rsidR="00FF6E4D" w:rsidRPr="00FF6E4D" w:rsidP="00FF6E4D" w14:paraId="74EC8E1D" w14:textId="77777777">
      <w:pPr>
        <w:rPr>
          <w:sz w:val="20"/>
          <w:szCs w:val="20"/>
        </w:rPr>
      </w:pPr>
      <w:r w:rsidRPr="00FF6E4D">
        <w:rPr>
          <w:sz w:val="20"/>
          <w:szCs w:val="20"/>
        </w:rPr>
        <w:t>6.     I am not shy with strangers.</w:t>
      </w:r>
    </w:p>
    <w:p w:rsidR="00FF6E4D" w:rsidRPr="00FF6E4D" w:rsidP="00FF6E4D" w14:paraId="3214E00D" w14:textId="77777777">
      <w:pPr>
        <w:rPr>
          <w:sz w:val="20"/>
          <w:szCs w:val="20"/>
        </w:rPr>
      </w:pPr>
      <w:r w:rsidRPr="00FF6E4D">
        <w:rPr>
          <w:sz w:val="20"/>
          <w:szCs w:val="20"/>
        </w:rPr>
        <w:t>7.     I like taking responsibility.</w:t>
      </w:r>
    </w:p>
    <w:p w:rsidR="00FF6E4D" w:rsidRPr="00FF6E4D" w:rsidP="00FF6E4D" w14:paraId="65E433C1" w14:textId="77777777">
      <w:pPr>
        <w:rPr>
          <w:sz w:val="20"/>
          <w:szCs w:val="20"/>
        </w:rPr>
      </w:pPr>
      <w:r w:rsidRPr="00FF6E4D">
        <w:rPr>
          <w:sz w:val="20"/>
          <w:szCs w:val="20"/>
        </w:rPr>
        <w:t>8.     People turn to me for decisions.</w:t>
      </w:r>
    </w:p>
    <w:p w:rsidR="00FF6E4D" w:rsidRPr="00FF6E4D" w:rsidP="00FF6E4D" w14:paraId="7EA25591" w14:textId="77777777">
      <w:pPr>
        <w:rPr>
          <w:sz w:val="20"/>
          <w:szCs w:val="20"/>
        </w:rPr>
      </w:pPr>
      <w:r w:rsidRPr="00FF6E4D">
        <w:rPr>
          <w:sz w:val="20"/>
          <w:szCs w:val="20"/>
        </w:rPr>
        <w:t>9.     I can look everybody in the eye, and lie with a straight face.</w:t>
      </w:r>
    </w:p>
    <w:p w:rsidR="00FF6E4D" w:rsidRPr="00FF6E4D" w:rsidP="00FF6E4D" w14:paraId="34B98F71" w14:textId="77777777">
      <w:pPr>
        <w:rPr>
          <w:sz w:val="20"/>
          <w:szCs w:val="20"/>
        </w:rPr>
      </w:pPr>
      <w:r w:rsidRPr="00FF6E4D">
        <w:rPr>
          <w:sz w:val="20"/>
          <w:szCs w:val="20"/>
        </w:rPr>
        <w:t>10.  I can lie without anybody noticing it.</w:t>
      </w:r>
    </w:p>
    <w:p w:rsidR="00FF6E4D" w:rsidRPr="00FF6E4D" w:rsidP="00FF6E4D" w14:paraId="4DC0ADF4" w14:textId="77777777">
      <w:pPr>
        <w:rPr>
          <w:sz w:val="20"/>
          <w:szCs w:val="20"/>
        </w:rPr>
      </w:pPr>
      <w:r w:rsidRPr="00FF6E4D">
        <w:rPr>
          <w:sz w:val="20"/>
          <w:szCs w:val="20"/>
        </w:rPr>
        <w:t>11.  I find it important to get my way.</w:t>
      </w:r>
    </w:p>
    <w:p w:rsidR="00FF6E4D" w:rsidRPr="00FF6E4D" w:rsidP="00FF6E4D" w14:paraId="73DE438D" w14:textId="77777777">
      <w:pPr>
        <w:rPr>
          <w:sz w:val="20"/>
          <w:szCs w:val="20"/>
        </w:rPr>
      </w:pPr>
      <w:r w:rsidRPr="00FF6E4D">
        <w:rPr>
          <w:sz w:val="20"/>
          <w:szCs w:val="20"/>
        </w:rPr>
        <w:t>12.  I find it important to get my way, even if this causes a row.</w:t>
      </w:r>
    </w:p>
    <w:p w:rsidR="00FF6E4D" w:rsidRPr="00FF6E4D" w:rsidP="00FF6E4D" w14:paraId="30D2773A" w14:textId="77777777">
      <w:pPr>
        <w:rPr>
          <w:sz w:val="20"/>
          <w:szCs w:val="20"/>
        </w:rPr>
      </w:pPr>
      <w:r w:rsidRPr="00FF6E4D">
        <w:rPr>
          <w:sz w:val="20"/>
          <w:szCs w:val="20"/>
        </w:rPr>
        <w:t>13.  I quickly feel aggressive with people.</w:t>
      </w:r>
    </w:p>
    <w:p w:rsidR="00FF6E4D" w:rsidRPr="00FF6E4D" w:rsidP="00FF6E4D" w14:paraId="1534C16B" w14:textId="77777777">
      <w:pPr>
        <w:rPr>
          <w:sz w:val="20"/>
          <w:szCs w:val="20"/>
        </w:rPr>
      </w:pPr>
      <w:r w:rsidRPr="00FF6E4D">
        <w:rPr>
          <w:sz w:val="20"/>
          <w:szCs w:val="20"/>
        </w:rPr>
        <w:t>14.  I make smart, sarcastic remarks if people deserve it.</w:t>
      </w:r>
    </w:p>
    <w:p w:rsidR="00FF6E4D" w:rsidP="00FF6E4D" w14:paraId="614072D6" w14:textId="485FF10E">
      <w:pPr>
        <w:rPr>
          <w:sz w:val="20"/>
          <w:szCs w:val="20"/>
        </w:rPr>
      </w:pPr>
      <w:r w:rsidRPr="00FF6E4D">
        <w:rPr>
          <w:sz w:val="20"/>
          <w:szCs w:val="20"/>
        </w:rPr>
        <w:t>15.  I’d rather be disliked (for being unkind) and that people look down on me (for not achieving my aims).</w:t>
      </w:r>
    </w:p>
    <w:p w:rsidR="00517BF3" w:rsidP="00FF6E4D" w14:paraId="23AF7417" w14:textId="1D054D35">
      <w:pPr>
        <w:rPr>
          <w:sz w:val="20"/>
          <w:szCs w:val="20"/>
        </w:rPr>
      </w:pPr>
    </w:p>
    <w:p w:rsidR="00517BF3" w:rsidP="00FF6E4D" w14:paraId="6F6F9C3A" w14:textId="6A68A0CE">
      <w:pPr>
        <w:rPr>
          <w:sz w:val="20"/>
          <w:szCs w:val="20"/>
        </w:rPr>
      </w:pPr>
      <w:r>
        <w:rPr>
          <w:sz w:val="20"/>
          <w:szCs w:val="20"/>
        </w:rPr>
        <w:t xml:space="preserve">Response scale: </w:t>
      </w:r>
      <w:r w:rsidRPr="00517BF3">
        <w:rPr>
          <w:sz w:val="20"/>
          <w:szCs w:val="20"/>
        </w:rPr>
        <w:t>1 (strongly disagree) to 6 (strongly agree).</w:t>
      </w:r>
    </w:p>
    <w:p w:rsidR="00FF6E4D" w:rsidRPr="00FF6E4D" w:rsidP="00FF6E4D" w14:paraId="3FFB54FC" w14:textId="77777777">
      <w:pPr>
        <w:rPr>
          <w:sz w:val="20"/>
          <w:szCs w:val="20"/>
        </w:rPr>
      </w:pPr>
    </w:p>
    <w:p w:rsidR="00FF6E4D" w14:paraId="2DC5392D" w14:textId="77777777">
      <w:pPr>
        <w:rPr>
          <w:rFonts w:asciiTheme="majorHAnsi" w:eastAsiaTheme="majorEastAsia" w:hAnsiTheme="majorHAnsi" w:cstheme="majorBidi"/>
          <w:color w:val="000000" w:themeColor="text1"/>
          <w:sz w:val="26"/>
          <w:szCs w:val="26"/>
        </w:rPr>
      </w:pPr>
      <w:r>
        <w:br w:type="page"/>
      </w:r>
    </w:p>
    <w:p w:rsidR="00FF6E4D" w:rsidP="00FF6E4D" w14:paraId="0BFDCFEF" w14:textId="3CFF6B54">
      <w:pPr>
        <w:pStyle w:val="Heading2"/>
      </w:pPr>
      <w:bookmarkStart w:id="4" w:name="_Toc146129347"/>
      <w:r>
        <w:t>Psychological Collectivism Scale</w:t>
      </w:r>
      <w:bookmarkEnd w:id="4"/>
    </w:p>
    <w:p w:rsidR="00FF6E4D" w:rsidP="00FF6E4D" w14:paraId="2BF98744" w14:textId="77777777"/>
    <w:p w:rsidR="00FF6E4D" w:rsidP="00FF6E4D" w14:paraId="23C1D41F" w14:textId="0CB26440">
      <w:pPr>
        <w:rPr>
          <w:sz w:val="20"/>
          <w:szCs w:val="20"/>
        </w:rPr>
      </w:pPr>
      <w:r w:rsidRPr="00FF6E4D">
        <w:rPr>
          <w:sz w:val="20"/>
          <w:szCs w:val="20"/>
        </w:rPr>
        <w:t xml:space="preserve">Jackson, C. L., Colquitt, J. A., Wesson, M. J., &amp; Zapata-Phelan, C. P. (2006). Psychological collectivism: A measurement validation and linkage to group member performance. </w:t>
      </w:r>
      <w:r w:rsidRPr="00FF6E4D">
        <w:rPr>
          <w:i/>
          <w:iCs/>
          <w:sz w:val="20"/>
          <w:szCs w:val="20"/>
        </w:rPr>
        <w:t>Journal of Applied Psychology, 91</w:t>
      </w:r>
      <w:r w:rsidRPr="00FF6E4D">
        <w:rPr>
          <w:sz w:val="20"/>
          <w:szCs w:val="20"/>
        </w:rPr>
        <w:t>(4), 884.</w:t>
      </w:r>
    </w:p>
    <w:p w:rsidR="00FF6E4D" w:rsidP="00FF6E4D" w14:paraId="6107D8FB" w14:textId="77777777">
      <w:pPr>
        <w:rPr>
          <w:sz w:val="20"/>
          <w:szCs w:val="20"/>
        </w:rPr>
      </w:pPr>
    </w:p>
    <w:p w:rsidR="00FF6E4D" w:rsidRPr="00FF6E4D" w:rsidP="00FF6E4D" w14:paraId="0D164A3D" w14:textId="51A4363E">
      <w:pPr>
        <w:rPr>
          <w:sz w:val="20"/>
          <w:szCs w:val="20"/>
        </w:rPr>
      </w:pPr>
      <w:r w:rsidRPr="00FF6E4D">
        <w:rPr>
          <w:sz w:val="20"/>
          <w:szCs w:val="20"/>
        </w:rPr>
        <w:t>Instructions: Think about the work groups to which you currently belong and have belonged to in the past. The items below ask about your relationship with, and thoughts about, those particular groups. Respond to the following questions, as honestly as possible, using the response scales provided. (1 = Strongly Disagree to 5 = Strongly Agree).</w:t>
      </w:r>
    </w:p>
    <w:p w:rsidR="00FF6E4D" w:rsidRPr="00FF6E4D" w:rsidP="00FF6E4D" w14:paraId="2B2ACD32" w14:textId="77777777">
      <w:pPr>
        <w:rPr>
          <w:sz w:val="20"/>
          <w:szCs w:val="20"/>
        </w:rPr>
      </w:pPr>
      <w:r w:rsidRPr="00FF6E4D">
        <w:rPr>
          <w:sz w:val="20"/>
          <w:szCs w:val="20"/>
        </w:rPr>
        <w:t xml:space="preserve"> </w:t>
      </w:r>
    </w:p>
    <w:p w:rsidR="00FF6E4D" w:rsidRPr="00FF6E4D" w:rsidP="00FF6E4D" w14:paraId="240EB222" w14:textId="77777777">
      <w:pPr>
        <w:rPr>
          <w:sz w:val="20"/>
          <w:szCs w:val="20"/>
        </w:rPr>
      </w:pPr>
      <w:r w:rsidRPr="00FF6E4D">
        <w:rPr>
          <w:sz w:val="20"/>
          <w:szCs w:val="20"/>
        </w:rPr>
        <w:t xml:space="preserve">1. I preferred to work in those groups rather than working alone. </w:t>
      </w:r>
    </w:p>
    <w:p w:rsidR="00FF6E4D" w:rsidRPr="00FF6E4D" w:rsidP="00FF6E4D" w14:paraId="62D49A51" w14:textId="77777777">
      <w:pPr>
        <w:rPr>
          <w:sz w:val="20"/>
          <w:szCs w:val="20"/>
        </w:rPr>
      </w:pPr>
      <w:r w:rsidRPr="00FF6E4D">
        <w:rPr>
          <w:sz w:val="20"/>
          <w:szCs w:val="20"/>
        </w:rPr>
        <w:t>2. Working in those groups was better than working alone.</w:t>
      </w:r>
    </w:p>
    <w:p w:rsidR="00FF6E4D" w:rsidRPr="00FF6E4D" w:rsidP="00FF6E4D" w14:paraId="1130F8B5" w14:textId="77777777">
      <w:pPr>
        <w:rPr>
          <w:sz w:val="20"/>
          <w:szCs w:val="20"/>
        </w:rPr>
      </w:pPr>
      <w:r w:rsidRPr="00FF6E4D">
        <w:rPr>
          <w:sz w:val="20"/>
          <w:szCs w:val="20"/>
        </w:rPr>
        <w:t>3. I wanted to work with those groups as opposed to working alone.</w:t>
      </w:r>
    </w:p>
    <w:p w:rsidR="00FF6E4D" w:rsidRPr="00FF6E4D" w:rsidP="00FF6E4D" w14:paraId="1EC20515" w14:textId="77777777">
      <w:pPr>
        <w:rPr>
          <w:sz w:val="20"/>
          <w:szCs w:val="20"/>
        </w:rPr>
      </w:pPr>
      <w:r w:rsidRPr="00FF6E4D">
        <w:rPr>
          <w:sz w:val="20"/>
          <w:szCs w:val="20"/>
        </w:rPr>
        <w:t>4. I felt comfortable counting on group members to do their part.</w:t>
      </w:r>
    </w:p>
    <w:p w:rsidR="00FF6E4D" w:rsidRPr="00FF6E4D" w:rsidP="00FF6E4D" w14:paraId="1449BB7E" w14:textId="77777777">
      <w:pPr>
        <w:rPr>
          <w:sz w:val="20"/>
          <w:szCs w:val="20"/>
        </w:rPr>
      </w:pPr>
      <w:r w:rsidRPr="00FF6E4D">
        <w:rPr>
          <w:sz w:val="20"/>
          <w:szCs w:val="20"/>
        </w:rPr>
        <w:t>5. I was not bothered by the need to rely on group members.</w:t>
      </w:r>
    </w:p>
    <w:p w:rsidR="00FF6E4D" w:rsidRPr="00FF6E4D" w:rsidP="00FF6E4D" w14:paraId="6BAA8179" w14:textId="77777777">
      <w:pPr>
        <w:rPr>
          <w:sz w:val="20"/>
          <w:szCs w:val="20"/>
        </w:rPr>
      </w:pPr>
      <w:r w:rsidRPr="00FF6E4D">
        <w:rPr>
          <w:sz w:val="20"/>
          <w:szCs w:val="20"/>
        </w:rPr>
        <w:t>6. I felt comfortable trusting group members to handle their tasks.</w:t>
      </w:r>
    </w:p>
    <w:p w:rsidR="00FF6E4D" w:rsidRPr="00FF6E4D" w:rsidP="00FF6E4D" w14:paraId="073601B6" w14:textId="77777777">
      <w:pPr>
        <w:rPr>
          <w:sz w:val="20"/>
          <w:szCs w:val="20"/>
        </w:rPr>
      </w:pPr>
      <w:r w:rsidRPr="00FF6E4D">
        <w:rPr>
          <w:sz w:val="20"/>
          <w:szCs w:val="20"/>
        </w:rPr>
        <w:t>7. The health of those groups was important to me.</w:t>
      </w:r>
    </w:p>
    <w:p w:rsidR="00FF6E4D" w:rsidRPr="00FF6E4D" w:rsidP="00FF6E4D" w14:paraId="3DEC553F" w14:textId="77777777">
      <w:pPr>
        <w:rPr>
          <w:sz w:val="20"/>
          <w:szCs w:val="20"/>
        </w:rPr>
      </w:pPr>
      <w:r w:rsidRPr="00FF6E4D">
        <w:rPr>
          <w:sz w:val="20"/>
          <w:szCs w:val="20"/>
        </w:rPr>
        <w:t>8. I cared about the well-being of those groups.</w:t>
      </w:r>
    </w:p>
    <w:p w:rsidR="00FF6E4D" w:rsidRPr="00FF6E4D" w:rsidP="00FF6E4D" w14:paraId="2E8F1938" w14:textId="77777777">
      <w:pPr>
        <w:rPr>
          <w:sz w:val="20"/>
          <w:szCs w:val="20"/>
        </w:rPr>
      </w:pPr>
      <w:r w:rsidRPr="00FF6E4D">
        <w:rPr>
          <w:sz w:val="20"/>
          <w:szCs w:val="20"/>
        </w:rPr>
        <w:t>9. I was concerned about the needs of those groups.</w:t>
      </w:r>
    </w:p>
    <w:p w:rsidR="00FF6E4D" w:rsidRPr="00FF6E4D" w:rsidP="00FF6E4D" w14:paraId="42C75030" w14:textId="77777777">
      <w:pPr>
        <w:rPr>
          <w:sz w:val="20"/>
          <w:szCs w:val="20"/>
        </w:rPr>
      </w:pPr>
      <w:r w:rsidRPr="00FF6E4D">
        <w:rPr>
          <w:sz w:val="20"/>
          <w:szCs w:val="20"/>
        </w:rPr>
        <w:t>10. I followed the norms of those groups.</w:t>
      </w:r>
    </w:p>
    <w:p w:rsidR="00FF6E4D" w:rsidRPr="00FF6E4D" w:rsidP="00FF6E4D" w14:paraId="735C08EB" w14:textId="77777777">
      <w:pPr>
        <w:rPr>
          <w:sz w:val="20"/>
          <w:szCs w:val="20"/>
        </w:rPr>
      </w:pPr>
      <w:r w:rsidRPr="00FF6E4D">
        <w:rPr>
          <w:sz w:val="20"/>
          <w:szCs w:val="20"/>
        </w:rPr>
        <w:t xml:space="preserve">11. I followed the procedures used by those groups. </w:t>
      </w:r>
    </w:p>
    <w:p w:rsidR="00FF6E4D" w:rsidRPr="00FF6E4D" w:rsidP="00FF6E4D" w14:paraId="2CCF0427" w14:textId="77777777">
      <w:pPr>
        <w:rPr>
          <w:sz w:val="20"/>
          <w:szCs w:val="20"/>
        </w:rPr>
      </w:pPr>
      <w:r w:rsidRPr="00FF6E4D">
        <w:rPr>
          <w:sz w:val="20"/>
          <w:szCs w:val="20"/>
        </w:rPr>
        <w:t>12. I accepted the rules of those groups.</w:t>
      </w:r>
    </w:p>
    <w:p w:rsidR="00FF6E4D" w:rsidRPr="00FF6E4D" w:rsidP="00FF6E4D" w14:paraId="1CDF0B7C" w14:textId="77777777">
      <w:pPr>
        <w:rPr>
          <w:sz w:val="20"/>
          <w:szCs w:val="20"/>
        </w:rPr>
      </w:pPr>
      <w:r w:rsidRPr="00FF6E4D">
        <w:rPr>
          <w:sz w:val="20"/>
          <w:szCs w:val="20"/>
        </w:rPr>
        <w:t>13. I cared more about the goals of those groups than my own goals.</w:t>
      </w:r>
    </w:p>
    <w:p w:rsidR="00FF6E4D" w:rsidRPr="00FF6E4D" w:rsidP="00FF6E4D" w14:paraId="33C85A2E" w14:textId="77777777">
      <w:pPr>
        <w:rPr>
          <w:sz w:val="20"/>
          <w:szCs w:val="20"/>
        </w:rPr>
      </w:pPr>
      <w:r w:rsidRPr="00FF6E4D">
        <w:rPr>
          <w:sz w:val="20"/>
          <w:szCs w:val="20"/>
        </w:rPr>
        <w:t>14. I emphasized the goals of those groups more than my individual goals.</w:t>
      </w:r>
    </w:p>
    <w:p w:rsidR="00FF6E4D" w:rsidRPr="00FF6E4D" w:rsidP="00FF6E4D" w14:paraId="399595A6" w14:textId="50EF8DC6">
      <w:pPr>
        <w:rPr>
          <w:sz w:val="20"/>
          <w:szCs w:val="20"/>
        </w:rPr>
      </w:pPr>
      <w:r w:rsidRPr="00FF6E4D">
        <w:rPr>
          <w:sz w:val="20"/>
          <w:szCs w:val="20"/>
        </w:rPr>
        <w:t>15. Group goals were more important to me than my personal goals.</w:t>
      </w:r>
    </w:p>
    <w:p w:rsidR="00FF6E4D" w:rsidP="00FF6E4D" w14:paraId="111EBDA6" w14:textId="77777777"/>
    <w:p w:rsidR="00FF6E4D" w14:paraId="1AF82711" w14:textId="77777777">
      <w:pPr>
        <w:rPr>
          <w:rFonts w:asciiTheme="majorHAnsi" w:eastAsiaTheme="majorEastAsia" w:hAnsiTheme="majorHAnsi" w:cstheme="majorBidi"/>
          <w:color w:val="000000" w:themeColor="text1"/>
          <w:sz w:val="26"/>
          <w:szCs w:val="26"/>
        </w:rPr>
      </w:pPr>
      <w:r>
        <w:br w:type="page"/>
      </w:r>
    </w:p>
    <w:p w:rsidR="00FF6E4D" w:rsidP="00FF6E4D" w14:paraId="231EBD39" w14:textId="1D492AB5">
      <w:pPr>
        <w:pStyle w:val="Heading2"/>
      </w:pPr>
      <w:bookmarkStart w:id="5" w:name="_Toc146129348"/>
      <w:r>
        <w:t>Ten Item Personality Inventory (TIPI)</w:t>
      </w:r>
      <w:bookmarkEnd w:id="5"/>
    </w:p>
    <w:p w:rsidR="00FF6E4D" w:rsidRPr="00FF6E4D" w:rsidP="00FF6E4D" w14:paraId="0E2AC936" w14:textId="77777777">
      <w:pPr>
        <w:rPr>
          <w:sz w:val="20"/>
          <w:szCs w:val="20"/>
        </w:rPr>
      </w:pPr>
    </w:p>
    <w:p w:rsidR="00FF6E4D" w:rsidP="00FF6E4D" w14:paraId="387D9828" w14:textId="543DAB4D">
      <w:pPr>
        <w:rPr>
          <w:sz w:val="20"/>
          <w:szCs w:val="20"/>
        </w:rPr>
      </w:pPr>
      <w:r w:rsidRPr="00FF6E4D">
        <w:rPr>
          <w:sz w:val="20"/>
          <w:szCs w:val="20"/>
        </w:rPr>
        <w:t xml:space="preserve">Here are some personality traits that may or may not describe you. Please mark </w:t>
      </w:r>
      <w:r>
        <w:rPr>
          <w:sz w:val="20"/>
          <w:szCs w:val="20"/>
        </w:rPr>
        <w:t>the degree to which</w:t>
      </w:r>
      <w:r w:rsidRPr="00FF6E4D">
        <w:rPr>
          <w:sz w:val="20"/>
          <w:szCs w:val="20"/>
        </w:rPr>
        <w:t xml:space="preserve"> you agree</w:t>
      </w:r>
      <w:r>
        <w:rPr>
          <w:sz w:val="20"/>
          <w:szCs w:val="20"/>
        </w:rPr>
        <w:t xml:space="preserve"> </w:t>
      </w:r>
      <w:r w:rsidRPr="00FF6E4D">
        <w:rPr>
          <w:sz w:val="20"/>
          <w:szCs w:val="20"/>
        </w:rPr>
        <w:t xml:space="preserve"> or disagre</w:t>
      </w:r>
      <w:bookmarkStart w:id="6" w:name="_GoBack"/>
      <w:bookmarkEnd w:id="6"/>
      <w:r w:rsidRPr="00FF6E4D">
        <w:rPr>
          <w:sz w:val="20"/>
          <w:szCs w:val="20"/>
        </w:rPr>
        <w:t>e that the statement describes you. You should rate how much the pair of traits applies to you, even if one characteristic applies more strongly than the other.</w:t>
      </w:r>
    </w:p>
    <w:p w:rsidR="00FF6E4D" w:rsidP="00FF6E4D" w14:paraId="157681FB" w14:textId="7E653D64">
      <w:pPr>
        <w:rPr>
          <w:sz w:val="20"/>
          <w:szCs w:val="20"/>
        </w:rPr>
      </w:pPr>
    </w:p>
    <w:p w:rsidR="00FF6E4D" w:rsidRPr="00FF6E4D" w:rsidP="00FF6E4D" w14:paraId="2D5FC272" w14:textId="77777777">
      <w:pPr>
        <w:rPr>
          <w:sz w:val="20"/>
          <w:szCs w:val="20"/>
        </w:rPr>
      </w:pPr>
      <w:r w:rsidRPr="00FF6E4D">
        <w:rPr>
          <w:sz w:val="20"/>
          <w:szCs w:val="20"/>
        </w:rPr>
        <w:t>1. Extraverted, enthusiastic.</w:t>
      </w:r>
    </w:p>
    <w:p w:rsidR="00FF6E4D" w:rsidRPr="00FF6E4D" w:rsidP="00FF6E4D" w14:paraId="4DB35B51" w14:textId="77777777">
      <w:pPr>
        <w:rPr>
          <w:sz w:val="20"/>
          <w:szCs w:val="20"/>
        </w:rPr>
      </w:pPr>
      <w:r w:rsidRPr="00FF6E4D">
        <w:rPr>
          <w:sz w:val="20"/>
          <w:szCs w:val="20"/>
        </w:rPr>
        <w:t>2. Critical, quarrelsome.</w:t>
      </w:r>
    </w:p>
    <w:p w:rsidR="00FF6E4D" w:rsidRPr="00FF6E4D" w:rsidP="00FF6E4D" w14:paraId="74C30C56" w14:textId="77777777">
      <w:pPr>
        <w:rPr>
          <w:sz w:val="20"/>
          <w:szCs w:val="20"/>
        </w:rPr>
      </w:pPr>
      <w:r w:rsidRPr="00FF6E4D">
        <w:rPr>
          <w:sz w:val="20"/>
          <w:szCs w:val="20"/>
        </w:rPr>
        <w:t>3. Dependable, self-disciplined.</w:t>
      </w:r>
    </w:p>
    <w:p w:rsidR="00FF6E4D" w:rsidRPr="00FF6E4D" w:rsidP="00FF6E4D" w14:paraId="79BD3E3E" w14:textId="77777777">
      <w:pPr>
        <w:rPr>
          <w:sz w:val="20"/>
          <w:szCs w:val="20"/>
        </w:rPr>
      </w:pPr>
      <w:r w:rsidRPr="00FF6E4D">
        <w:rPr>
          <w:sz w:val="20"/>
          <w:szCs w:val="20"/>
        </w:rPr>
        <w:t>4. Anxious, easily upset.</w:t>
      </w:r>
    </w:p>
    <w:p w:rsidR="00FF6E4D" w:rsidRPr="00FF6E4D" w:rsidP="00FF6E4D" w14:paraId="6C09CC3A" w14:textId="77777777">
      <w:pPr>
        <w:rPr>
          <w:sz w:val="20"/>
          <w:szCs w:val="20"/>
        </w:rPr>
      </w:pPr>
      <w:r w:rsidRPr="00FF6E4D">
        <w:rPr>
          <w:sz w:val="20"/>
          <w:szCs w:val="20"/>
        </w:rPr>
        <w:t>5. Open to new experiences, complex.</w:t>
      </w:r>
    </w:p>
    <w:p w:rsidR="00FF6E4D" w:rsidRPr="00FF6E4D" w:rsidP="00FF6E4D" w14:paraId="4EECC913" w14:textId="77777777">
      <w:pPr>
        <w:rPr>
          <w:sz w:val="20"/>
          <w:szCs w:val="20"/>
        </w:rPr>
      </w:pPr>
      <w:r w:rsidRPr="00FF6E4D">
        <w:rPr>
          <w:sz w:val="20"/>
          <w:szCs w:val="20"/>
        </w:rPr>
        <w:t>6. Reserved, quiet.</w:t>
      </w:r>
    </w:p>
    <w:p w:rsidR="00FF6E4D" w:rsidRPr="00FF6E4D" w:rsidP="00FF6E4D" w14:paraId="6CEACF6B" w14:textId="77777777">
      <w:pPr>
        <w:rPr>
          <w:sz w:val="20"/>
          <w:szCs w:val="20"/>
        </w:rPr>
      </w:pPr>
      <w:r w:rsidRPr="00FF6E4D">
        <w:rPr>
          <w:sz w:val="20"/>
          <w:szCs w:val="20"/>
        </w:rPr>
        <w:t>7. Sympathetic, warm.</w:t>
      </w:r>
    </w:p>
    <w:p w:rsidR="00FF6E4D" w:rsidRPr="00FF6E4D" w:rsidP="00FF6E4D" w14:paraId="07241CD5" w14:textId="77777777">
      <w:pPr>
        <w:rPr>
          <w:sz w:val="20"/>
          <w:szCs w:val="20"/>
        </w:rPr>
      </w:pPr>
      <w:r w:rsidRPr="00FF6E4D">
        <w:rPr>
          <w:sz w:val="20"/>
          <w:szCs w:val="20"/>
        </w:rPr>
        <w:t>8. Disorganized, careless.</w:t>
      </w:r>
    </w:p>
    <w:p w:rsidR="00FF6E4D" w:rsidRPr="00FF6E4D" w:rsidP="00FF6E4D" w14:paraId="0F72CCA8" w14:textId="77777777">
      <w:pPr>
        <w:rPr>
          <w:sz w:val="20"/>
          <w:szCs w:val="20"/>
        </w:rPr>
      </w:pPr>
      <w:r w:rsidRPr="00FF6E4D">
        <w:rPr>
          <w:sz w:val="20"/>
          <w:szCs w:val="20"/>
        </w:rPr>
        <w:t>9. Calm, emotionally stable.</w:t>
      </w:r>
    </w:p>
    <w:p w:rsidR="00FF6E4D" w:rsidP="00FF6E4D" w14:paraId="2C766132" w14:textId="18FCFAEE">
      <w:pPr>
        <w:rPr>
          <w:sz w:val="20"/>
          <w:szCs w:val="20"/>
        </w:rPr>
      </w:pPr>
      <w:r w:rsidRPr="00FF6E4D">
        <w:rPr>
          <w:sz w:val="20"/>
          <w:szCs w:val="20"/>
        </w:rPr>
        <w:t>10. Conventional, uncreative.</w:t>
      </w:r>
    </w:p>
    <w:p w:rsidR="00FF6E4D" w:rsidP="00FF6E4D" w14:paraId="3C3336C2" w14:textId="13C88719">
      <w:pPr>
        <w:rPr>
          <w:sz w:val="20"/>
          <w:szCs w:val="20"/>
        </w:rPr>
      </w:pPr>
    </w:p>
    <w:p w:rsidR="00FF6E4D" w:rsidP="00FF6E4D" w14:paraId="0EF37CA9" w14:textId="0BFA33B8">
      <w:pPr>
        <w:rPr>
          <w:sz w:val="20"/>
          <w:szCs w:val="20"/>
        </w:rPr>
      </w:pPr>
      <w:r>
        <w:rPr>
          <w:sz w:val="20"/>
          <w:szCs w:val="20"/>
        </w:rPr>
        <w:t xml:space="preserve">Response scale: </w:t>
      </w:r>
    </w:p>
    <w:p w:rsidR="00FF6E4D" w:rsidP="00FF6E4D" w14:paraId="189EC06F" w14:textId="77777777">
      <w:pPr>
        <w:rPr>
          <w:sz w:val="20"/>
          <w:szCs w:val="20"/>
        </w:rPr>
      </w:pPr>
    </w:p>
    <w:p w:rsidR="00FF6E4D" w:rsidRPr="00FF6E4D" w:rsidP="00FF6E4D" w14:paraId="63B20144" w14:textId="77777777">
      <w:pPr>
        <w:rPr>
          <w:sz w:val="20"/>
          <w:szCs w:val="20"/>
        </w:rPr>
      </w:pPr>
      <w:r w:rsidRPr="00FF6E4D">
        <w:rPr>
          <w:sz w:val="20"/>
          <w:szCs w:val="20"/>
        </w:rPr>
        <w:t>1 Disagree strongly</w:t>
      </w:r>
      <w:r w:rsidRPr="00FF6E4D">
        <w:rPr>
          <w:sz w:val="20"/>
          <w:szCs w:val="20"/>
        </w:rPr>
        <w:tab/>
      </w:r>
    </w:p>
    <w:p w:rsidR="00FF6E4D" w:rsidRPr="00FF6E4D" w:rsidP="00FF6E4D" w14:paraId="3EE77687" w14:textId="77777777">
      <w:pPr>
        <w:rPr>
          <w:sz w:val="20"/>
          <w:szCs w:val="20"/>
        </w:rPr>
      </w:pPr>
      <w:r w:rsidRPr="00FF6E4D">
        <w:rPr>
          <w:sz w:val="20"/>
          <w:szCs w:val="20"/>
        </w:rPr>
        <w:t>2 Disagree moderately</w:t>
      </w:r>
      <w:r w:rsidRPr="00FF6E4D">
        <w:rPr>
          <w:sz w:val="20"/>
          <w:szCs w:val="20"/>
        </w:rPr>
        <w:tab/>
      </w:r>
    </w:p>
    <w:p w:rsidR="00FF6E4D" w:rsidRPr="00FF6E4D" w:rsidP="00FF6E4D" w14:paraId="50BAF74D" w14:textId="77777777">
      <w:pPr>
        <w:rPr>
          <w:sz w:val="20"/>
          <w:szCs w:val="20"/>
        </w:rPr>
      </w:pPr>
      <w:r w:rsidRPr="00FF6E4D">
        <w:rPr>
          <w:sz w:val="20"/>
          <w:szCs w:val="20"/>
        </w:rPr>
        <w:t>3 Disagree a little</w:t>
      </w:r>
      <w:r w:rsidRPr="00FF6E4D">
        <w:rPr>
          <w:sz w:val="20"/>
          <w:szCs w:val="20"/>
        </w:rPr>
        <w:tab/>
      </w:r>
    </w:p>
    <w:p w:rsidR="00FF6E4D" w:rsidRPr="00FF6E4D" w:rsidP="00FF6E4D" w14:paraId="2FAE3225" w14:textId="77777777">
      <w:pPr>
        <w:rPr>
          <w:sz w:val="20"/>
          <w:szCs w:val="20"/>
        </w:rPr>
      </w:pPr>
      <w:r w:rsidRPr="00FF6E4D">
        <w:rPr>
          <w:sz w:val="20"/>
          <w:szCs w:val="20"/>
        </w:rPr>
        <w:t>4 Neither agree nor disagree</w:t>
      </w:r>
      <w:r w:rsidRPr="00FF6E4D">
        <w:rPr>
          <w:sz w:val="20"/>
          <w:szCs w:val="20"/>
        </w:rPr>
        <w:tab/>
      </w:r>
    </w:p>
    <w:p w:rsidR="00FF6E4D" w:rsidRPr="00FF6E4D" w:rsidP="00FF6E4D" w14:paraId="48C681DE" w14:textId="77777777">
      <w:pPr>
        <w:rPr>
          <w:sz w:val="20"/>
          <w:szCs w:val="20"/>
        </w:rPr>
      </w:pPr>
      <w:r w:rsidRPr="00FF6E4D">
        <w:rPr>
          <w:sz w:val="20"/>
          <w:szCs w:val="20"/>
        </w:rPr>
        <w:t>5 Agree a little</w:t>
      </w:r>
      <w:r w:rsidRPr="00FF6E4D">
        <w:rPr>
          <w:sz w:val="20"/>
          <w:szCs w:val="20"/>
        </w:rPr>
        <w:tab/>
      </w:r>
    </w:p>
    <w:p w:rsidR="00FF6E4D" w:rsidRPr="00FF6E4D" w:rsidP="00FF6E4D" w14:paraId="027105FB" w14:textId="77777777">
      <w:pPr>
        <w:rPr>
          <w:sz w:val="20"/>
          <w:szCs w:val="20"/>
        </w:rPr>
      </w:pPr>
      <w:r w:rsidRPr="00FF6E4D">
        <w:rPr>
          <w:sz w:val="20"/>
          <w:szCs w:val="20"/>
        </w:rPr>
        <w:t>6 Agree moderately</w:t>
      </w:r>
      <w:r w:rsidRPr="00FF6E4D">
        <w:rPr>
          <w:sz w:val="20"/>
          <w:szCs w:val="20"/>
        </w:rPr>
        <w:tab/>
      </w:r>
    </w:p>
    <w:p w:rsidR="00FF6E4D" w:rsidP="00FF6E4D" w14:paraId="1176D722" w14:textId="44FF29FA">
      <w:pPr>
        <w:rPr>
          <w:sz w:val="20"/>
          <w:szCs w:val="20"/>
        </w:rPr>
      </w:pPr>
      <w:r w:rsidRPr="00FF6E4D">
        <w:rPr>
          <w:sz w:val="20"/>
          <w:szCs w:val="20"/>
        </w:rPr>
        <w:t>7 Agree strongly</w:t>
      </w:r>
    </w:p>
    <w:p w:rsidR="00FF6E4D" w:rsidP="00B91A03" w14:paraId="629DFC45" w14:textId="1D620E51">
      <w:pPr>
        <w:pStyle w:val="Default"/>
        <w:rPr>
          <w:rStyle w:val="Hyperlink0"/>
          <w:rFonts w:ascii="Times" w:eastAsia="Times" w:hAnsi="Times" w:cs="Times"/>
          <w:sz w:val="24"/>
          <w:szCs w:val="24"/>
        </w:rPr>
      </w:pPr>
    </w:p>
    <w:p w:rsidR="00FF6E4D" w:rsidP="00B91A03" w14:paraId="55CBEE53" w14:textId="77777777">
      <w:pPr>
        <w:pStyle w:val="Default"/>
        <w:rPr>
          <w:rStyle w:val="Hyperlink0"/>
          <w:rFonts w:ascii="Times" w:eastAsia="Times" w:hAnsi="Times" w:cs="Times"/>
          <w:sz w:val="24"/>
          <w:szCs w:val="24"/>
        </w:rPr>
      </w:pPr>
    </w:p>
    <w:p w:rsidR="0047308E" w14:paraId="485B0776" w14:textId="77777777">
      <w:pPr>
        <w:rPr>
          <w:rFonts w:ascii="Helvetica Neue" w:eastAsia="Arial Unicode MS" w:hAnsi="Helvetica Neue" w:cs="Arial Unicode MS"/>
          <w:color w:val="000000"/>
          <w:sz w:val="22"/>
          <w:szCs w:val="22"/>
          <w:bdr w:val="nil"/>
        </w:rPr>
      </w:pPr>
      <w:r>
        <w:br w:type="page"/>
      </w:r>
    </w:p>
    <w:p w:rsidR="00B91A03" w:rsidP="0047308E" w14:paraId="32EB8B41" w14:textId="3A4B84E6">
      <w:pPr>
        <w:pStyle w:val="Heading2"/>
        <w:rPr>
          <w:rStyle w:val="Hyperlink0"/>
          <w:rFonts w:ascii="Times" w:eastAsia="Times" w:hAnsi="Times" w:cs="Times"/>
          <w:sz w:val="24"/>
          <w:szCs w:val="24"/>
        </w:rPr>
      </w:pPr>
      <w:bookmarkStart w:id="7" w:name="_Toc146129349"/>
      <w:r>
        <w:t>Stress and Workload</w:t>
      </w:r>
      <w:bookmarkEnd w:id="7"/>
    </w:p>
    <w:p w:rsidR="0047308E" w:rsidP="00B91A03" w14:paraId="34EA5279" w14:textId="77777777">
      <w:pPr>
        <w:pStyle w:val="Default"/>
      </w:pPr>
    </w:p>
    <w:p w:rsidR="008A4339" w:rsidP="008A4339" w14:paraId="13714F9B" w14:textId="07265C88">
      <w:pPr>
        <w:pStyle w:val="BlockText"/>
        <w:ind w:left="0"/>
        <w:rPr>
          <w:rFonts w:asciiTheme="minorHAnsi" w:hAnsiTheme="minorHAnsi" w:cstheme="minorHAnsi"/>
          <w:i w:val="0"/>
          <w:iCs/>
          <w:sz w:val="20"/>
          <w:szCs w:val="20"/>
        </w:rPr>
      </w:pPr>
      <w:r w:rsidRPr="00593E5C">
        <w:rPr>
          <w:rFonts w:asciiTheme="minorHAnsi" w:hAnsiTheme="minorHAnsi" w:cstheme="minorHAnsi"/>
          <w:i w:val="0"/>
          <w:iCs/>
          <w:sz w:val="20"/>
          <w:szCs w:val="20"/>
          <w:u w:val="single"/>
        </w:rPr>
        <w:t>STRESS</w:t>
      </w:r>
      <w:r>
        <w:rPr>
          <w:rFonts w:asciiTheme="minorHAnsi" w:hAnsiTheme="minorHAnsi" w:cstheme="minorHAnsi"/>
          <w:i w:val="0"/>
          <w:iCs/>
          <w:sz w:val="20"/>
          <w:szCs w:val="20"/>
        </w:rPr>
        <w:t xml:space="preserve">: </w:t>
      </w:r>
      <w:r w:rsidRPr="008A4339">
        <w:rPr>
          <w:rFonts w:asciiTheme="minorHAnsi" w:hAnsiTheme="minorHAnsi" w:cstheme="minorHAnsi"/>
          <w:i w:val="0"/>
          <w:iCs/>
          <w:sz w:val="20"/>
          <w:szCs w:val="20"/>
        </w:rPr>
        <w:t>Overall,</w:t>
      </w:r>
      <w:r>
        <w:rPr>
          <w:rFonts w:asciiTheme="minorHAnsi" w:hAnsiTheme="minorHAnsi" w:cstheme="minorHAnsi"/>
          <w:i w:val="0"/>
          <w:iCs/>
          <w:sz w:val="20"/>
          <w:szCs w:val="20"/>
        </w:rPr>
        <w:t xml:space="preserve"> h</w:t>
      </w:r>
      <w:r w:rsidRPr="008A4339">
        <w:rPr>
          <w:rFonts w:asciiTheme="minorHAnsi" w:hAnsiTheme="minorHAnsi" w:cstheme="minorHAnsi"/>
          <w:i w:val="0"/>
          <w:iCs/>
          <w:sz w:val="20"/>
          <w:szCs w:val="20"/>
        </w:rPr>
        <w:t>ow would you rate your current level of stress?</w:t>
      </w:r>
    </w:p>
    <w:p w:rsidR="00201A16" w:rsidP="008A4339" w14:paraId="1D067898" w14:textId="7CA1879A">
      <w:pPr>
        <w:pStyle w:val="BlockText"/>
        <w:ind w:left="0"/>
        <w:rPr>
          <w:rFonts w:asciiTheme="minorHAnsi" w:hAnsiTheme="minorHAnsi" w:cstheme="minorHAnsi"/>
          <w:i w:val="0"/>
          <w:iCs/>
          <w:sz w:val="20"/>
          <w:szCs w:val="20"/>
        </w:rPr>
      </w:pPr>
      <w:r w:rsidRPr="008A4339">
        <w:rPr>
          <w:rFonts w:asciiTheme="minorHAnsi" w:hAnsiTheme="minorHAnsi" w:cstheme="minorHAnsi"/>
          <w:i w:val="0"/>
          <w:iCs/>
          <w:sz w:val="20"/>
          <w:szCs w:val="20"/>
        </w:rPr>
        <w:t>Response scale: 1=No stress at all, 2=Very little stress, 3=Some stress, 4=A lot of stress, 5=A great deal of stress</w:t>
      </w:r>
    </w:p>
    <w:p w:rsidR="008A4339" w:rsidP="008A4339" w14:paraId="5BDC2165" w14:textId="6023202E">
      <w:pPr>
        <w:pStyle w:val="BlockText"/>
        <w:ind w:left="0"/>
        <w:rPr>
          <w:rFonts w:asciiTheme="minorHAnsi" w:hAnsiTheme="minorHAnsi" w:cstheme="minorHAnsi"/>
          <w:i w:val="0"/>
          <w:iCs/>
          <w:sz w:val="20"/>
          <w:szCs w:val="20"/>
        </w:rPr>
      </w:pPr>
      <w:r>
        <w:rPr>
          <w:rFonts w:asciiTheme="minorHAnsi" w:hAnsiTheme="minorHAnsi" w:cstheme="minorHAnsi"/>
          <w:i w:val="0"/>
          <w:iCs/>
          <w:sz w:val="20"/>
          <w:szCs w:val="20"/>
        </w:rPr>
        <w:t xml:space="preserve">Reference: </w:t>
      </w:r>
      <w:r w:rsidRPr="00593E5C">
        <w:rPr>
          <w:rFonts w:asciiTheme="minorHAnsi" w:hAnsiTheme="minorHAnsi" w:cstheme="minorHAnsi"/>
          <w:i w:val="0"/>
          <w:iCs/>
          <w:sz w:val="20"/>
          <w:szCs w:val="20"/>
        </w:rPr>
        <w:t xml:space="preserve">Booth, B. M., </w:t>
      </w:r>
      <w:r w:rsidRPr="00593E5C">
        <w:rPr>
          <w:rFonts w:asciiTheme="minorHAnsi" w:hAnsiTheme="minorHAnsi" w:cstheme="minorHAnsi"/>
          <w:i w:val="0"/>
          <w:iCs/>
          <w:sz w:val="20"/>
          <w:szCs w:val="20"/>
        </w:rPr>
        <w:t>Vrzakova</w:t>
      </w:r>
      <w:r w:rsidRPr="00593E5C">
        <w:rPr>
          <w:rFonts w:asciiTheme="minorHAnsi" w:hAnsiTheme="minorHAnsi" w:cstheme="minorHAnsi"/>
          <w:i w:val="0"/>
          <w:iCs/>
          <w:sz w:val="20"/>
          <w:szCs w:val="20"/>
        </w:rPr>
        <w:t xml:space="preserve">, H., Mattingly, S. M., Martinez, G. J., Faust, L., &amp; </w:t>
      </w:r>
      <w:r w:rsidRPr="00593E5C">
        <w:rPr>
          <w:rFonts w:asciiTheme="minorHAnsi" w:hAnsiTheme="minorHAnsi" w:cstheme="minorHAnsi"/>
          <w:i w:val="0"/>
          <w:iCs/>
          <w:sz w:val="20"/>
          <w:szCs w:val="20"/>
        </w:rPr>
        <w:t>D’Mello</w:t>
      </w:r>
      <w:r w:rsidRPr="00593E5C">
        <w:rPr>
          <w:rFonts w:asciiTheme="minorHAnsi" w:hAnsiTheme="minorHAnsi" w:cstheme="minorHAnsi"/>
          <w:i w:val="0"/>
          <w:iCs/>
          <w:sz w:val="20"/>
          <w:szCs w:val="20"/>
        </w:rPr>
        <w:t xml:space="preserve">, S. K. (2022). Toward Robust Stress Prediction in the Age of Wearables: Modeling Perceived Stress in a Longitudinal Study With Information Workers. IEEE Transactions on Affective Computing, 13(4), 2201–2217. </w:t>
      </w:r>
      <w:hyperlink r:id="rId6" w:history="1">
        <w:r w:rsidRPr="004C403E">
          <w:rPr>
            <w:rStyle w:val="Hyperlink"/>
            <w:rFonts w:asciiTheme="minorHAnsi" w:hAnsiTheme="minorHAnsi" w:cstheme="minorHAnsi"/>
            <w:i w:val="0"/>
            <w:iCs/>
            <w:sz w:val="20"/>
            <w:szCs w:val="20"/>
          </w:rPr>
          <w:t>https://doi.org/10.1109/TAFFC.2022.3188006</w:t>
        </w:r>
      </w:hyperlink>
      <w:r>
        <w:rPr>
          <w:rFonts w:asciiTheme="minorHAnsi" w:hAnsiTheme="minorHAnsi" w:cstheme="minorHAnsi"/>
          <w:i w:val="0"/>
          <w:iCs/>
          <w:sz w:val="20"/>
          <w:szCs w:val="20"/>
        </w:rPr>
        <w:t xml:space="preserve"> </w:t>
      </w:r>
    </w:p>
    <w:p w:rsidR="00593E5C" w:rsidP="008A4339" w14:paraId="2AC44CBD" w14:textId="77777777">
      <w:pPr>
        <w:pStyle w:val="BlockText"/>
        <w:ind w:left="0"/>
        <w:rPr>
          <w:rFonts w:asciiTheme="minorHAnsi" w:hAnsiTheme="minorHAnsi" w:cstheme="minorHAnsi"/>
          <w:i w:val="0"/>
          <w:iCs/>
          <w:sz w:val="20"/>
          <w:szCs w:val="20"/>
        </w:rPr>
      </w:pPr>
    </w:p>
    <w:p w:rsidR="008A4339" w:rsidP="008A4339" w14:paraId="6045584C" w14:textId="3E966598">
      <w:pPr>
        <w:pStyle w:val="BlockText"/>
        <w:ind w:left="0"/>
        <w:rPr>
          <w:rFonts w:asciiTheme="minorHAnsi" w:hAnsiTheme="minorHAnsi" w:cstheme="minorHAnsi"/>
          <w:i w:val="0"/>
          <w:iCs/>
          <w:sz w:val="20"/>
          <w:szCs w:val="20"/>
        </w:rPr>
      </w:pPr>
      <w:r w:rsidRPr="00593E5C">
        <w:rPr>
          <w:rFonts w:asciiTheme="minorHAnsi" w:hAnsiTheme="minorHAnsi" w:cstheme="minorHAnsi"/>
          <w:i w:val="0"/>
          <w:iCs/>
          <w:sz w:val="20"/>
          <w:szCs w:val="20"/>
          <w:u w:val="single"/>
        </w:rPr>
        <w:t>WORKLOAD</w:t>
      </w:r>
      <w:r>
        <w:rPr>
          <w:rFonts w:asciiTheme="minorHAnsi" w:hAnsiTheme="minorHAnsi" w:cstheme="minorHAnsi"/>
          <w:i w:val="0"/>
          <w:iCs/>
          <w:sz w:val="20"/>
          <w:szCs w:val="20"/>
        </w:rPr>
        <w:t xml:space="preserve">: </w:t>
      </w:r>
      <w:r w:rsidRPr="008A4339">
        <w:rPr>
          <w:rFonts w:asciiTheme="minorHAnsi" w:hAnsiTheme="minorHAnsi" w:cstheme="minorHAnsi"/>
          <w:i w:val="0"/>
          <w:iCs/>
          <w:sz w:val="20"/>
          <w:szCs w:val="20"/>
        </w:rPr>
        <w:t>Using the scale below, please answer the following question. How easy or difficult was it to</w:t>
      </w:r>
      <w:r>
        <w:rPr>
          <w:rFonts w:asciiTheme="minorHAnsi" w:hAnsiTheme="minorHAnsi" w:cstheme="minorHAnsi"/>
          <w:i w:val="0"/>
          <w:iCs/>
          <w:sz w:val="20"/>
          <w:szCs w:val="20"/>
        </w:rPr>
        <w:t xml:space="preserve"> complete the task</w:t>
      </w:r>
      <w:r w:rsidRPr="008A4339">
        <w:rPr>
          <w:rFonts w:asciiTheme="minorHAnsi" w:hAnsiTheme="minorHAnsi" w:cstheme="minorHAnsi"/>
          <w:i w:val="0"/>
          <w:iCs/>
          <w:sz w:val="20"/>
          <w:szCs w:val="20"/>
        </w:rPr>
        <w:t>?</w:t>
      </w:r>
    </w:p>
    <w:p w:rsidR="00593E5C" w:rsidP="008A4339" w14:paraId="4937AF6A" w14:textId="0316FF11">
      <w:pPr>
        <w:pStyle w:val="BlockText"/>
        <w:ind w:left="0"/>
        <w:rPr>
          <w:rFonts w:asciiTheme="minorHAnsi" w:hAnsiTheme="minorHAnsi" w:cstheme="minorHAnsi"/>
          <w:i w:val="0"/>
          <w:iCs/>
          <w:sz w:val="20"/>
          <w:szCs w:val="20"/>
        </w:rPr>
      </w:pPr>
      <w:r w:rsidRPr="008A4339">
        <w:rPr>
          <w:rFonts w:asciiTheme="minorHAnsi" w:hAnsiTheme="minorHAnsi" w:cstheme="minorHAnsi"/>
          <w:i w:val="0"/>
          <w:iCs/>
          <w:sz w:val="20"/>
          <w:szCs w:val="20"/>
        </w:rPr>
        <w:t>Response scale:</w:t>
      </w:r>
      <w:r>
        <w:rPr>
          <w:rFonts w:asciiTheme="minorHAnsi" w:hAnsiTheme="minorHAnsi" w:cstheme="minorHAnsi"/>
          <w:i w:val="0"/>
          <w:iCs/>
          <w:sz w:val="20"/>
          <w:szCs w:val="20"/>
        </w:rPr>
        <w:t xml:space="preserve"> 1 very easy – 2 – 3 – 4 – 5 – 6 – 7 very difficulty</w:t>
      </w:r>
    </w:p>
    <w:p w:rsidR="00593E5C" w:rsidP="008A4339" w14:paraId="62639ABE" w14:textId="761742C0">
      <w:pPr>
        <w:pStyle w:val="BlockText"/>
        <w:ind w:left="0"/>
        <w:rPr>
          <w:rFonts w:asciiTheme="minorHAnsi" w:hAnsiTheme="minorHAnsi" w:cstheme="minorHAnsi"/>
          <w:i w:val="0"/>
          <w:iCs/>
          <w:sz w:val="20"/>
          <w:szCs w:val="20"/>
        </w:rPr>
      </w:pPr>
      <w:r>
        <w:rPr>
          <w:rFonts w:asciiTheme="minorHAnsi" w:hAnsiTheme="minorHAnsi" w:cstheme="minorHAnsi"/>
          <w:i w:val="0"/>
          <w:iCs/>
          <w:sz w:val="20"/>
          <w:szCs w:val="20"/>
        </w:rPr>
        <w:t>Reference:</w:t>
      </w:r>
      <w:r w:rsidRPr="00593E5C">
        <w:t xml:space="preserve"> </w:t>
      </w:r>
      <w:r w:rsidRPr="00593E5C">
        <w:rPr>
          <w:rFonts w:asciiTheme="minorHAnsi" w:hAnsiTheme="minorHAnsi" w:cstheme="minorHAnsi"/>
          <w:i w:val="0"/>
          <w:iCs/>
          <w:sz w:val="20"/>
          <w:szCs w:val="20"/>
        </w:rPr>
        <w:t xml:space="preserve">Fiore, S. M., Warta, S. F., Best, A., Newton, O., &amp; LaViola, J. J. (2017). Developing a theoretical framework of task complexity for research on visualization in support of decision making under uncertainty. Proceedings of the Human Factors and Ergonomics Society Annual Meeting, 61(1), 1193–1197. </w:t>
      </w:r>
      <w:hyperlink r:id="rId7" w:history="1">
        <w:r w:rsidRPr="004C403E">
          <w:rPr>
            <w:rStyle w:val="Hyperlink"/>
            <w:rFonts w:asciiTheme="minorHAnsi" w:hAnsiTheme="minorHAnsi" w:cstheme="minorHAnsi"/>
            <w:i w:val="0"/>
            <w:iCs/>
            <w:sz w:val="20"/>
            <w:szCs w:val="20"/>
          </w:rPr>
          <w:t>https://doi.org/10.1177/1541931213601781</w:t>
        </w:r>
      </w:hyperlink>
      <w:r>
        <w:rPr>
          <w:rFonts w:asciiTheme="minorHAnsi" w:hAnsiTheme="minorHAnsi" w:cstheme="minorHAnsi"/>
          <w:i w:val="0"/>
          <w:iCs/>
          <w:sz w:val="20"/>
          <w:szCs w:val="20"/>
        </w:rPr>
        <w:t xml:space="preserve"> </w:t>
      </w:r>
    </w:p>
    <w:p w:rsidR="008A4339" w:rsidRPr="00201A16" w:rsidP="008A4339" w14:paraId="73019CA5" w14:textId="77777777">
      <w:pPr>
        <w:pStyle w:val="BlockText"/>
        <w:ind w:left="0"/>
        <w:rPr>
          <w:rFonts w:asciiTheme="minorHAnsi" w:hAnsiTheme="minorHAnsi" w:cstheme="minorHAnsi"/>
          <w:i w:val="0"/>
          <w:iCs/>
          <w:sz w:val="20"/>
          <w:szCs w:val="20"/>
        </w:rPr>
      </w:pPr>
    </w:p>
    <w:p w:rsidR="00201A16" w:rsidRPr="00201A16" w:rsidP="00201A16" w14:paraId="0E15161F" w14:textId="2C89502A">
      <w:pPr>
        <w:rPr>
          <w:rFonts w:ascii="Times New Roman" w:eastAsia="Times New Roman" w:hAnsi="Times New Roman" w:cs="Times New Roman"/>
        </w:rPr>
      </w:pPr>
    </w:p>
    <w:p w:rsidR="00201A16" w:rsidRPr="00B91A03" w:rsidP="00B91A03" w14:paraId="1C72C246" w14:textId="77777777">
      <w:pPr>
        <w:pStyle w:val="BlockText"/>
        <w:ind w:left="0"/>
        <w:rPr>
          <w:rFonts w:ascii="Arial" w:hAnsi="Arial" w:cs="Arial"/>
        </w:rPr>
      </w:pPr>
    </w:p>
    <w:p w:rsidR="00A930C8" w14:paraId="02A89273" w14:textId="77777777">
      <w:pPr>
        <w:rPr>
          <w:rFonts w:ascii="Arial" w:eastAsia="Times New Roman" w:hAnsi="Arial" w:cs="Arial"/>
          <w:iCs/>
          <w:color w:val="000000"/>
        </w:rPr>
      </w:pPr>
      <w:r>
        <w:rPr>
          <w:rFonts w:ascii="Arial" w:hAnsi="Arial" w:cs="Arial"/>
          <w:i/>
          <w:iCs/>
        </w:rPr>
        <w:br w:type="page"/>
      </w:r>
    </w:p>
    <w:p w:rsidR="0083141D" w:rsidP="0083141D" w14:paraId="1AA1015D" w14:textId="70FC8F64">
      <w:pPr>
        <w:pStyle w:val="Heading1"/>
        <w:rPr>
          <w:i/>
        </w:rPr>
      </w:pPr>
      <w:bookmarkStart w:id="8" w:name="_Toc146129350"/>
      <w:r w:rsidRPr="00B91A03">
        <w:t>Team Process</w:t>
      </w:r>
      <w:bookmarkEnd w:id="8"/>
    </w:p>
    <w:p w:rsidR="0083141D" w:rsidP="00A930C8" w14:paraId="7828AB03" w14:textId="77777777">
      <w:pPr>
        <w:pStyle w:val="BlockText"/>
        <w:ind w:left="0"/>
        <w:rPr>
          <w:rFonts w:ascii="Arial" w:hAnsi="Arial" w:cs="Arial"/>
          <w:i w:val="0"/>
          <w:iCs/>
        </w:rPr>
      </w:pPr>
    </w:p>
    <w:p w:rsidR="0083141D" w:rsidP="0083141D" w14:paraId="6F1C4492" w14:textId="2415ECC3">
      <w:pPr>
        <w:pStyle w:val="Heading2"/>
        <w:rPr>
          <w:i/>
        </w:rPr>
      </w:pPr>
      <w:bookmarkStart w:id="9" w:name="_Toc146129351"/>
      <w:r w:rsidRPr="00B91A03">
        <w:t>Measures of Action</w:t>
      </w:r>
      <w:r>
        <w:rPr>
          <w:i/>
        </w:rPr>
        <w:t xml:space="preserve">, </w:t>
      </w:r>
      <w:r w:rsidRPr="00B91A03">
        <w:t>Transition</w:t>
      </w:r>
      <w:r>
        <w:rPr>
          <w:i/>
        </w:rPr>
        <w:t xml:space="preserve">, </w:t>
      </w:r>
      <w:r w:rsidRPr="00B91A03">
        <w:t xml:space="preserve">Interpersonal </w:t>
      </w:r>
      <w:r w:rsidRPr="00616C25">
        <w:rPr>
          <w:iCs/>
        </w:rPr>
        <w:t>P</w:t>
      </w:r>
      <w:r w:rsidRPr="00B91A03">
        <w:t>rocess</w:t>
      </w:r>
      <w:bookmarkEnd w:id="9"/>
      <w:r w:rsidRPr="00B91A03">
        <w:t xml:space="preserve"> </w:t>
      </w:r>
    </w:p>
    <w:p w:rsidR="00616C25" w:rsidP="00A930C8" w14:paraId="71CEF318" w14:textId="77777777">
      <w:pPr>
        <w:pStyle w:val="BlockText"/>
        <w:ind w:left="0"/>
        <w:rPr>
          <w:rFonts w:ascii="Arial" w:hAnsi="Arial" w:cs="Arial"/>
          <w:i w:val="0"/>
          <w:iCs/>
        </w:rPr>
      </w:pPr>
    </w:p>
    <w:p w:rsidR="0083141D" w:rsidP="00A930C8" w14:paraId="5D5A65AF" w14:textId="29CB281F">
      <w:pPr>
        <w:pStyle w:val="BlockText"/>
        <w:ind w:left="0"/>
        <w:rPr>
          <w:rFonts w:ascii="Arial" w:hAnsi="Arial" w:cs="Arial"/>
          <w:i w:val="0"/>
          <w:iCs/>
        </w:rPr>
      </w:pPr>
      <w:r w:rsidRPr="00616C25">
        <w:rPr>
          <w:rFonts w:ascii="Arial" w:hAnsi="Arial" w:cs="Arial"/>
          <w:i w:val="0"/>
          <w:iCs/>
        </w:rPr>
        <w:t xml:space="preserve">Mathieu, J. E., Luciano, M. M., D’Innocenzo, L., Klock, E. A., &amp; LePine, J. A. (2020). The development and construct validity of a team processes survey measure. Organizational Research Methods, 23(3), 399–431. </w:t>
      </w:r>
      <w:hyperlink r:id="rId8" w:history="1">
        <w:r w:rsidRPr="00D177D3">
          <w:rPr>
            <w:rStyle w:val="Hyperlink"/>
            <w:rFonts w:ascii="Arial" w:hAnsi="Arial" w:cs="Arial"/>
            <w:i w:val="0"/>
            <w:iCs/>
          </w:rPr>
          <w:t>https://doi.org/10.1177/1094428119840801</w:t>
        </w:r>
      </w:hyperlink>
    </w:p>
    <w:p w:rsidR="00616C25" w:rsidP="00A930C8" w14:paraId="27E02489" w14:textId="77777777">
      <w:pPr>
        <w:pStyle w:val="BlockText"/>
        <w:ind w:left="0"/>
        <w:rPr>
          <w:rFonts w:ascii="Arial" w:hAnsi="Arial" w:cs="Arial"/>
          <w:i w:val="0"/>
          <w:iCs/>
        </w:rPr>
      </w:pPr>
    </w:p>
    <w:p w:rsidR="0083141D" w:rsidRPr="00906C50" w:rsidP="0083141D" w14:paraId="61BE926A" w14:textId="77777777">
      <w:pPr>
        <w:rPr>
          <w:rFonts w:cstheme="minorHAnsi"/>
          <w:b/>
          <w:bCs/>
          <w:sz w:val="20"/>
          <w:szCs w:val="20"/>
          <w:u w:val="single"/>
        </w:rPr>
      </w:pPr>
      <w:r w:rsidRPr="00906C50">
        <w:rPr>
          <w:rFonts w:cstheme="minorHAnsi"/>
          <w:b/>
          <w:bCs/>
          <w:sz w:val="20"/>
          <w:szCs w:val="20"/>
          <w:u w:val="single"/>
        </w:rPr>
        <w:t>Transition Processes</w:t>
      </w:r>
    </w:p>
    <w:p w:rsidR="0083141D" w:rsidRPr="00906C50" w:rsidP="0083141D" w14:paraId="6703E092" w14:textId="77777777">
      <w:pPr>
        <w:rPr>
          <w:rFonts w:cstheme="minorHAnsi"/>
          <w:sz w:val="20"/>
          <w:szCs w:val="20"/>
        </w:rPr>
      </w:pPr>
      <w:r w:rsidRPr="00906C50">
        <w:rPr>
          <w:rFonts w:cstheme="minorHAnsi"/>
          <w:sz w:val="20"/>
          <w:szCs w:val="20"/>
        </w:rPr>
        <w:t>To what extent does our team actively work to ...</w:t>
      </w:r>
    </w:p>
    <w:p w:rsidR="0083141D" w:rsidRPr="00906C50" w:rsidP="0083141D" w14:paraId="174199F1" w14:textId="77777777">
      <w:pPr>
        <w:rPr>
          <w:rFonts w:cstheme="minorHAnsi"/>
          <w:sz w:val="20"/>
          <w:szCs w:val="20"/>
        </w:rPr>
      </w:pPr>
    </w:p>
    <w:p w:rsidR="0083141D" w:rsidRPr="00906C50" w:rsidP="0083141D" w14:paraId="1ACB3FBF" w14:textId="4DB797A6">
      <w:pPr>
        <w:rPr>
          <w:rFonts w:cstheme="minorHAnsi"/>
          <w:b/>
          <w:bCs/>
          <w:i/>
          <w:iCs/>
          <w:sz w:val="20"/>
          <w:szCs w:val="20"/>
        </w:rPr>
      </w:pPr>
      <w:r w:rsidRPr="00906C50">
        <w:rPr>
          <w:rFonts w:cstheme="minorHAnsi"/>
          <w:b/>
          <w:bCs/>
          <w:i/>
          <w:iCs/>
          <w:sz w:val="20"/>
          <w:szCs w:val="20"/>
        </w:rPr>
        <w:t>Mission Analysis</w:t>
      </w:r>
    </w:p>
    <w:p w:rsidR="0083141D" w:rsidRPr="00906C50" w:rsidP="0083141D" w14:paraId="02593BC9" w14:textId="77777777">
      <w:pPr>
        <w:rPr>
          <w:rFonts w:cstheme="minorHAnsi"/>
          <w:sz w:val="20"/>
          <w:szCs w:val="20"/>
        </w:rPr>
      </w:pPr>
      <w:r w:rsidRPr="00906C50">
        <w:rPr>
          <w:rFonts w:cstheme="minorHAnsi"/>
          <w:sz w:val="20"/>
          <w:szCs w:val="20"/>
        </w:rPr>
        <w:t>1. Identify our main tasks?</w:t>
      </w:r>
    </w:p>
    <w:p w:rsidR="0083141D" w:rsidRPr="00906C50" w:rsidP="0083141D" w14:paraId="345746BE" w14:textId="77777777">
      <w:pPr>
        <w:rPr>
          <w:rFonts w:cstheme="minorHAnsi"/>
          <w:sz w:val="20"/>
          <w:szCs w:val="20"/>
        </w:rPr>
      </w:pPr>
      <w:r w:rsidRPr="00906C50">
        <w:rPr>
          <w:rFonts w:cstheme="minorHAnsi"/>
          <w:sz w:val="20"/>
          <w:szCs w:val="20"/>
        </w:rPr>
        <w:t>*2. Identify the key challenges that we expect to face?</w:t>
      </w:r>
    </w:p>
    <w:p w:rsidR="0083141D" w:rsidRPr="00906C50" w:rsidP="0083141D" w14:paraId="1341ADC3" w14:textId="77777777">
      <w:pPr>
        <w:rPr>
          <w:rFonts w:cstheme="minorHAnsi"/>
          <w:sz w:val="20"/>
          <w:szCs w:val="20"/>
        </w:rPr>
      </w:pPr>
      <w:r w:rsidRPr="00906C50">
        <w:rPr>
          <w:rFonts w:cstheme="minorHAnsi"/>
          <w:sz w:val="20"/>
          <w:szCs w:val="20"/>
        </w:rPr>
        <w:t>3. Determine the resources that we need to be successful?</w:t>
      </w:r>
    </w:p>
    <w:p w:rsidR="0083141D" w:rsidRPr="00906C50" w:rsidP="0083141D" w14:paraId="59B3C7F0" w14:textId="77777777">
      <w:pPr>
        <w:rPr>
          <w:rFonts w:cstheme="minorHAnsi"/>
          <w:sz w:val="20"/>
          <w:szCs w:val="20"/>
        </w:rPr>
      </w:pPr>
      <w:r w:rsidRPr="00906C50">
        <w:rPr>
          <w:rFonts w:cstheme="minorHAnsi"/>
          <w:sz w:val="20"/>
          <w:szCs w:val="20"/>
        </w:rPr>
        <w:t>4. Develop a shared understanding of our purpose or mission?</w:t>
      </w:r>
    </w:p>
    <w:p w:rsidR="0083141D" w:rsidRPr="00906C50" w:rsidP="0083141D" w14:paraId="610A2192" w14:textId="77777777">
      <w:pPr>
        <w:rPr>
          <w:rFonts w:cstheme="minorHAnsi"/>
          <w:sz w:val="20"/>
          <w:szCs w:val="20"/>
        </w:rPr>
      </w:pPr>
      <w:r w:rsidRPr="00906C50">
        <w:rPr>
          <w:rFonts w:cstheme="minorHAnsi"/>
          <w:sz w:val="20"/>
          <w:szCs w:val="20"/>
        </w:rPr>
        <w:t>5. Understand the needs of our primary stakeholders (e.g., customers, top management,</w:t>
      </w:r>
    </w:p>
    <w:p w:rsidR="0083141D" w:rsidRPr="00906C50" w:rsidP="0083141D" w14:paraId="5CB6C0A5" w14:textId="77777777">
      <w:pPr>
        <w:rPr>
          <w:rFonts w:cstheme="minorHAnsi"/>
          <w:sz w:val="20"/>
          <w:szCs w:val="20"/>
        </w:rPr>
      </w:pPr>
      <w:r w:rsidRPr="00906C50">
        <w:rPr>
          <w:rFonts w:cstheme="minorHAnsi"/>
          <w:sz w:val="20"/>
          <w:szCs w:val="20"/>
        </w:rPr>
        <w:t>other organizational units)?</w:t>
      </w:r>
    </w:p>
    <w:p w:rsidR="0083141D" w:rsidRPr="00906C50" w:rsidP="0083141D" w14:paraId="73603AAB" w14:textId="77777777">
      <w:pPr>
        <w:rPr>
          <w:rFonts w:cstheme="minorHAnsi"/>
          <w:sz w:val="20"/>
          <w:szCs w:val="20"/>
        </w:rPr>
      </w:pPr>
    </w:p>
    <w:p w:rsidR="0083141D" w:rsidRPr="00906C50" w:rsidP="0083141D" w14:paraId="6A095547" w14:textId="78CD3467">
      <w:pPr>
        <w:rPr>
          <w:rFonts w:cstheme="minorHAnsi"/>
          <w:b/>
          <w:bCs/>
          <w:i/>
          <w:iCs/>
          <w:sz w:val="20"/>
          <w:szCs w:val="20"/>
        </w:rPr>
      </w:pPr>
      <w:r w:rsidRPr="00906C50">
        <w:rPr>
          <w:rFonts w:cstheme="minorHAnsi"/>
          <w:b/>
          <w:bCs/>
          <w:i/>
          <w:iCs/>
          <w:sz w:val="20"/>
          <w:szCs w:val="20"/>
        </w:rPr>
        <w:t>Goal Specification</w:t>
      </w:r>
    </w:p>
    <w:p w:rsidR="0083141D" w:rsidRPr="00906C50" w:rsidP="0083141D" w14:paraId="03196EBF" w14:textId="77777777">
      <w:pPr>
        <w:rPr>
          <w:rFonts w:cstheme="minorHAnsi"/>
          <w:sz w:val="20"/>
          <w:szCs w:val="20"/>
        </w:rPr>
      </w:pPr>
      <w:r w:rsidRPr="00906C50">
        <w:rPr>
          <w:rFonts w:cstheme="minorHAnsi"/>
          <w:sz w:val="20"/>
          <w:szCs w:val="20"/>
        </w:rPr>
        <w:t>6. Set goals for the team?</w:t>
      </w:r>
    </w:p>
    <w:p w:rsidR="0083141D" w:rsidRPr="00906C50" w:rsidP="0083141D" w14:paraId="01BA42B9" w14:textId="77777777">
      <w:pPr>
        <w:rPr>
          <w:rFonts w:cstheme="minorHAnsi"/>
          <w:sz w:val="20"/>
          <w:szCs w:val="20"/>
        </w:rPr>
      </w:pPr>
      <w:r w:rsidRPr="00906C50">
        <w:rPr>
          <w:rFonts w:cstheme="minorHAnsi"/>
          <w:sz w:val="20"/>
          <w:szCs w:val="20"/>
        </w:rPr>
        <w:t>*7. Ensure that everyone on our team clearly understands our goals?</w:t>
      </w:r>
    </w:p>
    <w:p w:rsidR="0083141D" w:rsidRPr="00906C50" w:rsidP="0083141D" w14:paraId="619E6290" w14:textId="77777777">
      <w:pPr>
        <w:rPr>
          <w:rFonts w:cstheme="minorHAnsi"/>
          <w:sz w:val="20"/>
          <w:szCs w:val="20"/>
        </w:rPr>
      </w:pPr>
      <w:r w:rsidRPr="00906C50">
        <w:rPr>
          <w:rFonts w:cstheme="minorHAnsi"/>
          <w:sz w:val="20"/>
          <w:szCs w:val="20"/>
        </w:rPr>
        <w:t>8. Link our goals with the strategic direction of the organization?</w:t>
      </w:r>
    </w:p>
    <w:p w:rsidR="0083141D" w:rsidRPr="00906C50" w:rsidP="0083141D" w14:paraId="1438175C" w14:textId="77777777">
      <w:pPr>
        <w:rPr>
          <w:rFonts w:cstheme="minorHAnsi"/>
          <w:sz w:val="20"/>
          <w:szCs w:val="20"/>
        </w:rPr>
      </w:pPr>
      <w:r w:rsidRPr="00906C50">
        <w:rPr>
          <w:rFonts w:cstheme="minorHAnsi"/>
          <w:sz w:val="20"/>
          <w:szCs w:val="20"/>
        </w:rPr>
        <w:t>9. Prioritize our goals?</w:t>
      </w:r>
    </w:p>
    <w:p w:rsidR="0083141D" w:rsidRPr="00906C50" w:rsidP="0083141D" w14:paraId="46E4E995" w14:textId="77777777">
      <w:pPr>
        <w:rPr>
          <w:rFonts w:cstheme="minorHAnsi"/>
          <w:sz w:val="20"/>
          <w:szCs w:val="20"/>
        </w:rPr>
      </w:pPr>
      <w:r w:rsidRPr="00906C50">
        <w:rPr>
          <w:rFonts w:cstheme="minorHAnsi"/>
          <w:sz w:val="20"/>
          <w:szCs w:val="20"/>
        </w:rPr>
        <w:t>10. Set specific timelines for each of our goals?</w:t>
      </w:r>
    </w:p>
    <w:p w:rsidR="0083141D" w:rsidRPr="00906C50" w:rsidP="0083141D" w14:paraId="5736CC85" w14:textId="77777777">
      <w:pPr>
        <w:rPr>
          <w:rFonts w:cstheme="minorHAnsi"/>
          <w:b/>
          <w:bCs/>
          <w:i/>
          <w:iCs/>
          <w:sz w:val="20"/>
          <w:szCs w:val="20"/>
        </w:rPr>
      </w:pPr>
    </w:p>
    <w:p w:rsidR="0083141D" w:rsidRPr="00906C50" w:rsidP="0083141D" w14:paraId="56E1C5B4" w14:textId="038D1A4E">
      <w:pPr>
        <w:rPr>
          <w:rFonts w:cstheme="minorHAnsi"/>
          <w:b/>
          <w:bCs/>
          <w:i/>
          <w:iCs/>
          <w:sz w:val="20"/>
          <w:szCs w:val="20"/>
        </w:rPr>
      </w:pPr>
      <w:r w:rsidRPr="00906C50">
        <w:rPr>
          <w:rFonts w:cstheme="minorHAnsi"/>
          <w:b/>
          <w:bCs/>
          <w:i/>
          <w:iCs/>
          <w:sz w:val="20"/>
          <w:szCs w:val="20"/>
        </w:rPr>
        <w:t>Strategy Formulation and Planning</w:t>
      </w:r>
    </w:p>
    <w:p w:rsidR="0083141D" w:rsidRPr="00906C50" w:rsidP="0083141D" w14:paraId="2E6A7CA8" w14:textId="77777777">
      <w:pPr>
        <w:rPr>
          <w:rFonts w:cstheme="minorHAnsi"/>
          <w:sz w:val="20"/>
          <w:szCs w:val="20"/>
        </w:rPr>
      </w:pPr>
      <w:r w:rsidRPr="00906C50">
        <w:rPr>
          <w:rFonts w:cstheme="minorHAnsi"/>
          <w:sz w:val="20"/>
          <w:szCs w:val="20"/>
        </w:rPr>
        <w:t>*11. Develop an overall strategy to guide our team activities?</w:t>
      </w:r>
    </w:p>
    <w:p w:rsidR="0083141D" w:rsidRPr="00906C50" w:rsidP="0083141D" w14:paraId="463D12F2" w14:textId="77777777">
      <w:pPr>
        <w:rPr>
          <w:rFonts w:cstheme="minorHAnsi"/>
          <w:sz w:val="20"/>
          <w:szCs w:val="20"/>
        </w:rPr>
      </w:pPr>
      <w:r w:rsidRPr="00906C50">
        <w:rPr>
          <w:rFonts w:cstheme="minorHAnsi"/>
          <w:sz w:val="20"/>
          <w:szCs w:val="20"/>
        </w:rPr>
        <w:t>12. Prepare contingency (“if-then”) plans to deal with uncertain situations?</w:t>
      </w:r>
    </w:p>
    <w:p w:rsidR="0083141D" w:rsidRPr="00906C50" w:rsidP="0083141D" w14:paraId="300CA68E" w14:textId="77777777">
      <w:pPr>
        <w:rPr>
          <w:rFonts w:cstheme="minorHAnsi"/>
          <w:sz w:val="20"/>
          <w:szCs w:val="20"/>
        </w:rPr>
      </w:pPr>
      <w:r w:rsidRPr="00906C50">
        <w:rPr>
          <w:rFonts w:cstheme="minorHAnsi"/>
          <w:sz w:val="20"/>
          <w:szCs w:val="20"/>
        </w:rPr>
        <w:t>13. Know when to stick with a given working plan, and when to adopt a different one?</w:t>
      </w:r>
    </w:p>
    <w:p w:rsidR="0083141D" w:rsidRPr="00906C50" w:rsidP="0083141D" w14:paraId="705E6ADA" w14:textId="77777777">
      <w:pPr>
        <w:rPr>
          <w:rFonts w:cstheme="minorHAnsi"/>
          <w:sz w:val="20"/>
          <w:szCs w:val="20"/>
        </w:rPr>
      </w:pPr>
      <w:r w:rsidRPr="00906C50">
        <w:rPr>
          <w:rFonts w:cstheme="minorHAnsi"/>
          <w:sz w:val="20"/>
          <w:szCs w:val="20"/>
        </w:rPr>
        <w:t>14. Periodically re-evaluate the quality of our working plans?</w:t>
      </w:r>
    </w:p>
    <w:p w:rsidR="0083141D" w:rsidRPr="00906C50" w:rsidP="0083141D" w14:paraId="71362228" w14:textId="77777777">
      <w:pPr>
        <w:rPr>
          <w:rFonts w:cstheme="minorHAnsi"/>
          <w:sz w:val="20"/>
          <w:szCs w:val="20"/>
        </w:rPr>
      </w:pPr>
      <w:r w:rsidRPr="00906C50">
        <w:rPr>
          <w:rFonts w:cstheme="minorHAnsi"/>
          <w:sz w:val="20"/>
          <w:szCs w:val="20"/>
        </w:rPr>
        <w:t>15. Specify the sequence in which work products should be accomplished?</w:t>
      </w:r>
    </w:p>
    <w:p w:rsidR="0083141D" w:rsidRPr="00906C50" w:rsidP="0083141D" w14:paraId="14A470EE" w14:textId="77777777">
      <w:pPr>
        <w:rPr>
          <w:rFonts w:cstheme="minorHAnsi"/>
          <w:sz w:val="20"/>
          <w:szCs w:val="20"/>
        </w:rPr>
      </w:pPr>
    </w:p>
    <w:p w:rsidR="0083141D" w:rsidRPr="00906C50" w:rsidP="0083141D" w14:paraId="44C94733" w14:textId="4ABB75D6">
      <w:pPr>
        <w:rPr>
          <w:rFonts w:cstheme="minorHAnsi"/>
          <w:b/>
          <w:bCs/>
          <w:sz w:val="20"/>
          <w:szCs w:val="20"/>
          <w:u w:val="single"/>
        </w:rPr>
      </w:pPr>
      <w:r w:rsidRPr="00906C50">
        <w:rPr>
          <w:rFonts w:cstheme="minorHAnsi"/>
          <w:b/>
          <w:bCs/>
          <w:sz w:val="20"/>
          <w:szCs w:val="20"/>
          <w:u w:val="single"/>
        </w:rPr>
        <w:t>Action Processes</w:t>
      </w:r>
    </w:p>
    <w:p w:rsidR="0083141D" w:rsidRPr="00906C50" w:rsidP="0083141D" w14:paraId="78BD544E" w14:textId="77777777">
      <w:pPr>
        <w:rPr>
          <w:rFonts w:cstheme="minorHAnsi"/>
          <w:sz w:val="20"/>
          <w:szCs w:val="20"/>
        </w:rPr>
      </w:pPr>
      <w:r w:rsidRPr="00906C50">
        <w:rPr>
          <w:rFonts w:cstheme="minorHAnsi"/>
          <w:sz w:val="20"/>
          <w:szCs w:val="20"/>
        </w:rPr>
        <w:t>To what extent does our team actively work to ...</w:t>
      </w:r>
    </w:p>
    <w:p w:rsidR="0083141D" w:rsidRPr="00906C50" w:rsidP="0083141D" w14:paraId="77D1B2BE" w14:textId="77777777">
      <w:pPr>
        <w:rPr>
          <w:rFonts w:cstheme="minorHAnsi"/>
          <w:sz w:val="20"/>
          <w:szCs w:val="20"/>
        </w:rPr>
      </w:pPr>
    </w:p>
    <w:p w:rsidR="0083141D" w:rsidRPr="00906C50" w:rsidP="0083141D" w14:paraId="125819F1" w14:textId="6C50EE45">
      <w:pPr>
        <w:rPr>
          <w:rFonts w:cstheme="minorHAnsi"/>
          <w:b/>
          <w:bCs/>
          <w:i/>
          <w:iCs/>
          <w:sz w:val="20"/>
          <w:szCs w:val="20"/>
        </w:rPr>
      </w:pPr>
      <w:r w:rsidRPr="00906C50">
        <w:rPr>
          <w:rFonts w:cstheme="minorHAnsi"/>
          <w:b/>
          <w:bCs/>
          <w:i/>
          <w:iCs/>
          <w:sz w:val="20"/>
          <w:szCs w:val="20"/>
        </w:rPr>
        <w:t>Monitoring Progress Toward Goals</w:t>
      </w:r>
    </w:p>
    <w:p w:rsidR="0083141D" w:rsidRPr="00906C50" w:rsidP="0083141D" w14:paraId="58E7F1B7" w14:textId="77777777">
      <w:pPr>
        <w:rPr>
          <w:rFonts w:cstheme="minorHAnsi"/>
          <w:sz w:val="20"/>
          <w:szCs w:val="20"/>
        </w:rPr>
      </w:pPr>
      <w:r w:rsidRPr="00906C50">
        <w:rPr>
          <w:rFonts w:cstheme="minorHAnsi"/>
          <w:sz w:val="20"/>
          <w:szCs w:val="20"/>
        </w:rPr>
        <w:t>16. Regularly monitor how well we are meeting our team goals?</w:t>
      </w:r>
    </w:p>
    <w:p w:rsidR="0083141D" w:rsidRPr="00906C50" w:rsidP="0083141D" w14:paraId="5530D80A" w14:textId="77777777">
      <w:pPr>
        <w:rPr>
          <w:rFonts w:cstheme="minorHAnsi"/>
          <w:sz w:val="20"/>
          <w:szCs w:val="20"/>
        </w:rPr>
      </w:pPr>
      <w:r w:rsidRPr="00906C50">
        <w:rPr>
          <w:rFonts w:cstheme="minorHAnsi"/>
          <w:sz w:val="20"/>
          <w:szCs w:val="20"/>
        </w:rPr>
        <w:t>17. Use clearly defined metrics to assess our progress?</w:t>
      </w:r>
    </w:p>
    <w:p w:rsidR="0083141D" w:rsidRPr="00906C50" w:rsidP="0083141D" w14:paraId="4DDCDA50" w14:textId="77777777">
      <w:pPr>
        <w:rPr>
          <w:rFonts w:cstheme="minorHAnsi"/>
          <w:sz w:val="20"/>
          <w:szCs w:val="20"/>
        </w:rPr>
      </w:pPr>
      <w:r w:rsidRPr="00906C50">
        <w:rPr>
          <w:rFonts w:cstheme="minorHAnsi"/>
          <w:sz w:val="20"/>
          <w:szCs w:val="20"/>
        </w:rPr>
        <w:t>*18. Seek timely feedback from stakeholders (e.g., customers, top management, other</w:t>
      </w:r>
    </w:p>
    <w:p w:rsidR="0083141D" w:rsidRPr="00906C50" w:rsidP="0083141D" w14:paraId="2CB0115F" w14:textId="77777777">
      <w:pPr>
        <w:rPr>
          <w:rFonts w:cstheme="minorHAnsi"/>
          <w:sz w:val="20"/>
          <w:szCs w:val="20"/>
        </w:rPr>
      </w:pPr>
      <w:r w:rsidRPr="00906C50">
        <w:rPr>
          <w:rFonts w:cstheme="minorHAnsi"/>
          <w:sz w:val="20"/>
          <w:szCs w:val="20"/>
        </w:rPr>
        <w:t>organizational units) about how well we are meeting our goals?</w:t>
      </w:r>
    </w:p>
    <w:p w:rsidR="0083141D" w:rsidRPr="00906C50" w:rsidP="0083141D" w14:paraId="799728F9" w14:textId="77777777">
      <w:pPr>
        <w:rPr>
          <w:rFonts w:cstheme="minorHAnsi"/>
          <w:sz w:val="20"/>
          <w:szCs w:val="20"/>
        </w:rPr>
      </w:pPr>
      <w:r w:rsidRPr="00906C50">
        <w:rPr>
          <w:rFonts w:cstheme="minorHAnsi"/>
          <w:sz w:val="20"/>
          <w:szCs w:val="20"/>
        </w:rPr>
        <w:t>19. Know whether we are on pace for meeting our goals?</w:t>
      </w:r>
    </w:p>
    <w:p w:rsidR="0083141D" w:rsidRPr="00906C50" w:rsidP="0083141D" w14:paraId="370BD2E4" w14:textId="77777777">
      <w:pPr>
        <w:rPr>
          <w:rFonts w:cstheme="minorHAnsi"/>
          <w:sz w:val="20"/>
          <w:szCs w:val="20"/>
        </w:rPr>
      </w:pPr>
      <w:r w:rsidRPr="00906C50">
        <w:rPr>
          <w:rFonts w:cstheme="minorHAnsi"/>
          <w:sz w:val="20"/>
          <w:szCs w:val="20"/>
        </w:rPr>
        <w:t>20. Let team members know when we have accomplished our goals?</w:t>
      </w:r>
    </w:p>
    <w:p w:rsidR="00906C50" w:rsidP="0083141D" w14:paraId="08413C9A" w14:textId="77777777">
      <w:pPr>
        <w:rPr>
          <w:rFonts w:cstheme="minorHAnsi"/>
          <w:b/>
          <w:bCs/>
          <w:i/>
          <w:iCs/>
          <w:sz w:val="20"/>
          <w:szCs w:val="20"/>
        </w:rPr>
      </w:pPr>
    </w:p>
    <w:p w:rsidR="0083141D" w:rsidRPr="00906C50" w:rsidP="0083141D" w14:paraId="5BA6472C" w14:textId="75DBB1CF">
      <w:pPr>
        <w:rPr>
          <w:rFonts w:cstheme="minorHAnsi"/>
          <w:b/>
          <w:bCs/>
          <w:i/>
          <w:iCs/>
          <w:sz w:val="20"/>
          <w:szCs w:val="20"/>
        </w:rPr>
      </w:pPr>
      <w:r w:rsidRPr="00906C50">
        <w:rPr>
          <w:rFonts w:cstheme="minorHAnsi"/>
          <w:b/>
          <w:bCs/>
          <w:i/>
          <w:iCs/>
          <w:sz w:val="20"/>
          <w:szCs w:val="20"/>
        </w:rPr>
        <w:t>Systems Monitoring</w:t>
      </w:r>
    </w:p>
    <w:p w:rsidR="0083141D" w:rsidRPr="00906C50" w:rsidP="0083141D" w14:paraId="150554BA" w14:textId="77777777">
      <w:pPr>
        <w:rPr>
          <w:rFonts w:cstheme="minorHAnsi"/>
          <w:sz w:val="20"/>
          <w:szCs w:val="20"/>
        </w:rPr>
      </w:pPr>
      <w:r w:rsidRPr="00906C50">
        <w:rPr>
          <w:rFonts w:cstheme="minorHAnsi"/>
          <w:sz w:val="20"/>
          <w:szCs w:val="20"/>
        </w:rPr>
        <w:t>21. Monitor and manage our resources (e.g., financial, equipment, etc.)?</w:t>
      </w:r>
    </w:p>
    <w:p w:rsidR="0083141D" w:rsidRPr="00906C50" w:rsidP="0083141D" w14:paraId="08903313" w14:textId="77777777">
      <w:pPr>
        <w:rPr>
          <w:rFonts w:cstheme="minorHAnsi"/>
          <w:sz w:val="20"/>
          <w:szCs w:val="20"/>
        </w:rPr>
      </w:pPr>
      <w:r w:rsidRPr="00906C50">
        <w:rPr>
          <w:rFonts w:cstheme="minorHAnsi"/>
          <w:sz w:val="20"/>
          <w:szCs w:val="20"/>
        </w:rPr>
        <w:t>*22. Monitor important aspects of our work environment (e.g., inventories, equipment and</w:t>
      </w:r>
    </w:p>
    <w:p w:rsidR="0083141D" w:rsidRPr="00906C50" w:rsidP="0083141D" w14:paraId="3CCA8D33" w14:textId="42C30F98">
      <w:pPr>
        <w:rPr>
          <w:rFonts w:cstheme="minorHAnsi"/>
          <w:sz w:val="20"/>
          <w:szCs w:val="20"/>
        </w:rPr>
      </w:pPr>
      <w:r w:rsidRPr="00906C50">
        <w:rPr>
          <w:rFonts w:cstheme="minorHAnsi"/>
          <w:sz w:val="20"/>
          <w:szCs w:val="20"/>
        </w:rPr>
        <w:t>process operations, information flows)?</w:t>
      </w:r>
    </w:p>
    <w:p w:rsidR="0083141D" w:rsidRPr="00906C50" w:rsidP="0083141D" w14:paraId="718B3557" w14:textId="77777777">
      <w:pPr>
        <w:rPr>
          <w:rFonts w:cstheme="minorHAnsi"/>
          <w:sz w:val="20"/>
          <w:szCs w:val="20"/>
        </w:rPr>
      </w:pPr>
      <w:r w:rsidRPr="00906C50">
        <w:rPr>
          <w:rFonts w:cstheme="minorHAnsi"/>
          <w:sz w:val="20"/>
          <w:szCs w:val="20"/>
        </w:rPr>
        <w:t>23. Monitor events and conditions outside the team that influence our operations?</w:t>
      </w:r>
    </w:p>
    <w:p w:rsidR="0083141D" w:rsidRPr="00906C50" w:rsidP="0083141D" w14:paraId="048A354F" w14:textId="77777777">
      <w:pPr>
        <w:rPr>
          <w:rFonts w:cstheme="minorHAnsi"/>
          <w:sz w:val="20"/>
          <w:szCs w:val="20"/>
        </w:rPr>
      </w:pPr>
      <w:r w:rsidRPr="00906C50">
        <w:rPr>
          <w:rFonts w:cstheme="minorHAnsi"/>
          <w:sz w:val="20"/>
          <w:szCs w:val="20"/>
        </w:rPr>
        <w:t>24. Ensure the team has access to the right information to perform well?</w:t>
      </w:r>
    </w:p>
    <w:p w:rsidR="0083141D" w:rsidRPr="00906C50" w:rsidP="0083141D" w14:paraId="452BBDFD" w14:textId="77777777">
      <w:pPr>
        <w:rPr>
          <w:rFonts w:cstheme="minorHAnsi"/>
          <w:sz w:val="20"/>
          <w:szCs w:val="20"/>
        </w:rPr>
      </w:pPr>
      <w:r w:rsidRPr="00906C50">
        <w:rPr>
          <w:rFonts w:cstheme="minorHAnsi"/>
          <w:sz w:val="20"/>
          <w:szCs w:val="20"/>
        </w:rPr>
        <w:t>25. Manage our personnel resources?</w:t>
      </w:r>
    </w:p>
    <w:p w:rsidR="0083141D" w:rsidRPr="00906C50" w:rsidP="0083141D" w14:paraId="636B89EE" w14:textId="77777777">
      <w:pPr>
        <w:rPr>
          <w:rFonts w:cstheme="minorHAnsi"/>
          <w:sz w:val="20"/>
          <w:szCs w:val="20"/>
        </w:rPr>
      </w:pPr>
    </w:p>
    <w:p w:rsidR="0083141D" w:rsidRPr="00906C50" w:rsidP="0083141D" w14:paraId="3A2465C8" w14:textId="777F22EB">
      <w:pPr>
        <w:rPr>
          <w:rFonts w:cstheme="minorHAnsi"/>
          <w:b/>
          <w:bCs/>
          <w:i/>
          <w:iCs/>
          <w:sz w:val="20"/>
          <w:szCs w:val="20"/>
        </w:rPr>
      </w:pPr>
      <w:r w:rsidRPr="00906C50">
        <w:rPr>
          <w:rFonts w:cstheme="minorHAnsi"/>
          <w:b/>
          <w:bCs/>
          <w:i/>
          <w:iCs/>
          <w:sz w:val="20"/>
          <w:szCs w:val="20"/>
        </w:rPr>
        <w:t>Team Monitoring and Backup</w:t>
      </w:r>
    </w:p>
    <w:p w:rsidR="0083141D" w:rsidRPr="00906C50" w:rsidP="0083141D" w14:paraId="21617F74" w14:textId="77777777">
      <w:pPr>
        <w:rPr>
          <w:rFonts w:cstheme="minorHAnsi"/>
          <w:sz w:val="20"/>
          <w:szCs w:val="20"/>
        </w:rPr>
      </w:pPr>
      <w:r w:rsidRPr="00906C50">
        <w:rPr>
          <w:rFonts w:cstheme="minorHAnsi"/>
          <w:sz w:val="20"/>
          <w:szCs w:val="20"/>
        </w:rPr>
        <w:t>26. Develop standards for acceptable team member performance?</w:t>
      </w:r>
    </w:p>
    <w:p w:rsidR="0083141D" w:rsidRPr="00906C50" w:rsidP="0083141D" w14:paraId="346337CB" w14:textId="77777777">
      <w:pPr>
        <w:rPr>
          <w:rFonts w:cstheme="minorHAnsi"/>
          <w:sz w:val="20"/>
          <w:szCs w:val="20"/>
        </w:rPr>
      </w:pPr>
      <w:r w:rsidRPr="00906C50">
        <w:rPr>
          <w:rFonts w:cstheme="minorHAnsi"/>
          <w:sz w:val="20"/>
          <w:szCs w:val="20"/>
        </w:rPr>
        <w:t>27. Balance the workload among our team members?</w:t>
      </w:r>
    </w:p>
    <w:p w:rsidR="0083141D" w:rsidRPr="00906C50" w:rsidP="0083141D" w14:paraId="5D60387E" w14:textId="77777777">
      <w:pPr>
        <w:rPr>
          <w:rFonts w:cstheme="minorHAnsi"/>
          <w:sz w:val="20"/>
          <w:szCs w:val="20"/>
        </w:rPr>
      </w:pPr>
      <w:r w:rsidRPr="00906C50">
        <w:rPr>
          <w:rFonts w:cstheme="minorHAnsi"/>
          <w:sz w:val="20"/>
          <w:szCs w:val="20"/>
        </w:rPr>
        <w:t>*28. Assist each other when help is needed?</w:t>
      </w:r>
    </w:p>
    <w:p w:rsidR="0083141D" w:rsidRPr="00906C50" w:rsidP="0083141D" w14:paraId="4F641A21" w14:textId="77777777">
      <w:pPr>
        <w:rPr>
          <w:rFonts w:cstheme="minorHAnsi"/>
          <w:sz w:val="20"/>
          <w:szCs w:val="20"/>
        </w:rPr>
      </w:pPr>
      <w:r w:rsidRPr="00906C50">
        <w:rPr>
          <w:rFonts w:cstheme="minorHAnsi"/>
          <w:sz w:val="20"/>
          <w:szCs w:val="20"/>
        </w:rPr>
        <w:t>29. Inform team members if their work does not meet standards?</w:t>
      </w:r>
    </w:p>
    <w:p w:rsidR="0083141D" w:rsidRPr="00906C50" w:rsidP="0083141D" w14:paraId="4E4B5475" w14:textId="77777777">
      <w:pPr>
        <w:rPr>
          <w:rFonts w:cstheme="minorHAnsi"/>
          <w:sz w:val="20"/>
          <w:szCs w:val="20"/>
        </w:rPr>
      </w:pPr>
      <w:r w:rsidRPr="00906C50">
        <w:rPr>
          <w:rFonts w:cstheme="minorHAnsi"/>
          <w:sz w:val="20"/>
          <w:szCs w:val="20"/>
        </w:rPr>
        <w:t>30. Seek to understand each other’s strengths and weaknesses?</w:t>
      </w:r>
    </w:p>
    <w:p w:rsidR="0083141D" w:rsidRPr="00906C50" w:rsidP="0083141D" w14:paraId="5B650F50" w14:textId="77777777">
      <w:pPr>
        <w:rPr>
          <w:rFonts w:cstheme="minorHAnsi"/>
          <w:sz w:val="20"/>
          <w:szCs w:val="20"/>
        </w:rPr>
      </w:pPr>
    </w:p>
    <w:p w:rsidR="0083141D" w:rsidRPr="00906C50" w:rsidP="0083141D" w14:paraId="3AF3D8A2" w14:textId="2F975357">
      <w:pPr>
        <w:rPr>
          <w:rFonts w:cstheme="minorHAnsi"/>
          <w:b/>
          <w:bCs/>
          <w:i/>
          <w:iCs/>
          <w:sz w:val="20"/>
          <w:szCs w:val="20"/>
        </w:rPr>
      </w:pPr>
      <w:r w:rsidRPr="00906C50">
        <w:rPr>
          <w:rFonts w:cstheme="minorHAnsi"/>
          <w:b/>
          <w:bCs/>
          <w:i/>
          <w:iCs/>
          <w:sz w:val="20"/>
          <w:szCs w:val="20"/>
        </w:rPr>
        <w:t>Coordination</w:t>
      </w:r>
    </w:p>
    <w:p w:rsidR="0083141D" w:rsidRPr="00906C50" w:rsidP="0083141D" w14:paraId="37CA874F" w14:textId="77777777">
      <w:pPr>
        <w:rPr>
          <w:rFonts w:cstheme="minorHAnsi"/>
          <w:sz w:val="20"/>
          <w:szCs w:val="20"/>
        </w:rPr>
      </w:pPr>
      <w:r w:rsidRPr="00906C50">
        <w:rPr>
          <w:rFonts w:cstheme="minorHAnsi"/>
          <w:sz w:val="20"/>
          <w:szCs w:val="20"/>
        </w:rPr>
        <w:t>31. Communicate well with each other?</w:t>
      </w:r>
    </w:p>
    <w:p w:rsidR="0083141D" w:rsidRPr="00906C50" w:rsidP="0083141D" w14:paraId="6FB5ADF9" w14:textId="77777777">
      <w:pPr>
        <w:rPr>
          <w:rFonts w:cstheme="minorHAnsi"/>
          <w:sz w:val="20"/>
          <w:szCs w:val="20"/>
        </w:rPr>
      </w:pPr>
      <w:r w:rsidRPr="00906C50">
        <w:rPr>
          <w:rFonts w:cstheme="minorHAnsi"/>
          <w:sz w:val="20"/>
          <w:szCs w:val="20"/>
        </w:rPr>
        <w:t>32. Smoothly integrate our work efforts?</w:t>
      </w:r>
    </w:p>
    <w:p w:rsidR="0083141D" w:rsidRPr="00906C50" w:rsidP="0083141D" w14:paraId="27E02637" w14:textId="77777777">
      <w:pPr>
        <w:rPr>
          <w:rFonts w:cstheme="minorHAnsi"/>
          <w:sz w:val="20"/>
          <w:szCs w:val="20"/>
        </w:rPr>
      </w:pPr>
      <w:r w:rsidRPr="00906C50">
        <w:rPr>
          <w:rFonts w:cstheme="minorHAnsi"/>
          <w:sz w:val="20"/>
          <w:szCs w:val="20"/>
        </w:rPr>
        <w:t>*33. Coordinate our activities with one another?</w:t>
      </w:r>
    </w:p>
    <w:p w:rsidR="0083141D" w:rsidRPr="00906C50" w:rsidP="0083141D" w14:paraId="5D26D017" w14:textId="77777777">
      <w:pPr>
        <w:rPr>
          <w:rFonts w:cstheme="minorHAnsi"/>
          <w:sz w:val="20"/>
          <w:szCs w:val="20"/>
        </w:rPr>
      </w:pPr>
      <w:r w:rsidRPr="00906C50">
        <w:rPr>
          <w:rFonts w:cstheme="minorHAnsi"/>
          <w:sz w:val="20"/>
          <w:szCs w:val="20"/>
        </w:rPr>
        <w:t>34. Re-establish coordination when things go wrong?</w:t>
      </w:r>
    </w:p>
    <w:p w:rsidR="0083141D" w:rsidRPr="00906C50" w:rsidP="0083141D" w14:paraId="3509E077" w14:textId="77777777">
      <w:pPr>
        <w:rPr>
          <w:rFonts w:cstheme="minorHAnsi"/>
          <w:sz w:val="20"/>
          <w:szCs w:val="20"/>
        </w:rPr>
      </w:pPr>
      <w:r w:rsidRPr="00906C50">
        <w:rPr>
          <w:rFonts w:cstheme="minorHAnsi"/>
          <w:sz w:val="20"/>
          <w:szCs w:val="20"/>
        </w:rPr>
        <w:t>35. Have work products ready when others need them?</w:t>
      </w:r>
    </w:p>
    <w:p w:rsidR="0083141D" w:rsidRPr="00906C50" w:rsidP="0083141D" w14:paraId="35CECD47" w14:textId="77777777">
      <w:pPr>
        <w:rPr>
          <w:rFonts w:cstheme="minorHAnsi"/>
          <w:sz w:val="20"/>
          <w:szCs w:val="20"/>
        </w:rPr>
      </w:pPr>
    </w:p>
    <w:p w:rsidR="0083141D" w:rsidRPr="00906C50" w:rsidP="0083141D" w14:paraId="56F51477" w14:textId="4F0960AE">
      <w:pPr>
        <w:rPr>
          <w:rFonts w:cstheme="minorHAnsi"/>
          <w:b/>
          <w:bCs/>
          <w:sz w:val="20"/>
          <w:szCs w:val="20"/>
          <w:u w:val="single"/>
        </w:rPr>
      </w:pPr>
      <w:r w:rsidRPr="00906C50">
        <w:rPr>
          <w:rFonts w:cstheme="minorHAnsi"/>
          <w:b/>
          <w:bCs/>
          <w:sz w:val="20"/>
          <w:szCs w:val="20"/>
          <w:u w:val="single"/>
        </w:rPr>
        <w:t>Interpersonal Processes</w:t>
      </w:r>
    </w:p>
    <w:p w:rsidR="0083141D" w:rsidRPr="00906C50" w:rsidP="0083141D" w14:paraId="131EEDE7" w14:textId="77777777">
      <w:pPr>
        <w:rPr>
          <w:rFonts w:cstheme="minorHAnsi"/>
          <w:sz w:val="20"/>
          <w:szCs w:val="20"/>
        </w:rPr>
      </w:pPr>
      <w:r w:rsidRPr="00906C50">
        <w:rPr>
          <w:rFonts w:cstheme="minorHAnsi"/>
          <w:sz w:val="20"/>
          <w:szCs w:val="20"/>
        </w:rPr>
        <w:t>To what extent does our team actively work to ...</w:t>
      </w:r>
    </w:p>
    <w:p w:rsidR="0083141D" w:rsidRPr="00906C50" w:rsidP="0083141D" w14:paraId="4B1C62C1" w14:textId="77777777">
      <w:pPr>
        <w:rPr>
          <w:rFonts w:cstheme="minorHAnsi"/>
          <w:sz w:val="20"/>
          <w:szCs w:val="20"/>
        </w:rPr>
      </w:pPr>
    </w:p>
    <w:p w:rsidR="0083141D" w:rsidRPr="00906C50" w:rsidP="0083141D" w14:paraId="24997423" w14:textId="59A5DD01">
      <w:pPr>
        <w:rPr>
          <w:rFonts w:cstheme="minorHAnsi"/>
          <w:b/>
          <w:bCs/>
          <w:i/>
          <w:iCs/>
          <w:sz w:val="20"/>
          <w:szCs w:val="20"/>
        </w:rPr>
      </w:pPr>
      <w:r w:rsidRPr="00906C50">
        <w:rPr>
          <w:rFonts w:cstheme="minorHAnsi"/>
          <w:b/>
          <w:bCs/>
          <w:i/>
          <w:iCs/>
          <w:sz w:val="20"/>
          <w:szCs w:val="20"/>
        </w:rPr>
        <w:t>Conflict Management</w:t>
      </w:r>
    </w:p>
    <w:p w:rsidR="0083141D" w:rsidRPr="00906C50" w:rsidP="0083141D" w14:paraId="2E09258D" w14:textId="77777777">
      <w:pPr>
        <w:rPr>
          <w:rFonts w:cstheme="minorHAnsi"/>
          <w:sz w:val="20"/>
          <w:szCs w:val="20"/>
        </w:rPr>
      </w:pPr>
      <w:r w:rsidRPr="00906C50">
        <w:rPr>
          <w:rFonts w:cstheme="minorHAnsi"/>
          <w:sz w:val="20"/>
          <w:szCs w:val="20"/>
        </w:rPr>
        <w:t>*36. Deal with personal conflicts in fair and equitable ways?</w:t>
      </w:r>
    </w:p>
    <w:p w:rsidR="0083141D" w:rsidRPr="00906C50" w:rsidP="0083141D" w14:paraId="2FF26CF6" w14:textId="77777777">
      <w:pPr>
        <w:rPr>
          <w:rFonts w:cstheme="minorHAnsi"/>
          <w:sz w:val="20"/>
          <w:szCs w:val="20"/>
        </w:rPr>
      </w:pPr>
      <w:r w:rsidRPr="00906C50">
        <w:rPr>
          <w:rFonts w:cstheme="minorHAnsi"/>
          <w:sz w:val="20"/>
          <w:szCs w:val="20"/>
        </w:rPr>
        <w:t>37. Show respect for one another?</w:t>
      </w:r>
    </w:p>
    <w:p w:rsidR="0083141D" w:rsidRPr="00906C50" w:rsidP="0083141D" w14:paraId="024AF1F0" w14:textId="77777777">
      <w:pPr>
        <w:rPr>
          <w:rFonts w:cstheme="minorHAnsi"/>
          <w:sz w:val="20"/>
          <w:szCs w:val="20"/>
        </w:rPr>
      </w:pPr>
      <w:r w:rsidRPr="00906C50">
        <w:rPr>
          <w:rFonts w:cstheme="minorHAnsi"/>
          <w:sz w:val="20"/>
          <w:szCs w:val="20"/>
        </w:rPr>
        <w:t>38. Maintain group harmony?</w:t>
      </w:r>
    </w:p>
    <w:p w:rsidR="0083141D" w:rsidRPr="00906C50" w:rsidP="0083141D" w14:paraId="10302C21" w14:textId="77777777">
      <w:pPr>
        <w:rPr>
          <w:rFonts w:cstheme="minorHAnsi"/>
          <w:sz w:val="20"/>
          <w:szCs w:val="20"/>
        </w:rPr>
      </w:pPr>
      <w:r w:rsidRPr="00906C50">
        <w:rPr>
          <w:rFonts w:cstheme="minorHAnsi"/>
          <w:sz w:val="20"/>
          <w:szCs w:val="20"/>
        </w:rPr>
        <w:t>39. Work hard to minimize dysfunctional conflict among members?</w:t>
      </w:r>
    </w:p>
    <w:p w:rsidR="0083141D" w:rsidRPr="00906C50" w:rsidP="0083141D" w14:paraId="23199A5A" w14:textId="77777777">
      <w:pPr>
        <w:rPr>
          <w:rFonts w:cstheme="minorHAnsi"/>
          <w:sz w:val="20"/>
          <w:szCs w:val="20"/>
        </w:rPr>
      </w:pPr>
      <w:r w:rsidRPr="00906C50">
        <w:rPr>
          <w:rFonts w:cstheme="minorHAnsi"/>
          <w:sz w:val="20"/>
          <w:szCs w:val="20"/>
        </w:rPr>
        <w:t>40. Encourage healthy debate and exchange of ideas?</w:t>
      </w:r>
    </w:p>
    <w:p w:rsidR="0083141D" w:rsidRPr="00906C50" w:rsidP="0083141D" w14:paraId="36AC776B" w14:textId="77777777">
      <w:pPr>
        <w:rPr>
          <w:rFonts w:cstheme="minorHAnsi"/>
          <w:sz w:val="20"/>
          <w:szCs w:val="20"/>
        </w:rPr>
      </w:pPr>
    </w:p>
    <w:p w:rsidR="0083141D" w:rsidRPr="00906C50" w:rsidP="0083141D" w14:paraId="28432731" w14:textId="1B055577">
      <w:pPr>
        <w:rPr>
          <w:rFonts w:cstheme="minorHAnsi"/>
          <w:b/>
          <w:bCs/>
          <w:i/>
          <w:iCs/>
          <w:sz w:val="20"/>
          <w:szCs w:val="20"/>
        </w:rPr>
      </w:pPr>
      <w:r w:rsidRPr="00906C50">
        <w:rPr>
          <w:rFonts w:cstheme="minorHAnsi"/>
          <w:b/>
          <w:bCs/>
          <w:i/>
          <w:iCs/>
          <w:sz w:val="20"/>
          <w:szCs w:val="20"/>
        </w:rPr>
        <w:t>Motivating and Confidence Building</w:t>
      </w:r>
    </w:p>
    <w:p w:rsidR="0083141D" w:rsidRPr="00906C50" w:rsidP="0083141D" w14:paraId="33435AFE" w14:textId="77777777">
      <w:pPr>
        <w:rPr>
          <w:rFonts w:cstheme="minorHAnsi"/>
          <w:sz w:val="20"/>
          <w:szCs w:val="20"/>
        </w:rPr>
      </w:pPr>
      <w:r w:rsidRPr="00906C50">
        <w:rPr>
          <w:rFonts w:cstheme="minorHAnsi"/>
          <w:sz w:val="20"/>
          <w:szCs w:val="20"/>
        </w:rPr>
        <w:t>41. Take pride in our accomplishments?</w:t>
      </w:r>
    </w:p>
    <w:p w:rsidR="0083141D" w:rsidRPr="00906C50" w:rsidP="0083141D" w14:paraId="3A069419" w14:textId="77777777">
      <w:pPr>
        <w:rPr>
          <w:rFonts w:cstheme="minorHAnsi"/>
          <w:sz w:val="20"/>
          <w:szCs w:val="20"/>
        </w:rPr>
      </w:pPr>
      <w:r w:rsidRPr="00906C50">
        <w:rPr>
          <w:rFonts w:cstheme="minorHAnsi"/>
          <w:sz w:val="20"/>
          <w:szCs w:val="20"/>
        </w:rPr>
        <w:t>42. Develop confidence in our team’s ability to perform well?</w:t>
      </w:r>
    </w:p>
    <w:p w:rsidR="0083141D" w:rsidRPr="00906C50" w:rsidP="0083141D" w14:paraId="296C440C" w14:textId="77777777">
      <w:pPr>
        <w:rPr>
          <w:rFonts w:cstheme="minorHAnsi"/>
          <w:sz w:val="20"/>
          <w:szCs w:val="20"/>
        </w:rPr>
      </w:pPr>
      <w:r w:rsidRPr="00906C50">
        <w:rPr>
          <w:rFonts w:cstheme="minorHAnsi"/>
          <w:sz w:val="20"/>
          <w:szCs w:val="20"/>
        </w:rPr>
        <w:t>*43. Encourage each other to perform our very best?</w:t>
      </w:r>
    </w:p>
    <w:p w:rsidR="0083141D" w:rsidRPr="00906C50" w:rsidP="0083141D" w14:paraId="397B4658" w14:textId="77777777">
      <w:pPr>
        <w:rPr>
          <w:rFonts w:cstheme="minorHAnsi"/>
          <w:sz w:val="20"/>
          <w:szCs w:val="20"/>
        </w:rPr>
      </w:pPr>
      <w:r w:rsidRPr="00906C50">
        <w:rPr>
          <w:rFonts w:cstheme="minorHAnsi"/>
          <w:sz w:val="20"/>
          <w:szCs w:val="20"/>
        </w:rPr>
        <w:t>44. Stay motivated, even when things are difficult?</w:t>
      </w:r>
    </w:p>
    <w:p w:rsidR="0083141D" w:rsidRPr="00906C50" w:rsidP="0083141D" w14:paraId="49466A78" w14:textId="77777777">
      <w:pPr>
        <w:rPr>
          <w:rFonts w:cstheme="minorHAnsi"/>
          <w:sz w:val="20"/>
          <w:szCs w:val="20"/>
        </w:rPr>
      </w:pPr>
      <w:r w:rsidRPr="00906C50">
        <w:rPr>
          <w:rFonts w:cstheme="minorHAnsi"/>
          <w:sz w:val="20"/>
          <w:szCs w:val="20"/>
        </w:rPr>
        <w:t>45. Reward performance achievement among team members?</w:t>
      </w:r>
    </w:p>
    <w:p w:rsidR="0083141D" w:rsidRPr="00906C50" w:rsidP="0083141D" w14:paraId="489EDEFA" w14:textId="77777777">
      <w:pPr>
        <w:rPr>
          <w:rFonts w:cstheme="minorHAnsi"/>
          <w:sz w:val="20"/>
          <w:szCs w:val="20"/>
        </w:rPr>
      </w:pPr>
    </w:p>
    <w:p w:rsidR="0083141D" w:rsidRPr="00906C50" w:rsidP="0083141D" w14:paraId="2D6F68E4" w14:textId="116E1EC3">
      <w:pPr>
        <w:rPr>
          <w:rFonts w:cstheme="minorHAnsi"/>
          <w:b/>
          <w:bCs/>
          <w:i/>
          <w:iCs/>
          <w:sz w:val="20"/>
          <w:szCs w:val="20"/>
        </w:rPr>
      </w:pPr>
      <w:r w:rsidRPr="00906C50">
        <w:rPr>
          <w:rFonts w:cstheme="minorHAnsi"/>
          <w:b/>
          <w:bCs/>
          <w:i/>
          <w:iCs/>
          <w:sz w:val="20"/>
          <w:szCs w:val="20"/>
        </w:rPr>
        <w:t>Affect Management</w:t>
      </w:r>
    </w:p>
    <w:p w:rsidR="0083141D" w:rsidRPr="00906C50" w:rsidP="0083141D" w14:paraId="2617D0DD" w14:textId="77777777">
      <w:pPr>
        <w:rPr>
          <w:rFonts w:cstheme="minorHAnsi"/>
          <w:sz w:val="20"/>
          <w:szCs w:val="20"/>
        </w:rPr>
      </w:pPr>
      <w:r w:rsidRPr="00906C50">
        <w:rPr>
          <w:rFonts w:cstheme="minorHAnsi"/>
          <w:sz w:val="20"/>
          <w:szCs w:val="20"/>
        </w:rPr>
        <w:t>46. Share a sense of togetherness and cohesion?</w:t>
      </w:r>
    </w:p>
    <w:p w:rsidR="0083141D" w:rsidRPr="00906C50" w:rsidP="0083141D" w14:paraId="7AB4868C" w14:textId="77777777">
      <w:pPr>
        <w:rPr>
          <w:rFonts w:cstheme="minorHAnsi"/>
          <w:sz w:val="20"/>
          <w:szCs w:val="20"/>
        </w:rPr>
      </w:pPr>
      <w:r w:rsidRPr="00906C50">
        <w:rPr>
          <w:rFonts w:cstheme="minorHAnsi"/>
          <w:sz w:val="20"/>
          <w:szCs w:val="20"/>
        </w:rPr>
        <w:t>47. Manage stress?</w:t>
      </w:r>
    </w:p>
    <w:p w:rsidR="0083141D" w:rsidRPr="00906C50" w:rsidP="0083141D" w14:paraId="7A9AA802" w14:textId="77777777">
      <w:pPr>
        <w:rPr>
          <w:rFonts w:cstheme="minorHAnsi"/>
          <w:sz w:val="20"/>
          <w:szCs w:val="20"/>
        </w:rPr>
      </w:pPr>
      <w:r w:rsidRPr="00906C50">
        <w:rPr>
          <w:rFonts w:cstheme="minorHAnsi"/>
          <w:sz w:val="20"/>
          <w:szCs w:val="20"/>
        </w:rPr>
        <w:t>*48. Keep a good emotional balance in the team?</w:t>
      </w:r>
    </w:p>
    <w:p w:rsidR="0083141D" w:rsidRPr="00906C50" w:rsidP="0083141D" w14:paraId="1A2C5E5F" w14:textId="77777777">
      <w:pPr>
        <w:rPr>
          <w:rFonts w:cstheme="minorHAnsi"/>
          <w:sz w:val="20"/>
          <w:szCs w:val="20"/>
        </w:rPr>
      </w:pPr>
      <w:r w:rsidRPr="00906C50">
        <w:rPr>
          <w:rFonts w:cstheme="minorHAnsi"/>
          <w:sz w:val="20"/>
          <w:szCs w:val="20"/>
        </w:rPr>
        <w:t>49. Keep each other from getting overly emotional or frustrated?</w:t>
      </w:r>
    </w:p>
    <w:p w:rsidR="0083141D" w:rsidRPr="00906C50" w:rsidP="0083141D" w14:paraId="332D2FEA" w14:textId="77777777">
      <w:pPr>
        <w:rPr>
          <w:rFonts w:cstheme="minorHAnsi"/>
          <w:sz w:val="20"/>
          <w:szCs w:val="20"/>
        </w:rPr>
      </w:pPr>
      <w:r w:rsidRPr="00906C50">
        <w:rPr>
          <w:rFonts w:cstheme="minorHAnsi"/>
          <w:sz w:val="20"/>
          <w:szCs w:val="20"/>
        </w:rPr>
        <w:t>50. Maintain positive work attitudes?</w:t>
      </w:r>
    </w:p>
    <w:p w:rsidR="0083141D" w:rsidRPr="00906C50" w:rsidP="0083141D" w14:paraId="67B862FE" w14:textId="77777777">
      <w:pPr>
        <w:rPr>
          <w:rFonts w:cstheme="minorHAnsi"/>
          <w:sz w:val="20"/>
          <w:szCs w:val="20"/>
        </w:rPr>
      </w:pPr>
    </w:p>
    <w:p w:rsidR="0083141D" w:rsidRPr="00906C50" w:rsidP="0083141D" w14:paraId="6793EFD5" w14:textId="11DD093F">
      <w:pPr>
        <w:rPr>
          <w:rFonts w:cstheme="minorHAnsi"/>
          <w:sz w:val="20"/>
          <w:szCs w:val="20"/>
        </w:rPr>
      </w:pPr>
      <w:r w:rsidRPr="00906C50">
        <w:rPr>
          <w:rFonts w:cstheme="minorHAnsi"/>
          <w:sz w:val="20"/>
          <w:szCs w:val="20"/>
        </w:rPr>
        <w:t>Note: The first three items listed under each subscale represent the 30-item shorter form.</w:t>
      </w:r>
    </w:p>
    <w:p w:rsidR="0083141D" w:rsidRPr="00906C50" w:rsidP="0083141D" w14:paraId="3164B7B0" w14:textId="77777777">
      <w:pPr>
        <w:rPr>
          <w:rFonts w:cstheme="minorHAnsi"/>
          <w:sz w:val="20"/>
          <w:szCs w:val="20"/>
        </w:rPr>
      </w:pPr>
      <w:r w:rsidRPr="00906C50">
        <w:rPr>
          <w:rFonts w:cstheme="minorHAnsi"/>
          <w:sz w:val="20"/>
          <w:szCs w:val="20"/>
        </w:rPr>
        <w:t>The * items represent the 10-item short form.</w:t>
      </w:r>
    </w:p>
    <w:p w:rsidR="0083141D" w:rsidRPr="00906C50" w:rsidP="0083141D" w14:paraId="125AEB42" w14:textId="77777777">
      <w:pPr>
        <w:rPr>
          <w:rFonts w:cstheme="minorHAnsi"/>
          <w:sz w:val="20"/>
          <w:szCs w:val="20"/>
        </w:rPr>
      </w:pPr>
    </w:p>
    <w:p w:rsidR="0083141D" w:rsidRPr="00906C50" w:rsidP="0083141D" w14:paraId="503A1BB3" w14:textId="4739E033">
      <w:pPr>
        <w:rPr>
          <w:rFonts w:cstheme="minorHAnsi"/>
          <w:sz w:val="20"/>
          <w:szCs w:val="20"/>
        </w:rPr>
      </w:pPr>
      <w:r w:rsidRPr="00906C50">
        <w:rPr>
          <w:rFonts w:cstheme="minorHAnsi"/>
          <w:sz w:val="20"/>
          <w:szCs w:val="20"/>
        </w:rPr>
        <w:t>Response scale: 1 = not at all; 2 = very little; 3 = to some extent; 4 = to a great extent; 5 = to a very great extent</w:t>
      </w:r>
    </w:p>
    <w:p w:rsidR="0083141D" w:rsidRPr="00B91A03" w:rsidP="00A930C8" w14:paraId="2B096CE5" w14:textId="77777777">
      <w:pPr>
        <w:pStyle w:val="BlockText"/>
        <w:ind w:left="0"/>
        <w:rPr>
          <w:rFonts w:ascii="Arial" w:hAnsi="Arial" w:cs="Arial"/>
        </w:rPr>
      </w:pPr>
    </w:p>
    <w:p w:rsidR="001165BA" w14:paraId="0AF84B21" w14:textId="62C3901C">
      <w:pPr>
        <w:rPr>
          <w:rFonts w:ascii="Arial" w:eastAsia="Times New Roman" w:hAnsi="Arial" w:cs="Arial"/>
          <w:iCs/>
          <w:color w:val="000000"/>
        </w:rPr>
      </w:pPr>
      <w:r>
        <w:rPr>
          <w:rFonts w:ascii="Arial" w:hAnsi="Arial" w:cs="Arial"/>
          <w:i/>
          <w:iCs/>
        </w:rPr>
        <w:br w:type="page"/>
      </w:r>
    </w:p>
    <w:p w:rsidR="00B91A03" w:rsidRPr="004E6253" w:rsidP="004E6253" w14:paraId="4BA9021E" w14:textId="1BB85DEF">
      <w:pPr>
        <w:pStyle w:val="Heading1"/>
      </w:pPr>
      <w:bookmarkStart w:id="10" w:name="_Toc146129352"/>
      <w:r w:rsidRPr="004E6253">
        <w:t>Team Cognition</w:t>
      </w:r>
      <w:bookmarkEnd w:id="10"/>
    </w:p>
    <w:p w:rsidR="001165BA" w:rsidP="001165BA" w14:paraId="7ED1AA0B" w14:textId="77777777">
      <w:pPr>
        <w:pStyle w:val="Heading2"/>
      </w:pPr>
    </w:p>
    <w:p w:rsidR="004E6253" w:rsidP="001165BA" w14:paraId="3DE68268" w14:textId="77777777">
      <w:pPr>
        <w:pStyle w:val="Heading2"/>
      </w:pPr>
      <w:bookmarkStart w:id="11" w:name="_Toc146129353"/>
      <w:r w:rsidRPr="00B91A03">
        <w:t>Perception Measures of Shared Knowledge</w:t>
      </w:r>
      <w:bookmarkEnd w:id="11"/>
      <w:r w:rsidRPr="00B91A03">
        <w:t xml:space="preserve"> </w:t>
      </w:r>
    </w:p>
    <w:p w:rsidR="004E6253" w:rsidP="001165BA" w14:paraId="74A46E77" w14:textId="77777777">
      <w:pPr>
        <w:pStyle w:val="Heading2"/>
      </w:pPr>
    </w:p>
    <w:p w:rsidR="00B91A03" w:rsidP="00AC468F" w14:paraId="2DC30374" w14:textId="4F25B52D">
      <w:r w:rsidRPr="00B91A03">
        <w:t>(Sikorski et al., 2012</w:t>
      </w:r>
      <w:r w:rsidR="00AA2C51">
        <w:t xml:space="preserve">; </w:t>
      </w:r>
      <w:r w:rsidRPr="00B91A03" w:rsidR="00AA2C51">
        <w:t xml:space="preserve">Sikorski </w:t>
      </w:r>
      <w:r w:rsidR="00AA2C51">
        <w:t>2009; Johnson et al., 2007</w:t>
      </w:r>
      <w:r w:rsidRPr="00B91A03">
        <w:t xml:space="preserve">) </w:t>
      </w:r>
    </w:p>
    <w:p w:rsidR="00052345" w:rsidP="00052345" w14:paraId="51004F24" w14:textId="13E90494"/>
    <w:p w:rsidR="00052345" w:rsidRPr="00CD5F5B" w:rsidP="00052345" w14:paraId="6D6155D7" w14:textId="1EAC406B">
      <w:pPr>
        <w:rPr>
          <w:sz w:val="21"/>
          <w:szCs w:val="21"/>
        </w:rPr>
      </w:pPr>
      <w:r w:rsidRPr="00CD5F5B">
        <w:rPr>
          <w:sz w:val="21"/>
          <w:szCs w:val="21"/>
        </w:rPr>
        <w:t>Five-point scale ranging from one</w:t>
      </w:r>
      <w:r w:rsidRPr="00CD5F5B" w:rsidR="00AA2C51">
        <w:rPr>
          <w:sz w:val="21"/>
          <w:szCs w:val="21"/>
        </w:rPr>
        <w:t xml:space="preserve"> (</w:t>
      </w:r>
      <w:r w:rsidRPr="00CD5F5B">
        <w:rPr>
          <w:sz w:val="21"/>
          <w:szCs w:val="21"/>
        </w:rPr>
        <w:t>strongly disagree</w:t>
      </w:r>
      <w:r w:rsidRPr="00CD5F5B" w:rsidR="00AA2C51">
        <w:rPr>
          <w:sz w:val="21"/>
          <w:szCs w:val="21"/>
        </w:rPr>
        <w:t>)</w:t>
      </w:r>
      <w:r w:rsidRPr="00CD5F5B">
        <w:rPr>
          <w:sz w:val="21"/>
          <w:szCs w:val="21"/>
        </w:rPr>
        <w:t xml:space="preserve"> to five</w:t>
      </w:r>
      <w:r w:rsidRPr="00CD5F5B" w:rsidR="00AA2C51">
        <w:rPr>
          <w:sz w:val="21"/>
          <w:szCs w:val="21"/>
        </w:rPr>
        <w:t xml:space="preserve"> (</w:t>
      </w:r>
      <w:r w:rsidRPr="00CD5F5B">
        <w:rPr>
          <w:sz w:val="21"/>
          <w:szCs w:val="21"/>
        </w:rPr>
        <w:t>strongly agree</w:t>
      </w:r>
      <w:r w:rsidRPr="00CD5F5B" w:rsidR="00AA2C51">
        <w:rPr>
          <w:sz w:val="21"/>
          <w:szCs w:val="21"/>
        </w:rPr>
        <w:t>)</w:t>
      </w:r>
      <w:r w:rsidRPr="00CD5F5B">
        <w:rPr>
          <w:sz w:val="21"/>
          <w:szCs w:val="21"/>
        </w:rPr>
        <w:t xml:space="preserve"> with a midpoint of three</w:t>
      </w:r>
      <w:r w:rsidRPr="00CD5F5B" w:rsidR="00AA2C51">
        <w:rPr>
          <w:sz w:val="21"/>
          <w:szCs w:val="21"/>
        </w:rPr>
        <w:t xml:space="preserve"> (</w:t>
      </w:r>
      <w:r w:rsidRPr="00CD5F5B">
        <w:rPr>
          <w:sz w:val="21"/>
          <w:szCs w:val="21"/>
        </w:rPr>
        <w:t>neutral</w:t>
      </w:r>
      <w:r w:rsidRPr="00CD5F5B" w:rsidR="00AA2C51">
        <w:rPr>
          <w:sz w:val="21"/>
          <w:szCs w:val="21"/>
        </w:rPr>
        <w:t xml:space="preserve">). </w:t>
      </w:r>
    </w:p>
    <w:p w:rsidR="00AA2C51" w:rsidP="00052345" w14:paraId="2385C25B" w14:textId="5D7DE8A9"/>
    <w:p w:rsidR="00AA2C51" w:rsidRPr="00AA2C51" w:rsidP="00AA2C51" w14:paraId="16E1925D" w14:textId="2F41CD4C">
      <w:pPr>
        <w:rPr>
          <w:i/>
          <w:iCs/>
          <w:sz w:val="20"/>
          <w:szCs w:val="20"/>
          <w:u w:val="single"/>
        </w:rPr>
      </w:pPr>
      <w:r w:rsidRPr="00AA2C51">
        <w:rPr>
          <w:i/>
          <w:iCs/>
          <w:sz w:val="20"/>
          <w:szCs w:val="20"/>
          <w:u w:val="single"/>
        </w:rPr>
        <w:t>Factor 1—General Task and Team Knowledge</w:t>
      </w:r>
    </w:p>
    <w:p w:rsidR="00AA2C51" w:rsidRPr="00906C50" w:rsidP="00AA2C51" w14:paraId="42537FCC" w14:textId="53FDC5E5">
      <w:pPr>
        <w:rPr>
          <w:sz w:val="20"/>
          <w:szCs w:val="20"/>
        </w:rPr>
      </w:pPr>
      <w:r w:rsidRPr="00906C50">
        <w:rPr>
          <w:sz w:val="20"/>
          <w:szCs w:val="20"/>
        </w:rPr>
        <w:t>My team usually discusses our goals and attains the agreement of each other.</w:t>
      </w:r>
    </w:p>
    <w:p w:rsidR="00AA2C51" w:rsidRPr="00AA2C51" w:rsidP="00AA2C51" w14:paraId="0E33CE25" w14:textId="37A1B564">
      <w:pPr>
        <w:rPr>
          <w:sz w:val="20"/>
          <w:szCs w:val="20"/>
        </w:rPr>
      </w:pPr>
      <w:r w:rsidRPr="00AA2C51">
        <w:rPr>
          <w:sz w:val="20"/>
          <w:szCs w:val="20"/>
        </w:rPr>
        <w:t xml:space="preserve">My team knows specific strategies for completing our tasks. </w:t>
      </w:r>
    </w:p>
    <w:p w:rsidR="00AA2C51" w:rsidRPr="00AA2C51" w:rsidP="00AA2C51" w14:paraId="3E45C75A" w14:textId="51B88363">
      <w:pPr>
        <w:rPr>
          <w:sz w:val="20"/>
          <w:szCs w:val="20"/>
        </w:rPr>
      </w:pPr>
      <w:r w:rsidRPr="00AA2C51">
        <w:rPr>
          <w:sz w:val="20"/>
          <w:szCs w:val="20"/>
        </w:rPr>
        <w:t>My team knows the general process involved in carrying out our tasks.</w:t>
      </w:r>
    </w:p>
    <w:p w:rsidR="00AA2C51" w:rsidRPr="00906C50" w:rsidP="00AA2C51" w14:paraId="6CF5B774" w14:textId="77777777">
      <w:pPr>
        <w:rPr>
          <w:sz w:val="20"/>
          <w:szCs w:val="20"/>
        </w:rPr>
      </w:pPr>
    </w:p>
    <w:p w:rsidR="00AA2C51" w:rsidRPr="00AA2C51" w:rsidP="00AA2C51" w14:paraId="3FB1C4DA" w14:textId="6E587FCE">
      <w:pPr>
        <w:rPr>
          <w:i/>
          <w:iCs/>
          <w:sz w:val="20"/>
          <w:szCs w:val="20"/>
          <w:u w:val="single"/>
        </w:rPr>
      </w:pPr>
      <w:r w:rsidRPr="00AA2C51">
        <w:rPr>
          <w:i/>
          <w:iCs/>
          <w:sz w:val="20"/>
          <w:szCs w:val="20"/>
          <w:u w:val="single"/>
        </w:rPr>
        <w:t>Factor 2—General Task and Communication Skills</w:t>
      </w:r>
    </w:p>
    <w:p w:rsidR="00AA2C51" w:rsidRPr="00AA2C51" w:rsidP="00AA2C51" w14:paraId="21D9C793" w14:textId="60976ADA">
      <w:pPr>
        <w:rPr>
          <w:sz w:val="20"/>
          <w:szCs w:val="20"/>
        </w:rPr>
      </w:pPr>
      <w:r w:rsidRPr="00AA2C51">
        <w:rPr>
          <w:sz w:val="20"/>
          <w:szCs w:val="20"/>
        </w:rPr>
        <w:t>My team communicates effectively with each other while per forming our tasks.</w:t>
      </w:r>
    </w:p>
    <w:p w:rsidR="00AA2C51" w:rsidRPr="00AA2C51" w:rsidP="00AA2C51" w14:paraId="7375B8BA" w14:textId="3522A5FF">
      <w:pPr>
        <w:rPr>
          <w:sz w:val="20"/>
          <w:szCs w:val="20"/>
        </w:rPr>
      </w:pPr>
      <w:r w:rsidRPr="00AA2C51">
        <w:rPr>
          <w:sz w:val="20"/>
          <w:szCs w:val="20"/>
        </w:rPr>
        <w:t>My teammates consistently demonstrate effective listening skills</w:t>
      </w:r>
      <w:r w:rsidRPr="00906C50">
        <w:rPr>
          <w:sz w:val="20"/>
          <w:szCs w:val="20"/>
        </w:rPr>
        <w:t>.</w:t>
      </w:r>
    </w:p>
    <w:p w:rsidR="00AA2C51" w:rsidRPr="00AA2C51" w:rsidP="00AA2C51" w14:paraId="600A33C7" w14:textId="788C116E">
      <w:pPr>
        <w:rPr>
          <w:sz w:val="20"/>
          <w:szCs w:val="20"/>
        </w:rPr>
      </w:pPr>
      <w:r w:rsidRPr="00AA2C51">
        <w:rPr>
          <w:sz w:val="20"/>
          <w:szCs w:val="20"/>
        </w:rPr>
        <w:t>Everybody in my team strives to express his or her opinion</w:t>
      </w:r>
      <w:r w:rsidRPr="00906C50">
        <w:rPr>
          <w:sz w:val="20"/>
          <w:szCs w:val="20"/>
        </w:rPr>
        <w:t>.</w:t>
      </w:r>
    </w:p>
    <w:p w:rsidR="00AA2C51" w:rsidRPr="00906C50" w:rsidP="00AA2C51" w14:paraId="000B09E5" w14:textId="77777777">
      <w:pPr>
        <w:rPr>
          <w:sz w:val="20"/>
          <w:szCs w:val="20"/>
        </w:rPr>
      </w:pPr>
    </w:p>
    <w:p w:rsidR="00AA2C51" w:rsidRPr="00AA2C51" w:rsidP="00AA2C51" w14:paraId="5060DBDF" w14:textId="08AC1F04">
      <w:pPr>
        <w:rPr>
          <w:i/>
          <w:iCs/>
          <w:sz w:val="20"/>
          <w:szCs w:val="20"/>
          <w:u w:val="single"/>
        </w:rPr>
      </w:pPr>
      <w:r w:rsidRPr="00AA2C51">
        <w:rPr>
          <w:i/>
          <w:iCs/>
          <w:sz w:val="20"/>
          <w:szCs w:val="20"/>
          <w:u w:val="single"/>
        </w:rPr>
        <w:t>Factor 3—Attitude Toward Teammates and Task</w:t>
      </w:r>
    </w:p>
    <w:p w:rsidR="00AA2C51" w:rsidRPr="00AA2C51" w:rsidP="00AA2C51" w14:paraId="2EDFCDA3" w14:textId="056E5C68">
      <w:pPr>
        <w:rPr>
          <w:sz w:val="20"/>
          <w:szCs w:val="20"/>
        </w:rPr>
      </w:pPr>
      <w:r w:rsidRPr="00AA2C51">
        <w:rPr>
          <w:sz w:val="20"/>
          <w:szCs w:val="20"/>
        </w:rPr>
        <w:t>My team likes to do various team tasks.</w:t>
      </w:r>
    </w:p>
    <w:p w:rsidR="00AA2C51" w:rsidRPr="00AA2C51" w:rsidP="00AA2C51" w14:paraId="773DF868" w14:textId="6E1D7A95">
      <w:pPr>
        <w:rPr>
          <w:sz w:val="20"/>
          <w:szCs w:val="20"/>
        </w:rPr>
      </w:pPr>
      <w:r w:rsidRPr="00AA2C51">
        <w:rPr>
          <w:sz w:val="20"/>
          <w:szCs w:val="20"/>
        </w:rPr>
        <w:t>My team encourages each other in order to improve our outcomes.</w:t>
      </w:r>
    </w:p>
    <w:p w:rsidR="00AA2C51" w:rsidRPr="00AA2C51" w:rsidP="00AA2C51" w14:paraId="19EB544D" w14:textId="721F025B">
      <w:pPr>
        <w:rPr>
          <w:sz w:val="20"/>
          <w:szCs w:val="20"/>
        </w:rPr>
      </w:pPr>
      <w:r w:rsidRPr="00AA2C51">
        <w:rPr>
          <w:sz w:val="20"/>
          <w:szCs w:val="20"/>
        </w:rPr>
        <w:t>My team takes pride in our work.</w:t>
      </w:r>
    </w:p>
    <w:p w:rsidR="00AA2C51" w:rsidRPr="00906C50" w:rsidP="00AA2C51" w14:paraId="59338D0A" w14:textId="77777777">
      <w:pPr>
        <w:rPr>
          <w:sz w:val="20"/>
          <w:szCs w:val="20"/>
        </w:rPr>
      </w:pPr>
    </w:p>
    <w:p w:rsidR="00AA2C51" w:rsidRPr="00AA2C51" w:rsidP="00AA2C51" w14:paraId="4EF9C7FE" w14:textId="5F1477B9">
      <w:pPr>
        <w:rPr>
          <w:i/>
          <w:iCs/>
          <w:sz w:val="20"/>
          <w:szCs w:val="20"/>
          <w:u w:val="single"/>
        </w:rPr>
      </w:pPr>
      <w:r w:rsidRPr="00AA2C51">
        <w:rPr>
          <w:i/>
          <w:iCs/>
          <w:sz w:val="20"/>
          <w:szCs w:val="20"/>
          <w:u w:val="single"/>
        </w:rPr>
        <w:t>Factor 4—Team Dynamics and Interactions</w:t>
      </w:r>
    </w:p>
    <w:p w:rsidR="00AA2C51" w:rsidRPr="00AA2C51" w:rsidP="00AA2C51" w14:paraId="5F7A332A" w14:textId="77AC1B55">
      <w:pPr>
        <w:rPr>
          <w:sz w:val="20"/>
          <w:szCs w:val="20"/>
        </w:rPr>
      </w:pPr>
      <w:r w:rsidRPr="00AA2C51">
        <w:rPr>
          <w:sz w:val="20"/>
          <w:szCs w:val="20"/>
        </w:rPr>
        <w:t>My team is likely to make decisions together.</w:t>
      </w:r>
    </w:p>
    <w:p w:rsidR="00AA2C51" w:rsidRPr="00AA2C51" w:rsidP="00AA2C51" w14:paraId="047AE87D" w14:textId="2778A6DA">
      <w:pPr>
        <w:rPr>
          <w:sz w:val="20"/>
          <w:szCs w:val="20"/>
        </w:rPr>
      </w:pPr>
      <w:r w:rsidRPr="00AA2C51">
        <w:rPr>
          <w:sz w:val="20"/>
          <w:szCs w:val="20"/>
        </w:rPr>
        <w:t>My team understands how we can exchange information for doing our tasks.</w:t>
      </w:r>
    </w:p>
    <w:p w:rsidR="00AA2C51" w:rsidRPr="00906C50" w:rsidP="00AA2C51" w14:paraId="499DC34C" w14:textId="7BF48EBA">
      <w:pPr>
        <w:rPr>
          <w:sz w:val="20"/>
          <w:szCs w:val="20"/>
        </w:rPr>
      </w:pPr>
      <w:r w:rsidRPr="00906C50">
        <w:rPr>
          <w:sz w:val="20"/>
          <w:szCs w:val="20"/>
        </w:rPr>
        <w:t>My team solves problems that occur while doing our tasks.</w:t>
      </w:r>
    </w:p>
    <w:p w:rsidR="00AA2C51" w:rsidRPr="00906C50" w:rsidP="00AA2C51" w14:paraId="70146549" w14:textId="597E9B20">
      <w:pPr>
        <w:rPr>
          <w:sz w:val="20"/>
          <w:szCs w:val="20"/>
        </w:rPr>
      </w:pPr>
    </w:p>
    <w:p w:rsidR="00AA2C51" w:rsidRPr="00AA2C51" w:rsidP="00AA2C51" w14:paraId="213517DB" w14:textId="77777777">
      <w:pPr>
        <w:rPr>
          <w:i/>
          <w:iCs/>
          <w:sz w:val="20"/>
          <w:szCs w:val="20"/>
          <w:u w:val="single"/>
        </w:rPr>
      </w:pPr>
      <w:r w:rsidRPr="00AA2C51">
        <w:rPr>
          <w:i/>
          <w:iCs/>
          <w:sz w:val="20"/>
          <w:szCs w:val="20"/>
          <w:u w:val="single"/>
        </w:rPr>
        <w:t>Factor 5—Team Resources and Working Environment</w:t>
      </w:r>
    </w:p>
    <w:p w:rsidR="00AA2C51" w:rsidRPr="00AA2C51" w:rsidP="00AA2C51" w14:paraId="0CE102F4" w14:textId="714727ED">
      <w:pPr>
        <w:rPr>
          <w:sz w:val="20"/>
          <w:szCs w:val="20"/>
        </w:rPr>
      </w:pPr>
      <w:r w:rsidRPr="00AA2C51">
        <w:rPr>
          <w:sz w:val="20"/>
          <w:szCs w:val="20"/>
        </w:rPr>
        <w:t xml:space="preserve">My team creates a safe environment to openly discuss any issue related to the team’s success. </w:t>
      </w:r>
    </w:p>
    <w:p w:rsidR="00AA2C51" w:rsidRPr="00AA2C51" w:rsidP="00AA2C51" w14:paraId="07AED9FE" w14:textId="6883948D">
      <w:pPr>
        <w:rPr>
          <w:sz w:val="20"/>
          <w:szCs w:val="20"/>
        </w:rPr>
      </w:pPr>
      <w:r w:rsidRPr="00AA2C51">
        <w:rPr>
          <w:sz w:val="20"/>
          <w:szCs w:val="20"/>
        </w:rPr>
        <w:t>My team has the right experience so that a critical mass of experienced people is available on the team.</w:t>
      </w:r>
    </w:p>
    <w:p w:rsidR="00AA2C51" w:rsidRPr="00906C50" w:rsidP="00AA2C51" w14:paraId="69121355" w14:textId="1E8127D7">
      <w:pPr>
        <w:rPr>
          <w:sz w:val="20"/>
          <w:szCs w:val="20"/>
        </w:rPr>
      </w:pPr>
      <w:r w:rsidRPr="00906C50">
        <w:rPr>
          <w:sz w:val="20"/>
          <w:szCs w:val="20"/>
        </w:rPr>
        <w:t>My team knows the environmental constraints when we perform our tasks.</w:t>
      </w:r>
    </w:p>
    <w:p w:rsidR="001165BA" w14:paraId="4F98795C" w14:textId="77777777">
      <w:pPr>
        <w:rPr>
          <w:rFonts w:ascii="Arial" w:eastAsia="Times New Roman" w:hAnsi="Arial" w:cs="Arial"/>
          <w:iCs/>
          <w:color w:val="000000"/>
        </w:rPr>
      </w:pPr>
      <w:r>
        <w:rPr>
          <w:rFonts w:ascii="Arial" w:hAnsi="Arial" w:cs="Arial"/>
          <w:i/>
          <w:iCs/>
        </w:rPr>
        <w:br w:type="page"/>
      </w:r>
    </w:p>
    <w:p w:rsidR="00AC468F" w:rsidP="001165BA" w14:paraId="35228499" w14:textId="77777777">
      <w:pPr>
        <w:pStyle w:val="Heading2"/>
      </w:pPr>
      <w:bookmarkStart w:id="12" w:name="_Toc146129354"/>
      <w:r w:rsidRPr="00B91A03">
        <w:t>Objective Measures of SMM</w:t>
      </w:r>
      <w:bookmarkEnd w:id="12"/>
      <w:r w:rsidRPr="00B91A03">
        <w:t xml:space="preserve"> </w:t>
      </w:r>
    </w:p>
    <w:p w:rsidR="00B91A03" w:rsidP="00AC468F" w14:paraId="2D6848B7" w14:textId="2F6AF415">
      <w:r w:rsidRPr="00AC468F">
        <w:t>(</w:t>
      </w:r>
      <w:r w:rsidRPr="00B91A03">
        <w:t>Lim &amp; Klein, 2006)</w:t>
      </w:r>
    </w:p>
    <w:p w:rsidR="00146EDC" w:rsidP="00146EDC" w14:paraId="075559D7" w14:textId="70644E71"/>
    <w:p w:rsidR="00146EDC" w:rsidRPr="00AC468F" w:rsidP="00146EDC" w14:paraId="397C90A1" w14:textId="75E352A4">
      <w:pPr>
        <w:pStyle w:val="NormalWeb"/>
        <w:spacing w:before="0" w:beforeAutospacing="0" w:after="240" w:afterAutospacing="0"/>
        <w:jc w:val="both"/>
        <w:rPr>
          <w:rFonts w:asciiTheme="minorHAnsi" w:hAnsiTheme="minorHAnsi" w:cstheme="minorHAnsi"/>
          <w:b/>
          <w:bCs/>
        </w:rPr>
      </w:pPr>
      <w:r w:rsidRPr="00AC468F">
        <w:rPr>
          <w:rFonts w:asciiTheme="minorHAnsi" w:hAnsiTheme="minorHAnsi" w:cstheme="minorHAnsi"/>
          <w:b/>
          <w:bCs/>
          <w:color w:val="000000"/>
          <w:sz w:val="20"/>
          <w:szCs w:val="20"/>
        </w:rPr>
        <w:t>Taskwork and teamwork models</w:t>
      </w:r>
    </w:p>
    <w:p w:rsidR="00146EDC" w:rsidRPr="00AC468F" w:rsidP="00146EDC" w14:paraId="7AC55543" w14:textId="77777777">
      <w:pPr>
        <w:pStyle w:val="NormalWeb"/>
        <w:spacing w:before="0" w:beforeAutospacing="0" w:after="240" w:afterAutospacing="0"/>
        <w:jc w:val="both"/>
        <w:rPr>
          <w:rFonts w:asciiTheme="minorHAnsi" w:hAnsiTheme="minorHAnsi" w:cstheme="minorHAnsi"/>
          <w:b/>
          <w:bCs/>
        </w:rPr>
      </w:pPr>
      <w:r w:rsidRPr="00AC468F">
        <w:rPr>
          <w:rFonts w:asciiTheme="minorHAnsi" w:hAnsiTheme="minorHAnsi" w:cstheme="minorHAnsi"/>
          <w:b/>
          <w:bCs/>
          <w:color w:val="000000"/>
          <w:sz w:val="20"/>
          <w:szCs w:val="20"/>
        </w:rPr>
        <w:t xml:space="preserve">Lim, B. C., &amp; Klein, K. J. (2006). Team mental models and team performance: A field study of the effects of team mental model similarity and accuracy. </w:t>
      </w:r>
      <w:r w:rsidRPr="00AC468F">
        <w:rPr>
          <w:rFonts w:asciiTheme="minorHAnsi" w:hAnsiTheme="minorHAnsi" w:cstheme="minorHAnsi"/>
          <w:b/>
          <w:bCs/>
          <w:i/>
          <w:iCs/>
          <w:color w:val="000000"/>
          <w:sz w:val="20"/>
          <w:szCs w:val="20"/>
        </w:rPr>
        <w:t>Journal of Organizational Behavior, 27(4),</w:t>
      </w:r>
      <w:r w:rsidRPr="00AC468F">
        <w:rPr>
          <w:rFonts w:asciiTheme="minorHAnsi" w:hAnsiTheme="minorHAnsi" w:cstheme="minorHAnsi"/>
          <w:b/>
          <w:bCs/>
          <w:color w:val="000000"/>
          <w:sz w:val="20"/>
          <w:szCs w:val="20"/>
        </w:rPr>
        <w:t xml:space="preserve"> 403-418.</w:t>
      </w:r>
    </w:p>
    <w:p w:rsidR="00146EDC" w:rsidRPr="00AC468F" w:rsidP="00146EDC" w14:paraId="7F64F74D" w14:textId="77777777">
      <w:pPr>
        <w:pStyle w:val="NormalWeb"/>
        <w:spacing w:before="0" w:beforeAutospacing="0" w:after="240" w:afterAutospacing="0"/>
        <w:ind w:firstLine="442"/>
        <w:jc w:val="both"/>
        <w:rPr>
          <w:rFonts w:asciiTheme="minorHAnsi" w:hAnsiTheme="minorHAnsi" w:cstheme="minorHAnsi"/>
        </w:rPr>
      </w:pPr>
      <w:r w:rsidRPr="00AC468F">
        <w:rPr>
          <w:rFonts w:asciiTheme="minorHAnsi" w:hAnsiTheme="minorHAnsi" w:cstheme="minorHAnsi"/>
          <w:b/>
          <w:bCs/>
          <w:color w:val="000000"/>
          <w:sz w:val="20"/>
          <w:szCs w:val="20"/>
        </w:rPr>
        <w:t>Taskwork mental model survey items</w:t>
      </w:r>
    </w:p>
    <w:p w:rsidR="00146EDC" w:rsidRPr="00AC468F" w:rsidP="00146EDC" w14:paraId="5F7050DD"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proficient with their own weapons.</w:t>
      </w:r>
    </w:p>
    <w:p w:rsidR="00146EDC" w:rsidRPr="00AC468F" w:rsidP="00146EDC" w14:paraId="72DB0CEB"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proficient with other members’ weapons.</w:t>
      </w:r>
    </w:p>
    <w:p w:rsidR="00146EDC" w:rsidRPr="00AC468F" w:rsidP="00146EDC" w14:paraId="588B7D05"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very good at IA drills.</w:t>
      </w:r>
    </w:p>
    <w:p w:rsidR="00146EDC" w:rsidRPr="00AC468F" w:rsidP="00146EDC" w14:paraId="7A480726"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have a good understanding of the characteristics of the enemy’s weapons.</w:t>
      </w:r>
    </w:p>
    <w:p w:rsidR="00146EDC" w:rsidRPr="00AC468F" w:rsidP="00146EDC" w14:paraId="384730F2"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conduct routine maintenance of their equipment and weapons in the field.</w:t>
      </w:r>
    </w:p>
    <w:p w:rsidR="00146EDC" w:rsidRPr="00AC468F" w:rsidP="00146EDC" w14:paraId="1E2D7C5F"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allowed to bring their personal weapon home.</w:t>
      </w:r>
    </w:p>
    <w:p w:rsidR="00146EDC" w:rsidRPr="00AC468F" w:rsidP="00146EDC" w14:paraId="520914CA"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understand the team’s task.</w:t>
      </w:r>
    </w:p>
    <w:p w:rsidR="00146EDC" w:rsidRPr="00AC468F" w:rsidP="00146EDC" w14:paraId="416F5FC6"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agree on a strategy to carry out the team task.</w:t>
      </w:r>
    </w:p>
    <w:p w:rsidR="00146EDC" w:rsidRPr="00AC468F" w:rsidP="00146EDC" w14:paraId="68BA1953"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understand other members’ tasks.</w:t>
      </w:r>
    </w:p>
    <w:p w:rsidR="00146EDC" w:rsidRPr="00AC468F" w:rsidP="00146EDC" w14:paraId="466A82A8"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Tasks in the team are assigned according to individual member’s ability.</w:t>
      </w:r>
    </w:p>
    <w:p w:rsidR="00146EDC" w:rsidRPr="00AC468F" w:rsidP="00146EDC" w14:paraId="7F234A62"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cross-trained to carry out other members’ tasks.</w:t>
      </w:r>
    </w:p>
    <w:p w:rsidR="00146EDC" w:rsidRPr="00AC468F" w:rsidP="00146EDC" w14:paraId="07E98C43"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adhere strictly to the team’s SOP.</w:t>
      </w:r>
    </w:p>
    <w:p w:rsidR="00146EDC" w:rsidRPr="00AC468F" w:rsidP="00146EDC" w14:paraId="25B6A728" w14:textId="77777777">
      <w:pPr>
        <w:pStyle w:val="NormalWeb"/>
        <w:numPr>
          <w:ilvl w:val="0"/>
          <w:numId w:val="8"/>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understand the battlefield situation.</w:t>
      </w:r>
    </w:p>
    <w:p w:rsidR="00146EDC" w:rsidRPr="00AC468F" w:rsidP="00146EDC" w14:paraId="6B376193" w14:textId="77777777">
      <w:pPr>
        <w:pStyle w:val="NormalWeb"/>
        <w:numPr>
          <w:ilvl w:val="0"/>
          <w:numId w:val="8"/>
        </w:numPr>
        <w:spacing w:before="0" w:beforeAutospacing="0" w:after="24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The team is highly effective.</w:t>
      </w:r>
    </w:p>
    <w:p w:rsidR="00146EDC" w:rsidRPr="00AC468F" w:rsidP="00146EDC" w14:paraId="46A73F82" w14:textId="77777777">
      <w:pPr>
        <w:pStyle w:val="NormalWeb"/>
        <w:spacing w:before="0" w:beforeAutospacing="0" w:after="240" w:afterAutospacing="0"/>
        <w:ind w:firstLine="442"/>
        <w:jc w:val="both"/>
        <w:rPr>
          <w:rFonts w:asciiTheme="minorHAnsi" w:hAnsiTheme="minorHAnsi" w:cstheme="minorHAnsi"/>
        </w:rPr>
      </w:pPr>
      <w:r w:rsidRPr="00AC468F">
        <w:rPr>
          <w:rFonts w:asciiTheme="minorHAnsi" w:hAnsiTheme="minorHAnsi" w:cstheme="minorHAnsi"/>
          <w:b/>
          <w:bCs/>
          <w:color w:val="000000"/>
          <w:sz w:val="20"/>
          <w:szCs w:val="20"/>
        </w:rPr>
        <w:t>Teamwork mental model survey items</w:t>
      </w:r>
    </w:p>
    <w:p w:rsidR="00146EDC" w:rsidRPr="00AC468F" w:rsidP="00146EDC" w14:paraId="193C48DA"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work well together.</w:t>
      </w:r>
    </w:p>
    <w:p w:rsidR="00146EDC" w:rsidRPr="00AC468F" w:rsidP="00146EDC" w14:paraId="38C398E1"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often disagree with each other on issues faced by the team.</w:t>
      </w:r>
    </w:p>
    <w:p w:rsidR="00146EDC" w:rsidRPr="00AC468F" w:rsidP="00146EDC" w14:paraId="42CCC6BB"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trust each other.</w:t>
      </w:r>
    </w:p>
    <w:p w:rsidR="00146EDC" w:rsidRPr="00AC468F" w:rsidP="00146EDC" w14:paraId="44F0C95A"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communicate openly with each other.</w:t>
      </w:r>
    </w:p>
    <w:p w:rsidR="00146EDC" w:rsidRPr="00AC468F" w:rsidP="00146EDC" w14:paraId="64695E3B"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agree on decisions made in the team.</w:t>
      </w:r>
    </w:p>
    <w:p w:rsidR="00146EDC" w:rsidRPr="00AC468F" w:rsidP="00146EDC" w14:paraId="3950E3C9"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accept decisions made by the leader.</w:t>
      </w:r>
    </w:p>
    <w:p w:rsidR="00146EDC" w:rsidRPr="00AC468F" w:rsidP="00146EDC" w14:paraId="6F3F7480"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interact with one another outside the camp compound.</w:t>
      </w:r>
    </w:p>
    <w:p w:rsidR="00146EDC" w:rsidRPr="00AC468F" w:rsidP="00146EDC" w14:paraId="70655493"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back each other up in carrying out team tasks.</w:t>
      </w:r>
    </w:p>
    <w:p w:rsidR="00146EDC" w:rsidRPr="00AC468F" w:rsidP="00146EDC" w14:paraId="7A6A71D3"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similar to each other (</w:t>
      </w:r>
      <w:r w:rsidRPr="00AC468F">
        <w:rPr>
          <w:rFonts w:asciiTheme="minorHAnsi" w:hAnsiTheme="minorHAnsi" w:cstheme="minorHAnsi"/>
          <w:i/>
          <w:iCs/>
          <w:color w:val="000000"/>
          <w:sz w:val="20"/>
          <w:szCs w:val="20"/>
        </w:rPr>
        <w:t>e.g.</w:t>
      </w:r>
      <w:r w:rsidRPr="00AC468F">
        <w:rPr>
          <w:rFonts w:asciiTheme="minorHAnsi" w:hAnsiTheme="minorHAnsi" w:cstheme="minorHAnsi"/>
          <w:color w:val="000000"/>
          <w:sz w:val="20"/>
          <w:szCs w:val="20"/>
        </w:rPr>
        <w:t>, personality, temperament, and abilities).</w:t>
      </w:r>
    </w:p>
    <w:p w:rsidR="00146EDC" w:rsidRPr="00AC468F" w:rsidP="00146EDC" w14:paraId="609DB78B"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aware of other team members’ abilities.</w:t>
      </w:r>
    </w:p>
    <w:p w:rsidR="00146EDC" w:rsidRPr="00AC468F" w:rsidP="00146EDC" w14:paraId="1D972E22"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are aware of other team members’ personal backgrounds (</w:t>
      </w:r>
      <w:r w:rsidRPr="00AC468F">
        <w:rPr>
          <w:rFonts w:asciiTheme="minorHAnsi" w:hAnsiTheme="minorHAnsi" w:cstheme="minorHAnsi"/>
          <w:i/>
          <w:iCs/>
          <w:color w:val="000000"/>
          <w:sz w:val="20"/>
          <w:szCs w:val="20"/>
        </w:rPr>
        <w:t>e.g.</w:t>
      </w:r>
      <w:r w:rsidRPr="00AC468F">
        <w:rPr>
          <w:rFonts w:asciiTheme="minorHAnsi" w:hAnsiTheme="minorHAnsi" w:cstheme="minorHAnsi"/>
          <w:color w:val="000000"/>
          <w:sz w:val="20"/>
          <w:szCs w:val="20"/>
        </w:rPr>
        <w:t>, family background, hobbies, and habits).</w:t>
      </w:r>
    </w:p>
    <w:p w:rsidR="00146EDC" w:rsidRPr="00AC468F" w:rsidP="00146EDC" w14:paraId="4BD191A3"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know other team members’ family members.</w:t>
      </w:r>
    </w:p>
    <w:p w:rsidR="00146EDC" w:rsidRPr="00AC468F" w:rsidP="00146EDC" w14:paraId="41CCF866" w14:textId="77777777">
      <w:pPr>
        <w:pStyle w:val="NormalWeb"/>
        <w:numPr>
          <w:ilvl w:val="0"/>
          <w:numId w:val="9"/>
        </w:numPr>
        <w:spacing w:before="0" w:beforeAutospacing="0" w:after="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Team members treat each other as friends.</w:t>
      </w:r>
    </w:p>
    <w:p w:rsidR="00146EDC" w:rsidRPr="00AC468F" w:rsidP="00146EDC" w14:paraId="6F624741" w14:textId="77777777">
      <w:pPr>
        <w:pStyle w:val="NormalWeb"/>
        <w:numPr>
          <w:ilvl w:val="0"/>
          <w:numId w:val="9"/>
        </w:numPr>
        <w:spacing w:before="0" w:beforeAutospacing="0" w:after="240" w:afterAutospacing="0"/>
        <w:ind w:left="802"/>
        <w:jc w:val="both"/>
        <w:textAlignment w:val="baseline"/>
        <w:rPr>
          <w:rFonts w:asciiTheme="minorHAnsi" w:hAnsiTheme="minorHAnsi" w:cstheme="minorHAnsi"/>
          <w:color w:val="000000"/>
          <w:sz w:val="20"/>
          <w:szCs w:val="20"/>
        </w:rPr>
      </w:pPr>
      <w:r w:rsidRPr="00AC468F">
        <w:rPr>
          <w:rFonts w:asciiTheme="minorHAnsi" w:hAnsiTheme="minorHAnsi" w:cstheme="minorHAnsi"/>
          <w:color w:val="000000"/>
          <w:sz w:val="20"/>
          <w:szCs w:val="20"/>
        </w:rPr>
        <w:t>The team is highly effective.</w:t>
      </w:r>
    </w:p>
    <w:p w:rsidR="00146EDC" w:rsidRPr="00146EDC" w:rsidP="00146EDC" w14:paraId="53222DE0" w14:textId="77777777"/>
    <w:p w:rsidR="00AC468F" w:rsidP="001165BA" w14:paraId="75EC1323" w14:textId="77777777">
      <w:pPr>
        <w:pStyle w:val="Heading2"/>
      </w:pPr>
      <w:r>
        <w:rPr>
          <w:i/>
        </w:rPr>
        <w:br w:type="page"/>
      </w:r>
      <w:bookmarkStart w:id="13" w:name="_Toc146129355"/>
      <w:r w:rsidRPr="00B91A03" w:rsidR="00B91A03">
        <w:t>Objective Measures of TMS</w:t>
      </w:r>
      <w:bookmarkEnd w:id="13"/>
      <w:r w:rsidRPr="00B91A03" w:rsidR="00B91A03">
        <w:t xml:space="preserve"> </w:t>
      </w:r>
    </w:p>
    <w:p w:rsidR="00AC468F" w:rsidP="00AC468F" w14:paraId="31866FA4" w14:textId="77777777"/>
    <w:p w:rsidR="00B91A03" w:rsidP="00AC468F" w14:paraId="14BA6A93" w14:textId="7CA71967">
      <w:r w:rsidRPr="00B91A03">
        <w:t>(Lewis, 2003)</w:t>
      </w:r>
    </w:p>
    <w:p w:rsidR="001165BA" w:rsidP="001165BA" w14:paraId="5BED6E00" w14:textId="3EA1E1D2"/>
    <w:p w:rsidR="001165BA" w:rsidRPr="00AC468F" w:rsidP="001165BA" w14:paraId="7AE5DCDC" w14:textId="4FE0938C">
      <w:pPr>
        <w:rPr>
          <w:rFonts w:eastAsia="Times New Roman" w:cstheme="minorHAnsi"/>
          <w:b/>
          <w:bCs/>
          <w:color w:val="000000"/>
          <w:sz w:val="20"/>
          <w:szCs w:val="20"/>
        </w:rPr>
      </w:pPr>
      <w:r w:rsidRPr="001165BA">
        <w:rPr>
          <w:rFonts w:eastAsia="Times New Roman" w:cstheme="minorHAnsi"/>
          <w:b/>
          <w:bCs/>
          <w:color w:val="000000"/>
          <w:sz w:val="20"/>
          <w:szCs w:val="20"/>
        </w:rPr>
        <w:t>Transactive Memory System Scale Items</w:t>
      </w:r>
    </w:p>
    <w:p w:rsidR="001165BA" w:rsidRPr="001165BA" w:rsidP="001165BA" w14:paraId="305A46DA" w14:textId="77777777">
      <w:pPr>
        <w:rPr>
          <w:rFonts w:eastAsia="Times New Roman" w:cstheme="minorHAnsi"/>
        </w:rPr>
      </w:pPr>
    </w:p>
    <w:p w:rsidR="001165BA" w:rsidRPr="001165BA" w:rsidP="001165BA" w14:paraId="5F56E9E4" w14:textId="77777777">
      <w:pPr>
        <w:rPr>
          <w:rFonts w:eastAsia="Times New Roman" w:cstheme="minorHAnsi"/>
        </w:rPr>
      </w:pPr>
      <w:r w:rsidRPr="001165BA">
        <w:rPr>
          <w:rFonts w:eastAsia="Times New Roman" w:cstheme="minorHAnsi"/>
          <w:b/>
          <w:bCs/>
          <w:color w:val="000000"/>
          <w:sz w:val="20"/>
          <w:szCs w:val="20"/>
        </w:rPr>
        <w:t>Lewis, K. (2003). Measuring transactive memory systems in the field: scale development and validation. Journal of Applied Psychology, 88(4), 587-604.</w:t>
      </w:r>
    </w:p>
    <w:p w:rsidR="001165BA" w:rsidRPr="001165BA" w:rsidP="001165BA" w14:paraId="2457C757" w14:textId="77777777">
      <w:pPr>
        <w:rPr>
          <w:rFonts w:eastAsia="Times New Roman" w:cstheme="minorHAnsi"/>
        </w:rPr>
      </w:pPr>
      <w:r w:rsidRPr="001165BA">
        <w:rPr>
          <w:rFonts w:eastAsia="Times New Roman" w:cstheme="minorHAnsi"/>
          <w:color w:val="000000"/>
          <w:sz w:val="20"/>
          <w:szCs w:val="20"/>
        </w:rPr>
        <w:t>___________________________________________________________________________</w:t>
      </w:r>
    </w:p>
    <w:p w:rsidR="001165BA" w:rsidRPr="001165BA" w:rsidP="001165BA" w14:paraId="56872394" w14:textId="77777777">
      <w:pPr>
        <w:rPr>
          <w:rFonts w:eastAsia="Times New Roman" w:cstheme="minorHAnsi"/>
        </w:rPr>
      </w:pPr>
    </w:p>
    <w:p w:rsidR="001165BA" w:rsidRPr="001165BA" w:rsidP="001165BA" w14:paraId="196CCFD7" w14:textId="77777777">
      <w:pPr>
        <w:rPr>
          <w:rFonts w:eastAsia="Times New Roman" w:cstheme="minorHAnsi"/>
        </w:rPr>
      </w:pPr>
      <w:r w:rsidRPr="001165BA">
        <w:rPr>
          <w:rFonts w:eastAsia="Times New Roman" w:cstheme="minorHAnsi"/>
          <w:color w:val="000000"/>
          <w:sz w:val="20"/>
          <w:szCs w:val="20"/>
        </w:rPr>
        <w:t>Specialization</w:t>
      </w:r>
    </w:p>
    <w:p w:rsidR="001165BA" w:rsidRPr="001165BA" w:rsidP="001165BA" w14:paraId="7E6E343B" w14:textId="77777777">
      <w:pPr>
        <w:numPr>
          <w:ilvl w:val="0"/>
          <w:numId w:val="5"/>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Each team member has specialized knowledge of some aspect of our project.</w:t>
      </w:r>
    </w:p>
    <w:p w:rsidR="001165BA" w:rsidRPr="001165BA" w:rsidP="001165BA" w14:paraId="64D6C66C" w14:textId="77777777">
      <w:pPr>
        <w:numPr>
          <w:ilvl w:val="0"/>
          <w:numId w:val="5"/>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I have knowledge about an aspect of the project that no other team member has.</w:t>
      </w:r>
    </w:p>
    <w:p w:rsidR="001165BA" w:rsidRPr="001165BA" w:rsidP="001165BA" w14:paraId="1E871B57" w14:textId="77777777">
      <w:pPr>
        <w:numPr>
          <w:ilvl w:val="0"/>
          <w:numId w:val="5"/>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Different team members are responsible for expertise in different areas.</w:t>
      </w:r>
    </w:p>
    <w:p w:rsidR="001165BA" w:rsidRPr="001165BA" w:rsidP="001165BA" w14:paraId="4030A6FB" w14:textId="77777777">
      <w:pPr>
        <w:numPr>
          <w:ilvl w:val="0"/>
          <w:numId w:val="5"/>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The specialized knowledge of several different team members was needed to complete the project deliverables.</w:t>
      </w:r>
    </w:p>
    <w:p w:rsidR="001165BA" w:rsidRPr="001165BA" w:rsidP="001165BA" w14:paraId="2582C4E0" w14:textId="77777777">
      <w:pPr>
        <w:numPr>
          <w:ilvl w:val="0"/>
          <w:numId w:val="5"/>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I know which team members have expertise in specific areas.</w:t>
      </w:r>
    </w:p>
    <w:p w:rsidR="001165BA" w:rsidRPr="001165BA" w:rsidP="001165BA" w14:paraId="24C7891D" w14:textId="77777777">
      <w:pPr>
        <w:rPr>
          <w:rFonts w:eastAsia="Times New Roman" w:cstheme="minorHAnsi"/>
        </w:rPr>
      </w:pPr>
    </w:p>
    <w:p w:rsidR="001165BA" w:rsidRPr="001165BA" w:rsidP="001165BA" w14:paraId="15E3D8CE" w14:textId="77777777">
      <w:pPr>
        <w:rPr>
          <w:rFonts w:eastAsia="Times New Roman" w:cstheme="minorHAnsi"/>
        </w:rPr>
      </w:pPr>
      <w:r w:rsidRPr="001165BA">
        <w:rPr>
          <w:rFonts w:eastAsia="Times New Roman" w:cstheme="minorHAnsi"/>
          <w:color w:val="000000"/>
          <w:sz w:val="20"/>
          <w:szCs w:val="20"/>
        </w:rPr>
        <w:t>Credibility</w:t>
      </w:r>
    </w:p>
    <w:p w:rsidR="001165BA" w:rsidRPr="001165BA" w:rsidP="001165BA" w14:paraId="6101244F" w14:textId="77777777">
      <w:pPr>
        <w:numPr>
          <w:ilvl w:val="0"/>
          <w:numId w:val="6"/>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I was comfortable accepting procedural suggestions from other team members.</w:t>
      </w:r>
    </w:p>
    <w:p w:rsidR="001165BA" w:rsidRPr="001165BA" w:rsidP="001165BA" w14:paraId="03DAE3DD" w14:textId="77777777">
      <w:pPr>
        <w:numPr>
          <w:ilvl w:val="0"/>
          <w:numId w:val="6"/>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I trusted that other members’ knowledge about the project was credible.</w:t>
      </w:r>
    </w:p>
    <w:p w:rsidR="001165BA" w:rsidRPr="001165BA" w:rsidP="001165BA" w14:paraId="7F643DBE" w14:textId="77777777">
      <w:pPr>
        <w:numPr>
          <w:ilvl w:val="0"/>
          <w:numId w:val="6"/>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I was confident relying on the information that other team members brought to the discussion.</w:t>
      </w:r>
    </w:p>
    <w:p w:rsidR="001165BA" w:rsidRPr="001165BA" w:rsidP="001165BA" w14:paraId="43A1A586" w14:textId="77777777">
      <w:pPr>
        <w:numPr>
          <w:ilvl w:val="0"/>
          <w:numId w:val="6"/>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When other members gave information, I wanted to double-check it for myself. (reversed)</w:t>
      </w:r>
    </w:p>
    <w:p w:rsidR="001165BA" w:rsidRPr="001165BA" w:rsidP="001165BA" w14:paraId="2B57D721" w14:textId="77777777">
      <w:pPr>
        <w:numPr>
          <w:ilvl w:val="0"/>
          <w:numId w:val="6"/>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I did not have much faith in other members’ “expertise.” (reversed)</w:t>
      </w:r>
    </w:p>
    <w:p w:rsidR="001165BA" w:rsidRPr="001165BA" w:rsidP="001165BA" w14:paraId="63E4D179" w14:textId="77777777">
      <w:pPr>
        <w:rPr>
          <w:rFonts w:eastAsia="Times New Roman" w:cstheme="minorHAnsi"/>
        </w:rPr>
      </w:pPr>
    </w:p>
    <w:p w:rsidR="001165BA" w:rsidRPr="001165BA" w:rsidP="001165BA" w14:paraId="5C44E98B" w14:textId="77777777">
      <w:pPr>
        <w:rPr>
          <w:rFonts w:eastAsia="Times New Roman" w:cstheme="minorHAnsi"/>
        </w:rPr>
      </w:pPr>
      <w:r w:rsidRPr="001165BA">
        <w:rPr>
          <w:rFonts w:eastAsia="Times New Roman" w:cstheme="minorHAnsi"/>
          <w:color w:val="000000"/>
          <w:sz w:val="20"/>
          <w:szCs w:val="20"/>
        </w:rPr>
        <w:t>Coordination</w:t>
      </w:r>
    </w:p>
    <w:p w:rsidR="001165BA" w:rsidRPr="001165BA" w:rsidP="001165BA" w14:paraId="5AC06A7D" w14:textId="77777777">
      <w:pPr>
        <w:numPr>
          <w:ilvl w:val="0"/>
          <w:numId w:val="7"/>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Our team worked together in a well-coordinated fashion.</w:t>
      </w:r>
    </w:p>
    <w:p w:rsidR="001165BA" w:rsidRPr="001165BA" w:rsidP="001165BA" w14:paraId="22C213F4" w14:textId="77777777">
      <w:pPr>
        <w:numPr>
          <w:ilvl w:val="0"/>
          <w:numId w:val="7"/>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Our team had very few misunderstandings about what to do.</w:t>
      </w:r>
    </w:p>
    <w:p w:rsidR="001165BA" w:rsidRPr="001165BA" w:rsidP="001165BA" w14:paraId="0A84499E" w14:textId="77777777">
      <w:pPr>
        <w:numPr>
          <w:ilvl w:val="0"/>
          <w:numId w:val="7"/>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Our team needed to backtrack and start over a lot. (reversed)</w:t>
      </w:r>
    </w:p>
    <w:p w:rsidR="001165BA" w:rsidRPr="001165BA" w:rsidP="001165BA" w14:paraId="1008DAF0" w14:textId="77777777">
      <w:pPr>
        <w:numPr>
          <w:ilvl w:val="0"/>
          <w:numId w:val="7"/>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We accomplished the task smoothly and efficiently.</w:t>
      </w:r>
    </w:p>
    <w:p w:rsidR="001165BA" w:rsidRPr="001165BA" w:rsidP="001165BA" w14:paraId="3EC3E6EE" w14:textId="77777777">
      <w:pPr>
        <w:numPr>
          <w:ilvl w:val="0"/>
          <w:numId w:val="7"/>
        </w:numPr>
        <w:ind w:left="360"/>
        <w:textAlignment w:val="baseline"/>
        <w:rPr>
          <w:rFonts w:eastAsia="Times New Roman" w:cstheme="minorHAnsi"/>
          <w:color w:val="000000"/>
          <w:sz w:val="20"/>
          <w:szCs w:val="20"/>
        </w:rPr>
      </w:pPr>
      <w:r w:rsidRPr="001165BA">
        <w:rPr>
          <w:rFonts w:eastAsia="Times New Roman" w:cstheme="minorHAnsi"/>
          <w:color w:val="000000"/>
          <w:sz w:val="20"/>
          <w:szCs w:val="20"/>
        </w:rPr>
        <w:t>There was much confusion about how we would accomplish the task. (reversed)</w:t>
      </w:r>
    </w:p>
    <w:p w:rsidR="00AD68E7" w:rsidRPr="00906C50" w:rsidP="00B91A03" w14:paraId="1167AC19" w14:textId="46ADE914">
      <w:pPr>
        <w:rPr>
          <w:rFonts w:ascii="Helvetica Neue" w:eastAsia="Times New Roman" w:hAnsi="Helvetica Neue" w:cs="Times New Roman"/>
          <w:b/>
          <w:color w:val="000000"/>
          <w:sz w:val="28"/>
          <w:szCs w:val="28"/>
        </w:rPr>
      </w:pPr>
    </w:p>
    <w:sectPr w:rsidSect="002D6CB2">
      <w:footerReference w:type="even"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E0002EFF" w:usb1="D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215081864"/>
      <w:docPartObj>
        <w:docPartGallery w:val="Page Numbers (Bottom of Page)"/>
        <w:docPartUnique/>
      </w:docPartObj>
    </w:sdtPr>
    <w:sdtEndPr>
      <w:rPr>
        <w:rStyle w:val="PageNumber"/>
      </w:rPr>
    </w:sdtEndPr>
    <w:sdtContent>
      <w:p w:rsidR="00906C50" w:rsidP="00D177D3" w14:paraId="5D5FC466" w14:textId="61FC39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906C50" w:rsidP="00906C50" w14:paraId="5FB928D1"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361348691"/>
      <w:docPartObj>
        <w:docPartGallery w:val="Page Numbers (Bottom of Page)"/>
        <w:docPartUnique/>
      </w:docPartObj>
    </w:sdtPr>
    <w:sdtEndPr>
      <w:rPr>
        <w:rStyle w:val="PageNumber"/>
      </w:rPr>
    </w:sdtEndPr>
    <w:sdtContent>
      <w:p w:rsidR="00906C50" w:rsidP="00D177D3" w14:paraId="68DB5D69" w14:textId="6B3D8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06C50" w:rsidP="00906C50" w14:paraId="5D0D78AD" w14:textId="77777777">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C06A0D"/>
    <w:multiLevelType w:val="hybridMultilevel"/>
    <w:tmpl w:val="92CC39A0"/>
    <w:styleLink w:val="Bullet"/>
    <w:lvl w:ilvl="0">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lvlText w:val="•"/>
      <w:lvlJc w:val="left"/>
      <w:pPr>
        <w:ind w:left="81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lvlText w:val="•"/>
      <w:lvlJc w:val="left"/>
      <w:pPr>
        <w:ind w:left="103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lvlText w:val="•"/>
      <w:lvlJc w:val="left"/>
      <w:pPr>
        <w:ind w:left="125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lvlText w:val="•"/>
      <w:lvlJc w:val="left"/>
      <w:pPr>
        <w:ind w:left="147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lvlText w:val="•"/>
      <w:lvlJc w:val="left"/>
      <w:pPr>
        <w:ind w:left="169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lvlText w:val="•"/>
      <w:lvlJc w:val="left"/>
      <w:pPr>
        <w:ind w:left="191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lvlText w:val="•"/>
      <w:lvlJc w:val="left"/>
      <w:pPr>
        <w:ind w:left="213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lvlText w:val="•"/>
      <w:lvlJc w:val="left"/>
      <w:pPr>
        <w:ind w:left="2355" w:hanging="375"/>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
    <w:nsid w:val="13F0194B"/>
    <w:multiLevelType w:val="hybridMultilevel"/>
    <w:tmpl w:val="92CC39A0"/>
    <w:numStyleLink w:val="Bullet"/>
  </w:abstractNum>
  <w:abstractNum w:abstractNumId="2">
    <w:nsid w:val="223868CB"/>
    <w:multiLevelType w:val="multilevel"/>
    <w:tmpl w:val="E950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759AC"/>
    <w:multiLevelType w:val="multilevel"/>
    <w:tmpl w:val="B126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CA1911"/>
    <w:multiLevelType w:val="multilevel"/>
    <w:tmpl w:val="B842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E43418"/>
    <w:multiLevelType w:val="multilevel"/>
    <w:tmpl w:val="5ECA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08581E"/>
    <w:multiLevelType w:val="multilevel"/>
    <w:tmpl w:val="F7369ADE"/>
    <w:lvl w:ilvl="0">
      <w:start w:val="1"/>
      <w:numFmt w:val="decimal"/>
      <w:pStyle w:val="Heading1"/>
      <w:lvlText w:val="%1.0"/>
      <w:lvlJc w:val="left"/>
      <w:pPr>
        <w:ind w:left="720" w:hanging="720"/>
      </w:pPr>
      <w:rPr>
        <w:rFonts w:ascii="Helvetica Neue" w:hAnsi="Helvetica Neue" w:cs="Times New Roman" w:hint="default"/>
        <w:i w:val="0"/>
        <w:iCs/>
        <w:sz w:val="28"/>
        <w:szCs w:val="28"/>
      </w:rPr>
    </w:lvl>
    <w:lvl w:ilvl="1">
      <w:start w:val="1"/>
      <w:numFmt w:val="decimal"/>
      <w:lvlText w:val="%1.%2"/>
      <w:lvlJc w:val="left"/>
      <w:pPr>
        <w:ind w:left="720" w:firstLine="0"/>
      </w:pPr>
      <w:rPr>
        <w:rFonts w:hint="default"/>
        <w:i w:val="0"/>
        <w:iCs/>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E4D29B8"/>
    <w:multiLevelType w:val="multilevel"/>
    <w:tmpl w:val="6984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1"/>
    <w:lvlOverride w:ilvl="0">
      <w:lvl w:ilvl="0">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lvlText w:val="◦"/>
        <w:lvlJc w:val="left"/>
        <w:pPr>
          <w:ind w:left="2035" w:hanging="37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lvlText w:val="◦"/>
        <w:lvlJc w:val="left"/>
        <w:pPr>
          <w:ind w:left="2755" w:hanging="37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lvlText w:val="◦"/>
        <w:lvlJc w:val="left"/>
        <w:pPr>
          <w:ind w:left="3475" w:hanging="37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lvlText w:val="◦"/>
        <w:lvlJc w:val="left"/>
        <w:pPr>
          <w:ind w:left="4195" w:hanging="37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lvlText w:val="◦"/>
        <w:lvlJc w:val="left"/>
        <w:pPr>
          <w:ind w:left="4915" w:hanging="37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lvlText w:val="◦"/>
        <w:lvlJc w:val="left"/>
        <w:pPr>
          <w:ind w:left="5635" w:hanging="37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lvlText w:val="◦"/>
        <w:lvlJc w:val="left"/>
        <w:pPr>
          <w:ind w:left="6355" w:hanging="37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5">
    <w:abstractNumId w:val="2"/>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3"/>
    <w:rsid w:val="00052345"/>
    <w:rsid w:val="001165BA"/>
    <w:rsid w:val="001312EB"/>
    <w:rsid w:val="00142B45"/>
    <w:rsid w:val="00146EDC"/>
    <w:rsid w:val="001C0814"/>
    <w:rsid w:val="00201A16"/>
    <w:rsid w:val="00211A21"/>
    <w:rsid w:val="00234A51"/>
    <w:rsid w:val="0025004F"/>
    <w:rsid w:val="00274D8D"/>
    <w:rsid w:val="002D6CB2"/>
    <w:rsid w:val="003052B7"/>
    <w:rsid w:val="00470450"/>
    <w:rsid w:val="0047308E"/>
    <w:rsid w:val="004C403E"/>
    <w:rsid w:val="004E6253"/>
    <w:rsid w:val="00517BF3"/>
    <w:rsid w:val="00593E5C"/>
    <w:rsid w:val="005E1C78"/>
    <w:rsid w:val="00616C25"/>
    <w:rsid w:val="00673EF8"/>
    <w:rsid w:val="00737F59"/>
    <w:rsid w:val="007E09C2"/>
    <w:rsid w:val="0083141D"/>
    <w:rsid w:val="008468CF"/>
    <w:rsid w:val="008732BB"/>
    <w:rsid w:val="008A4339"/>
    <w:rsid w:val="00906C50"/>
    <w:rsid w:val="00924573"/>
    <w:rsid w:val="00983631"/>
    <w:rsid w:val="00A36EE3"/>
    <w:rsid w:val="00A930C8"/>
    <w:rsid w:val="00AA2C51"/>
    <w:rsid w:val="00AC468F"/>
    <w:rsid w:val="00AD68E7"/>
    <w:rsid w:val="00AF3CA1"/>
    <w:rsid w:val="00B124D2"/>
    <w:rsid w:val="00B91A03"/>
    <w:rsid w:val="00C37796"/>
    <w:rsid w:val="00CD5F5B"/>
    <w:rsid w:val="00CE1C31"/>
    <w:rsid w:val="00D177D3"/>
    <w:rsid w:val="00D7546C"/>
    <w:rsid w:val="00D97F10"/>
    <w:rsid w:val="00F12B7E"/>
    <w:rsid w:val="00FF6E4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B5A89CF-BE06-9B44-B27E-D9DE6B5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C51"/>
  </w:style>
  <w:style w:type="paragraph" w:styleId="Heading1">
    <w:name w:val="heading 1"/>
    <w:basedOn w:val="Normal"/>
    <w:next w:val="Normal"/>
    <w:link w:val="Heading1Char"/>
    <w:qFormat/>
    <w:rsid w:val="004E6253"/>
    <w:pPr>
      <w:numPr>
        <w:numId w:val="1"/>
      </w:numPr>
      <w:outlineLvl w:val="0"/>
    </w:pPr>
    <w:rPr>
      <w:rFonts w:ascii="Helvetica Neue" w:eastAsia="Times New Roman" w:hAnsi="Helvetica Neue" w:cs="Times New Roman"/>
      <w:b/>
      <w:color w:val="000000"/>
      <w:sz w:val="28"/>
      <w:szCs w:val="28"/>
    </w:rPr>
  </w:style>
  <w:style w:type="paragraph" w:styleId="Heading2">
    <w:name w:val="heading 2"/>
    <w:basedOn w:val="Normal"/>
    <w:next w:val="Normal"/>
    <w:link w:val="Heading2Char"/>
    <w:uiPriority w:val="9"/>
    <w:unhideWhenUsed/>
    <w:qFormat/>
    <w:rsid w:val="001165BA"/>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253"/>
    <w:rPr>
      <w:rFonts w:ascii="Helvetica Neue" w:eastAsia="Times New Roman" w:hAnsi="Helvetica Neue" w:cs="Times New Roman"/>
      <w:b/>
      <w:color w:val="000000"/>
      <w:sz w:val="28"/>
      <w:szCs w:val="28"/>
    </w:rPr>
  </w:style>
  <w:style w:type="paragraph" w:styleId="BlockText">
    <w:name w:val="Block Text"/>
    <w:basedOn w:val="Normal"/>
    <w:link w:val="BlockTextChar"/>
    <w:rsid w:val="00B91A03"/>
    <w:pPr>
      <w:spacing w:before="120" w:after="120"/>
      <w:ind w:left="720" w:right="720"/>
    </w:pPr>
    <w:rPr>
      <w:rFonts w:ascii="Times New Roman" w:eastAsia="Times New Roman" w:hAnsi="Times New Roman" w:cs="Times New Roman"/>
      <w:i/>
      <w:color w:val="000000"/>
    </w:rPr>
  </w:style>
  <w:style w:type="character" w:customStyle="1" w:styleId="BlockTextChar">
    <w:name w:val="Block Text Char"/>
    <w:link w:val="BlockText"/>
    <w:rsid w:val="00B91A03"/>
    <w:rPr>
      <w:rFonts w:ascii="Times New Roman" w:eastAsia="Times New Roman" w:hAnsi="Times New Roman" w:cs="Times New Roman"/>
      <w:i/>
      <w:color w:val="000000"/>
    </w:rPr>
  </w:style>
  <w:style w:type="paragraph" w:customStyle="1" w:styleId="Default">
    <w:name w:val="Default"/>
    <w:rsid w:val="00B91A0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None">
    <w:name w:val="None"/>
    <w:rsid w:val="00B91A03"/>
  </w:style>
  <w:style w:type="character" w:customStyle="1" w:styleId="Hyperlink0">
    <w:name w:val="Hyperlink.0"/>
    <w:basedOn w:val="None"/>
    <w:rsid w:val="00B91A03"/>
    <w:rPr>
      <w:shd w:val="clear" w:color="auto" w:fill="FFFFFF"/>
    </w:rPr>
  </w:style>
  <w:style w:type="numbering" w:customStyle="1" w:styleId="Bullet">
    <w:name w:val="Bullet"/>
    <w:rsid w:val="00B91A03"/>
    <w:pPr>
      <w:numPr>
        <w:numId w:val="2"/>
      </w:numPr>
    </w:pPr>
  </w:style>
  <w:style w:type="paragraph" w:styleId="TOCHeading">
    <w:name w:val="TOC Heading"/>
    <w:basedOn w:val="Heading1"/>
    <w:next w:val="Normal"/>
    <w:uiPriority w:val="39"/>
    <w:unhideWhenUsed/>
    <w:qFormat/>
    <w:rsid w:val="00B91A03"/>
    <w:pPr>
      <w:keepNext/>
      <w:keepLines/>
      <w:numPr>
        <w:numId w:val="0"/>
      </w:numPr>
      <w:spacing w:before="480" w:line="276" w:lineRule="auto"/>
      <w:outlineLvl w:val="9"/>
    </w:pPr>
    <w:rPr>
      <w:rFonts w:asciiTheme="majorHAnsi" w:eastAsiaTheme="majorEastAsia" w:hAnsiTheme="majorHAnsi" w:cstheme="majorBidi"/>
      <w:bCs/>
      <w:color w:val="2F5496" w:themeColor="accent1" w:themeShade="BF"/>
    </w:rPr>
  </w:style>
  <w:style w:type="paragraph" w:styleId="TOC1">
    <w:name w:val="toc 1"/>
    <w:basedOn w:val="Normal"/>
    <w:next w:val="Normal"/>
    <w:autoRedefine/>
    <w:uiPriority w:val="39"/>
    <w:unhideWhenUsed/>
    <w:rsid w:val="00B91A03"/>
    <w:pPr>
      <w:spacing w:before="120"/>
    </w:pPr>
    <w:rPr>
      <w:rFonts w:cstheme="minorHAnsi"/>
      <w:b/>
      <w:bCs/>
      <w:i/>
      <w:iCs/>
    </w:rPr>
  </w:style>
  <w:style w:type="paragraph" w:styleId="TOC2">
    <w:name w:val="toc 2"/>
    <w:basedOn w:val="Normal"/>
    <w:next w:val="Normal"/>
    <w:autoRedefine/>
    <w:uiPriority w:val="39"/>
    <w:unhideWhenUsed/>
    <w:rsid w:val="00B91A0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91A03"/>
    <w:pPr>
      <w:ind w:left="480"/>
    </w:pPr>
    <w:rPr>
      <w:rFonts w:cstheme="minorHAnsi"/>
      <w:sz w:val="20"/>
      <w:szCs w:val="20"/>
    </w:rPr>
  </w:style>
  <w:style w:type="paragraph" w:styleId="TOC4">
    <w:name w:val="toc 4"/>
    <w:basedOn w:val="Normal"/>
    <w:next w:val="Normal"/>
    <w:autoRedefine/>
    <w:uiPriority w:val="39"/>
    <w:semiHidden/>
    <w:unhideWhenUsed/>
    <w:rsid w:val="00B91A03"/>
    <w:pPr>
      <w:ind w:left="720"/>
    </w:pPr>
    <w:rPr>
      <w:rFonts w:cstheme="minorHAnsi"/>
      <w:sz w:val="20"/>
      <w:szCs w:val="20"/>
    </w:rPr>
  </w:style>
  <w:style w:type="paragraph" w:styleId="TOC5">
    <w:name w:val="toc 5"/>
    <w:basedOn w:val="Normal"/>
    <w:next w:val="Normal"/>
    <w:autoRedefine/>
    <w:uiPriority w:val="39"/>
    <w:semiHidden/>
    <w:unhideWhenUsed/>
    <w:rsid w:val="00B91A03"/>
    <w:pPr>
      <w:ind w:left="960"/>
    </w:pPr>
    <w:rPr>
      <w:rFonts w:cstheme="minorHAnsi"/>
      <w:sz w:val="20"/>
      <w:szCs w:val="20"/>
    </w:rPr>
  </w:style>
  <w:style w:type="paragraph" w:styleId="TOC6">
    <w:name w:val="toc 6"/>
    <w:basedOn w:val="Normal"/>
    <w:next w:val="Normal"/>
    <w:autoRedefine/>
    <w:uiPriority w:val="39"/>
    <w:semiHidden/>
    <w:unhideWhenUsed/>
    <w:rsid w:val="00B91A03"/>
    <w:pPr>
      <w:ind w:left="1200"/>
    </w:pPr>
    <w:rPr>
      <w:rFonts w:cstheme="minorHAnsi"/>
      <w:sz w:val="20"/>
      <w:szCs w:val="20"/>
    </w:rPr>
  </w:style>
  <w:style w:type="paragraph" w:styleId="TOC7">
    <w:name w:val="toc 7"/>
    <w:basedOn w:val="Normal"/>
    <w:next w:val="Normal"/>
    <w:autoRedefine/>
    <w:uiPriority w:val="39"/>
    <w:semiHidden/>
    <w:unhideWhenUsed/>
    <w:rsid w:val="00B91A03"/>
    <w:pPr>
      <w:ind w:left="1440"/>
    </w:pPr>
    <w:rPr>
      <w:rFonts w:cstheme="minorHAnsi"/>
      <w:sz w:val="20"/>
      <w:szCs w:val="20"/>
    </w:rPr>
  </w:style>
  <w:style w:type="paragraph" w:styleId="TOC8">
    <w:name w:val="toc 8"/>
    <w:basedOn w:val="Normal"/>
    <w:next w:val="Normal"/>
    <w:autoRedefine/>
    <w:uiPriority w:val="39"/>
    <w:semiHidden/>
    <w:unhideWhenUsed/>
    <w:rsid w:val="00B91A03"/>
    <w:pPr>
      <w:ind w:left="1680"/>
    </w:pPr>
    <w:rPr>
      <w:rFonts w:cstheme="minorHAnsi"/>
      <w:sz w:val="20"/>
      <w:szCs w:val="20"/>
    </w:rPr>
  </w:style>
  <w:style w:type="paragraph" w:styleId="TOC9">
    <w:name w:val="toc 9"/>
    <w:basedOn w:val="Normal"/>
    <w:next w:val="Normal"/>
    <w:autoRedefine/>
    <w:uiPriority w:val="39"/>
    <w:semiHidden/>
    <w:unhideWhenUsed/>
    <w:rsid w:val="00B91A03"/>
    <w:pPr>
      <w:ind w:left="1920"/>
    </w:pPr>
    <w:rPr>
      <w:rFonts w:cstheme="minorHAnsi"/>
      <w:sz w:val="20"/>
      <w:szCs w:val="20"/>
    </w:rPr>
  </w:style>
  <w:style w:type="character" w:styleId="Hyperlink">
    <w:name w:val="Hyperlink"/>
    <w:basedOn w:val="DefaultParagraphFont"/>
    <w:uiPriority w:val="99"/>
    <w:unhideWhenUsed/>
    <w:rsid w:val="00B91A03"/>
    <w:rPr>
      <w:color w:val="0563C1" w:themeColor="hyperlink"/>
      <w:u w:val="single"/>
    </w:rPr>
  </w:style>
  <w:style w:type="paragraph" w:styleId="Title">
    <w:name w:val="Title"/>
    <w:basedOn w:val="Normal"/>
    <w:next w:val="Normal"/>
    <w:link w:val="TitleChar"/>
    <w:uiPriority w:val="10"/>
    <w:qFormat/>
    <w:rsid w:val="00B91A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A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5BA"/>
    <w:rPr>
      <w:rFonts w:asciiTheme="majorHAnsi" w:eastAsiaTheme="majorEastAsia" w:hAnsiTheme="majorHAnsi" w:cstheme="majorBidi"/>
      <w:color w:val="000000" w:themeColor="text1"/>
      <w:sz w:val="26"/>
      <w:szCs w:val="26"/>
    </w:rPr>
  </w:style>
  <w:style w:type="paragraph" w:styleId="NormalWeb">
    <w:name w:val="Normal (Web)"/>
    <w:basedOn w:val="Normal"/>
    <w:uiPriority w:val="99"/>
    <w:semiHidden/>
    <w:unhideWhenUsed/>
    <w:rsid w:val="001165BA"/>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616C25"/>
    <w:rPr>
      <w:color w:val="605E5C"/>
      <w:shd w:val="clear" w:color="auto" w:fill="E1DFDD"/>
    </w:rPr>
  </w:style>
  <w:style w:type="paragraph" w:styleId="Footer">
    <w:name w:val="footer"/>
    <w:basedOn w:val="Normal"/>
    <w:link w:val="FooterChar"/>
    <w:uiPriority w:val="99"/>
    <w:unhideWhenUsed/>
    <w:rsid w:val="00906C50"/>
    <w:pPr>
      <w:tabs>
        <w:tab w:val="center" w:pos="4680"/>
        <w:tab w:val="right" w:pos="9360"/>
      </w:tabs>
    </w:pPr>
  </w:style>
  <w:style w:type="character" w:customStyle="1" w:styleId="FooterChar">
    <w:name w:val="Footer Char"/>
    <w:basedOn w:val="DefaultParagraphFont"/>
    <w:link w:val="Footer"/>
    <w:uiPriority w:val="99"/>
    <w:rsid w:val="00906C50"/>
  </w:style>
  <w:style w:type="character" w:styleId="PageNumber">
    <w:name w:val="page number"/>
    <w:basedOn w:val="DefaultParagraphFont"/>
    <w:uiPriority w:val="99"/>
    <w:semiHidden/>
    <w:unhideWhenUsed/>
    <w:rsid w:val="00906C50"/>
  </w:style>
  <w:style w:type="character" w:styleId="CommentReference">
    <w:name w:val="annotation reference"/>
    <w:basedOn w:val="DefaultParagraphFont"/>
    <w:uiPriority w:val="99"/>
    <w:semiHidden/>
    <w:unhideWhenUsed/>
    <w:rsid w:val="00F12B7E"/>
    <w:rPr>
      <w:sz w:val="16"/>
      <w:szCs w:val="16"/>
    </w:rPr>
  </w:style>
  <w:style w:type="paragraph" w:styleId="CommentText">
    <w:name w:val="annotation text"/>
    <w:basedOn w:val="Normal"/>
    <w:link w:val="CommentTextChar"/>
    <w:uiPriority w:val="99"/>
    <w:unhideWhenUsed/>
    <w:rsid w:val="00F12B7E"/>
    <w:rPr>
      <w:sz w:val="20"/>
      <w:szCs w:val="20"/>
    </w:rPr>
  </w:style>
  <w:style w:type="character" w:customStyle="1" w:styleId="CommentTextChar">
    <w:name w:val="Comment Text Char"/>
    <w:basedOn w:val="DefaultParagraphFont"/>
    <w:link w:val="CommentText"/>
    <w:uiPriority w:val="99"/>
    <w:rsid w:val="00F12B7E"/>
    <w:rPr>
      <w:sz w:val="20"/>
      <w:szCs w:val="20"/>
    </w:rPr>
  </w:style>
  <w:style w:type="paragraph" w:styleId="CommentSubject">
    <w:name w:val="annotation subject"/>
    <w:basedOn w:val="CommentText"/>
    <w:next w:val="CommentText"/>
    <w:link w:val="CommentSubjectChar"/>
    <w:uiPriority w:val="99"/>
    <w:semiHidden/>
    <w:unhideWhenUsed/>
    <w:rsid w:val="00F12B7E"/>
    <w:rPr>
      <w:b/>
      <w:bCs/>
    </w:rPr>
  </w:style>
  <w:style w:type="character" w:customStyle="1" w:styleId="CommentSubjectChar">
    <w:name w:val="Comment Subject Char"/>
    <w:basedOn w:val="CommentTextChar"/>
    <w:link w:val="CommentSubject"/>
    <w:uiPriority w:val="99"/>
    <w:semiHidden/>
    <w:rsid w:val="00F12B7E"/>
    <w:rPr>
      <w:b/>
      <w:bCs/>
      <w:sz w:val="20"/>
      <w:szCs w:val="20"/>
    </w:rPr>
  </w:style>
  <w:style w:type="paragraph" w:styleId="BalloonText">
    <w:name w:val="Balloon Text"/>
    <w:basedOn w:val="Normal"/>
    <w:link w:val="BalloonTextChar"/>
    <w:uiPriority w:val="99"/>
    <w:semiHidden/>
    <w:unhideWhenUsed/>
    <w:rsid w:val="00274D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4D8D"/>
    <w:rPr>
      <w:rFonts w:ascii="Times New Roman" w:hAnsi="Times New Roman" w:cs="Times New Roman"/>
      <w:sz w:val="18"/>
      <w:szCs w:val="18"/>
    </w:rPr>
  </w:style>
  <w:style w:type="character" w:customStyle="1" w:styleId="contentpasted0">
    <w:name w:val="contentpasted0"/>
    <w:basedOn w:val="DefaultParagraphFont"/>
    <w:rsid w:val="00FF6E4D"/>
  </w:style>
  <w:style w:type="character" w:customStyle="1" w:styleId="apple-converted-space">
    <w:name w:val="apple-converted-space"/>
    <w:basedOn w:val="DefaultParagraphFont"/>
    <w:rsid w:val="00FF6E4D"/>
  </w:style>
  <w:style w:type="character" w:customStyle="1" w:styleId="UnresolvedMention">
    <w:name w:val="Unresolved Mention"/>
    <w:basedOn w:val="DefaultParagraphFont"/>
    <w:uiPriority w:val="99"/>
    <w:rsid w:val="00201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admin.joggleresearch.com/Home/Tasks" TargetMode="External" /><Relationship Id="rId6" Type="http://schemas.openxmlformats.org/officeDocument/2006/relationships/hyperlink" Target="https://doi.org/10.1109/TAFFC.2022.3188006" TargetMode="External" /><Relationship Id="rId7" Type="http://schemas.openxmlformats.org/officeDocument/2006/relationships/hyperlink" Target="https://doi.org/10.1177/1541931213601781" TargetMode="External" /><Relationship Id="rId8" Type="http://schemas.openxmlformats.org/officeDocument/2006/relationships/hyperlink" Target="https://doi.org/10.1177/1094428119840801" TargetMode="Externa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45E35-9F95-DE47-B10D-7BA13E60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Newton, Olivia</dc:creator>
  <cp:lastModifiedBy>Newton, Olivia</cp:lastModifiedBy>
  <cp:revision>7</cp:revision>
  <dcterms:created xsi:type="dcterms:W3CDTF">2023-09-15T17:49:00Z</dcterms:created>
  <dcterms:modified xsi:type="dcterms:W3CDTF">2023-09-20T23:30:00Z</dcterms:modified>
</cp:coreProperties>
</file>