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0CD4B" w14:textId="77777777" w:rsidR="002E4DEB" w:rsidRPr="00687F3F" w:rsidRDefault="00687F3F" w:rsidP="00687F3F">
      <w:pPr>
        <w:jc w:val="center"/>
        <w:rPr>
          <w:rFonts w:ascii="微軟正黑體" w:eastAsia="微軟正黑體" w:hAnsi="微軟正黑體" w:cs="微軟正黑體"/>
          <w:b/>
        </w:rPr>
      </w:pPr>
      <w:r w:rsidRPr="00687F3F">
        <w:rPr>
          <w:rFonts w:ascii="微軟正黑體" w:eastAsia="微軟正黑體" w:hAnsi="微軟正黑體" w:cs="微軟正黑體"/>
          <w:b/>
          <w:sz w:val="32"/>
          <w:szCs w:val="32"/>
        </w:rPr>
        <w:t>新竹市</w:t>
      </w:r>
      <w:r w:rsidR="00F14C7D" w:rsidRPr="00687F3F">
        <w:rPr>
          <w:rFonts w:ascii="微軟正黑體" w:eastAsia="微軟正黑體" w:hAnsi="微軟正黑體" w:cs="微軟正黑體"/>
          <w:b/>
          <w:sz w:val="32"/>
          <w:szCs w:val="32"/>
        </w:rPr>
        <w:t>內湖國小</w:t>
      </w:r>
      <w:r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 xml:space="preserve">     </w:t>
      </w:r>
      <w:proofErr w:type="gramStart"/>
      <w:r w:rsidR="00F14C7D" w:rsidRPr="00687F3F">
        <w:rPr>
          <w:rFonts w:ascii="微軟正黑體" w:eastAsia="微軟正黑體" w:hAnsi="微軟正黑體" w:cs="微軟正黑體"/>
          <w:b/>
          <w:sz w:val="32"/>
          <w:szCs w:val="32"/>
        </w:rPr>
        <w:t>學年度</w:t>
      </w:r>
      <w:r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第</w:t>
      </w:r>
      <w:proofErr w:type="gramEnd"/>
      <w:r>
        <w:rPr>
          <w:rFonts w:ascii="微軟正黑體" w:eastAsia="微軟正黑體" w:hAnsi="微軟正黑體" w:cs="微軟正黑體" w:hint="eastAsia"/>
          <w:b/>
          <w:sz w:val="32"/>
          <w:szCs w:val="32"/>
        </w:rPr>
        <w:t xml:space="preserve">    </w:t>
      </w:r>
      <w:r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學期第</w:t>
      </w:r>
      <w:r>
        <w:rPr>
          <w:rFonts w:ascii="微軟正黑體" w:eastAsia="微軟正黑體" w:hAnsi="微軟正黑體" w:cs="微軟正黑體" w:hint="eastAsia"/>
          <w:b/>
          <w:sz w:val="32"/>
          <w:szCs w:val="32"/>
        </w:rPr>
        <w:t xml:space="preserve">    </w:t>
      </w:r>
      <w:r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次</w:t>
      </w:r>
      <w:r w:rsidR="00EE3E5F"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學習評量</w:t>
      </w:r>
      <w:r>
        <w:rPr>
          <w:rFonts w:ascii="微軟正黑體" w:eastAsia="微軟正黑體" w:hAnsi="微軟正黑體" w:cs="微軟正黑體"/>
          <w:b/>
          <w:sz w:val="32"/>
          <w:szCs w:val="32"/>
        </w:rPr>
        <w:t>國語</w:t>
      </w:r>
      <w:r>
        <w:rPr>
          <w:rFonts w:ascii="微軟正黑體" w:eastAsia="微軟正黑體" w:hAnsi="微軟正黑體" w:cs="微軟正黑體" w:hint="eastAsia"/>
          <w:b/>
          <w:sz w:val="32"/>
          <w:szCs w:val="32"/>
        </w:rPr>
        <w:t xml:space="preserve">    </w:t>
      </w:r>
      <w:r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年級</w:t>
      </w:r>
      <w:r w:rsidR="00C82CD5" w:rsidRPr="00687F3F">
        <w:rPr>
          <w:rFonts w:ascii="微軟正黑體" w:eastAsia="微軟正黑體" w:hAnsi="微軟正黑體" w:cs="微軟正黑體" w:hint="eastAsia"/>
          <w:b/>
          <w:sz w:val="32"/>
          <w:szCs w:val="32"/>
        </w:rPr>
        <w:t>試題審核</w:t>
      </w:r>
      <w:r w:rsidR="00F14C7D" w:rsidRPr="00687F3F">
        <w:rPr>
          <w:rFonts w:ascii="微軟正黑體" w:eastAsia="微軟正黑體" w:hAnsi="微軟正黑體" w:cs="微軟正黑體"/>
          <w:b/>
          <w:sz w:val="32"/>
          <w:szCs w:val="32"/>
        </w:rPr>
        <w:t>表</w:t>
      </w:r>
    </w:p>
    <w:p w14:paraId="517097CD" w14:textId="77777777" w:rsidR="005820BE" w:rsidRDefault="00F14C7D" w:rsidP="005820BE">
      <w:pPr>
        <w:jc w:val="center"/>
        <w:rPr>
          <w:rFonts w:ascii="微軟正黑體" w:eastAsia="微軟正黑體" w:hAnsi="微軟正黑體" w:cs="微軟正黑體"/>
          <w:b/>
        </w:rPr>
      </w:pPr>
      <w:bookmarkStart w:id="0" w:name="_heading=h.gjdgxs" w:colFirst="0" w:colLast="0"/>
      <w:bookmarkEnd w:id="0"/>
      <w:r>
        <w:rPr>
          <w:rFonts w:ascii="微軟正黑體" w:eastAsia="微軟正黑體" w:hAnsi="微軟正黑體" w:cs="微軟正黑體"/>
          <w:b/>
        </w:rPr>
        <w:t>參照許育健教授國語科評量向度</w:t>
      </w:r>
      <w:proofErr w:type="gramStart"/>
      <w:r>
        <w:rPr>
          <w:rFonts w:ascii="微軟正黑體" w:eastAsia="微軟正黑體" w:hAnsi="微軟正黑體" w:cs="微軟正黑體"/>
          <w:b/>
        </w:rPr>
        <w:t>佔</w:t>
      </w:r>
      <w:proofErr w:type="gramEnd"/>
      <w:r>
        <w:rPr>
          <w:rFonts w:ascii="微軟正黑體" w:eastAsia="微軟正黑體" w:hAnsi="微軟正黑體" w:cs="微軟正黑體"/>
          <w:b/>
        </w:rPr>
        <w:t>分比例建議擬定</w:t>
      </w:r>
      <w:r w:rsidR="00687F3F" w:rsidRPr="00687F3F">
        <w:rPr>
          <w:rFonts w:ascii="微軟正黑體" w:eastAsia="微軟正黑體" w:hAnsi="微軟正黑體" w:cs="微軟正黑體" w:hint="eastAsia"/>
          <w:b/>
        </w:rPr>
        <w:t>(</w:t>
      </w:r>
      <w:r w:rsidR="00687F3F" w:rsidRPr="00687F3F">
        <w:rPr>
          <w:rFonts w:ascii="微軟正黑體" w:eastAsia="微軟正黑體" w:hAnsi="微軟正黑體" w:cs="微軟正黑體"/>
          <w:b/>
        </w:rPr>
        <w:t>114.05</w:t>
      </w:r>
      <w:r w:rsidR="00687F3F" w:rsidRPr="00687F3F">
        <w:rPr>
          <w:rFonts w:ascii="微軟正黑體" w:eastAsia="微軟正黑體" w:hAnsi="微軟正黑體" w:cs="微軟正黑體" w:hint="eastAsia"/>
          <w:b/>
        </w:rPr>
        <w:t>)</w:t>
      </w: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276"/>
        <w:gridCol w:w="1276"/>
        <w:gridCol w:w="4379"/>
        <w:gridCol w:w="760"/>
        <w:gridCol w:w="761"/>
        <w:gridCol w:w="762"/>
      </w:tblGrid>
      <w:tr w:rsidR="005820BE" w14:paraId="2E5486E3" w14:textId="77777777" w:rsidTr="00FB784D">
        <w:tc>
          <w:tcPr>
            <w:tcW w:w="10485" w:type="dxa"/>
            <w:gridSpan w:val="7"/>
          </w:tcPr>
          <w:p w14:paraId="677C8057" w14:textId="77777777" w:rsidR="005820BE" w:rsidRPr="00687F3F" w:rsidRDefault="005820BE" w:rsidP="005820BE">
            <w:pPr>
              <w:jc w:val="center"/>
              <w:rPr>
                <w:rFonts w:ascii="微軟正黑體" w:eastAsia="微軟正黑體" w:hAnsi="微軟正黑體" w:cs="微軟正黑體"/>
                <w:b/>
              </w:rPr>
            </w:pPr>
            <w:r w:rsidRPr="00687F3F">
              <w:rPr>
                <w:rFonts w:ascii="微軟正黑體" w:eastAsia="微軟正黑體" w:hAnsi="微軟正黑體" w:cs="微軟正黑體"/>
                <w:b/>
                <w:color w:val="000000"/>
              </w:rPr>
              <w:t>字 詞 短 語</w:t>
            </w:r>
          </w:p>
        </w:tc>
      </w:tr>
      <w:tr w:rsidR="002E4DEB" w14:paraId="285F0533" w14:textId="77777777" w:rsidTr="005820BE">
        <w:tc>
          <w:tcPr>
            <w:tcW w:w="1271" w:type="dxa"/>
          </w:tcPr>
          <w:p w14:paraId="7BC780E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分數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A971AB" w14:textId="77777777" w:rsidR="002E4DEB" w:rsidRPr="005820BE" w:rsidRDefault="00F14C7D" w:rsidP="005820BE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評量向度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27A6CE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評量項目</w:t>
            </w:r>
          </w:p>
        </w:tc>
        <w:tc>
          <w:tcPr>
            <w:tcW w:w="4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DB00A0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細項舉例</w:t>
            </w:r>
          </w:p>
        </w:tc>
        <w:tc>
          <w:tcPr>
            <w:tcW w:w="760" w:type="dxa"/>
          </w:tcPr>
          <w:p w14:paraId="657E301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入題</w:t>
            </w:r>
            <w:proofErr w:type="gramEnd"/>
          </w:p>
        </w:tc>
        <w:tc>
          <w:tcPr>
            <w:tcW w:w="761" w:type="dxa"/>
          </w:tcPr>
          <w:p w14:paraId="350707E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分</w:t>
            </w:r>
          </w:p>
        </w:tc>
        <w:tc>
          <w:tcPr>
            <w:tcW w:w="762" w:type="dxa"/>
          </w:tcPr>
          <w:p w14:paraId="69C792F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小計</w:t>
            </w:r>
          </w:p>
        </w:tc>
      </w:tr>
      <w:tr w:rsidR="002E4DEB" w14:paraId="6F0D0C9E" w14:textId="77777777" w:rsidTr="005820BE">
        <w:trPr>
          <w:trHeight w:val="89"/>
        </w:trPr>
        <w:tc>
          <w:tcPr>
            <w:tcW w:w="1271" w:type="dxa"/>
            <w:vMerge w:val="restart"/>
          </w:tcPr>
          <w:p w14:paraId="605730B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低年級</w:t>
            </w:r>
          </w:p>
          <w:p w14:paraId="0BF4EFB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50％</w:t>
            </w:r>
          </w:p>
          <w:p w14:paraId="4E9D1666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7B711580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中年級</w:t>
            </w:r>
          </w:p>
          <w:p w14:paraId="3C52D68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30％</w:t>
            </w:r>
          </w:p>
          <w:p w14:paraId="50FC9271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048AE8F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高年級</w:t>
            </w:r>
          </w:p>
          <w:p w14:paraId="6019405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20％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67BA3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字音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81E5D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正確字音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25C64B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指認/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習寫</w:t>
            </w:r>
            <w:proofErr w:type="gramEnd"/>
          </w:p>
        </w:tc>
        <w:tc>
          <w:tcPr>
            <w:tcW w:w="760" w:type="dxa"/>
          </w:tcPr>
          <w:p w14:paraId="2D8FBB7C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7E184E13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 w:val="restart"/>
          </w:tcPr>
          <w:p w14:paraId="0578316E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1AF6B81" w14:textId="77777777" w:rsidTr="005820BE">
        <w:tc>
          <w:tcPr>
            <w:tcW w:w="1271" w:type="dxa"/>
            <w:vMerge/>
          </w:tcPr>
          <w:p w14:paraId="62AA0A6C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EC959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5F1554" w14:textId="6125292B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近音</w:t>
            </w:r>
            <w:r w:rsidR="00D13B82" w:rsidRPr="005820BE">
              <w:rPr>
                <w:rFonts w:ascii="微軟正黑體" w:eastAsia="微軟正黑體" w:hAnsi="微軟正黑體" w:cs="微軟正黑體"/>
                <w:color w:val="000000"/>
              </w:rPr>
              <w:t>字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C2019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語境辨析</w:t>
            </w:r>
          </w:p>
        </w:tc>
        <w:tc>
          <w:tcPr>
            <w:tcW w:w="760" w:type="dxa"/>
          </w:tcPr>
          <w:p w14:paraId="56C4FCE3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5E267F48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5EDDFCD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42544790" w14:textId="77777777" w:rsidTr="005820BE">
        <w:tc>
          <w:tcPr>
            <w:tcW w:w="1271" w:type="dxa"/>
            <w:vMerge/>
          </w:tcPr>
          <w:p w14:paraId="11BBF7E7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2209B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DAD504" w14:textId="1497CA34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多音</w:t>
            </w:r>
            <w:r w:rsidR="00D13B82" w:rsidRPr="005820BE">
              <w:rPr>
                <w:rFonts w:ascii="微軟正黑體" w:eastAsia="微軟正黑體" w:hAnsi="微軟正黑體" w:cs="微軟正黑體"/>
                <w:color w:val="000000"/>
              </w:rPr>
              <w:t>字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2AF54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語境辨析</w:t>
            </w:r>
          </w:p>
        </w:tc>
        <w:tc>
          <w:tcPr>
            <w:tcW w:w="760" w:type="dxa"/>
          </w:tcPr>
          <w:p w14:paraId="2C0FDA17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772E7A85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4D1F3C2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54CF9CF" w14:textId="77777777" w:rsidTr="005820BE">
        <w:tc>
          <w:tcPr>
            <w:tcW w:w="1271" w:type="dxa"/>
            <w:vMerge/>
          </w:tcPr>
          <w:p w14:paraId="364A4883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CCA45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C90314" w14:textId="15983CAA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變音</w:t>
            </w:r>
            <w:r w:rsidR="00D13B82" w:rsidRPr="005820BE">
              <w:rPr>
                <w:rFonts w:ascii="微軟正黑體" w:eastAsia="微軟正黑體" w:hAnsi="微軟正黑體" w:cs="微軟正黑體"/>
                <w:color w:val="000000"/>
              </w:rPr>
              <w:t>字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880AE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語境辨析</w:t>
            </w:r>
          </w:p>
        </w:tc>
        <w:tc>
          <w:tcPr>
            <w:tcW w:w="760" w:type="dxa"/>
          </w:tcPr>
          <w:p w14:paraId="7F181F41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5B73F5E0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AAC768F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27A90D24" w14:textId="77777777" w:rsidTr="005820BE">
        <w:tc>
          <w:tcPr>
            <w:tcW w:w="1271" w:type="dxa"/>
            <w:vMerge/>
          </w:tcPr>
          <w:p w14:paraId="451833F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E8CA8" w14:textId="77777777" w:rsidR="002E4DEB" w:rsidRPr="005820BE" w:rsidRDefault="00F14C7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字形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B6E186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確認字形</w:t>
            </w:r>
          </w:p>
        </w:tc>
        <w:tc>
          <w:tcPr>
            <w:tcW w:w="4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F6990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指認/習寫</w:t>
            </w:r>
          </w:p>
        </w:tc>
        <w:tc>
          <w:tcPr>
            <w:tcW w:w="760" w:type="dxa"/>
          </w:tcPr>
          <w:p w14:paraId="3458DEEF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506D3E4E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9FC1B1E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21CF9F2" w14:textId="77777777" w:rsidTr="005820BE">
        <w:tc>
          <w:tcPr>
            <w:tcW w:w="1271" w:type="dxa"/>
            <w:vMerge/>
          </w:tcPr>
          <w:p w14:paraId="1B69DD3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59721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7A724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筆畫筆順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80230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筆畫名稱/習寫/筆順原則</w:t>
            </w:r>
          </w:p>
        </w:tc>
        <w:tc>
          <w:tcPr>
            <w:tcW w:w="760" w:type="dxa"/>
          </w:tcPr>
          <w:p w14:paraId="67CBC330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0F0C02F3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5AD9D714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2EE815A3" w14:textId="77777777" w:rsidTr="005820BE">
        <w:tc>
          <w:tcPr>
            <w:tcW w:w="1271" w:type="dxa"/>
            <w:vMerge/>
          </w:tcPr>
          <w:p w14:paraId="5CADB76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1688C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F487F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分辨部首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10148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部首意義/常用部首/罕用部首</w:t>
            </w:r>
          </w:p>
        </w:tc>
        <w:tc>
          <w:tcPr>
            <w:tcW w:w="760" w:type="dxa"/>
          </w:tcPr>
          <w:p w14:paraId="19F028B5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2D565AEE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64EB389F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28E25303" w14:textId="77777777" w:rsidTr="005820BE">
        <w:tc>
          <w:tcPr>
            <w:tcW w:w="1271" w:type="dxa"/>
            <w:vMerge/>
          </w:tcPr>
          <w:p w14:paraId="1892DAF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6296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CEB30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部件組合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B5E064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常見部件/部件結構原則</w:t>
            </w:r>
          </w:p>
        </w:tc>
        <w:tc>
          <w:tcPr>
            <w:tcW w:w="760" w:type="dxa"/>
          </w:tcPr>
          <w:p w14:paraId="1C6E2A8E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49635557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2CDB696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FF305B2" w14:textId="77777777" w:rsidTr="005820BE">
        <w:tc>
          <w:tcPr>
            <w:tcW w:w="1271" w:type="dxa"/>
            <w:vMerge/>
          </w:tcPr>
          <w:p w14:paraId="0D976E9D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7B435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D262C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造字原則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6252D4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(六書)象形指事/會意形聲/轉注假借</w:t>
            </w:r>
          </w:p>
        </w:tc>
        <w:tc>
          <w:tcPr>
            <w:tcW w:w="760" w:type="dxa"/>
          </w:tcPr>
          <w:p w14:paraId="0B47290F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43FEC857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20588BA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A613B01" w14:textId="77777777" w:rsidTr="005820BE">
        <w:tc>
          <w:tcPr>
            <w:tcW w:w="1271" w:type="dxa"/>
            <w:vMerge/>
          </w:tcPr>
          <w:p w14:paraId="292E710E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B3F56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DB8AE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書法字體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6B8E6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楷行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/草/隸篆</w:t>
            </w:r>
          </w:p>
        </w:tc>
        <w:tc>
          <w:tcPr>
            <w:tcW w:w="760" w:type="dxa"/>
          </w:tcPr>
          <w:p w14:paraId="01434696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0CF7A650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13B3F8E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469B3C2" w14:textId="77777777" w:rsidTr="005820BE">
        <w:tc>
          <w:tcPr>
            <w:tcW w:w="1271" w:type="dxa"/>
            <w:vMerge/>
          </w:tcPr>
          <w:p w14:paraId="7F217F9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8035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1511D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書法故事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05990B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書法家故事/書體演變</w:t>
            </w:r>
          </w:p>
        </w:tc>
        <w:tc>
          <w:tcPr>
            <w:tcW w:w="760" w:type="dxa"/>
          </w:tcPr>
          <w:p w14:paraId="1712686C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383CAED5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B0BF2AE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5A830D2" w14:textId="77777777" w:rsidTr="005820BE">
        <w:tc>
          <w:tcPr>
            <w:tcW w:w="1271" w:type="dxa"/>
            <w:vMerge/>
          </w:tcPr>
          <w:p w14:paraId="4621FC4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D92C95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字詞義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690075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字詞釋義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E76DC84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字詞義解釋</w:t>
            </w:r>
          </w:p>
        </w:tc>
        <w:tc>
          <w:tcPr>
            <w:tcW w:w="760" w:type="dxa"/>
          </w:tcPr>
          <w:p w14:paraId="50F67F1B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1B770FC5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41A4ADB1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EEAF76D" w14:textId="77777777" w:rsidTr="005820BE">
        <w:tc>
          <w:tcPr>
            <w:tcW w:w="1271" w:type="dxa"/>
            <w:vMerge/>
          </w:tcPr>
          <w:p w14:paraId="0065DA1C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6D1446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AFB2C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近義字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詞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6B1D8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辨識/比較應用</w:t>
            </w:r>
          </w:p>
        </w:tc>
        <w:tc>
          <w:tcPr>
            <w:tcW w:w="760" w:type="dxa"/>
          </w:tcPr>
          <w:p w14:paraId="1C582FE4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7E31F69F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5DCF25D3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0716E312" w14:textId="77777777" w:rsidTr="005820BE">
        <w:tc>
          <w:tcPr>
            <w:tcW w:w="1271" w:type="dxa"/>
            <w:vMerge/>
          </w:tcPr>
          <w:p w14:paraId="4723006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2D67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7A80C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反義字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詞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AB1B3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區別/比較應用</w:t>
            </w:r>
          </w:p>
        </w:tc>
        <w:tc>
          <w:tcPr>
            <w:tcW w:w="760" w:type="dxa"/>
          </w:tcPr>
          <w:p w14:paraId="5C3F4340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0203D249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67A6DA70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5CD9D980" w14:textId="77777777" w:rsidTr="005820BE">
        <w:tc>
          <w:tcPr>
            <w:tcW w:w="1271" w:type="dxa"/>
            <w:vMerge/>
          </w:tcPr>
          <w:p w14:paraId="1411CEA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30CCF6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339E0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類詞應用</w:t>
            </w:r>
            <w:proofErr w:type="gramEnd"/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4185C0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量詞/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疊詞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狀聲詞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/形容詞</w:t>
            </w:r>
          </w:p>
        </w:tc>
        <w:tc>
          <w:tcPr>
            <w:tcW w:w="760" w:type="dxa"/>
          </w:tcPr>
          <w:p w14:paraId="3CB4D41E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1" w:type="dxa"/>
          </w:tcPr>
          <w:p w14:paraId="003A53AD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58A8BFFB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598C2B85" w14:textId="77777777">
        <w:tc>
          <w:tcPr>
            <w:tcW w:w="10485" w:type="dxa"/>
            <w:gridSpan w:val="7"/>
          </w:tcPr>
          <w:p w14:paraId="2C79D925" w14:textId="77777777" w:rsidR="002E4DEB" w:rsidRPr="00687F3F" w:rsidRDefault="00F14C7D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687F3F">
              <w:rPr>
                <w:rFonts w:ascii="微軟正黑體" w:eastAsia="微軟正黑體" w:hAnsi="微軟正黑體" w:cs="微軟正黑體"/>
                <w:b/>
              </w:rPr>
              <w:t>句 式 語 法</w:t>
            </w:r>
          </w:p>
        </w:tc>
      </w:tr>
      <w:tr w:rsidR="002E4DEB" w14:paraId="0A6731D7" w14:textId="77777777" w:rsidTr="005820BE">
        <w:tc>
          <w:tcPr>
            <w:tcW w:w="1271" w:type="dxa"/>
          </w:tcPr>
          <w:p w14:paraId="716E674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分數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7DFAF2" w14:textId="77777777" w:rsidR="002E4DEB" w:rsidRPr="005820BE" w:rsidRDefault="00F14C7D">
            <w:pPr>
              <w:widowControl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評量向度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10E71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評量項目</w:t>
            </w:r>
          </w:p>
        </w:tc>
        <w:tc>
          <w:tcPr>
            <w:tcW w:w="4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7D1FC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細項舉例</w:t>
            </w:r>
          </w:p>
        </w:tc>
        <w:tc>
          <w:tcPr>
            <w:tcW w:w="760" w:type="dxa"/>
          </w:tcPr>
          <w:p w14:paraId="6D394D1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入題</w:t>
            </w:r>
            <w:proofErr w:type="gramEnd"/>
          </w:p>
        </w:tc>
        <w:tc>
          <w:tcPr>
            <w:tcW w:w="761" w:type="dxa"/>
          </w:tcPr>
          <w:p w14:paraId="4A4F71D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分</w:t>
            </w:r>
          </w:p>
        </w:tc>
        <w:tc>
          <w:tcPr>
            <w:tcW w:w="762" w:type="dxa"/>
          </w:tcPr>
          <w:p w14:paraId="64CF93D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小計</w:t>
            </w:r>
          </w:p>
        </w:tc>
      </w:tr>
      <w:tr w:rsidR="002E4DEB" w14:paraId="144C61F1" w14:textId="77777777" w:rsidTr="005820BE">
        <w:tc>
          <w:tcPr>
            <w:tcW w:w="1271" w:type="dxa"/>
            <w:vMerge w:val="restart"/>
          </w:tcPr>
          <w:p w14:paraId="33EFC85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低年級</w:t>
            </w:r>
          </w:p>
          <w:p w14:paraId="10E4A2A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30％</w:t>
            </w:r>
          </w:p>
          <w:p w14:paraId="2E4057E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7579091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中年級</w:t>
            </w:r>
          </w:p>
          <w:p w14:paraId="3F5E9ED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50％</w:t>
            </w:r>
          </w:p>
          <w:p w14:paraId="2C002560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1CA69F1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高年級</w:t>
            </w:r>
          </w:p>
          <w:p w14:paraId="3F32905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30％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D963E2" w14:textId="77777777" w:rsidR="002E4DEB" w:rsidRPr="005820BE" w:rsidRDefault="00F14C7D">
            <w:pPr>
              <w:widowControl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句式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D980A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句意理解</w:t>
            </w:r>
          </w:p>
        </w:tc>
        <w:tc>
          <w:tcPr>
            <w:tcW w:w="4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28B52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解釋句義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指認句義</w:t>
            </w:r>
            <w:proofErr w:type="gramEnd"/>
          </w:p>
        </w:tc>
        <w:tc>
          <w:tcPr>
            <w:tcW w:w="760" w:type="dxa"/>
          </w:tcPr>
          <w:p w14:paraId="2EBA34AB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38835100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 w:val="restart"/>
          </w:tcPr>
          <w:p w14:paraId="20C72E6A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9B3080A" w14:textId="77777777" w:rsidTr="005820BE">
        <w:tc>
          <w:tcPr>
            <w:tcW w:w="1271" w:type="dxa"/>
            <w:vMerge/>
          </w:tcPr>
          <w:p w14:paraId="51560E53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073B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1362F0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文句組成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C73AA0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完成句子/語詞造句/標點造句</w:t>
            </w:r>
          </w:p>
        </w:tc>
        <w:tc>
          <w:tcPr>
            <w:tcW w:w="760" w:type="dxa"/>
          </w:tcPr>
          <w:p w14:paraId="2E20D0C3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3BF58B01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55E267C0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3BC506A" w14:textId="77777777" w:rsidTr="005820BE">
        <w:tc>
          <w:tcPr>
            <w:tcW w:w="1271" w:type="dxa"/>
            <w:vMerge/>
          </w:tcPr>
          <w:p w14:paraId="144858ED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884827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44C1A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句型辨識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C61A6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句型練習/照樣造句/單句複句</w:t>
            </w:r>
            <w:r w:rsidRPr="005820BE">
              <w:rPr>
                <w:rFonts w:ascii="微軟正黑體" w:eastAsia="微軟正黑體" w:hAnsi="微軟正黑體" w:cs="微軟正黑體"/>
                <w:color w:val="000000"/>
              </w:rPr>
              <w:br/>
              <w:t>關聯句型(遞進/轉折/關聯/選擇/因果/假設/條件)</w:t>
            </w:r>
          </w:p>
        </w:tc>
        <w:tc>
          <w:tcPr>
            <w:tcW w:w="760" w:type="dxa"/>
          </w:tcPr>
          <w:p w14:paraId="1FF0C3FB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729B3BBD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484FAD68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ABEF365" w14:textId="77777777" w:rsidTr="005820BE">
        <w:tc>
          <w:tcPr>
            <w:tcW w:w="1271" w:type="dxa"/>
            <w:vMerge/>
          </w:tcPr>
          <w:p w14:paraId="5A65BFFB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2F959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A473C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句式變化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AFB0FE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換句話說/倒裝句/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被動句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/省略句/合併句子</w:t>
            </w:r>
          </w:p>
        </w:tc>
        <w:tc>
          <w:tcPr>
            <w:tcW w:w="760" w:type="dxa"/>
          </w:tcPr>
          <w:p w14:paraId="2C9D227A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23405FD7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77A97373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499B453B" w14:textId="77777777" w:rsidTr="005820BE">
        <w:tc>
          <w:tcPr>
            <w:tcW w:w="1271" w:type="dxa"/>
            <w:vMerge/>
          </w:tcPr>
          <w:p w14:paraId="4A8C43D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130991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62A23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標點符號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F60E1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常用符號理解及應用</w:t>
            </w:r>
          </w:p>
        </w:tc>
        <w:tc>
          <w:tcPr>
            <w:tcW w:w="760" w:type="dxa"/>
          </w:tcPr>
          <w:p w14:paraId="7B869D34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7649DDFB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AD5DD66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E30A7C3" w14:textId="77777777" w:rsidTr="005820BE">
        <w:tc>
          <w:tcPr>
            <w:tcW w:w="1271" w:type="dxa"/>
            <w:vMerge/>
          </w:tcPr>
          <w:p w14:paraId="64BBC49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1E51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6E967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句群關係</w:t>
            </w:r>
            <w:proofErr w:type="gramEnd"/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8E6D4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對話練習/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句群關係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判斷</w:t>
            </w:r>
          </w:p>
        </w:tc>
        <w:tc>
          <w:tcPr>
            <w:tcW w:w="760" w:type="dxa"/>
          </w:tcPr>
          <w:p w14:paraId="32022849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17D051E9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2DE325DF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4D7D0FF" w14:textId="77777777" w:rsidTr="005820BE">
        <w:tc>
          <w:tcPr>
            <w:tcW w:w="1271" w:type="dxa"/>
            <w:vMerge/>
          </w:tcPr>
          <w:p w14:paraId="2BA0D62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583BE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語法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DBF27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四字詞語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F2261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解釋句義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指認句義</w:t>
            </w:r>
            <w:proofErr w:type="gramEnd"/>
          </w:p>
        </w:tc>
        <w:tc>
          <w:tcPr>
            <w:tcW w:w="760" w:type="dxa"/>
          </w:tcPr>
          <w:p w14:paraId="45ABE5D2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6E9C7C3B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456E690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582B3567" w14:textId="77777777" w:rsidTr="005820BE">
        <w:tc>
          <w:tcPr>
            <w:tcW w:w="1271" w:type="dxa"/>
            <w:vMerge/>
          </w:tcPr>
          <w:p w14:paraId="3679805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D117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D42B9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結構詞語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9846F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聯合結構/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偏正結構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/動實結構/主詞結構/特殊結構</w:t>
            </w:r>
          </w:p>
        </w:tc>
        <w:tc>
          <w:tcPr>
            <w:tcW w:w="760" w:type="dxa"/>
          </w:tcPr>
          <w:p w14:paraId="29E87F00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575CFF16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25B2D1E6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1BFD268" w14:textId="77777777" w:rsidTr="005820BE">
        <w:tc>
          <w:tcPr>
            <w:tcW w:w="1271" w:type="dxa"/>
            <w:vMerge/>
          </w:tcPr>
          <w:p w14:paraId="0CAC89E3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32784B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DC33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常用修辭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77EDE0" w14:textId="40ED69AC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擬人/</w:t>
            </w:r>
            <w:r w:rsidR="00D13B82">
              <w:rPr>
                <w:rFonts w:ascii="微軟正黑體" w:eastAsia="微軟正黑體" w:hAnsi="微軟正黑體" w:cs="微軟正黑體" w:hint="eastAsia"/>
                <w:color w:val="000000"/>
              </w:rPr>
              <w:t>譬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喻/設問</w:t>
            </w:r>
            <w:r w:rsidRPr="005820BE">
              <w:rPr>
                <w:rFonts w:ascii="微軟正黑體" w:eastAsia="微軟正黑體" w:hAnsi="微軟正黑體" w:cs="微軟正黑體"/>
                <w:color w:val="000000"/>
              </w:rPr>
              <w:br/>
              <w:t>類疊/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誇飾/摹寫/排比</w:t>
            </w:r>
            <w:r w:rsidRPr="005820BE">
              <w:rPr>
                <w:rFonts w:ascii="微軟正黑體" w:eastAsia="微軟正黑體" w:hAnsi="微軟正黑體" w:cs="微軟正黑體"/>
                <w:color w:val="000000"/>
              </w:rPr>
              <w:br/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借代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/對調/引用/雙關/映襯/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層遞</w:t>
            </w:r>
            <w:proofErr w:type="gramEnd"/>
          </w:p>
        </w:tc>
        <w:tc>
          <w:tcPr>
            <w:tcW w:w="760" w:type="dxa"/>
          </w:tcPr>
          <w:p w14:paraId="5CED87CF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1F7FFD72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  <w:tc>
          <w:tcPr>
            <w:tcW w:w="762" w:type="dxa"/>
            <w:vMerge/>
          </w:tcPr>
          <w:p w14:paraId="0C2AD1D0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9E64B6F" w14:textId="77777777">
        <w:tc>
          <w:tcPr>
            <w:tcW w:w="10485" w:type="dxa"/>
            <w:gridSpan w:val="7"/>
          </w:tcPr>
          <w:p w14:paraId="16F7C251" w14:textId="77777777" w:rsidR="002E4DEB" w:rsidRPr="00687F3F" w:rsidRDefault="00F14C7D" w:rsidP="005820BE">
            <w:pPr>
              <w:jc w:val="center"/>
              <w:rPr>
                <w:rFonts w:ascii="微軟正黑體" w:eastAsia="微軟正黑體" w:hAnsi="微軟正黑體" w:cs="微軟正黑體"/>
              </w:rPr>
            </w:pPr>
            <w:r w:rsidRPr="00687F3F">
              <w:rPr>
                <w:rFonts w:ascii="微軟正黑體" w:eastAsia="微軟正黑體" w:hAnsi="微軟正黑體" w:cs="微軟正黑體"/>
                <w:b/>
              </w:rPr>
              <w:lastRenderedPageBreak/>
              <w:t>段 篇 讀 寫</w:t>
            </w:r>
          </w:p>
        </w:tc>
      </w:tr>
      <w:tr w:rsidR="002E4DEB" w14:paraId="5990A6F0" w14:textId="77777777" w:rsidTr="005820BE">
        <w:tc>
          <w:tcPr>
            <w:tcW w:w="1271" w:type="dxa"/>
          </w:tcPr>
          <w:p w14:paraId="52E8A90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分數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比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A96B3A" w14:textId="77777777" w:rsidR="002E4DEB" w:rsidRPr="005820BE" w:rsidRDefault="00F14C7D">
            <w:pPr>
              <w:widowControl/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評量向度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83694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評量項目</w:t>
            </w:r>
          </w:p>
        </w:tc>
        <w:tc>
          <w:tcPr>
            <w:tcW w:w="4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6BE25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b/>
                <w:color w:val="000000"/>
              </w:rPr>
              <w:t>細項舉例</w:t>
            </w:r>
          </w:p>
        </w:tc>
        <w:tc>
          <w:tcPr>
            <w:tcW w:w="760" w:type="dxa"/>
          </w:tcPr>
          <w:p w14:paraId="19D76AD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入題</w:t>
            </w:r>
            <w:proofErr w:type="gramEnd"/>
          </w:p>
        </w:tc>
        <w:tc>
          <w:tcPr>
            <w:tcW w:w="761" w:type="dxa"/>
          </w:tcPr>
          <w:p w14:paraId="782A9344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b/>
              </w:rPr>
              <w:t>佔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b/>
              </w:rPr>
              <w:t>分</w:t>
            </w:r>
          </w:p>
        </w:tc>
        <w:tc>
          <w:tcPr>
            <w:tcW w:w="762" w:type="dxa"/>
          </w:tcPr>
          <w:p w14:paraId="14609DC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小計</w:t>
            </w:r>
          </w:p>
        </w:tc>
      </w:tr>
      <w:tr w:rsidR="002E4DEB" w14:paraId="0A035C1B" w14:textId="77777777" w:rsidTr="005820BE">
        <w:tc>
          <w:tcPr>
            <w:tcW w:w="1271" w:type="dxa"/>
            <w:vMerge w:val="restart"/>
          </w:tcPr>
          <w:p w14:paraId="1D613D60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低年級</w:t>
            </w:r>
          </w:p>
          <w:p w14:paraId="367C4CD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20％</w:t>
            </w:r>
          </w:p>
          <w:p w14:paraId="599C9A16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67D030D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中年級</w:t>
            </w:r>
          </w:p>
          <w:p w14:paraId="38EF2CD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20％</w:t>
            </w:r>
          </w:p>
          <w:p w14:paraId="4A98AB98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  <w:p w14:paraId="5DFBBE7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高年級</w:t>
            </w:r>
          </w:p>
          <w:p w14:paraId="1DC773D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</w:rPr>
              <w:t>50％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3BBF3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閱讀理解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3E1FA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提取訊息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50793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特定詞句/詞句定義/事件細節/主題觀點</w:t>
            </w:r>
          </w:p>
        </w:tc>
        <w:tc>
          <w:tcPr>
            <w:tcW w:w="760" w:type="dxa"/>
          </w:tcPr>
          <w:p w14:paraId="294649DC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088C3678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 w:val="restart"/>
          </w:tcPr>
          <w:p w14:paraId="06126041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07D047BF" w14:textId="77777777" w:rsidTr="005820BE">
        <w:tc>
          <w:tcPr>
            <w:tcW w:w="1271" w:type="dxa"/>
            <w:vMerge/>
          </w:tcPr>
          <w:p w14:paraId="3DF13E0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E500DC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5ED6D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推論訊息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656EC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事件因果/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段意簡述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/指稱代詞/角色關係</w:t>
            </w:r>
          </w:p>
        </w:tc>
        <w:tc>
          <w:tcPr>
            <w:tcW w:w="760" w:type="dxa"/>
          </w:tcPr>
          <w:p w14:paraId="1958367E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682F43F5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784EF314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40006FFA" w14:textId="77777777" w:rsidTr="005820BE">
        <w:tc>
          <w:tcPr>
            <w:tcW w:w="1271" w:type="dxa"/>
            <w:vMerge/>
          </w:tcPr>
          <w:p w14:paraId="5C5D1911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7813B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45AF6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整合詮釋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666C0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全文主題/人物特質/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跨段比較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/氣氛推測</w:t>
            </w:r>
          </w:p>
        </w:tc>
        <w:tc>
          <w:tcPr>
            <w:tcW w:w="760" w:type="dxa"/>
          </w:tcPr>
          <w:p w14:paraId="394AA361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7F6A967A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71BC925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6FCD73F" w14:textId="77777777" w:rsidTr="005820BE">
        <w:tc>
          <w:tcPr>
            <w:tcW w:w="1271" w:type="dxa"/>
            <w:vMerge/>
          </w:tcPr>
          <w:p w14:paraId="6BD493F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3E971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375E7D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比較評估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030DB65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虛擬辨識/情節評估/文章評析/作者意圖</w:t>
            </w:r>
          </w:p>
        </w:tc>
        <w:tc>
          <w:tcPr>
            <w:tcW w:w="760" w:type="dxa"/>
          </w:tcPr>
          <w:p w14:paraId="5D5D8071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6715453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60D4AD6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0F197C88" w14:textId="77777777" w:rsidTr="005820BE">
        <w:tc>
          <w:tcPr>
            <w:tcW w:w="1271" w:type="dxa"/>
            <w:vMerge/>
          </w:tcPr>
          <w:p w14:paraId="1CDA6E1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F53C3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閱讀策略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FD11A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閱讀技巧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9B9EF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標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註劃記</w:t>
            </w:r>
            <w:proofErr w:type="gramEnd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/筆記/圖示</w:t>
            </w:r>
          </w:p>
        </w:tc>
        <w:tc>
          <w:tcPr>
            <w:tcW w:w="760" w:type="dxa"/>
          </w:tcPr>
          <w:p w14:paraId="782D81DF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04DC3E89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1057B077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5A077B6" w14:textId="77777777" w:rsidTr="005820BE">
        <w:tc>
          <w:tcPr>
            <w:tcW w:w="1271" w:type="dxa"/>
            <w:vMerge/>
          </w:tcPr>
          <w:p w14:paraId="5FCB22D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40C6A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5CF97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預測推論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EDB954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標題/圖表/圖片</w:t>
            </w:r>
          </w:p>
        </w:tc>
        <w:tc>
          <w:tcPr>
            <w:tcW w:w="760" w:type="dxa"/>
          </w:tcPr>
          <w:p w14:paraId="78FAF4CC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4E8E29DF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EE94247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A9B56D9" w14:textId="77777777" w:rsidTr="005820BE">
        <w:tc>
          <w:tcPr>
            <w:tcW w:w="1271" w:type="dxa"/>
            <w:vMerge/>
          </w:tcPr>
          <w:p w14:paraId="481D336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97EF6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9871F7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摘要整合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58FF53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中心句/意義段/文章結構/段落大意</w:t>
            </w:r>
          </w:p>
        </w:tc>
        <w:tc>
          <w:tcPr>
            <w:tcW w:w="760" w:type="dxa"/>
          </w:tcPr>
          <w:p w14:paraId="7547F0E2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63F11738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314A8C5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6BFC2B82" w14:textId="77777777" w:rsidTr="005820BE">
        <w:tc>
          <w:tcPr>
            <w:tcW w:w="1271" w:type="dxa"/>
            <w:vMerge/>
          </w:tcPr>
          <w:p w14:paraId="745F8F08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F1BB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D643D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推估主旨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F4A60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作者意圖/寫作目的/隱含道理</w:t>
            </w:r>
          </w:p>
        </w:tc>
        <w:tc>
          <w:tcPr>
            <w:tcW w:w="760" w:type="dxa"/>
          </w:tcPr>
          <w:p w14:paraId="6F934DF6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0122BF45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2D1078EF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0570F19D" w14:textId="77777777" w:rsidTr="005820BE">
        <w:tc>
          <w:tcPr>
            <w:tcW w:w="1271" w:type="dxa"/>
            <w:vMerge/>
          </w:tcPr>
          <w:p w14:paraId="441E18E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DD26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46D584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辨識文類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E0E26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記敘/說明/議論/抒情/應用</w:t>
            </w:r>
          </w:p>
        </w:tc>
        <w:tc>
          <w:tcPr>
            <w:tcW w:w="760" w:type="dxa"/>
          </w:tcPr>
          <w:p w14:paraId="6B5B5DBD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2B281C50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CD2FE42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37D161FF" w14:textId="77777777" w:rsidTr="005820BE">
        <w:tc>
          <w:tcPr>
            <w:tcW w:w="1271" w:type="dxa"/>
            <w:vMerge/>
          </w:tcPr>
          <w:p w14:paraId="58F1BA06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7A558A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30756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詳略閱讀</w:t>
            </w:r>
            <w:proofErr w:type="gramEnd"/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1514A9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略讀/精讀/選讀</w:t>
            </w:r>
          </w:p>
        </w:tc>
        <w:tc>
          <w:tcPr>
            <w:tcW w:w="760" w:type="dxa"/>
          </w:tcPr>
          <w:p w14:paraId="55C6773A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39D8D220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4E01D83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23ED437" w14:textId="77777777" w:rsidTr="005820BE">
        <w:tc>
          <w:tcPr>
            <w:tcW w:w="1271" w:type="dxa"/>
            <w:vMerge/>
          </w:tcPr>
          <w:p w14:paraId="76A93233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F7C211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語文應用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DCE39C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文體應用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14C4E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便條/日記/書信/劇本</w:t>
            </w:r>
          </w:p>
        </w:tc>
        <w:tc>
          <w:tcPr>
            <w:tcW w:w="760" w:type="dxa"/>
          </w:tcPr>
          <w:p w14:paraId="6AD33EC4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451BC569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55712FAD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E6BA7EF" w14:textId="77777777" w:rsidTr="005820BE">
        <w:tc>
          <w:tcPr>
            <w:tcW w:w="1271" w:type="dxa"/>
            <w:vMerge/>
          </w:tcPr>
          <w:p w14:paraId="6F60300C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0361E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C8FD2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語文工具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7A5B736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字詞典/成語典</w:t>
            </w:r>
          </w:p>
        </w:tc>
        <w:tc>
          <w:tcPr>
            <w:tcW w:w="760" w:type="dxa"/>
          </w:tcPr>
          <w:p w14:paraId="3B7262DE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2E47A6BB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0DD423B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521A08A" w14:textId="77777777" w:rsidTr="005820BE">
        <w:tc>
          <w:tcPr>
            <w:tcW w:w="1271" w:type="dxa"/>
            <w:vMerge/>
          </w:tcPr>
          <w:p w14:paraId="23163DFD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54D54C" w14:textId="77777777" w:rsidR="002E4DEB" w:rsidRPr="005820BE" w:rsidRDefault="00F14C7D">
            <w:pPr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寫作練習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879BE6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句子變化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74B7D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color w:val="000000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擴寫/縮寫/續寫/改寫</w:t>
            </w:r>
          </w:p>
        </w:tc>
        <w:tc>
          <w:tcPr>
            <w:tcW w:w="760" w:type="dxa"/>
          </w:tcPr>
          <w:p w14:paraId="0DBDCBE3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4543850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4A5334E9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F0333D6" w14:textId="77777777" w:rsidTr="005820BE">
        <w:tc>
          <w:tcPr>
            <w:tcW w:w="1271" w:type="dxa"/>
            <w:vMerge/>
          </w:tcPr>
          <w:p w14:paraId="2618BC6E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189D3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113088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看圖寫作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A7F92D1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連續圖/</w:t>
            </w: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多圖/單圖</w:t>
            </w:r>
            <w:proofErr w:type="gramEnd"/>
          </w:p>
        </w:tc>
        <w:tc>
          <w:tcPr>
            <w:tcW w:w="760" w:type="dxa"/>
          </w:tcPr>
          <w:p w14:paraId="0B304BB9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56D5ABFB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5E33A9BA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753F86D7" w14:textId="77777777" w:rsidTr="005820BE">
        <w:tc>
          <w:tcPr>
            <w:tcW w:w="1271" w:type="dxa"/>
            <w:vMerge/>
          </w:tcPr>
          <w:p w14:paraId="38E88ED4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C3F0B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CB75A4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限制習寫</w:t>
            </w:r>
            <w:proofErr w:type="gramEnd"/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6CFCF4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限內容/限形式</w:t>
            </w:r>
          </w:p>
        </w:tc>
        <w:tc>
          <w:tcPr>
            <w:tcW w:w="760" w:type="dxa"/>
          </w:tcPr>
          <w:p w14:paraId="7430F78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1594DC8C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0ADDACEC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2CB76A82" w14:textId="77777777" w:rsidTr="005820BE">
        <w:tc>
          <w:tcPr>
            <w:tcW w:w="1271" w:type="dxa"/>
            <w:vMerge/>
          </w:tcPr>
          <w:p w14:paraId="2124CD49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E421A5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EB6C4B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proofErr w:type="gramStart"/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主題習寫</w:t>
            </w:r>
            <w:proofErr w:type="gramEnd"/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7A6394F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人/是/物/景</w:t>
            </w:r>
          </w:p>
        </w:tc>
        <w:tc>
          <w:tcPr>
            <w:tcW w:w="760" w:type="dxa"/>
          </w:tcPr>
          <w:p w14:paraId="3EF1712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4F8EBCE9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31F20505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0B10CC7D" w14:textId="77777777" w:rsidTr="005820BE">
        <w:tc>
          <w:tcPr>
            <w:tcW w:w="1271" w:type="dxa"/>
            <w:vMerge/>
          </w:tcPr>
          <w:p w14:paraId="137DC0F7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607EFF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F4F07A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感想心得</w:t>
            </w:r>
          </w:p>
        </w:tc>
        <w:tc>
          <w:tcPr>
            <w:tcW w:w="4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BA4B1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讀書心得/旅遊心得</w:t>
            </w:r>
          </w:p>
        </w:tc>
        <w:tc>
          <w:tcPr>
            <w:tcW w:w="760" w:type="dxa"/>
          </w:tcPr>
          <w:p w14:paraId="0AE08CBA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63837257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44C66B57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407B45B6" w14:textId="77777777" w:rsidTr="005820BE">
        <w:tc>
          <w:tcPr>
            <w:tcW w:w="1271" w:type="dxa"/>
            <w:vMerge/>
          </w:tcPr>
          <w:p w14:paraId="1E818FC2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4CFBA" w14:textId="77777777" w:rsidR="002E4DEB" w:rsidRPr="005820BE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7B5212FE" w14:textId="77777777" w:rsidR="002E4DEB" w:rsidRPr="005820BE" w:rsidRDefault="00F14C7D" w:rsidP="00FD391B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寫作技巧</w:t>
            </w:r>
          </w:p>
        </w:tc>
        <w:tc>
          <w:tcPr>
            <w:tcW w:w="437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6AFA75E" w14:textId="77777777" w:rsidR="002E4DEB" w:rsidRPr="005820BE" w:rsidRDefault="00F14C7D">
            <w:pPr>
              <w:rPr>
                <w:rFonts w:ascii="微軟正黑體" w:eastAsia="微軟正黑體" w:hAnsi="微軟正黑體" w:cs="微軟正黑體"/>
              </w:rPr>
            </w:pPr>
            <w:r w:rsidRPr="005820BE">
              <w:rPr>
                <w:rFonts w:ascii="微軟正黑體" w:eastAsia="微軟正黑體" w:hAnsi="微軟正黑體" w:cs="微軟正黑體"/>
                <w:color w:val="000000"/>
              </w:rPr>
              <w:t>具體描述/開頭結尾/數字應用/心理描寫/聯想想像/問題解決</w:t>
            </w:r>
          </w:p>
        </w:tc>
        <w:tc>
          <w:tcPr>
            <w:tcW w:w="760" w:type="dxa"/>
          </w:tcPr>
          <w:p w14:paraId="6BB475D2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1" w:type="dxa"/>
          </w:tcPr>
          <w:p w14:paraId="0518EDBB" w14:textId="77777777" w:rsidR="002E4DEB" w:rsidRPr="005820BE" w:rsidRDefault="002E4DEB">
            <w:pPr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762" w:type="dxa"/>
            <w:vMerge/>
          </w:tcPr>
          <w:p w14:paraId="2864DCE7" w14:textId="77777777" w:rsidR="002E4DEB" w:rsidRDefault="002E4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  <w:tr w:rsidR="002E4DEB" w14:paraId="1182731E" w14:textId="77777777">
        <w:tc>
          <w:tcPr>
            <w:tcW w:w="9723" w:type="dxa"/>
            <w:gridSpan w:val="6"/>
          </w:tcPr>
          <w:p w14:paraId="542E2F02" w14:textId="77777777" w:rsidR="002E4DEB" w:rsidRPr="005820BE" w:rsidRDefault="00F14C7D">
            <w:pPr>
              <w:rPr>
                <w:rFonts w:ascii="微軟正黑體" w:eastAsia="微軟正黑體" w:hAnsi="微軟正黑體" w:cs="微軟正黑體"/>
                <w:b/>
              </w:rPr>
            </w:pPr>
            <w:r w:rsidRPr="005820BE">
              <w:rPr>
                <w:rFonts w:ascii="微軟正黑體" w:eastAsia="微軟正黑體" w:hAnsi="微軟正黑體" w:cs="微軟正黑體"/>
                <w:b/>
              </w:rPr>
              <w:t>總分</w:t>
            </w:r>
          </w:p>
        </w:tc>
        <w:tc>
          <w:tcPr>
            <w:tcW w:w="762" w:type="dxa"/>
          </w:tcPr>
          <w:p w14:paraId="0ACE3C0B" w14:textId="77777777" w:rsidR="002E4DEB" w:rsidRDefault="002E4DEB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  <w:p w14:paraId="24E21D15" w14:textId="77777777" w:rsidR="006657E2" w:rsidRDefault="006657E2">
            <w:pPr>
              <w:rPr>
                <w:rFonts w:ascii="微軟正黑體" w:eastAsia="微軟正黑體" w:hAnsi="微軟正黑體" w:cs="微軟正黑體"/>
                <w:sz w:val="20"/>
                <w:szCs w:val="20"/>
              </w:rPr>
            </w:pPr>
          </w:p>
        </w:tc>
      </w:tr>
    </w:tbl>
    <w:p w14:paraId="5486FA1F" w14:textId="77777777" w:rsidR="002E4DEB" w:rsidRDefault="002E4DEB"/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7938"/>
      </w:tblGrid>
      <w:tr w:rsidR="00FD391B" w14:paraId="514CC73C" w14:textId="77777777" w:rsidTr="001647EA">
        <w:tc>
          <w:tcPr>
            <w:tcW w:w="2547" w:type="dxa"/>
          </w:tcPr>
          <w:p w14:paraId="59366841" w14:textId="77777777" w:rsidR="00FD391B" w:rsidRPr="005820BE" w:rsidRDefault="00FD391B" w:rsidP="00816F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標楷體"/>
                <w:color w:val="000000"/>
              </w:rPr>
            </w:pPr>
            <w:r w:rsidRPr="005820BE">
              <w:rPr>
                <w:rFonts w:ascii="微軟正黑體" w:eastAsia="微軟正黑體" w:hAnsi="微軟正黑體" w:cs="標楷體" w:hint="eastAsia"/>
                <w:color w:val="000000"/>
              </w:rPr>
              <w:t>命題者自評</w:t>
            </w:r>
          </w:p>
          <w:p w14:paraId="174A5C29" w14:textId="77777777" w:rsidR="00FD391B" w:rsidRPr="005820BE" w:rsidRDefault="00FD391B" w:rsidP="00816F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標楷體"/>
                <w:color w:val="000000"/>
              </w:rPr>
            </w:pPr>
            <w:r w:rsidRPr="005820BE">
              <w:rPr>
                <w:rFonts w:ascii="微軟正黑體" w:eastAsia="微軟正黑體" w:hAnsi="微軟正黑體" w:cs="標楷體" w:hint="eastAsia"/>
                <w:color w:val="000000"/>
              </w:rPr>
              <w:t>(打v表示達成)</w:t>
            </w:r>
          </w:p>
          <w:p w14:paraId="1ABE3C81" w14:textId="77777777" w:rsidR="00FD391B" w:rsidRPr="005820BE" w:rsidRDefault="00FD391B" w:rsidP="00816FC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 w:cs="標楷體"/>
                <w:color w:val="000000"/>
              </w:rPr>
            </w:pPr>
            <w:r w:rsidRPr="005820BE">
              <w:rPr>
                <w:rFonts w:ascii="微軟正黑體" w:eastAsia="微軟正黑體" w:hAnsi="微軟正黑體" w:cs="標楷體" w:hint="eastAsia"/>
                <w:color w:val="000000"/>
              </w:rPr>
              <w:t>簽名</w:t>
            </w:r>
          </w:p>
        </w:tc>
        <w:tc>
          <w:tcPr>
            <w:tcW w:w="7938" w:type="dxa"/>
          </w:tcPr>
          <w:p w14:paraId="0F23EFC4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>扣緊教學目標(或學習目標)與</w:t>
            </w:r>
            <w:proofErr w:type="gramStart"/>
            <w:r w:rsidRPr="005820BE">
              <w:rPr>
                <w:rFonts w:ascii="微軟正黑體" w:eastAsia="微軟正黑體" w:hAnsi="微軟正黑體" w:hint="eastAsia"/>
              </w:rPr>
              <w:t>合於節數</w:t>
            </w:r>
            <w:proofErr w:type="gramEnd"/>
            <w:r w:rsidRPr="005820BE">
              <w:rPr>
                <w:rFonts w:ascii="微軟正黑體" w:eastAsia="微軟正黑體" w:hAnsi="微軟正黑體" w:hint="eastAsia"/>
              </w:rPr>
              <w:t>比例之配分。</w:t>
            </w:r>
          </w:p>
          <w:p w14:paraId="70B1EFF1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>教師自行命題，未直接使用教科書廠商提供之試題。</w:t>
            </w:r>
          </w:p>
          <w:p w14:paraId="754EE42A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>預估試題鑑別度指數(高分組答對率-低分組答對率)在20以上。</w:t>
            </w:r>
          </w:p>
          <w:p w14:paraId="6E940396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>預估應試時間為</w:t>
            </w:r>
            <w:proofErr w:type="gramStart"/>
            <w:r w:rsidRPr="005820BE">
              <w:rPr>
                <w:rFonts w:ascii="微軟正黑體" w:eastAsia="微軟正黑體" w:hAnsi="微軟正黑體" w:hint="eastAsia"/>
              </w:rPr>
              <w:t>每份卷4</w:t>
            </w:r>
            <w:r w:rsidRPr="005820BE">
              <w:rPr>
                <w:rFonts w:ascii="微軟正黑體" w:eastAsia="微軟正黑體" w:hAnsi="微軟正黑體"/>
              </w:rPr>
              <w:t>0</w:t>
            </w:r>
            <w:r w:rsidRPr="005820BE">
              <w:rPr>
                <w:rFonts w:ascii="微軟正黑體" w:eastAsia="微軟正黑體" w:hAnsi="微軟正黑體" w:hint="eastAsia"/>
              </w:rPr>
              <w:t>至6</w:t>
            </w:r>
            <w:r w:rsidRPr="005820BE">
              <w:rPr>
                <w:rFonts w:ascii="微軟正黑體" w:eastAsia="微軟正黑體" w:hAnsi="微軟正黑體"/>
              </w:rPr>
              <w:t>0</w:t>
            </w:r>
            <w:r w:rsidRPr="005820BE">
              <w:rPr>
                <w:rFonts w:ascii="微軟正黑體" w:eastAsia="微軟正黑體" w:hAnsi="微軟正黑體" w:hint="eastAsia"/>
              </w:rPr>
              <w:t>分鐘</w:t>
            </w:r>
            <w:proofErr w:type="gramEnd"/>
            <w:r w:rsidRPr="005820BE">
              <w:rPr>
                <w:rFonts w:ascii="微軟正黑體" w:eastAsia="微軟正黑體" w:hAnsi="微軟正黑體" w:hint="eastAsia"/>
              </w:rPr>
              <w:t>之間。</w:t>
            </w:r>
          </w:p>
          <w:p w14:paraId="3F5A73B9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>內容符合學生能力與真實情境，無爭議性、悖於常理或違背法規。</w:t>
            </w:r>
          </w:p>
          <w:p w14:paraId="0C165F25" w14:textId="77777777" w:rsidR="00FD391B" w:rsidRPr="005820BE" w:rsidRDefault="00FD391B" w:rsidP="00816FC7">
            <w:pPr>
              <w:snapToGrid w:val="0"/>
              <w:spacing w:line="264" w:lineRule="auto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Pr="005820BE">
              <w:rPr>
                <w:rFonts w:ascii="微軟正黑體" w:eastAsia="微軟正黑體" w:hAnsi="微軟正黑體" w:hint="eastAsia"/>
              </w:rPr>
              <w:t xml:space="preserve">遵守迴避原則與保密原則。 </w:t>
            </w:r>
          </w:p>
        </w:tc>
      </w:tr>
      <w:tr w:rsidR="00FD391B" w14:paraId="737FE7C0" w14:textId="77777777" w:rsidTr="001647EA">
        <w:trPr>
          <w:trHeight w:val="690"/>
        </w:trPr>
        <w:tc>
          <w:tcPr>
            <w:tcW w:w="2547" w:type="dxa"/>
          </w:tcPr>
          <w:p w14:paraId="09843CDD" w14:textId="77777777" w:rsidR="00FD391B" w:rsidRPr="005820BE" w:rsidRDefault="00FD391B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微軟正黑體" w:eastAsia="微軟正黑體" w:hAnsi="微軟正黑體" w:cs="標楷體" w:hint="eastAsia"/>
              </w:rPr>
              <w:t>一</w:t>
            </w:r>
            <w:r w:rsidRPr="005820BE">
              <w:rPr>
                <w:rFonts w:ascii="微軟正黑體" w:eastAsia="微軟正黑體" w:hAnsi="微軟正黑體" w:cs="標楷體"/>
              </w:rPr>
              <w:t>審</w:t>
            </w:r>
          </w:p>
          <w:p w14:paraId="311FABA0" w14:textId="77777777" w:rsidR="00FD391B" w:rsidRPr="005820BE" w:rsidRDefault="001647EA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傳閱</w:t>
            </w:r>
            <w:r>
              <w:rPr>
                <w:rFonts w:ascii="微軟正黑體" w:eastAsia="微軟正黑體" w:hAnsi="微軟正黑體" w:cs="標楷體" w:hint="eastAsia"/>
              </w:rPr>
              <w:t xml:space="preserve"> </w:t>
            </w:r>
            <w:r>
              <w:rPr>
                <w:rFonts w:ascii="微軟正黑體" w:eastAsia="微軟正黑體" w:hAnsi="微軟正黑體" w:cs="標楷體"/>
              </w:rPr>
              <w:t xml:space="preserve">  </w:t>
            </w: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共同討論</w:t>
            </w:r>
          </w:p>
        </w:tc>
        <w:tc>
          <w:tcPr>
            <w:tcW w:w="7938" w:type="dxa"/>
          </w:tcPr>
          <w:p w14:paraId="2707DB97" w14:textId="77777777" w:rsidR="00FD391B" w:rsidRPr="005820BE" w:rsidRDefault="001647EA" w:rsidP="005820BE">
            <w:pPr>
              <w:spacing w:line="320" w:lineRule="atLeast"/>
              <w:rPr>
                <w:rFonts w:ascii="微軟正黑體" w:eastAsia="微軟正黑體" w:hAnsi="微軟正黑體" w:cs="標楷體"/>
              </w:rPr>
            </w:pPr>
            <w:proofErr w:type="gramStart"/>
            <w:r>
              <w:rPr>
                <w:rFonts w:ascii="微軟正黑體" w:eastAsia="微軟正黑體" w:hAnsi="微軟正黑體" w:cs="標楷體"/>
              </w:rPr>
              <w:t>審題</w:t>
            </w:r>
            <w:r>
              <w:rPr>
                <w:rFonts w:ascii="微軟正黑體" w:eastAsia="微軟正黑體" w:hAnsi="微軟正黑體" w:cs="標楷體" w:hint="eastAsia"/>
              </w:rPr>
              <w:t>者</w:t>
            </w:r>
            <w:proofErr w:type="gramEnd"/>
            <w:r w:rsidR="00FD391B" w:rsidRPr="005820BE">
              <w:rPr>
                <w:rFonts w:ascii="微軟正黑體" w:eastAsia="微軟正黑體" w:hAnsi="微軟正黑體" w:cs="標楷體" w:hint="eastAsia"/>
              </w:rPr>
              <w:t>(請遵守迴避與保密原則，並簽名)</w:t>
            </w:r>
          </w:p>
        </w:tc>
      </w:tr>
      <w:tr w:rsidR="00FD391B" w14:paraId="62AC26C1" w14:textId="77777777" w:rsidTr="001647EA">
        <w:trPr>
          <w:trHeight w:val="690"/>
        </w:trPr>
        <w:tc>
          <w:tcPr>
            <w:tcW w:w="2547" w:type="dxa"/>
          </w:tcPr>
          <w:p w14:paraId="0CEA9DED" w14:textId="77777777" w:rsidR="00FD391B" w:rsidRPr="005820BE" w:rsidRDefault="00FD391B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微軟正黑體" w:eastAsia="微軟正黑體" w:hAnsi="微軟正黑體" w:cs="標楷體" w:hint="eastAsia"/>
              </w:rPr>
              <w:t>二審</w:t>
            </w:r>
          </w:p>
          <w:p w14:paraId="1FB9333D" w14:textId="77777777" w:rsidR="00FD391B" w:rsidRPr="005820BE" w:rsidRDefault="001647EA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傳閱</w:t>
            </w:r>
            <w:r>
              <w:rPr>
                <w:rFonts w:ascii="微軟正黑體" w:eastAsia="微軟正黑體" w:hAnsi="微軟正黑體" w:cs="標楷體" w:hint="eastAsia"/>
              </w:rPr>
              <w:t xml:space="preserve"> </w:t>
            </w:r>
            <w:r>
              <w:rPr>
                <w:rFonts w:ascii="微軟正黑體" w:eastAsia="微軟正黑體" w:hAnsi="微軟正黑體" w:cs="標楷體"/>
              </w:rPr>
              <w:t xml:space="preserve"> </w:t>
            </w:r>
            <w:r>
              <w:rPr>
                <w:rFonts w:ascii="微軟正黑體" w:eastAsia="微軟正黑體" w:hAnsi="微軟正黑體" w:cs="標楷體" w:hint="eastAsia"/>
              </w:rPr>
              <w:t xml:space="preserve"> </w:t>
            </w: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共同討論</w:t>
            </w:r>
          </w:p>
        </w:tc>
        <w:tc>
          <w:tcPr>
            <w:tcW w:w="7938" w:type="dxa"/>
          </w:tcPr>
          <w:p w14:paraId="1EEF7019" w14:textId="77777777" w:rsidR="00FD391B" w:rsidRPr="005820BE" w:rsidRDefault="001647EA" w:rsidP="005820BE">
            <w:pPr>
              <w:spacing w:line="320" w:lineRule="atLeast"/>
              <w:rPr>
                <w:rFonts w:ascii="微軟正黑體" w:eastAsia="微軟正黑體" w:hAnsi="微軟正黑體" w:cs="標楷體"/>
              </w:rPr>
            </w:pPr>
            <w:proofErr w:type="gramStart"/>
            <w:r>
              <w:rPr>
                <w:rFonts w:ascii="微軟正黑體" w:eastAsia="微軟正黑體" w:hAnsi="微軟正黑體" w:cs="標楷體"/>
              </w:rPr>
              <w:t>審題</w:t>
            </w:r>
            <w:r>
              <w:rPr>
                <w:rFonts w:ascii="微軟正黑體" w:eastAsia="微軟正黑體" w:hAnsi="微軟正黑體" w:cs="標楷體" w:hint="eastAsia"/>
              </w:rPr>
              <w:t>者</w:t>
            </w:r>
            <w:proofErr w:type="gramEnd"/>
            <w:r w:rsidR="00FD391B" w:rsidRPr="005820BE">
              <w:rPr>
                <w:rFonts w:ascii="微軟正黑體" w:eastAsia="微軟正黑體" w:hAnsi="微軟正黑體" w:cs="標楷體" w:hint="eastAsia"/>
              </w:rPr>
              <w:t>(請遵守迴避與保密原則，並簽名)</w:t>
            </w:r>
          </w:p>
        </w:tc>
      </w:tr>
      <w:tr w:rsidR="00FD391B" w14:paraId="6553369B" w14:textId="77777777" w:rsidTr="001647EA">
        <w:trPr>
          <w:trHeight w:val="690"/>
        </w:trPr>
        <w:tc>
          <w:tcPr>
            <w:tcW w:w="2547" w:type="dxa"/>
          </w:tcPr>
          <w:p w14:paraId="01579262" w14:textId="77777777" w:rsidR="00FD391B" w:rsidRPr="005820BE" w:rsidRDefault="00FD391B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微軟正黑體" w:eastAsia="微軟正黑體" w:hAnsi="微軟正黑體" w:cs="標楷體" w:hint="eastAsia"/>
              </w:rPr>
              <w:t>三審</w:t>
            </w:r>
          </w:p>
          <w:p w14:paraId="17976C08" w14:textId="77777777" w:rsidR="00FD391B" w:rsidRPr="005820BE" w:rsidRDefault="001647EA" w:rsidP="005820B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20" w:lineRule="atLeast"/>
              <w:rPr>
                <w:rFonts w:ascii="微軟正黑體" w:eastAsia="微軟正黑體" w:hAnsi="微軟正黑體" w:cs="標楷體"/>
              </w:rPr>
            </w:pP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傳閱</w:t>
            </w:r>
            <w:r>
              <w:rPr>
                <w:rFonts w:ascii="微軟正黑體" w:eastAsia="微軟正黑體" w:hAnsi="微軟正黑體" w:cs="標楷體" w:hint="eastAsia"/>
              </w:rPr>
              <w:t xml:space="preserve"> </w:t>
            </w:r>
            <w:r>
              <w:rPr>
                <w:rFonts w:ascii="微軟正黑體" w:eastAsia="微軟正黑體" w:hAnsi="微軟正黑體" w:cs="標楷體"/>
              </w:rPr>
              <w:t xml:space="preserve">  </w:t>
            </w:r>
            <w:r w:rsidRPr="005820BE">
              <w:rPr>
                <w:rFonts w:ascii="標楷體" w:eastAsia="標楷體" w:hAnsi="標楷體" w:cs="標楷體"/>
              </w:rPr>
              <w:t>□</w:t>
            </w:r>
            <w:r w:rsidR="00FD391B" w:rsidRPr="005820BE">
              <w:rPr>
                <w:rFonts w:ascii="微軟正黑體" w:eastAsia="微軟正黑體" w:hAnsi="微軟正黑體" w:cs="標楷體"/>
              </w:rPr>
              <w:t>共同討論</w:t>
            </w:r>
          </w:p>
        </w:tc>
        <w:tc>
          <w:tcPr>
            <w:tcW w:w="7938" w:type="dxa"/>
          </w:tcPr>
          <w:p w14:paraId="27182BC0" w14:textId="77777777" w:rsidR="00FD391B" w:rsidRPr="005820BE" w:rsidRDefault="001647EA" w:rsidP="005820BE">
            <w:pPr>
              <w:spacing w:line="320" w:lineRule="atLeast"/>
              <w:rPr>
                <w:rFonts w:ascii="微軟正黑體" w:eastAsia="微軟正黑體" w:hAnsi="微軟正黑體" w:cs="標楷體"/>
              </w:rPr>
            </w:pPr>
            <w:proofErr w:type="gramStart"/>
            <w:r>
              <w:rPr>
                <w:rFonts w:ascii="微軟正黑體" w:eastAsia="微軟正黑體" w:hAnsi="微軟正黑體" w:cs="標楷體"/>
              </w:rPr>
              <w:t>審題</w:t>
            </w:r>
            <w:r>
              <w:rPr>
                <w:rFonts w:ascii="微軟正黑體" w:eastAsia="微軟正黑體" w:hAnsi="微軟正黑體" w:cs="標楷體" w:hint="eastAsia"/>
              </w:rPr>
              <w:t>者</w:t>
            </w:r>
            <w:proofErr w:type="gramEnd"/>
            <w:r w:rsidR="00FD391B" w:rsidRPr="005820BE">
              <w:rPr>
                <w:rFonts w:ascii="微軟正黑體" w:eastAsia="微軟正黑體" w:hAnsi="微軟正黑體" w:cs="標楷體" w:hint="eastAsia"/>
              </w:rPr>
              <w:t>(請遵守迴避與保密原則，並簽名)</w:t>
            </w:r>
          </w:p>
        </w:tc>
      </w:tr>
    </w:tbl>
    <w:p w14:paraId="4462D64D" w14:textId="77777777" w:rsidR="002E4DEB" w:rsidRPr="00FD391B" w:rsidRDefault="002E4DEB" w:rsidP="005820BE">
      <w:pPr>
        <w:spacing w:line="320" w:lineRule="atLeast"/>
      </w:pPr>
    </w:p>
    <w:sectPr w:rsidR="002E4DEB" w:rsidRPr="00FD391B">
      <w:pgSz w:w="11906" w:h="16838"/>
      <w:pgMar w:top="426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DEB"/>
    <w:rsid w:val="001647EA"/>
    <w:rsid w:val="002E4DEB"/>
    <w:rsid w:val="00376BB2"/>
    <w:rsid w:val="005820BE"/>
    <w:rsid w:val="006657E2"/>
    <w:rsid w:val="00687F3F"/>
    <w:rsid w:val="00C82CD5"/>
    <w:rsid w:val="00D13B82"/>
    <w:rsid w:val="00EE3E5F"/>
    <w:rsid w:val="00F14C7D"/>
    <w:rsid w:val="00FD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5B3C"/>
  <w15:docId w15:val="{48A4E707-3232-4039-90F4-991971F9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aYPYkwEM7xDYs1L4cbe+/1ryqQ==">CgMxLjAyCGguZ2pkZ3hzOAByITFPcWE0YkN5THN6VjJWbUNZLURxR20wcnhHbU9QVzZtcg==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2024-12-23T01:59:00Z</dcterms:created>
  <dcterms:modified xsi:type="dcterms:W3CDTF">2026-03-23T00:54:00Z</dcterms:modified>
</cp:coreProperties>
</file>