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0000"/>
          <w:sz w:val="36"/>
          <w:szCs w:val="36"/>
        </w:rPr>
        <w:t xml:space="preserve">Types of Data &amp; Handling Missing Values — Study Guide</w:t>
      </w:r>
    </w:p>
    <w:p>
      <w:pPr>
        <w:spacing w:after="80"/>
        <w:jc w:val="center"/>
      </w:pPr>
      <w:r>
        <w:rPr>
          <w:rFonts w:ascii="Arial" w:cs="Arial" w:eastAsia="Arial" w:hAnsi="Arial"/>
          <w:color w:val="2E75B6"/>
          <w:sz w:val="24"/>
          <w:szCs w:val="24"/>
        </w:rPr>
        <w:t xml:space="preserve">Credit Risk ML Study Programme</w:t>
      </w:r>
    </w:p>
    <w:p>
      <w:pPr>
        <w:pBdr>
          <w:bottom w:val="single" w:color="2E75B6" w:sz="6" w:space="1"/>
        </w:pBdr>
        <w:spacing w:after="200"/>
      </w:pPr>
    </w:p>
    <w:p>
      <w:pPr>
        <w:pBdr>
          <w:bottom w:val="single" w:color="2E75B6" w:sz="4" w:space="1"/>
        </w:pBdr>
        <w:spacing w:after="160" w:before="300"/>
      </w:pPr>
      <w:r>
        <w:rPr>
          <w:rFonts w:ascii="Arial" w:cs="Arial" w:eastAsia="Arial" w:hAnsi="Arial"/>
          <w:b/>
          <w:bCs/>
          <w:color w:val="1F4E79"/>
          <w:sz w:val="26"/>
          <w:szCs w:val="26"/>
        </w:rPr>
        <w:t xml:space="preserve">How to use this guide</w:t>
      </w:r>
    </w:p>
    <w:p>
      <w:pPr>
        <w:spacing w:after="80"/>
        <w:ind w:left="0"/>
      </w:pPr>
      <w:r>
        <w:rPr>
          <w:rFonts w:ascii="Arial" w:cs="Arial" w:eastAsia="Arial" w:hAnsi="Arial"/>
          <w:sz w:val="21"/>
          <w:szCs w:val="21"/>
        </w:rPr>
        <w:t xml:space="preserve">Work through every concept below using the recommended resources. Where Python code snippets are included, open VS Code and run them on your German Credit dataset or any small CSV. Do not attempt the quiz until you are comfortable with all topics.</w:t>
      </w:r>
    </w:p>
    <w:p>
      <w:pPr>
        <w:spacing w:after="200"/>
      </w:pPr>
      <w:r>
        <w:rPr>
          <w:rFonts w:ascii="Arial" w:cs="Arial" w:eastAsia="Arial" w:hAnsi="Arial"/>
          <w:i/>
          <w:iCs/>
          <w:color w:val="595959"/>
          <w:sz w:val="21"/>
          <w:szCs w:val="21"/>
        </w:rPr>
        <w:t xml:space="preserve">Suggested approach: read the description → run the code snippet → check the output makes sense → move to the next concept.</w:t>
      </w:r>
    </w:p>
    <w:p>
      <w:pPr>
        <w:pBdr>
          <w:bottom w:val="single" w:color="2E75B6" w:sz="4" w:space="1"/>
        </w:pBdr>
        <w:spacing w:after="160" w:before="300"/>
      </w:pPr>
      <w:r>
        <w:rPr>
          <w:rFonts w:ascii="Arial" w:cs="Arial" w:eastAsia="Arial" w:hAnsi="Arial"/>
          <w:b/>
          <w:bCs/>
          <w:color w:val="1F4E79"/>
          <w:sz w:val="26"/>
          <w:szCs w:val="26"/>
        </w:rPr>
        <w:t xml:space="preserve">Part 1 — Types of Data</w:t>
      </w:r>
    </w:p>
    <w:p>
      <w:pPr>
        <w:spacing w:after="80" w:before="240"/>
      </w:pPr>
      <w:r>
        <w:rPr>
          <w:rFonts w:ascii="Arial" w:cs="Arial" w:eastAsia="Arial" w:hAnsi="Arial"/>
          <w:b/>
          <w:bCs/>
          <w:color w:val="2E75B6"/>
          <w:sz w:val="24"/>
          <w:szCs w:val="24"/>
        </w:rPr>
        <w:t xml:space="preserve">1.  </w:t>
      </w:r>
      <w:r>
        <w:rPr>
          <w:rFonts w:ascii="Arial" w:cs="Arial" w:eastAsia="Arial" w:hAnsi="Arial"/>
          <w:b/>
          <w:bCs/>
          <w:color w:val="1F4E79"/>
          <w:sz w:val="24"/>
          <w:szCs w:val="24"/>
        </w:rPr>
        <w:t xml:space="preserve">Continuous Data</w:t>
      </w:r>
    </w:p>
    <w:p>
      <w:pPr>
        <w:spacing w:after="80"/>
        <w:ind w:left="360"/>
      </w:pPr>
      <w:r>
        <w:rPr>
          <w:rFonts w:ascii="Arial" w:cs="Arial" w:eastAsia="Arial" w:hAnsi="Arial"/>
          <w:sz w:val="21"/>
          <w:szCs w:val="21"/>
        </w:rPr>
        <w:t xml:space="preserve">Numerical data that can take any value within a range, including decimals. There is no meaningful gap between possible values. In credit risk: income ($67,432.50), loan amount, interest rate, LVR. These variables are modelled differently from counts or categories.</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import pandas as pd</w:t>
      </w:r>
    </w:p>
    <w:p>
      <w:pPr>
        <w:spacing w:after="60"/>
        <w:ind w:left="360"/>
      </w:pPr>
      <w:r>
        <w:rPr>
          <w:rFonts w:ascii="Courier New" w:cs="Courier New" w:eastAsia="Courier New" w:hAnsi="Courier New"/>
          <w:color w:val="1F4E79"/>
          <w:sz w:val="19"/>
          <w:szCs w:val="19"/>
        </w:rPr>
        <w:t xml:space="preserve">df = pd.read_csv('german_credit.csv')</w:t>
      </w:r>
    </w:p>
    <w:p>
      <w:pPr>
        <w:spacing w:after="60"/>
        <w:ind w:left="360"/>
      </w:pPr>
      <w:r>
        <w:rPr>
          <w:rFonts w:ascii="Courier New" w:cs="Courier New" w:eastAsia="Courier New" w:hAnsi="Courier New"/>
          <w:color w:val="1F4E79"/>
          <w:sz w:val="19"/>
          <w:szCs w:val="19"/>
        </w:rPr>
        <w:t xml:space="preserve"># Identify numeric columns</w:t>
      </w:r>
    </w:p>
    <w:p>
      <w:pPr>
        <w:spacing w:after="60"/>
        <w:ind w:left="360"/>
      </w:pPr>
      <w:r>
        <w:rPr>
          <w:rFonts w:ascii="Courier New" w:cs="Courier New" w:eastAsia="Courier New" w:hAnsi="Courier New"/>
          <w:color w:val="1F4E79"/>
          <w:sz w:val="19"/>
          <w:szCs w:val="19"/>
        </w:rPr>
        <w:t xml:space="preserve">print(df.select_dtypes(include='number').describe())</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Search: 'types of data statistics Khan Academy'</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'continuous vs discrete data machine learning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2.  </w:t>
      </w:r>
      <w:r>
        <w:rPr>
          <w:rFonts w:ascii="Arial" w:cs="Arial" w:eastAsia="Arial" w:hAnsi="Arial"/>
          <w:b/>
          <w:bCs/>
          <w:color w:val="1F4E79"/>
          <w:sz w:val="24"/>
          <w:szCs w:val="24"/>
        </w:rPr>
        <w:t xml:space="preserve">Discrete Data</w:t>
      </w:r>
    </w:p>
    <w:p>
      <w:pPr>
        <w:spacing w:after="80"/>
        <w:ind w:left="360"/>
      </w:pPr>
      <w:r>
        <w:rPr>
          <w:rFonts w:ascii="Arial" w:cs="Arial" w:eastAsia="Arial" w:hAnsi="Arial"/>
          <w:sz w:val="21"/>
          <w:szCs w:val="21"/>
        </w:rPr>
        <w:t xml:space="preserve">Numerical data that can only take specific whole number values — you can count them. In credit risk: number of missed payments, number of credit accounts, number of dependants. You cannot have 2.5 missed payments. Often modelled with Poisson or Binomial distributions.</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Count unique values to spot discrete variables</w:t>
      </w:r>
    </w:p>
    <w:p>
      <w:pPr>
        <w:spacing w:after="60"/>
        <w:ind w:left="360"/>
      </w:pPr>
      <w:r>
        <w:rPr>
          <w:rFonts w:ascii="Courier New" w:cs="Courier New" w:eastAsia="Courier New" w:hAnsi="Courier New"/>
          <w:color w:val="1F4E79"/>
          <w:sz w:val="19"/>
          <w:szCs w:val="19"/>
        </w:rPr>
        <w:t xml:space="preserve">print(df['num_credits'].value_counts().sort_index())</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Search: 'discrete vs continuous random variables Khan Academy'</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3.  </w:t>
      </w:r>
      <w:r>
        <w:rPr>
          <w:rFonts w:ascii="Arial" w:cs="Arial" w:eastAsia="Arial" w:hAnsi="Arial"/>
          <w:b/>
          <w:bCs/>
          <w:color w:val="1F4E79"/>
          <w:sz w:val="24"/>
          <w:szCs w:val="24"/>
        </w:rPr>
        <w:t xml:space="preserve">Categorical (Nominal) Data</w:t>
      </w:r>
    </w:p>
    <w:p>
      <w:pPr>
        <w:spacing w:after="80"/>
        <w:ind w:left="360"/>
      </w:pPr>
      <w:r>
        <w:rPr>
          <w:rFonts w:ascii="Arial" w:cs="Arial" w:eastAsia="Arial" w:hAnsi="Arial"/>
          <w:sz w:val="21"/>
          <w:szCs w:val="21"/>
        </w:rPr>
        <w:t xml:space="preserve">Data that represents categories with no natural order. One category is not 'more' than another. In credit risk: loan purpose (car, furniture, education), employment type, marital status, housing type. Must be encoded before ML models can use them — one-hot encoding is the standard approach.</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See all categories in a column</w:t>
      </w:r>
    </w:p>
    <w:p>
      <w:pPr>
        <w:spacing w:after="60"/>
        <w:ind w:left="360"/>
      </w:pPr>
      <w:r>
        <w:rPr>
          <w:rFonts w:ascii="Courier New" w:cs="Courier New" w:eastAsia="Courier New" w:hAnsi="Courier New"/>
          <w:color w:val="1F4E79"/>
          <w:sz w:val="19"/>
          <w:szCs w:val="19"/>
        </w:rPr>
        <w:t xml:space="preserve">print(df['purpose'].value_counts())</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One-hot encode categorical columns</w:t>
      </w:r>
    </w:p>
    <w:p>
      <w:pPr>
        <w:spacing w:after="60"/>
        <w:ind w:left="360"/>
      </w:pPr>
      <w:r>
        <w:rPr>
          <w:rFonts w:ascii="Courier New" w:cs="Courier New" w:eastAsia="Courier New" w:hAnsi="Courier New"/>
          <w:color w:val="1F4E79"/>
          <w:sz w:val="19"/>
          <w:szCs w:val="19"/>
        </w:rPr>
        <w:t xml:space="preserve">df_encoded = pd.get_dummies(df, columns=['purpose'], drop_first=True)</w:t>
      </w:r>
    </w:p>
    <w:p>
      <w:pPr>
        <w:spacing w:after="60"/>
        <w:ind w:left="360"/>
      </w:pPr>
      <w:r>
        <w:rPr>
          <w:rFonts w:ascii="Courier New" w:cs="Courier New" w:eastAsia="Courier New" w:hAnsi="Courier New"/>
          <w:color w:val="1F4E79"/>
          <w:sz w:val="19"/>
          <w:szCs w:val="19"/>
        </w:rPr>
        <w:t xml:space="preserve">print(df_encoded.head())</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Search: 'StatQuest one hot encoding'</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'encoding categorical variables pandas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4.  </w:t>
      </w:r>
      <w:r>
        <w:rPr>
          <w:rFonts w:ascii="Arial" w:cs="Arial" w:eastAsia="Arial" w:hAnsi="Arial"/>
          <w:b/>
          <w:bCs/>
          <w:color w:val="1F4E79"/>
          <w:sz w:val="24"/>
          <w:szCs w:val="24"/>
        </w:rPr>
        <w:t xml:space="preserve">Ordinal Data</w:t>
      </w:r>
    </w:p>
    <w:p>
      <w:pPr>
        <w:spacing w:after="80"/>
        <w:ind w:left="360"/>
      </w:pPr>
      <w:r>
        <w:rPr>
          <w:rFonts w:ascii="Arial" w:cs="Arial" w:eastAsia="Arial" w:hAnsi="Arial"/>
          <w:sz w:val="21"/>
          <w:szCs w:val="21"/>
        </w:rPr>
        <w:t xml:space="preserve">Categorical data where order matters but the gaps between categories are not necessarily equal. In credit risk: credit rating bands (AAA &gt; AA &gt; A &gt; BBB), risk grades (Low/Medium/High), employment duration bins. You can rank them but cannot say 'AAA is exactly twice as good as AA'.</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Map ordinal categories to numbers preserving order</w:t>
      </w:r>
    </w:p>
    <w:p>
      <w:pPr>
        <w:spacing w:after="60"/>
        <w:ind w:left="360"/>
      </w:pPr>
      <w:r>
        <w:rPr>
          <w:rFonts w:ascii="Courier New" w:cs="Courier New" w:eastAsia="Courier New" w:hAnsi="Courier New"/>
          <w:color w:val="1F4E79"/>
          <w:sz w:val="19"/>
          <w:szCs w:val="19"/>
        </w:rPr>
        <w:t xml:space="preserve">risk_map = {'Low': 1, 'Medium': 2, 'High': 3}</w:t>
      </w:r>
    </w:p>
    <w:p>
      <w:pPr>
        <w:spacing w:after="60"/>
        <w:ind w:left="360"/>
      </w:pPr>
      <w:r>
        <w:rPr>
          <w:rFonts w:ascii="Courier New" w:cs="Courier New" w:eastAsia="Courier New" w:hAnsi="Courier New"/>
          <w:color w:val="1F4E79"/>
          <w:sz w:val="19"/>
          <w:szCs w:val="19"/>
        </w:rPr>
        <w:t xml:space="preserve">df['risk_numeric'] = df['risk_level'].map(risk_map)</w:t>
      </w:r>
    </w:p>
    <w:p>
      <w:pPr>
        <w:spacing w:after="60"/>
        <w:ind w:left="360"/>
      </w:pPr>
      <w:r>
        <w:rPr>
          <w:rFonts w:ascii="Courier New" w:cs="Courier New" w:eastAsia="Courier New" w:hAnsi="Courier New"/>
          <w:color w:val="1F4E79"/>
          <w:sz w:val="19"/>
          <w:szCs w:val="19"/>
        </w:rPr>
        <w:t xml:space="preserve">print(df[['risk_level','risk_numeric']].drop_duplicates())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Search: 'nominal ordinal interval ratio data Khan Academy'</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'ordinal encoding sklearn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5.  </w:t>
      </w:r>
      <w:r>
        <w:rPr>
          <w:rFonts w:ascii="Arial" w:cs="Arial" w:eastAsia="Arial" w:hAnsi="Arial"/>
          <w:b/>
          <w:bCs/>
          <w:color w:val="1F4E79"/>
          <w:sz w:val="24"/>
          <w:szCs w:val="24"/>
        </w:rPr>
        <w:t xml:space="preserve">Binary Data</w:t>
      </w:r>
    </w:p>
    <w:p>
      <w:pPr>
        <w:spacing w:after="80"/>
        <w:ind w:left="360"/>
      </w:pPr>
      <w:r>
        <w:rPr>
          <w:rFonts w:ascii="Arial" w:cs="Arial" w:eastAsia="Arial" w:hAnsi="Arial"/>
          <w:sz w:val="21"/>
          <w:szCs w:val="21"/>
        </w:rPr>
        <w:t xml:space="preserve">A special case of categorical data with exactly two outcomes. The most important data type in credit risk modelling — default (1) or no default (0) is your target variable in every classification model you will build. Also appears in features: homeowner yes/no, foreign worker yes/no.</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Check your target variable distribution</w:t>
      </w:r>
    </w:p>
    <w:p>
      <w:pPr>
        <w:spacing w:after="60"/>
        <w:ind w:left="360"/>
      </w:pPr>
      <w:r>
        <w:rPr>
          <w:rFonts w:ascii="Courier New" w:cs="Courier New" w:eastAsia="Courier New" w:hAnsi="Courier New"/>
          <w:color w:val="1F4E79"/>
          <w:sz w:val="19"/>
          <w:szCs w:val="19"/>
        </w:rPr>
        <w:t xml:space="preserve">print(df['default'].value_counts())</w:t>
      </w:r>
    </w:p>
    <w:p>
      <w:pPr>
        <w:spacing w:after="60"/>
        <w:ind w:left="360"/>
      </w:pPr>
      <w:r>
        <w:rPr>
          <w:rFonts w:ascii="Courier New" w:cs="Courier New" w:eastAsia="Courier New" w:hAnsi="Courier New"/>
          <w:color w:val="1F4E79"/>
          <w:sz w:val="19"/>
          <w:szCs w:val="19"/>
        </w:rPr>
        <w:t xml:space="preserve">print(df['default'].value_counts(normalize=True).round(3))</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Search: 'StatQuest logistic regression binary classification'</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6.  </w:t>
      </w:r>
      <w:r>
        <w:rPr>
          <w:rFonts w:ascii="Arial" w:cs="Arial" w:eastAsia="Arial" w:hAnsi="Arial"/>
          <w:b/>
          <w:bCs/>
          <w:color w:val="1F4E79"/>
          <w:sz w:val="24"/>
          <w:szCs w:val="24"/>
        </w:rPr>
        <w:t xml:space="preserve">Why Data Types Matter for ML</w:t>
      </w:r>
    </w:p>
    <w:p>
      <w:pPr>
        <w:spacing w:after="80"/>
        <w:ind w:left="360"/>
      </w:pPr>
      <w:r>
        <w:rPr>
          <w:rFonts w:ascii="Arial" w:cs="Arial" w:eastAsia="Arial" w:hAnsi="Arial"/>
          <w:sz w:val="21"/>
          <w:szCs w:val="21"/>
        </w:rPr>
        <w:t xml:space="preserve">Scikit-learn models require all inputs to be numeric. Passing a string column directly will throw an error. Understanding data types tells you: which columns need encoding, which need scaling, which can be used directly, and which might need binning. Getting this wrong causes silent errors worse than crashes — your model runs but learns garbage.</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Quick audit of your dataframe</w:t>
      </w:r>
    </w:p>
    <w:p>
      <w:pPr>
        <w:spacing w:after="60"/>
        <w:ind w:left="360"/>
      </w:pPr>
      <w:r>
        <w:rPr>
          <w:rFonts w:ascii="Courier New" w:cs="Courier New" w:eastAsia="Courier New" w:hAnsi="Courier New"/>
          <w:color w:val="1F4E79"/>
          <w:sz w:val="19"/>
          <w:szCs w:val="19"/>
        </w:rPr>
        <w:t xml:space="preserve">print(df.dtypes)</w:t>
      </w:r>
    </w:p>
    <w:p>
      <w:pPr>
        <w:spacing w:after="60"/>
        <w:ind w:left="360"/>
      </w:pPr>
      <w:r>
        <w:rPr>
          <w:rFonts w:ascii="Courier New" w:cs="Courier New" w:eastAsia="Courier New" w:hAnsi="Courier New"/>
          <w:color w:val="1F4E79"/>
          <w:sz w:val="19"/>
          <w:szCs w:val="19"/>
        </w:rPr>
        <w:t xml:space="preserve">print('\nObject columns (need encoding):')</w:t>
      </w:r>
    </w:p>
    <w:p>
      <w:pPr>
        <w:spacing w:after="60"/>
        <w:ind w:left="360"/>
      </w:pPr>
      <w:r>
        <w:rPr>
          <w:rFonts w:ascii="Courier New" w:cs="Courier New" w:eastAsia="Courier New" w:hAnsi="Courier New"/>
          <w:color w:val="1F4E79"/>
          <w:sz w:val="19"/>
          <w:szCs w:val="19"/>
        </w:rPr>
        <w:t xml:space="preserve">print(df.select_dtypes(include='object').columns.tolist())</w:t>
      </w:r>
    </w:p>
    <w:p>
      <w:pPr>
        <w:spacing w:after="60"/>
        <w:ind w:left="360"/>
      </w:pPr>
      <w:r>
        <w:rPr>
          <w:rFonts w:ascii="Courier New" w:cs="Courier New" w:eastAsia="Courier New" w:hAnsi="Courier New"/>
          <w:color w:val="1F4E79"/>
          <w:sz w:val="19"/>
          <w:szCs w:val="19"/>
        </w:rPr>
        <w:t xml:space="preserve">print('\nNumeric columns (may need scaling):')</w:t>
      </w:r>
    </w:p>
    <w:p>
      <w:pPr>
        <w:spacing w:after="60"/>
        <w:ind w:left="360"/>
      </w:pPr>
      <w:r>
        <w:rPr>
          <w:rFonts w:ascii="Courier New" w:cs="Courier New" w:eastAsia="Courier New" w:hAnsi="Courier New"/>
          <w:color w:val="1F4E79"/>
          <w:sz w:val="19"/>
          <w:szCs w:val="19"/>
        </w:rPr>
        <w:t xml:space="preserve">print(df.select_dtypes(include='number').columns.tolist())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'data types pandas machine learning preprocessing TDS'</w:t>
      </w:r>
    </w:p>
    <w:p>
      <w:pPr>
        <w:pBdr>
          <w:bottom w:val="single" w:color="2E75B6" w:sz="4" w:space="1"/>
        </w:pBdr>
        <w:spacing w:after="160" w:before="300"/>
      </w:pPr>
      <w:r>
        <w:rPr>
          <w:rFonts w:ascii="Arial" w:cs="Arial" w:eastAsia="Arial" w:hAnsi="Arial"/>
          <w:b/>
          <w:bCs/>
          <w:color w:val="1F4E79"/>
          <w:sz w:val="26"/>
          <w:szCs w:val="26"/>
        </w:rPr>
        <w:t xml:space="preserve">Part 2 — Handling Missing Values</w:t>
      </w:r>
    </w:p>
    <w:p>
      <w:pPr>
        <w:spacing w:after="80" w:before="240"/>
      </w:pPr>
      <w:r>
        <w:rPr>
          <w:rFonts w:ascii="Arial" w:cs="Arial" w:eastAsia="Arial" w:hAnsi="Arial"/>
          <w:b/>
          <w:bCs/>
          <w:color w:val="2E75B6"/>
          <w:sz w:val="24"/>
          <w:szCs w:val="24"/>
        </w:rPr>
        <w:t xml:space="preserve">7.  </w:t>
      </w:r>
      <w:r>
        <w:rPr>
          <w:rFonts w:ascii="Arial" w:cs="Arial" w:eastAsia="Arial" w:hAnsi="Arial"/>
          <w:b/>
          <w:bCs/>
          <w:color w:val="1F4E79"/>
          <w:sz w:val="24"/>
          <w:szCs w:val="24"/>
        </w:rPr>
        <w:t xml:space="preserve">Why Missing Values Exist in Credit Data</w:t>
      </w:r>
    </w:p>
    <w:p>
      <w:pPr>
        <w:spacing w:after="80"/>
        <w:ind w:left="360"/>
      </w:pPr>
      <w:r>
        <w:rPr>
          <w:rFonts w:ascii="Arial" w:cs="Arial" w:eastAsia="Arial" w:hAnsi="Arial"/>
          <w:sz w:val="21"/>
          <w:szCs w:val="21"/>
        </w:rPr>
        <w:t xml:space="preserve">In real credit datasets, missing values are rarely random. A missing income field might mean self-employed. A missing savings balance might mean no savings account. Missing employment duration might mean unemployed. Understanding WHY data is missing is as important as deciding how to handle it — it often carries predictive signal itself.</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Check missing values across entire dataframe</w:t>
      </w:r>
    </w:p>
    <w:p>
      <w:pPr>
        <w:spacing w:after="60"/>
        <w:ind w:left="360"/>
      </w:pPr>
      <w:r>
        <w:rPr>
          <w:rFonts w:ascii="Courier New" w:cs="Courier New" w:eastAsia="Courier New" w:hAnsi="Courier New"/>
          <w:color w:val="1F4E79"/>
          <w:sz w:val="19"/>
          <w:szCs w:val="19"/>
        </w:rPr>
        <w:t xml:space="preserve">missing = df.isnull().sum()</w:t>
      </w:r>
    </w:p>
    <w:p>
      <w:pPr>
        <w:spacing w:after="60"/>
        <w:ind w:left="360"/>
      </w:pPr>
      <w:r>
        <w:rPr>
          <w:rFonts w:ascii="Courier New" w:cs="Courier New" w:eastAsia="Courier New" w:hAnsi="Courier New"/>
          <w:color w:val="1F4E79"/>
          <w:sz w:val="19"/>
          <w:szCs w:val="19"/>
        </w:rPr>
        <w:t xml:space="preserve">missing_pct = (df.isnull().sum() / len(df) * 100).round(2)</w:t>
      </w:r>
    </w:p>
    <w:p>
      <w:pPr>
        <w:spacing w:after="60"/>
        <w:ind w:left="360"/>
      </w:pPr>
      <w:r>
        <w:rPr>
          <w:rFonts w:ascii="Courier New" w:cs="Courier New" w:eastAsia="Courier New" w:hAnsi="Courier New"/>
          <w:color w:val="1F4E79"/>
          <w:sz w:val="19"/>
          <w:szCs w:val="19"/>
        </w:rPr>
        <w:t xml:space="preserve">print(pd.DataFrame({'Missing': missing, 'Pct': missing_pct}))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'missing data mechanisms MCAR MAR MNAR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8.  </w:t>
      </w:r>
      <w:r>
        <w:rPr>
          <w:rFonts w:ascii="Arial" w:cs="Arial" w:eastAsia="Arial" w:hAnsi="Arial"/>
          <w:b/>
          <w:bCs/>
          <w:color w:val="1F4E79"/>
          <w:sz w:val="24"/>
          <w:szCs w:val="24"/>
        </w:rPr>
        <w:t xml:space="preserve">Types of Missingness — MCAR, MAR, MNAR</w:t>
      </w:r>
    </w:p>
    <w:p>
      <w:pPr>
        <w:spacing w:after="80"/>
        <w:ind w:left="360"/>
      </w:pPr>
      <w:r>
        <w:rPr>
          <w:rFonts w:ascii="Arial" w:cs="Arial" w:eastAsia="Arial" w:hAnsi="Arial"/>
          <w:sz w:val="21"/>
          <w:szCs w:val="21"/>
        </w:rPr>
        <w:t xml:space="preserve">MCAR (Missing Completely At Random) — the missingness has no relationship to any variable. Rare in credit data. MAR (Missing At Random) — missingness is related to other observed variables but not the missing value itself. MNAR (Missing Not At Random) — the missingness is related to the missing value itself, e.g. high earners refusing to disclose income. MNAR is the most dangerous for models and hardest to handle.</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'MCAR MAR MNAR missing data types explained'</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Search: 'StatQuest missing data imputation'</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9.  </w:t>
      </w:r>
      <w:r>
        <w:rPr>
          <w:rFonts w:ascii="Arial" w:cs="Arial" w:eastAsia="Arial" w:hAnsi="Arial"/>
          <w:b/>
          <w:bCs/>
          <w:color w:val="1F4E79"/>
          <w:sz w:val="24"/>
          <w:szCs w:val="24"/>
        </w:rPr>
        <w:t xml:space="preserve">Mean and Median Imputation</w:t>
      </w:r>
    </w:p>
    <w:p>
      <w:pPr>
        <w:spacing w:after="80"/>
        <w:ind w:left="360"/>
      </w:pPr>
      <w:r>
        <w:rPr>
          <w:rFonts w:ascii="Arial" w:cs="Arial" w:eastAsia="Arial" w:hAnsi="Arial"/>
          <w:sz w:val="21"/>
          <w:szCs w:val="21"/>
        </w:rPr>
        <w:t xml:space="preserve">Replacing missing values with the mean (for symmetric distributions) or median (for skewed distributions or when outliers exist). Simple and fast. The danger: it reduces variance artificially and can distort relationships between variables. In credit risk, median imputation is generally preferred because income and loan amounts are usually right-skewed.</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from sklearn.impute import SimpleImputer</w:t>
      </w:r>
    </w:p>
    <w:p>
      <w:pPr>
        <w:spacing w:after="60"/>
        <w:ind w:left="360"/>
      </w:pPr>
      <w:r>
        <w:rPr>
          <w:rFonts w:ascii="Courier New" w:cs="Courier New" w:eastAsia="Courier New" w:hAnsi="Courier New"/>
          <w:color w:val="1F4E79"/>
          <w:sz w:val="19"/>
          <w:szCs w:val="19"/>
        </w:rPr>
        <w:t xml:space="preserve">import numpy as np</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Median imputation for a skewed column</w:t>
      </w:r>
    </w:p>
    <w:p>
      <w:pPr>
        <w:spacing w:after="60"/>
        <w:ind w:left="360"/>
      </w:pPr>
      <w:r>
        <w:rPr>
          <w:rFonts w:ascii="Courier New" w:cs="Courier New" w:eastAsia="Courier New" w:hAnsi="Courier New"/>
          <w:color w:val="1F4E79"/>
          <w:sz w:val="19"/>
          <w:szCs w:val="19"/>
        </w:rPr>
        <w:t xml:space="preserve">imputer = SimpleImputer(strategy='median')</w:t>
      </w:r>
    </w:p>
    <w:p>
      <w:pPr>
        <w:spacing w:after="60"/>
        <w:ind w:left="360"/>
      </w:pPr>
      <w:r>
        <w:rPr>
          <w:rFonts w:ascii="Courier New" w:cs="Courier New" w:eastAsia="Courier New" w:hAnsi="Courier New"/>
          <w:color w:val="1F4E79"/>
          <w:sz w:val="19"/>
          <w:szCs w:val="19"/>
        </w:rPr>
        <w:t xml:space="preserve">df['income_imputed'] = imputer.fit_transform(df[['income']])</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Or directly with pandas</w:t>
      </w:r>
    </w:p>
    <w:p>
      <w:pPr>
        <w:spacing w:after="60"/>
        <w:ind w:left="360"/>
      </w:pPr>
      <w:r>
        <w:rPr>
          <w:rFonts w:ascii="Courier New" w:cs="Courier New" w:eastAsia="Courier New" w:hAnsi="Courier New"/>
          <w:color w:val="1F4E79"/>
          <w:sz w:val="19"/>
          <w:szCs w:val="19"/>
        </w:rPr>
        <w:t xml:space="preserve">df['income'].fillna(df['income'].median(), inplace=True)</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'mean median imputation sklearn pandas TDS'</w:t>
      </w:r>
    </w:p>
    <w:p>
      <w:pPr>
        <w:pStyle w:val="ListParagraph"/>
        <w:numPr>
          <w:ilvl w:val="0"/>
          <w:numId w:val="2"/>
        </w:numPr>
        <w:spacing w:after="30"/>
        <w:ind w:left="720"/>
      </w:pPr>
      <w:r>
        <w:rPr>
          <w:rFonts w:ascii="Arial" w:cs="Arial" w:eastAsia="Arial" w:hAnsi="Arial"/>
          <w:b/>
          <w:bCs/>
          <w:color w:val="2E75B6"/>
          <w:sz w:val="20"/>
          <w:szCs w:val="20"/>
        </w:rPr>
        <w:t xml:space="preserve">Scikit-learn docs:  </w:t>
      </w:r>
      <w:r>
        <w:rPr>
          <w:rFonts w:ascii="Arial" w:cs="Arial" w:eastAsia="Arial" w:hAnsi="Arial"/>
          <w:sz w:val="20"/>
          <w:szCs w:val="20"/>
        </w:rPr>
        <w:t xml:space="preserve">Search: 'sklearn SimpleImputer documentation'</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10.  </w:t>
      </w:r>
      <w:r>
        <w:rPr>
          <w:rFonts w:ascii="Arial" w:cs="Arial" w:eastAsia="Arial" w:hAnsi="Arial"/>
          <w:b/>
          <w:bCs/>
          <w:color w:val="1F4E79"/>
          <w:sz w:val="24"/>
          <w:szCs w:val="24"/>
        </w:rPr>
        <w:t xml:space="preserve">Mode Imputation for Categorical Variables</w:t>
      </w:r>
    </w:p>
    <w:p>
      <w:pPr>
        <w:spacing w:after="80"/>
        <w:ind w:left="360"/>
      </w:pPr>
      <w:r>
        <w:rPr>
          <w:rFonts w:ascii="Arial" w:cs="Arial" w:eastAsia="Arial" w:hAnsi="Arial"/>
          <w:sz w:val="21"/>
          <w:szCs w:val="21"/>
        </w:rPr>
        <w:t xml:space="preserve">For categorical columns, mean and median don't apply. Instead you impute with the most frequent category (mode). Use with caution — if no single category dominates, you risk distorting the distribution significantly.</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Mode imputation for categorical column</w:t>
      </w:r>
    </w:p>
    <w:p>
      <w:pPr>
        <w:spacing w:after="60"/>
        <w:ind w:left="360"/>
      </w:pPr>
      <w:r>
        <w:rPr>
          <w:rFonts w:ascii="Courier New" w:cs="Courier New" w:eastAsia="Courier New" w:hAnsi="Courier New"/>
          <w:color w:val="1F4E79"/>
          <w:sz w:val="19"/>
          <w:szCs w:val="19"/>
        </w:rPr>
        <w:t xml:space="preserve">imputer_cat = SimpleImputer(strategy='most_frequent')</w:t>
      </w:r>
    </w:p>
    <w:p>
      <w:pPr>
        <w:spacing w:after="60"/>
        <w:ind w:left="360"/>
      </w:pPr>
      <w:r>
        <w:rPr>
          <w:rFonts w:ascii="Courier New" w:cs="Courier New" w:eastAsia="Courier New" w:hAnsi="Courier New"/>
          <w:color w:val="1F4E79"/>
          <w:sz w:val="19"/>
          <w:szCs w:val="19"/>
        </w:rPr>
        <w:t xml:space="preserve">df['purpose_imputed'] = imputer_cat.fit_transform(df[['purpose']])</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Or with pandas</w:t>
      </w:r>
    </w:p>
    <w:p>
      <w:pPr>
        <w:spacing w:after="60"/>
        <w:ind w:left="360"/>
      </w:pPr>
      <w:r>
        <w:rPr>
          <w:rFonts w:ascii="Courier New" w:cs="Courier New" w:eastAsia="Courier New" w:hAnsi="Courier New"/>
          <w:color w:val="1F4E79"/>
          <w:sz w:val="19"/>
          <w:szCs w:val="19"/>
        </w:rPr>
        <w:t xml:space="preserve">df['purpose'].fillna(df['purpose'].mode()[0], inplace=True)</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'categorical imputation pandas sklearn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11.  </w:t>
      </w:r>
      <w:r>
        <w:rPr>
          <w:rFonts w:ascii="Arial" w:cs="Arial" w:eastAsia="Arial" w:hAnsi="Arial"/>
          <w:b/>
          <w:bCs/>
          <w:color w:val="1F4E79"/>
          <w:sz w:val="24"/>
          <w:szCs w:val="24"/>
        </w:rPr>
        <w:t xml:space="preserve">Dropping Missing Values</w:t>
      </w:r>
    </w:p>
    <w:p>
      <w:pPr>
        <w:spacing w:after="80"/>
        <w:ind w:left="360"/>
      </w:pPr>
      <w:r>
        <w:rPr>
          <w:rFonts w:ascii="Arial" w:cs="Arial" w:eastAsia="Arial" w:hAnsi="Arial"/>
          <w:sz w:val="21"/>
          <w:szCs w:val="21"/>
        </w:rPr>
        <w:t xml:space="preserve">Sometimes the right answer is to drop rows or columns with missing data. Drop rows when: very few rows are affected and missingness appears random. Drop columns when: a column has &gt;40-50% missing values and imputation would be largely fabricated. Never drop blindly — always understand what you're removing and why.</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Drop rows with ANY missing value</w:t>
      </w:r>
    </w:p>
    <w:p>
      <w:pPr>
        <w:spacing w:after="60"/>
        <w:ind w:left="360"/>
      </w:pPr>
      <w:r>
        <w:rPr>
          <w:rFonts w:ascii="Courier New" w:cs="Courier New" w:eastAsia="Courier New" w:hAnsi="Courier New"/>
          <w:color w:val="1F4E79"/>
          <w:sz w:val="19"/>
          <w:szCs w:val="19"/>
        </w:rPr>
        <w:t xml:space="preserve">df_clean = df.dropna()</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Drop rows only if specific columns are missing</w:t>
      </w:r>
    </w:p>
    <w:p>
      <w:pPr>
        <w:spacing w:after="60"/>
        <w:ind w:left="360"/>
      </w:pPr>
      <w:r>
        <w:rPr>
          <w:rFonts w:ascii="Courier New" w:cs="Courier New" w:eastAsia="Courier New" w:hAnsi="Courier New"/>
          <w:color w:val="1F4E79"/>
          <w:sz w:val="19"/>
          <w:szCs w:val="19"/>
        </w:rPr>
        <w:t xml:space="preserve">df_clean = df.dropna(subset=['income', 'credit_amount'])</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Drop columns with more than 40% missing</w:t>
      </w:r>
    </w:p>
    <w:p>
      <w:pPr>
        <w:spacing w:after="60"/>
        <w:ind w:left="360"/>
      </w:pPr>
      <w:r>
        <w:rPr>
          <w:rFonts w:ascii="Courier New" w:cs="Courier New" w:eastAsia="Courier New" w:hAnsi="Courier New"/>
          <w:color w:val="1F4E79"/>
          <w:sz w:val="19"/>
          <w:szCs w:val="19"/>
        </w:rPr>
        <w:t xml:space="preserve">threshold = 0.4</w:t>
      </w:r>
    </w:p>
    <w:p>
      <w:pPr>
        <w:spacing w:after="60"/>
        <w:ind w:left="360"/>
      </w:pPr>
      <w:r>
        <w:rPr>
          <w:rFonts w:ascii="Courier New" w:cs="Courier New" w:eastAsia="Courier New" w:hAnsi="Courier New"/>
          <w:color w:val="1F4E79"/>
          <w:sz w:val="19"/>
          <w:szCs w:val="19"/>
        </w:rPr>
        <w:t xml:space="preserve">df_clean = df.loc[:, df.isnull().mean() &lt; threshold]</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'when to drop missing values pandas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12.  </w:t>
      </w:r>
      <w:r>
        <w:rPr>
          <w:rFonts w:ascii="Arial" w:cs="Arial" w:eastAsia="Arial" w:hAnsi="Arial"/>
          <w:b/>
          <w:bCs/>
          <w:color w:val="1F4E79"/>
          <w:sz w:val="24"/>
          <w:szCs w:val="24"/>
        </w:rPr>
        <w:t xml:space="preserve">Missing Indicator Variables</w:t>
      </w:r>
    </w:p>
    <w:p>
      <w:pPr>
        <w:spacing w:after="80"/>
        <w:ind w:left="360"/>
      </w:pPr>
      <w:r>
        <w:rPr>
          <w:rFonts w:ascii="Arial" w:cs="Arial" w:eastAsia="Arial" w:hAnsi="Arial"/>
          <w:sz w:val="21"/>
          <w:szCs w:val="21"/>
        </w:rPr>
        <w:t xml:space="preserve">Rather than just imputing, create a new binary column flagging where data was missing before imputation. This preserves the signal that data was missing — which in credit risk is often predictive in itself. A customer with missing savings data is different from one with $50,000 in savings, even after you impute the median.</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 Create missing indicator BEFORE imputing</w:t>
      </w:r>
    </w:p>
    <w:p>
      <w:pPr>
        <w:spacing w:after="60"/>
        <w:ind w:left="360"/>
      </w:pPr>
      <w:r>
        <w:rPr>
          <w:rFonts w:ascii="Courier New" w:cs="Courier New" w:eastAsia="Courier New" w:hAnsi="Courier New"/>
          <w:color w:val="1F4E79"/>
          <w:sz w:val="19"/>
          <w:szCs w:val="19"/>
        </w:rPr>
        <w:t xml:space="preserve">df['savings_missing'] = df['savings'].isnull().astype(int)</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Then impute</w:t>
      </w:r>
    </w:p>
    <w:p>
      <w:pPr>
        <w:spacing w:after="60"/>
        <w:ind w:left="360"/>
      </w:pPr>
      <w:r>
        <w:rPr>
          <w:rFonts w:ascii="Courier New" w:cs="Courier New" w:eastAsia="Courier New" w:hAnsi="Courier New"/>
          <w:color w:val="1F4E79"/>
          <w:sz w:val="19"/>
          <w:szCs w:val="19"/>
        </w:rPr>
        <w:t xml:space="preserve">df['savings'].fillna(df['savings'].median(), inplace=True)</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Now you have both the imputed value AND the flag</w:t>
      </w:r>
    </w:p>
    <w:p>
      <w:pPr>
        <w:spacing w:after="60"/>
        <w:ind w:left="360"/>
      </w:pPr>
      <w:r>
        <w:rPr>
          <w:rFonts w:ascii="Courier New" w:cs="Courier New" w:eastAsia="Courier New" w:hAnsi="Courier New"/>
          <w:color w:val="1F4E79"/>
          <w:sz w:val="19"/>
          <w:szCs w:val="19"/>
        </w:rPr>
        <w:t xml:space="preserve">print(df[['savings', 'savings_missing']].head(10))</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'missing indicator variable feature engineering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13.  </w:t>
      </w:r>
      <w:r>
        <w:rPr>
          <w:rFonts w:ascii="Arial" w:cs="Arial" w:eastAsia="Arial" w:hAnsi="Arial"/>
          <w:b/>
          <w:bCs/>
          <w:color w:val="1F4E79"/>
          <w:sz w:val="24"/>
          <w:szCs w:val="24"/>
        </w:rPr>
        <w:t xml:space="preserve">The Data Leakage Risk with Imputation</w:t>
      </w:r>
    </w:p>
    <w:p>
      <w:pPr>
        <w:spacing w:after="80"/>
        <w:ind w:left="360"/>
      </w:pPr>
      <w:r>
        <w:rPr>
          <w:rFonts w:ascii="Arial" w:cs="Arial" w:eastAsia="Arial" w:hAnsi="Arial"/>
          <w:sz w:val="21"/>
          <w:szCs w:val="21"/>
        </w:rPr>
        <w:t xml:space="preserve">CRITICAL: Always fit your imputer on training data only, then transform both train and test sets. If you fit on the full dataset before splitting, your test set leaks information from training — the imputed values reflect statistics the model should never have seen. This is one of the most common mistakes in ML pipelines.</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from sklearn.model_selection import train_test_split</w:t>
      </w:r>
    </w:p>
    <w:p>
      <w:pPr>
        <w:spacing w:after="60"/>
        <w:ind w:left="360"/>
      </w:pPr>
      <w:r>
        <w:rPr>
          <w:rFonts w:ascii="Courier New" w:cs="Courier New" w:eastAsia="Courier New" w:hAnsi="Courier New"/>
          <w:color w:val="1F4E79"/>
          <w:sz w:val="19"/>
          <w:szCs w:val="19"/>
        </w:rPr>
        <w:t xml:space="preserve">from sklearn.impute import SimpleImputer</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X_train, X_test, y_train, y_test = train_test_split(</w:t>
      </w:r>
    </w:p>
    <w:p>
      <w:pPr>
        <w:spacing w:after="60"/>
        <w:ind w:left="360"/>
      </w:pPr>
      <w:r>
        <w:rPr>
          <w:rFonts w:ascii="Courier New" w:cs="Courier New" w:eastAsia="Courier New" w:hAnsi="Courier New"/>
          <w:color w:val="1F4E79"/>
          <w:sz w:val="19"/>
          <w:szCs w:val="19"/>
        </w:rPr>
        <w:t xml:space="preserve">    X, y, test_size=0.2, random_state=42)</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imputer = SimpleImputer(strategy='median')</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Fit ONLY on training data</w:t>
      </w:r>
    </w:p>
    <w:p>
      <w:pPr>
        <w:spacing w:after="60"/>
        <w:ind w:left="360"/>
      </w:pPr>
      <w:r>
        <w:rPr>
          <w:rFonts w:ascii="Courier New" w:cs="Courier New" w:eastAsia="Courier New" w:hAnsi="Courier New"/>
          <w:color w:val="1F4E79"/>
          <w:sz w:val="19"/>
          <w:szCs w:val="19"/>
        </w:rPr>
        <w:t xml:space="preserve">X_train_imp = imputer.fit_transform(X_train)</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 Transform test with training statistics</w:t>
      </w:r>
    </w:p>
    <w:p>
      <w:pPr>
        <w:spacing w:after="60"/>
        <w:ind w:left="360"/>
      </w:pPr>
      <w:r>
        <w:rPr>
          <w:rFonts w:ascii="Courier New" w:cs="Courier New" w:eastAsia="Courier New" w:hAnsi="Courier New"/>
          <w:color w:val="1F4E79"/>
          <w:sz w:val="19"/>
          <w:szCs w:val="19"/>
        </w:rPr>
        <w:t xml:space="preserve">X_test_imp = imputer.transform(X_test)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Search: 'StatQuest data leakage machine learning'</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'imputation data leakage train test split TDS'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14.  </w:t>
      </w:r>
      <w:r>
        <w:rPr>
          <w:rFonts w:ascii="Arial" w:cs="Arial" w:eastAsia="Arial" w:hAnsi="Arial"/>
          <w:b/>
          <w:bCs/>
          <w:color w:val="1F4E79"/>
          <w:sz w:val="24"/>
          <w:szCs w:val="24"/>
        </w:rPr>
        <w:t xml:space="preserve">Scikit-learn Pipelines for Clean Imputation</w:t>
      </w:r>
    </w:p>
    <w:p>
      <w:pPr>
        <w:spacing w:after="80"/>
        <w:ind w:left="360"/>
      </w:pPr>
      <w:r>
        <w:rPr>
          <w:rFonts w:ascii="Arial" w:cs="Arial" w:eastAsia="Arial" w:hAnsi="Arial"/>
          <w:sz w:val="21"/>
          <w:szCs w:val="21"/>
        </w:rPr>
        <w:t xml:space="preserve">The safest way to handle imputation is inside a sklearn Pipeline — it automatically applies fit_transform to training and transform to test, eliminating leakage risk. This is how professional ML pipelines are built and what interviewers expect to see in portfolio projects.</w:t>
      </w:r>
    </w:p>
    <w:p>
      <w:pPr>
        <w:spacing w:after="40"/>
        <w:ind w:left="360"/>
      </w:pPr>
      <w:r>
        <w:rPr>
          <w:rFonts w:ascii="Arial" w:cs="Arial" w:eastAsia="Arial" w:hAnsi="Arial"/>
          <w:b/>
          <w:bCs/>
          <w:color w:val="595959"/>
          <w:sz w:val="21"/>
          <w:szCs w:val="21"/>
        </w:rPr>
        <w:t xml:space="preserve">Try this in VS Code:</w:t>
      </w:r>
    </w:p>
    <w:p>
      <w:pPr>
        <w:spacing w:after="60"/>
        <w:ind w:left="360"/>
      </w:pPr>
      <w:r>
        <w:rPr>
          <w:rFonts w:ascii="Courier New" w:cs="Courier New" w:eastAsia="Courier New" w:hAnsi="Courier New"/>
          <w:color w:val="1F4E79"/>
          <w:sz w:val="19"/>
          <w:szCs w:val="19"/>
        </w:rPr>
        <w:t xml:space="preserve">from sklearn.pipeline import Pipeline</w:t>
      </w:r>
    </w:p>
    <w:p>
      <w:pPr>
        <w:spacing w:after="60"/>
        <w:ind w:left="360"/>
      </w:pPr>
      <w:r>
        <w:rPr>
          <w:rFonts w:ascii="Courier New" w:cs="Courier New" w:eastAsia="Courier New" w:hAnsi="Courier New"/>
          <w:color w:val="1F4E79"/>
          <w:sz w:val="19"/>
          <w:szCs w:val="19"/>
        </w:rPr>
        <w:t xml:space="preserve">from sklearn.preprocessing import StandardScaler</w:t>
      </w:r>
    </w:p>
    <w:p>
      <w:pPr>
        <w:spacing w:after="60"/>
        <w:ind w:left="360"/>
      </w:pPr>
      <w:r>
        <w:rPr>
          <w:rFonts w:ascii="Courier New" w:cs="Courier New" w:eastAsia="Courier New" w:hAnsi="Courier New"/>
          <w:color w:val="1F4E79"/>
          <w:sz w:val="19"/>
          <w:szCs w:val="19"/>
        </w:rPr>
        <w:t xml:space="preserve">from sklearn.linear_model import LogisticRegression</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pipe = Pipeline([</w:t>
      </w:r>
    </w:p>
    <w:p>
      <w:pPr>
        <w:spacing w:after="60"/>
        <w:ind w:left="360"/>
      </w:pPr>
      <w:r>
        <w:rPr>
          <w:rFonts w:ascii="Courier New" w:cs="Courier New" w:eastAsia="Courier New" w:hAnsi="Courier New"/>
          <w:color w:val="1F4E79"/>
          <w:sz w:val="19"/>
          <w:szCs w:val="19"/>
        </w:rPr>
        <w:t xml:space="preserve">    ('imputer', SimpleImputer(strategy='median')),</w:t>
      </w:r>
    </w:p>
    <w:p>
      <w:pPr>
        <w:spacing w:after="60"/>
        <w:ind w:left="360"/>
      </w:pPr>
      <w:r>
        <w:rPr>
          <w:rFonts w:ascii="Courier New" w:cs="Courier New" w:eastAsia="Courier New" w:hAnsi="Courier New"/>
          <w:color w:val="1F4E79"/>
          <w:sz w:val="19"/>
          <w:szCs w:val="19"/>
        </w:rPr>
        <w:t xml:space="preserve">    ('scaler', StandardScaler()),</w:t>
      </w:r>
    </w:p>
    <w:p>
      <w:pPr>
        <w:spacing w:after="60"/>
        <w:ind w:left="360"/>
      </w:pPr>
      <w:r>
        <w:rPr>
          <w:rFonts w:ascii="Courier New" w:cs="Courier New" w:eastAsia="Courier New" w:hAnsi="Courier New"/>
          <w:color w:val="1F4E79"/>
          <w:sz w:val="19"/>
          <w:szCs w:val="19"/>
        </w:rPr>
        <w:t xml:space="preserve">    ('model', LogisticRegression())</w:t>
      </w:r>
    </w:p>
    <w:p>
      <w:pPr>
        <w:spacing w:after="60"/>
        <w:ind w:left="360"/>
      </w:pPr>
      <w:r>
        <w:rPr>
          <w:rFonts w:ascii="Courier New" w:cs="Courier New" w:eastAsia="Courier New" w:hAnsi="Courier New"/>
          <w:color w:val="1F4E79"/>
          <w:sz w:val="19"/>
          <w:szCs w:val="19"/>
        </w:rPr>
        <w:t xml:space="preserve">])</w:t>
      </w:r>
    </w:p>
    <w:p>
      <w:pPr>
        <w:spacing w:after="60"/>
        <w:ind w:left="360"/>
      </w:pPr>
      <w:r>
        <w:rPr>
          <w:rFonts w:ascii="Courier New" w:cs="Courier New" w:eastAsia="Courier New" w:hAnsi="Courier New"/>
          <w:color w:val="1F4E79"/>
          <w:sz w:val="19"/>
          <w:szCs w:val="19"/>
        </w:rPr>
        <w:t xml:space="preserve"/>
      </w:r>
    </w:p>
    <w:p>
      <w:pPr>
        <w:spacing w:after="60"/>
        <w:ind w:left="360"/>
      </w:pPr>
      <w:r>
        <w:rPr>
          <w:rFonts w:ascii="Courier New" w:cs="Courier New" w:eastAsia="Courier New" w:hAnsi="Courier New"/>
          <w:color w:val="1F4E79"/>
          <w:sz w:val="19"/>
          <w:szCs w:val="19"/>
        </w:rPr>
        <w:t xml:space="preserve">pipe.fit(X_train, y_train)</w:t>
      </w:r>
    </w:p>
    <w:p>
      <w:pPr>
        <w:spacing w:after="60"/>
        <w:ind w:left="360"/>
      </w:pPr>
      <w:r>
        <w:rPr>
          <w:rFonts w:ascii="Courier New" w:cs="Courier New" w:eastAsia="Courier New" w:hAnsi="Courier New"/>
          <w:color w:val="1F4E79"/>
          <w:sz w:val="19"/>
          <w:szCs w:val="19"/>
        </w:rPr>
        <w:t xml:space="preserve">y_pred = pipe.predict(X_test)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Search: 'StatQuest sklearn pipeline'</w:t>
      </w:r>
    </w:p>
    <w:p>
      <w:pPr>
        <w:pStyle w:val="ListParagraph"/>
        <w:numPr>
          <w:ilvl w:val="0"/>
          <w:numId w:val="2"/>
        </w:numPr>
        <w:spacing w:after="30"/>
        <w:ind w:left="720"/>
      </w:pPr>
      <w:r>
        <w:rPr>
          <w:rFonts w:ascii="Arial" w:cs="Arial" w:eastAsia="Arial" w:hAnsi="Arial"/>
          <w:b/>
          <w:bCs/>
          <w:color w:val="2E75B6"/>
          <w:sz w:val="20"/>
          <w:szCs w:val="20"/>
        </w:rPr>
        <w:t xml:space="preserve">Scikit-learn docs:  </w:t>
      </w:r>
      <w:r>
        <w:rPr>
          <w:rFonts w:ascii="Arial" w:cs="Arial" w:eastAsia="Arial" w:hAnsi="Arial"/>
          <w:sz w:val="20"/>
          <w:szCs w:val="20"/>
        </w:rPr>
        <w:t xml:space="preserve">Search: 'sklearn Pipeline documentation'</w:t>
      </w:r>
    </w:p>
    <w:p>
      <w:pPr>
        <w:pBdr>
          <w:top w:val="single" w:color="2E75B6" w:sz="4" w:space="1"/>
        </w:pBdr>
        <w:spacing w:after="80" w:before="400"/>
      </w:pPr>
    </w:p>
    <w:p>
      <w:pPr>
        <w:spacing w:after="60"/>
        <w:jc w:val="center"/>
      </w:pPr>
      <w:r>
        <w:rPr>
          <w:rFonts w:ascii="Arial" w:cs="Arial" w:eastAsia="Arial" w:hAnsi="Arial"/>
          <w:b/>
          <w:bCs/>
          <w:color w:val="1F4E79"/>
          <w:sz w:val="21"/>
          <w:szCs w:val="21"/>
        </w:rPr>
        <w:t xml:space="preserve">Run every code snippet in VS Code before attempting the quiz. Understanding the output is more important than memorising the syntax.</w:t>
      </w:r>
    </w:p>
    <w:p>
      <w:pPr>
        <w:jc w:val="center"/>
      </w:pPr>
      <w:r>
        <w:rPr>
          <w:rFonts w:ascii="Arial" w:cs="Arial" w:eastAsia="Arial" w:hAnsi="Arial"/>
          <w:i/>
          <w:iCs/>
          <w:color w:val="595959"/>
          <w:sz w:val="21"/>
          <w:szCs w:val="21"/>
        </w:rPr>
        <w:t xml:space="preserve">Attempt the quiz cold — no notes, no looking things 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2026-06-08T01:24:31.817Z</dcterms:created>
  <dcterms:modified xsi:type="dcterms:W3CDTF">2026-06-08T01:24:31.828Z</dcterms:modified>
</cp:coreProperties>
</file>

<file path=docProps/custom.xml><?xml version="1.0" encoding="utf-8"?>
<Properties xmlns="http://schemas.openxmlformats.org/officeDocument/2006/custom-properties" xmlns:vt="http://schemas.openxmlformats.org/officeDocument/2006/docPropsVTypes"/>
</file>