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A71EA"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685800" cy="685800"/>
            <wp:effectExtent l="0" t="0" r="0" b="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3086735" cy="713105"/>
            <wp:effectExtent l="0" t="0" r="12065" b="2349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8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B0FC0A">
      <w:pPr>
        <w:spacing w:before="156" w:beforeLines="50" w:after="156" w:afterLines="50"/>
        <w:jc w:val="center"/>
        <w:rPr>
          <w:rFonts w:asciiTheme="majorEastAsia" w:hAnsiTheme="majorEastAsia" w:eastAsiaTheme="majorEastAsia" w:cstheme="majorEastAsia"/>
          <w:b/>
          <w:kern w:val="0"/>
          <w:sz w:val="48"/>
          <w:szCs w:val="48"/>
        </w:rPr>
      </w:pPr>
    </w:p>
    <w:p w14:paraId="17C20A44">
      <w:pPr>
        <w:spacing w:before="156" w:beforeLines="50" w:after="156" w:afterLines="50"/>
        <w:jc w:val="center"/>
        <w:rPr>
          <w:rFonts w:asciiTheme="majorEastAsia" w:hAnsiTheme="majorEastAsia" w:eastAsiaTheme="majorEastAsia" w:cstheme="majorEastAsia"/>
          <w:b/>
          <w:kern w:val="0"/>
          <w:sz w:val="84"/>
          <w:szCs w:val="84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84"/>
          <w:szCs w:val="84"/>
        </w:rPr>
        <w:t>实 验</w:t>
      </w:r>
      <w:r>
        <w:rPr>
          <w:rFonts w:asciiTheme="majorEastAsia" w:hAnsiTheme="majorEastAsia" w:eastAsiaTheme="majorEastAsia" w:cstheme="majorEastAsia"/>
          <w:b/>
          <w:kern w:val="0"/>
          <w:sz w:val="84"/>
          <w:szCs w:val="84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kern w:val="0"/>
          <w:sz w:val="84"/>
          <w:szCs w:val="84"/>
        </w:rPr>
        <w:t>报 告</w:t>
      </w:r>
    </w:p>
    <w:p w14:paraId="0A108522">
      <w:pPr>
        <w:jc w:val="center"/>
        <w:rPr>
          <w:rFonts w:asciiTheme="majorEastAsia" w:hAnsiTheme="majorEastAsia" w:eastAsiaTheme="majorEastAsia" w:cstheme="majorEastAsia"/>
          <w:b/>
          <w:kern w:val="0"/>
          <w:sz w:val="72"/>
          <w:szCs w:val="72"/>
        </w:rPr>
      </w:pPr>
    </w:p>
    <w:p w14:paraId="36D02632">
      <w:pPr>
        <w:jc w:val="center"/>
        <w:rPr>
          <w:rFonts w:asciiTheme="majorEastAsia" w:hAnsiTheme="majorEastAsia" w:eastAsiaTheme="majorEastAsia" w:cstheme="majorEastAsia"/>
          <w:b/>
          <w:kern w:val="0"/>
          <w:sz w:val="72"/>
          <w:szCs w:val="72"/>
        </w:rPr>
      </w:pPr>
    </w:p>
    <w:p w14:paraId="6A561285">
      <w:pPr>
        <w:jc w:val="center"/>
        <w:rPr>
          <w:rFonts w:asciiTheme="majorEastAsia" w:hAnsiTheme="majorEastAsia" w:eastAsiaTheme="majorEastAsia" w:cstheme="majorEastAsia"/>
          <w:b/>
          <w:kern w:val="0"/>
        </w:rPr>
      </w:pPr>
    </w:p>
    <w:tbl>
      <w:tblPr>
        <w:tblStyle w:val="14"/>
        <w:tblW w:w="7333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 w14:paraId="3CDE4CE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167AA">
            <w:pPr>
              <w:spacing w:line="360" w:lineRule="exact"/>
              <w:rPr>
                <w:rFonts w:asciiTheme="majorEastAsia" w:hAnsiTheme="majorEastAsia" w:eastAsia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DC29516">
            <w:pPr>
              <w:rPr>
                <w:rFonts w:asciiTheme="majorEastAsia" w:hAnsiTheme="majorEastAsia" w:eastAsia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0"/>
                <w:sz w:val="30"/>
                <w:szCs w:val="30"/>
              </w:rPr>
              <w:t>《区块链技术与应用》</w:t>
            </w:r>
          </w:p>
        </w:tc>
      </w:tr>
      <w:tr w14:paraId="5500629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91794">
            <w:pPr>
              <w:spacing w:line="360" w:lineRule="exact"/>
              <w:rPr>
                <w:rFonts w:asciiTheme="majorEastAsia" w:hAnsiTheme="majorEastAsia" w:eastAsiaTheme="majorEastAsia" w:cstheme="majorEastAsia"/>
                <w:b/>
                <w:color w:val="FF0000"/>
                <w:spacing w:val="20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pacing w:val="20"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244A648E">
            <w:pPr>
              <w:rPr>
                <w:rFonts w:asciiTheme="majorEastAsia" w:hAnsiTheme="majorEastAsia" w:eastAsiaTheme="majorEastAsia" w:cstheme="majorEastAsia"/>
                <w:b/>
                <w:color w:val="FF0000"/>
                <w:spacing w:val="20"/>
                <w:kern w:val="0"/>
                <w:sz w:val="30"/>
                <w:szCs w:val="30"/>
              </w:rPr>
            </w:pPr>
          </w:p>
        </w:tc>
      </w:tr>
      <w:tr w14:paraId="03F10BD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428BC">
            <w:pPr>
              <w:spacing w:line="360" w:lineRule="exact"/>
              <w:rPr>
                <w:rFonts w:asciiTheme="majorEastAsia" w:hAnsiTheme="majorEastAsia" w:eastAsiaTheme="majorEastAsia" w:cstheme="majorEastAsia"/>
                <w:b/>
                <w:color w:val="FF0000"/>
                <w:spacing w:val="20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pacing w:val="20"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082B65E7">
            <w:pPr>
              <w:spacing w:line="360" w:lineRule="exact"/>
              <w:rPr>
                <w:rFonts w:asciiTheme="majorEastAsia" w:hAnsiTheme="majorEastAsia" w:eastAsiaTheme="majorEastAsia" w:cstheme="majorEastAsia"/>
                <w:b/>
                <w:color w:val="FF0000"/>
                <w:spacing w:val="20"/>
                <w:kern w:val="0"/>
                <w:sz w:val="30"/>
                <w:szCs w:val="30"/>
              </w:rPr>
            </w:pPr>
          </w:p>
        </w:tc>
      </w:tr>
      <w:tr w14:paraId="088FA920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FDE11">
            <w:pPr>
              <w:spacing w:line="360" w:lineRule="exact"/>
              <w:rPr>
                <w:rFonts w:asciiTheme="majorEastAsia" w:hAnsiTheme="majorEastAsia" w:eastAsia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pacing w:val="20"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65D71D65">
            <w:pPr>
              <w:spacing w:line="360" w:lineRule="exact"/>
              <w:rPr>
                <w:rFonts w:asciiTheme="majorEastAsia" w:hAnsiTheme="majorEastAsia" w:eastAsia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pacing w:val="20"/>
                <w:kern w:val="0"/>
                <w:sz w:val="30"/>
                <w:szCs w:val="30"/>
              </w:rPr>
              <w:t>软件工程</w:t>
            </w:r>
          </w:p>
        </w:tc>
      </w:tr>
      <w:tr w14:paraId="2EFDE79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7E6A7">
            <w:pPr>
              <w:rPr>
                <w:rFonts w:asciiTheme="majorEastAsia" w:hAnsiTheme="majorEastAsia" w:eastAsia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pacing w:val="20"/>
                <w:kern w:val="0"/>
                <w:sz w:val="30"/>
                <w:szCs w:val="30"/>
              </w:rPr>
              <w:t>授课教师：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693846B8">
            <w:pPr>
              <w:rPr>
                <w:rFonts w:asciiTheme="majorEastAsia" w:hAnsiTheme="majorEastAsia" w:eastAsia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0"/>
                <w:sz w:val="30"/>
                <w:szCs w:val="30"/>
              </w:rPr>
              <w:t>许可</w:t>
            </w:r>
          </w:p>
        </w:tc>
      </w:tr>
      <w:tr w14:paraId="3D7E1BE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9A700">
            <w:pPr>
              <w:rPr>
                <w:rFonts w:asciiTheme="majorEastAsia" w:hAnsiTheme="majorEastAsia" w:eastAsia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50789878">
            <w:pPr>
              <w:rPr>
                <w:rFonts w:asciiTheme="majorEastAsia" w:hAnsiTheme="majorEastAsia" w:eastAsia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hAnsiTheme="majorEastAsia" w:eastAsiaTheme="majorEastAsia" w:cstheme="majorEastAsia"/>
                <w:b/>
                <w:kern w:val="0"/>
                <w:sz w:val="30"/>
                <w:szCs w:val="30"/>
              </w:rPr>
              <w:t>2024-2025-1</w:t>
            </w:r>
          </w:p>
        </w:tc>
      </w:tr>
    </w:tbl>
    <w:p w14:paraId="2A00F40A">
      <w:pPr>
        <w:spacing w:before="156" w:beforeLines="50" w:after="156" w:afterLines="50"/>
        <w:rPr>
          <w:rFonts w:asciiTheme="majorEastAsia" w:hAnsiTheme="majorEastAsia" w:eastAsiaTheme="majorEastAsia" w:cstheme="majorEastAsia"/>
          <w:b/>
          <w:kern w:val="0"/>
          <w:sz w:val="30"/>
          <w:szCs w:val="30"/>
        </w:rPr>
      </w:pPr>
    </w:p>
    <w:p w14:paraId="019EE0EE">
      <w:pPr>
        <w:spacing w:line="480" w:lineRule="exact"/>
        <w:jc w:val="center"/>
        <w:rPr>
          <w:rFonts w:asciiTheme="majorEastAsia" w:hAnsiTheme="majorEastAsia" w:eastAsiaTheme="majorEastAsia" w:cstheme="majorEastAsia"/>
          <w:b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32"/>
          <w:szCs w:val="32"/>
        </w:rPr>
        <w:t>华南理工大学软件学院</w:t>
      </w:r>
    </w:p>
    <w:p w14:paraId="35E72F93">
      <w:pPr>
        <w:spacing w:line="480" w:lineRule="exact"/>
        <w:jc w:val="center"/>
        <w:rPr>
          <w:rFonts w:asciiTheme="majorEastAsia" w:hAnsiTheme="majorEastAsia" w:eastAsiaTheme="majorEastAsia" w:cstheme="majorEastAsia"/>
          <w:b/>
          <w:kern w:val="0"/>
          <w:sz w:val="32"/>
          <w:szCs w:val="32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Theme="majorEastAsia" w:hAnsiTheme="majorEastAsia" w:eastAsiaTheme="majorEastAsia" w:cstheme="majorEastAsia"/>
          <w:b/>
          <w:kern w:val="0"/>
          <w:sz w:val="32"/>
          <w:szCs w:val="32"/>
        </w:rPr>
        <w:t xml:space="preserve">2024 </w:t>
      </w:r>
      <w:r>
        <w:rPr>
          <w:rFonts w:hint="eastAsia" w:asciiTheme="majorEastAsia" w:hAnsiTheme="majorEastAsia" w:eastAsiaTheme="majorEastAsia" w:cstheme="majorEastAsia"/>
          <w:b/>
          <w:kern w:val="0"/>
          <w:sz w:val="32"/>
          <w:szCs w:val="32"/>
        </w:rPr>
        <w:t>年</w:t>
      </w:r>
      <w:r>
        <w:rPr>
          <w:rFonts w:asciiTheme="majorEastAsia" w:hAnsiTheme="majorEastAsia" w:eastAsiaTheme="majorEastAsia" w:cstheme="majorEastAsia"/>
          <w:b/>
          <w:kern w:val="0"/>
          <w:sz w:val="32"/>
          <w:szCs w:val="32"/>
        </w:rPr>
        <w:t xml:space="preserve"> 9</w:t>
      </w:r>
      <w:r>
        <w:rPr>
          <w:rFonts w:hint="eastAsia" w:asciiTheme="majorEastAsia" w:hAnsiTheme="majorEastAsia" w:eastAsiaTheme="majorEastAsia" w:cstheme="majorEastAsia"/>
          <w:b/>
          <w:kern w:val="0"/>
          <w:sz w:val="32"/>
          <w:szCs w:val="32"/>
        </w:rPr>
        <w:t>月</w:t>
      </w:r>
    </w:p>
    <w:tbl>
      <w:tblPr>
        <w:tblStyle w:val="15"/>
        <w:tblW w:w="86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004"/>
        <w:gridCol w:w="1360"/>
        <w:gridCol w:w="1844"/>
        <w:gridCol w:w="1216"/>
      </w:tblGrid>
      <w:tr w14:paraId="48D32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216" w:type="dxa"/>
            <w:vAlign w:val="center"/>
          </w:tcPr>
          <w:p w14:paraId="58474D89">
            <w:pPr>
              <w:rPr>
                <w:rFonts w:asciiTheme="majorEastAsia" w:hAnsiTheme="majorEastAsia" w:eastAsiaTheme="majorEastAsia" w:cs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实验地点：</w:t>
            </w:r>
          </w:p>
        </w:tc>
        <w:tc>
          <w:tcPr>
            <w:tcW w:w="2004" w:type="dxa"/>
            <w:tcBorders>
              <w:bottom w:val="single" w:color="auto" w:sz="4" w:space="0"/>
            </w:tcBorders>
            <w:vAlign w:val="center"/>
          </w:tcPr>
          <w:p w14:paraId="4276652C">
            <w:pPr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 xml:space="preserve">B7后座  </w:t>
            </w:r>
            <w:r>
              <w:rPr>
                <w:rFonts w:asciiTheme="majorEastAsia" w:hAnsiTheme="majorEastAsia" w:eastAsiaTheme="majorEastAsia" w:cstheme="majorEastAsia"/>
                <w:sz w:val="24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楼</w:t>
            </w:r>
          </w:p>
        </w:tc>
        <w:tc>
          <w:tcPr>
            <w:tcW w:w="4420" w:type="dxa"/>
            <w:gridSpan w:val="3"/>
            <w:tcBorders>
              <w:bottom w:val="single" w:color="auto" w:sz="4" w:space="0"/>
            </w:tcBorders>
            <w:vAlign w:val="center"/>
          </w:tcPr>
          <w:p w14:paraId="5314321C">
            <w:pPr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sz w:val="24"/>
              </w:rPr>
              <w:t>138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房</w:t>
            </w:r>
          </w:p>
        </w:tc>
      </w:tr>
      <w:tr w14:paraId="61D341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216" w:type="dxa"/>
            <w:vAlign w:val="center"/>
          </w:tcPr>
          <w:p w14:paraId="68E30D3C">
            <w:pPr>
              <w:rPr>
                <w:rFonts w:asciiTheme="majorEastAsia" w:hAnsiTheme="majorEastAsia" w:eastAsiaTheme="majorEastAsia" w:cs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97FAB15">
            <w:pPr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202</w:t>
            </w:r>
            <w:r>
              <w:rPr>
                <w:rFonts w:asciiTheme="majorEastAsia" w:hAnsiTheme="majorEastAsia" w:eastAsiaTheme="majorEastAsia" w:cstheme="majorEastAsia"/>
                <w:sz w:val="24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年</w:t>
            </w:r>
            <w:r>
              <w:rPr>
                <w:rFonts w:asciiTheme="majorEastAsia" w:hAnsiTheme="majorEastAsia" w:eastAsiaTheme="majorEastAsia" w:cstheme="majorEastAsia"/>
                <w:sz w:val="24"/>
              </w:rPr>
              <w:t>9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月</w:t>
            </w:r>
            <w:r>
              <w:rPr>
                <w:rFonts w:asciiTheme="majorEastAsia" w:hAnsiTheme="majorEastAsia" w:eastAsiaTheme="majorEastAsia" w:cstheme="majorEastAsia"/>
                <w:sz w:val="24"/>
              </w:rPr>
              <w:t>28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日</w:t>
            </w:r>
            <w:r>
              <w:rPr>
                <w:rFonts w:asciiTheme="majorEastAsia" w:hAnsiTheme="majorEastAsia" w:eastAsiaTheme="majorEastAsia" w:cstheme="majorEastAsia"/>
                <w:sz w:val="24"/>
              </w:rPr>
              <w:t>1-4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节</w:t>
            </w:r>
          </w:p>
        </w:tc>
      </w:tr>
      <w:tr w14:paraId="60D33A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216" w:type="dxa"/>
            <w:vAlign w:val="center"/>
          </w:tcPr>
          <w:p w14:paraId="007A7743">
            <w:pPr>
              <w:rPr>
                <w:rFonts w:asciiTheme="majorEastAsia" w:hAnsiTheme="majorEastAsia" w:eastAsiaTheme="majorEastAsia" w:cstheme="majorEastAsia"/>
                <w:b/>
                <w:spacing w:val="20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53DFE5B">
            <w:pPr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郭 锐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许可</w:t>
            </w:r>
          </w:p>
        </w:tc>
        <w:tc>
          <w:tcPr>
            <w:tcW w:w="1844" w:type="dxa"/>
          </w:tcPr>
          <w:p w14:paraId="6653F207">
            <w:pPr>
              <w:rPr>
                <w:rFonts w:asciiTheme="majorEastAsia" w:hAnsiTheme="majorEastAsia" w:eastAsiaTheme="majorEastAsia" w:cstheme="majorEastAsia"/>
                <w:b/>
                <w:sz w:val="24"/>
              </w:rPr>
            </w:pPr>
          </w:p>
        </w:tc>
        <w:tc>
          <w:tcPr>
            <w:tcW w:w="1216" w:type="dxa"/>
            <w:tcBorders>
              <w:top w:val="single" w:color="auto" w:sz="4" w:space="0"/>
              <w:bottom w:val="single" w:color="auto" w:sz="4" w:space="0"/>
            </w:tcBorders>
          </w:tcPr>
          <w:p w14:paraId="3D78DD6C">
            <w:pPr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 w14:paraId="63E8C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</w:tcPr>
          <w:p w14:paraId="22827CCC">
            <w:pPr>
              <w:rPr>
                <w:rFonts w:asciiTheme="majorEastAsia" w:hAnsiTheme="majorEastAsia" w:eastAsiaTheme="majorEastAsia" w:cstheme="majorEastAsia"/>
                <w:b/>
                <w:spacing w:val="20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</w:rPr>
              <w:t>总体批改意见：</w:t>
            </w:r>
          </w:p>
        </w:tc>
        <w:tc>
          <w:tcPr>
            <w:tcW w:w="6424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14:paraId="02FA60CD">
            <w:pPr>
              <w:rPr>
                <w:rFonts w:asciiTheme="majorEastAsia" w:hAnsiTheme="majorEastAsia" w:eastAsiaTheme="majorEastAsia" w:cstheme="majorEastAsia"/>
                <w:color w:val="FF0000"/>
                <w:sz w:val="24"/>
              </w:rPr>
            </w:pPr>
          </w:p>
          <w:p w14:paraId="5A603EE9">
            <w:pPr>
              <w:rPr>
                <w:rFonts w:asciiTheme="majorEastAsia" w:hAnsiTheme="majorEastAsia" w:eastAsiaTheme="majorEastAsia" w:cstheme="majorEastAsia"/>
                <w:color w:val="FF0000"/>
                <w:sz w:val="24"/>
              </w:rPr>
            </w:pPr>
          </w:p>
          <w:p w14:paraId="395A5174">
            <w:pPr>
              <w:rPr>
                <w:rFonts w:asciiTheme="majorEastAsia" w:hAnsiTheme="majorEastAsia" w:eastAsiaTheme="majorEastAsia" w:cstheme="majorEastAsia"/>
                <w:color w:val="FF0000"/>
                <w:sz w:val="24"/>
              </w:rPr>
            </w:pPr>
          </w:p>
          <w:p w14:paraId="58F3B3B1">
            <w:pPr>
              <w:rPr>
                <w:rFonts w:asciiTheme="majorEastAsia" w:hAnsiTheme="majorEastAsia" w:eastAsiaTheme="majorEastAsia" w:cstheme="majorEastAsia"/>
                <w:color w:val="FF0000"/>
                <w:sz w:val="24"/>
              </w:rPr>
            </w:pPr>
          </w:p>
          <w:p w14:paraId="1841845D">
            <w:pPr>
              <w:rPr>
                <w:rFonts w:asciiTheme="majorEastAsia" w:hAnsiTheme="majorEastAsia" w:eastAsiaTheme="majorEastAsia" w:cstheme="majorEastAsia"/>
                <w:color w:val="FF0000"/>
                <w:sz w:val="24"/>
              </w:rPr>
            </w:pPr>
          </w:p>
          <w:p w14:paraId="247FAF51">
            <w:pPr>
              <w:rPr>
                <w:rFonts w:asciiTheme="majorEastAsia" w:hAnsiTheme="majorEastAsia" w:eastAsiaTheme="majorEastAsia" w:cstheme="majorEastAsia"/>
                <w:color w:val="FF0000"/>
                <w:sz w:val="24"/>
              </w:rPr>
            </w:pPr>
          </w:p>
          <w:p w14:paraId="51756D7F">
            <w:pPr>
              <w:rPr>
                <w:rFonts w:asciiTheme="majorEastAsia" w:hAnsiTheme="majorEastAsia" w:eastAsiaTheme="majorEastAsia" w:cstheme="majorEastAsia"/>
                <w:color w:val="FF0000"/>
                <w:sz w:val="24"/>
              </w:rPr>
            </w:pPr>
          </w:p>
          <w:p w14:paraId="20F68E62">
            <w:pPr>
              <w:rPr>
                <w:rFonts w:asciiTheme="majorEastAsia" w:hAnsiTheme="majorEastAsia" w:eastAsiaTheme="majorEastAsia" w:cstheme="majorEastAsia"/>
                <w:color w:val="FF0000"/>
                <w:sz w:val="24"/>
              </w:rPr>
            </w:pPr>
          </w:p>
          <w:p w14:paraId="2DC11900">
            <w:pPr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</w:tbl>
    <w:p w14:paraId="755416FF">
      <w:pPr>
        <w:rPr>
          <w:rFonts w:asciiTheme="majorEastAsia" w:hAnsiTheme="majorEastAsia" w:eastAsiaTheme="majorEastAsia" w:cstheme="majorEastAsia"/>
        </w:rPr>
      </w:pPr>
    </w:p>
    <w:p w14:paraId="36032F5F">
      <w:pPr>
        <w:rPr>
          <w:rFonts w:asciiTheme="majorEastAsia" w:hAnsiTheme="majorEastAsia" w:eastAsiaTheme="majorEastAsia" w:cstheme="majorEastAsia"/>
        </w:rPr>
      </w:pPr>
    </w:p>
    <w:p w14:paraId="333D175E">
      <w:pPr>
        <w:rPr>
          <w:rFonts w:asciiTheme="majorEastAsia" w:hAnsiTheme="majorEastAsia" w:eastAsiaTheme="majorEastAsia" w:cstheme="majorEastAsia"/>
          <w:b/>
          <w:sz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</w:rPr>
        <w:t>实验得分：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3"/>
        <w:gridCol w:w="2074"/>
        <w:gridCol w:w="2077"/>
      </w:tblGrid>
      <w:tr w14:paraId="4CA69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 w14:paraId="49B65268">
            <w:pPr>
              <w:jc w:val="center"/>
              <w:rPr>
                <w:rFonts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实验1评分</w:t>
            </w:r>
          </w:p>
        </w:tc>
        <w:tc>
          <w:tcPr>
            <w:tcW w:w="2073" w:type="dxa"/>
          </w:tcPr>
          <w:p w14:paraId="728430C7">
            <w:pPr>
              <w:jc w:val="center"/>
              <w:rPr>
                <w:rFonts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实验</w:t>
            </w:r>
            <w:r>
              <w:rPr>
                <w:rFonts w:asciiTheme="majorEastAsia" w:hAnsiTheme="majorEastAsia" w:eastAsiaTheme="majorEastAsia" w:cstheme="majorEastAsia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</w:rPr>
              <w:t>评分</w:t>
            </w:r>
          </w:p>
        </w:tc>
        <w:tc>
          <w:tcPr>
            <w:tcW w:w="2074" w:type="dxa"/>
          </w:tcPr>
          <w:p w14:paraId="545029B1">
            <w:pPr>
              <w:jc w:val="center"/>
              <w:rPr>
                <w:rFonts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实验</w:t>
            </w:r>
            <w:r>
              <w:rPr>
                <w:rFonts w:asciiTheme="majorEastAsia" w:hAnsiTheme="majorEastAsia" w:eastAsiaTheme="majorEastAsia" w:cstheme="majorEastAsia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</w:rPr>
              <w:t>评分</w:t>
            </w:r>
          </w:p>
        </w:tc>
        <w:tc>
          <w:tcPr>
            <w:tcW w:w="2077" w:type="dxa"/>
          </w:tcPr>
          <w:p w14:paraId="225C5E9E">
            <w:pPr>
              <w:jc w:val="center"/>
              <w:rPr>
                <w:rFonts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总分</w:t>
            </w:r>
          </w:p>
        </w:tc>
      </w:tr>
      <w:tr w14:paraId="12463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 w14:paraId="2EB30CF7">
            <w:pPr>
              <w:jc w:val="center"/>
              <w:rPr>
                <w:rFonts w:asciiTheme="majorEastAsia" w:hAnsiTheme="majorEastAsia" w:eastAsiaTheme="majorEastAsia" w:cstheme="majorEastAsia"/>
                <w:color w:val="FF000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</w:rPr>
              <w:t>/</w:t>
            </w:r>
            <w:r>
              <w:rPr>
                <w:rFonts w:asciiTheme="majorEastAsia" w:hAnsiTheme="majorEastAsia" w:eastAsiaTheme="majorEastAsia" w:cstheme="majorEastAsia"/>
                <w:color w:val="FF0000"/>
              </w:rPr>
              <w:t>40</w:t>
            </w:r>
          </w:p>
        </w:tc>
        <w:tc>
          <w:tcPr>
            <w:tcW w:w="2073" w:type="dxa"/>
          </w:tcPr>
          <w:p w14:paraId="26053A3F">
            <w:pPr>
              <w:jc w:val="center"/>
              <w:rPr>
                <w:rFonts w:asciiTheme="majorEastAsia" w:hAnsiTheme="majorEastAsia" w:eastAsiaTheme="majorEastAsia" w:cstheme="majorEastAsia"/>
                <w:color w:val="FF000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</w:rPr>
              <w:t>/</w:t>
            </w:r>
            <w:r>
              <w:rPr>
                <w:rFonts w:asciiTheme="majorEastAsia" w:hAnsiTheme="majorEastAsia" w:eastAsiaTheme="majorEastAsia" w:cstheme="majorEastAsia"/>
                <w:color w:val="FF0000"/>
              </w:rPr>
              <w:t>40</w:t>
            </w:r>
          </w:p>
        </w:tc>
        <w:tc>
          <w:tcPr>
            <w:tcW w:w="2074" w:type="dxa"/>
          </w:tcPr>
          <w:p w14:paraId="3198468C">
            <w:pPr>
              <w:jc w:val="center"/>
              <w:rPr>
                <w:rFonts w:asciiTheme="majorEastAsia" w:hAnsiTheme="majorEastAsia" w:eastAsiaTheme="majorEastAsia" w:cstheme="majorEastAsia"/>
                <w:color w:val="FF000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</w:rPr>
              <w:t>/</w:t>
            </w:r>
            <w:r>
              <w:rPr>
                <w:rFonts w:asciiTheme="majorEastAsia" w:hAnsiTheme="majorEastAsia" w:eastAsiaTheme="majorEastAsia" w:cstheme="majorEastAsia"/>
                <w:color w:val="FF0000"/>
              </w:rPr>
              <w:t>20</w:t>
            </w:r>
          </w:p>
        </w:tc>
        <w:tc>
          <w:tcPr>
            <w:tcW w:w="2077" w:type="dxa"/>
          </w:tcPr>
          <w:p w14:paraId="39D74386">
            <w:pPr>
              <w:jc w:val="center"/>
              <w:rPr>
                <w:rFonts w:asciiTheme="majorEastAsia" w:hAnsiTheme="majorEastAsia" w:eastAsiaTheme="majorEastAsia" w:cstheme="majorEastAsia"/>
                <w:color w:val="FF000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</w:rPr>
              <w:t>/</w:t>
            </w:r>
            <w:r>
              <w:rPr>
                <w:rFonts w:asciiTheme="majorEastAsia" w:hAnsiTheme="majorEastAsia" w:eastAsiaTheme="majorEastAsia" w:cstheme="majorEastAsia"/>
                <w:color w:val="FF0000"/>
              </w:rPr>
              <w:t>100</w:t>
            </w:r>
          </w:p>
        </w:tc>
      </w:tr>
    </w:tbl>
    <w:p w14:paraId="2BA99F37">
      <w:pPr>
        <w:ind w:firstLine="1890" w:firstLineChars="900"/>
        <w:rPr>
          <w:rFonts w:asciiTheme="majorEastAsia" w:hAnsiTheme="majorEastAsia" w:eastAsiaTheme="majorEastAsia" w:cstheme="majorEastAsia"/>
          <w:color w:val="FF0000"/>
        </w:rPr>
      </w:pPr>
      <w:r>
        <w:rPr>
          <w:rFonts w:hint="eastAsia" w:asciiTheme="majorEastAsia" w:hAnsiTheme="majorEastAsia" w:eastAsiaTheme="majorEastAsia" w:cstheme="majorEastAsia"/>
          <w:color w:val="FF0000"/>
        </w:rPr>
        <w:t xml:space="preserve"> (</w:t>
      </w:r>
      <w:r>
        <w:rPr>
          <w:rFonts w:asciiTheme="majorEastAsia" w:hAnsiTheme="majorEastAsia" w:eastAsiaTheme="majorEastAsia" w:cstheme="majorEastAsia"/>
          <w:color w:val="FF0000"/>
        </w:rPr>
        <w:t>******</w:t>
      </w:r>
      <w:r>
        <w:rPr>
          <w:rFonts w:hint="eastAsia" w:asciiTheme="majorEastAsia" w:hAnsiTheme="majorEastAsia" w:eastAsiaTheme="majorEastAsia" w:cstheme="majorEastAsia"/>
          <w:color w:val="FF0000"/>
        </w:rPr>
        <w:t>注意：本页内容学生请勿改动*</w:t>
      </w:r>
      <w:r>
        <w:rPr>
          <w:rFonts w:asciiTheme="majorEastAsia" w:hAnsiTheme="majorEastAsia" w:eastAsiaTheme="majorEastAsia" w:cstheme="majorEastAsia"/>
          <w:color w:val="FF0000"/>
        </w:rPr>
        <w:t>*******</w:t>
      </w:r>
      <w:r>
        <w:rPr>
          <w:rFonts w:hint="eastAsia" w:asciiTheme="majorEastAsia" w:hAnsiTheme="majorEastAsia" w:eastAsiaTheme="majorEastAsia" w:cstheme="majorEastAsia"/>
          <w:color w:val="FF0000"/>
        </w:rPr>
        <w:t>)</w:t>
      </w:r>
    </w:p>
    <w:p w14:paraId="254DD354">
      <w:pPr>
        <w:rPr>
          <w:rFonts w:asciiTheme="majorEastAsia" w:hAnsiTheme="majorEastAsia" w:eastAsiaTheme="majorEastAsia" w:cstheme="majorEastAsia"/>
        </w:rPr>
      </w:pPr>
    </w:p>
    <w:p w14:paraId="35B108E5">
      <w:pPr>
        <w:widowControl/>
        <w:jc w:val="left"/>
        <w:rPr>
          <w:rFonts w:asciiTheme="majorEastAsia" w:hAnsiTheme="majorEastAsia" w:eastAsiaTheme="majorEastAsia" w:cstheme="majorEastAsia"/>
        </w:rPr>
      </w:pPr>
      <w:r>
        <w:rPr>
          <w:rFonts w:asciiTheme="majorEastAsia" w:hAnsiTheme="majorEastAsia" w:eastAsiaTheme="majorEastAsia" w:cstheme="majorEastAsia"/>
        </w:rPr>
        <w:br w:type="page"/>
      </w:r>
    </w:p>
    <w:p w14:paraId="63AF08B0">
      <w:pPr>
        <w:pBdr>
          <w:bottom w:val="double" w:color="auto" w:sz="6" w:space="1"/>
        </w:pBdr>
        <w:outlineLvl w:val="0"/>
        <w:rPr>
          <w:rFonts w:ascii="Calibri" w:hAnsi="Calibri" w:eastAsia="宋体" w:cs="Times New Roman"/>
          <w:b/>
          <w:bCs/>
          <w:sz w:val="28"/>
          <w:szCs w:val="32"/>
        </w:rPr>
      </w:pPr>
      <w:r>
        <w:rPr>
          <w:rFonts w:hint="eastAsia" w:ascii="Calibri" w:hAnsi="Calibri" w:eastAsia="宋体" w:cs="Times New Roman"/>
          <w:b/>
          <w:bCs/>
          <w:sz w:val="28"/>
          <w:szCs w:val="32"/>
        </w:rPr>
        <w:t>实验一 区块链理解与实践（</w:t>
      </w:r>
      <w:r>
        <w:rPr>
          <w:rFonts w:ascii="Calibri" w:hAnsi="Calibri" w:eastAsia="宋体" w:cs="Times New Roman"/>
          <w:b/>
          <w:bCs/>
          <w:sz w:val="28"/>
          <w:szCs w:val="32"/>
        </w:rPr>
        <w:t>40</w:t>
      </w:r>
      <w:r>
        <w:rPr>
          <w:rFonts w:hint="eastAsia" w:ascii="Calibri" w:hAnsi="Calibri" w:eastAsia="宋体" w:cs="Times New Roman"/>
          <w:b/>
          <w:bCs/>
          <w:sz w:val="28"/>
          <w:szCs w:val="32"/>
        </w:rPr>
        <w:t>分）</w:t>
      </w:r>
    </w:p>
    <w:p w14:paraId="4CED3D6D">
      <w:pPr>
        <w:keepNext/>
        <w:keepLines/>
        <w:spacing w:line="416" w:lineRule="auto"/>
        <w:outlineLvl w:val="1"/>
        <w:rPr>
          <w:rFonts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准备实验环境（</w:t>
      </w:r>
      <w:r>
        <w:rPr>
          <w:rFonts w:ascii="Calibri" w:hAnsi="Calibri" w:eastAsia="宋体" w:cs="Times New Roman"/>
          <w:b/>
          <w:bCs/>
          <w:sz w:val="24"/>
        </w:rPr>
        <w:t>8</w:t>
      </w:r>
      <w:r>
        <w:rPr>
          <w:rFonts w:hint="eastAsia" w:ascii="Calibri" w:hAnsi="Calibri" w:eastAsia="宋体" w:cs="Times New Roman"/>
          <w:b/>
          <w:bCs/>
          <w:sz w:val="24"/>
        </w:rPr>
        <w:t>分）</w:t>
      </w:r>
    </w:p>
    <w:p w14:paraId="445A513E">
      <w:pPr>
        <w:numPr>
          <w:ilvl w:val="0"/>
          <w:numId w:val="3"/>
        </w:num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你实验用的操作系统是</w:t>
      </w:r>
      <w:r>
        <w:rPr>
          <w:rFonts w:ascii="Calibri" w:hAnsi="Calibri" w:eastAsia="宋体" w:cs="Times New Roman"/>
          <w:szCs w:val="22"/>
          <w:u w:val="single"/>
        </w:rPr>
        <w:t xml:space="preserve">               </w:t>
      </w:r>
      <w:r>
        <w:rPr>
          <w:rFonts w:hint="eastAsia" w:ascii="Calibri" w:hAnsi="Calibri" w:eastAsia="宋体" w:cs="Times New Roman"/>
          <w:szCs w:val="22"/>
        </w:rPr>
        <w:t>。（</w:t>
      </w:r>
      <w:r>
        <w:rPr>
          <w:rFonts w:ascii="Calibri" w:hAnsi="Calibri" w:eastAsia="宋体" w:cs="Times New Roman"/>
          <w:szCs w:val="22"/>
        </w:rPr>
        <w:t>2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57EB9EC6">
      <w:pPr>
        <w:rPr>
          <w:rFonts w:ascii="Calibri" w:hAnsi="Calibri" w:eastAsia="宋体" w:cs="Times New Roman"/>
          <w:szCs w:val="22"/>
        </w:rPr>
      </w:pPr>
    </w:p>
    <w:p w14:paraId="0536F750">
      <w:pPr>
        <w:numPr>
          <w:ilvl w:val="0"/>
          <w:numId w:val="3"/>
        </w:num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你的实验环境中是否已经安装必须使用的依赖（如curl、openssl、wget、openjdk</w:t>
      </w:r>
      <w:r>
        <w:rPr>
          <w:rFonts w:ascii="Calibri" w:hAnsi="Calibri" w:eastAsia="宋体" w:cs="Times New Roman"/>
          <w:szCs w:val="22"/>
        </w:rPr>
        <w:t>8</w:t>
      </w:r>
      <w:r>
        <w:rPr>
          <w:rFonts w:hint="eastAsia" w:ascii="Calibri" w:hAnsi="Calibri" w:eastAsia="宋体" w:cs="Times New Roman"/>
          <w:szCs w:val="22"/>
        </w:rPr>
        <w:t>）？若无，请给出你的安装步骤。（</w:t>
      </w:r>
      <w:r>
        <w:rPr>
          <w:rFonts w:ascii="Calibri" w:hAnsi="Calibri" w:eastAsia="宋体" w:cs="Times New Roman"/>
          <w:szCs w:val="22"/>
        </w:rPr>
        <w:t>2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28BA6253">
      <w:pPr>
        <w:rPr>
          <w:rFonts w:ascii="Calibri" w:hAnsi="Calibri" w:eastAsia="宋体" w:cs="Times New Roman"/>
          <w:szCs w:val="22"/>
        </w:rPr>
      </w:pPr>
    </w:p>
    <w:p w14:paraId="115ACEB7">
      <w:pPr>
        <w:numPr>
          <w:ilvl w:val="0"/>
          <w:numId w:val="3"/>
        </w:num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所安装的J</w:t>
      </w:r>
      <w:r>
        <w:rPr>
          <w:rFonts w:ascii="Calibri" w:hAnsi="Calibri" w:eastAsia="宋体" w:cs="Times New Roman"/>
          <w:szCs w:val="22"/>
        </w:rPr>
        <w:t>ava</w:t>
      </w:r>
      <w:r>
        <w:rPr>
          <w:rFonts w:hint="eastAsia" w:ascii="Calibri" w:hAnsi="Calibri" w:eastAsia="宋体" w:cs="Times New Roman"/>
          <w:szCs w:val="22"/>
        </w:rPr>
        <w:t>版本是：</w:t>
      </w:r>
      <w:r>
        <w:rPr>
          <w:rFonts w:ascii="Calibri" w:hAnsi="Calibri" w:eastAsia="宋体" w:cs="Times New Roman"/>
          <w:szCs w:val="22"/>
          <w:u w:val="single"/>
        </w:rPr>
        <w:t xml:space="preserve">               </w:t>
      </w:r>
      <w:r>
        <w:rPr>
          <w:rFonts w:hint="eastAsia" w:ascii="Calibri" w:hAnsi="Calibri" w:eastAsia="宋体" w:cs="Times New Roman"/>
          <w:szCs w:val="22"/>
        </w:rPr>
        <w:t>（请提供</w:t>
      </w:r>
      <w:r>
        <w:rPr>
          <w:rFonts w:ascii="Calibri" w:hAnsi="Calibri" w:eastAsia="宋体" w:cs="Times New Roman"/>
          <w:szCs w:val="22"/>
        </w:rPr>
        <w:t>java -version</w:t>
      </w:r>
      <w:r>
        <w:rPr>
          <w:rFonts w:hint="eastAsia" w:ascii="Calibri" w:hAnsi="Calibri" w:eastAsia="宋体" w:cs="Times New Roman"/>
          <w:szCs w:val="22"/>
        </w:rPr>
        <w:t>的运行截图）（2分）</w:t>
      </w:r>
    </w:p>
    <w:p w14:paraId="63B8FDAC">
      <w:pPr>
        <w:rPr>
          <w:rFonts w:ascii="Calibri" w:hAnsi="Calibri" w:eastAsia="宋体" w:cs="Times New Roman"/>
          <w:szCs w:val="22"/>
        </w:rPr>
      </w:pPr>
    </w:p>
    <w:p w14:paraId="4AE89C5B">
      <w:pPr>
        <w:numPr>
          <w:ilvl w:val="0"/>
          <w:numId w:val="3"/>
        </w:num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你的实验环境中是否已经安装了VS</w:t>
      </w:r>
      <w:r>
        <w:rPr>
          <w:rFonts w:ascii="Calibri" w:hAnsi="Calibri" w:eastAsia="宋体" w:cs="Times New Roman"/>
          <w:szCs w:val="22"/>
        </w:rPr>
        <w:t xml:space="preserve"> </w:t>
      </w:r>
      <w:r>
        <w:rPr>
          <w:rFonts w:hint="eastAsia" w:ascii="Calibri" w:hAnsi="Calibri" w:eastAsia="宋体" w:cs="Times New Roman"/>
          <w:szCs w:val="22"/>
        </w:rPr>
        <w:t>Code或者IntelliJ</w:t>
      </w:r>
      <w:r>
        <w:rPr>
          <w:rFonts w:ascii="Calibri" w:hAnsi="Calibri" w:eastAsia="宋体" w:cs="Times New Roman"/>
          <w:szCs w:val="22"/>
        </w:rPr>
        <w:t xml:space="preserve"> </w:t>
      </w:r>
      <w:r>
        <w:rPr>
          <w:rFonts w:hint="eastAsia" w:ascii="Calibri" w:hAnsi="Calibri" w:eastAsia="宋体" w:cs="Times New Roman"/>
          <w:szCs w:val="22"/>
        </w:rPr>
        <w:t>IDEA等必要的开发IDE？若无，请给出你的安装步骤。（</w:t>
      </w:r>
      <w:r>
        <w:rPr>
          <w:rFonts w:ascii="Calibri" w:hAnsi="Calibri" w:eastAsia="宋体" w:cs="Times New Roman"/>
          <w:szCs w:val="22"/>
        </w:rPr>
        <w:t>2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58C325F9">
      <w:pPr>
        <w:rPr>
          <w:rFonts w:ascii="Calibri" w:hAnsi="Calibri" w:eastAsia="宋体" w:cs="Times New Roman"/>
          <w:szCs w:val="22"/>
        </w:rPr>
      </w:pPr>
    </w:p>
    <w:p w14:paraId="5194B645">
      <w:pPr>
        <w:rPr>
          <w:rFonts w:ascii="Calibri" w:hAnsi="Calibri" w:eastAsia="宋体" w:cs="Times New Roman"/>
          <w:szCs w:val="22"/>
        </w:rPr>
      </w:pPr>
    </w:p>
    <w:p w14:paraId="512155B9">
      <w:pPr>
        <w:keepNext/>
        <w:keepLines/>
        <w:spacing w:line="416" w:lineRule="auto"/>
        <w:outlineLvl w:val="1"/>
        <w:rPr>
          <w:rFonts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在命令行搭建FISCO</w:t>
      </w:r>
      <w:r>
        <w:rPr>
          <w:rFonts w:ascii="Calibri" w:hAnsi="Calibri" w:eastAsia="宋体" w:cs="Times New Roman"/>
          <w:b/>
          <w:bCs/>
          <w:sz w:val="24"/>
        </w:rPr>
        <w:t xml:space="preserve"> </w:t>
      </w:r>
      <w:r>
        <w:rPr>
          <w:rFonts w:hint="eastAsia" w:ascii="Calibri" w:hAnsi="Calibri" w:eastAsia="宋体" w:cs="Times New Roman"/>
          <w:b/>
          <w:bCs/>
          <w:sz w:val="24"/>
        </w:rPr>
        <w:t>BCOS区块链（</w:t>
      </w:r>
      <w:r>
        <w:rPr>
          <w:rFonts w:ascii="Calibri" w:hAnsi="Calibri" w:eastAsia="宋体" w:cs="Times New Roman"/>
          <w:b/>
          <w:bCs/>
          <w:sz w:val="24"/>
        </w:rPr>
        <w:t>15</w:t>
      </w:r>
      <w:r>
        <w:rPr>
          <w:rFonts w:hint="eastAsia" w:ascii="Calibri" w:hAnsi="Calibri" w:eastAsia="宋体" w:cs="Times New Roman"/>
          <w:b/>
          <w:bCs/>
          <w:sz w:val="24"/>
        </w:rPr>
        <w:t>分）</w:t>
      </w:r>
    </w:p>
    <w:p w14:paraId="50C96186">
      <w:pPr>
        <w:numPr>
          <w:ilvl w:val="0"/>
          <w:numId w:val="4"/>
        </w:numPr>
        <w:ind w:left="357" w:hanging="357"/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你创建的工作目录是：</w:t>
      </w:r>
      <w:r>
        <w:rPr>
          <w:rFonts w:ascii="Calibri" w:hAnsi="Calibri" w:eastAsia="宋体" w:cs="Times New Roman"/>
          <w:szCs w:val="22"/>
          <w:u w:val="single"/>
        </w:rPr>
        <w:t xml:space="preserve">               </w:t>
      </w:r>
      <w:r>
        <w:rPr>
          <w:rFonts w:hint="eastAsia" w:ascii="Calibri" w:hAnsi="Calibri" w:eastAsia="宋体" w:cs="Times New Roman"/>
          <w:szCs w:val="22"/>
        </w:rPr>
        <w:t>（请填写绝对路径），创建并进入该目录需要哪些命令？（2分）</w:t>
      </w:r>
    </w:p>
    <w:p w14:paraId="4EF6BE17">
      <w:pPr>
        <w:rPr>
          <w:rFonts w:hint="eastAsia" w:ascii="Calibri" w:hAnsi="Calibri" w:eastAsia="宋体" w:cs="Times New Roman"/>
          <w:szCs w:val="22"/>
        </w:rPr>
      </w:pPr>
    </w:p>
    <w:p w14:paraId="0E67A3DF">
      <w:pPr>
        <w:numPr>
          <w:ilvl w:val="0"/>
          <w:numId w:val="4"/>
        </w:numPr>
        <w:ind w:left="357" w:hanging="357"/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你是如何下载build</w:t>
      </w:r>
      <w:r>
        <w:rPr>
          <w:rFonts w:ascii="Calibri" w:hAnsi="Calibri" w:eastAsia="宋体" w:cs="Times New Roman"/>
          <w:szCs w:val="22"/>
        </w:rPr>
        <w:t>_chain.sh</w:t>
      </w:r>
      <w:r>
        <w:rPr>
          <w:rFonts w:hint="eastAsia" w:ascii="Calibri" w:hAnsi="Calibri" w:eastAsia="宋体" w:cs="Times New Roman"/>
          <w:szCs w:val="22"/>
        </w:rPr>
        <w:t>脚本的？使用了哪些命令？（</w:t>
      </w:r>
      <w:r>
        <w:rPr>
          <w:rFonts w:ascii="Calibri" w:hAnsi="Calibri" w:eastAsia="宋体" w:cs="Times New Roman"/>
          <w:szCs w:val="22"/>
        </w:rPr>
        <w:t>5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45970D5D">
      <w:pPr>
        <w:rPr>
          <w:rFonts w:hint="eastAsia" w:ascii="Calibri" w:hAnsi="Calibri" w:eastAsia="宋体" w:cs="Times New Roman"/>
          <w:szCs w:val="22"/>
        </w:rPr>
      </w:pPr>
    </w:p>
    <w:p w14:paraId="020690B9">
      <w:pPr>
        <w:numPr>
          <w:ilvl w:val="0"/>
          <w:numId w:val="4"/>
        </w:numPr>
        <w:ind w:left="357" w:hanging="357"/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你指定搭建区块链时的IP端口是什么？（</w:t>
      </w:r>
      <w:r>
        <w:rPr>
          <w:rFonts w:ascii="Calibri" w:hAnsi="Calibri" w:eastAsia="宋体" w:cs="Times New Roman"/>
          <w:szCs w:val="22"/>
        </w:rPr>
        <w:t>3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0DE7E8B2">
      <w:pPr>
        <w:rPr>
          <w:rFonts w:hint="eastAsia" w:ascii="Calibri" w:hAnsi="Calibri" w:eastAsia="宋体" w:cs="Times New Roman"/>
          <w:szCs w:val="22"/>
        </w:rPr>
      </w:pPr>
    </w:p>
    <w:p w14:paraId="5808C64D">
      <w:pPr>
        <w:numPr>
          <w:ilvl w:val="0"/>
          <w:numId w:val="4"/>
        </w:numPr>
        <w:ind w:left="357" w:hanging="357"/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使用build</w:t>
      </w:r>
      <w:r>
        <w:rPr>
          <w:rFonts w:ascii="Calibri" w:hAnsi="Calibri" w:eastAsia="宋体" w:cs="Times New Roman"/>
          <w:szCs w:val="22"/>
        </w:rPr>
        <w:t>_chain.sh</w:t>
      </w:r>
      <w:r>
        <w:rPr>
          <w:rFonts w:hint="eastAsia" w:ascii="Calibri" w:hAnsi="Calibri" w:eastAsia="宋体" w:cs="Times New Roman"/>
          <w:szCs w:val="22"/>
        </w:rPr>
        <w:t>脚本以后，命令行输出了什么？请简述。（</w:t>
      </w:r>
      <w:r>
        <w:rPr>
          <w:rFonts w:ascii="Calibri" w:hAnsi="Calibri" w:eastAsia="宋体" w:cs="Times New Roman"/>
          <w:szCs w:val="22"/>
        </w:rPr>
        <w:t>3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08902F2E">
      <w:pPr>
        <w:rPr>
          <w:rFonts w:hint="eastAsia" w:ascii="Calibri" w:hAnsi="Calibri" w:eastAsia="宋体" w:cs="Times New Roman"/>
          <w:szCs w:val="22"/>
        </w:rPr>
      </w:pPr>
    </w:p>
    <w:p w14:paraId="31F26D37">
      <w:pPr>
        <w:numPr>
          <w:ilvl w:val="0"/>
          <w:numId w:val="4"/>
        </w:numPr>
        <w:ind w:left="357" w:hanging="357"/>
        <w:rPr>
          <w:rFonts w:hint="eastAsia"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你使用了哪些命令启动了区块链？请简述你是如何检查区块链启动正常的。（</w:t>
      </w:r>
      <w:r>
        <w:rPr>
          <w:rFonts w:ascii="Calibri" w:hAnsi="Calibri" w:eastAsia="宋体" w:cs="Times New Roman"/>
          <w:szCs w:val="22"/>
        </w:rPr>
        <w:t>2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1397B671">
      <w:pPr>
        <w:rPr>
          <w:rFonts w:hint="eastAsia" w:ascii="Calibri" w:hAnsi="Calibri" w:eastAsia="宋体" w:cs="Times New Roman"/>
          <w:szCs w:val="22"/>
        </w:rPr>
      </w:pPr>
    </w:p>
    <w:p w14:paraId="3E3ED3EF">
      <w:pPr>
        <w:keepNext/>
        <w:keepLines/>
        <w:spacing w:line="416" w:lineRule="auto"/>
        <w:outlineLvl w:val="1"/>
        <w:rPr>
          <w:rFonts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使用控制台部署调用HelloWorld合约（</w:t>
      </w:r>
      <w:r>
        <w:rPr>
          <w:rFonts w:ascii="Calibri" w:hAnsi="Calibri" w:eastAsia="宋体" w:cs="Times New Roman"/>
          <w:b/>
          <w:bCs/>
          <w:sz w:val="24"/>
        </w:rPr>
        <w:t>1</w:t>
      </w:r>
      <w:r>
        <w:rPr>
          <w:rFonts w:hint="eastAsia" w:ascii="Calibri" w:hAnsi="Calibri" w:eastAsia="宋体" w:cs="Times New Roman"/>
          <w:b/>
          <w:bCs/>
          <w:sz w:val="24"/>
          <w:lang w:val="en-US" w:eastAsia="zh-CN"/>
        </w:rPr>
        <w:t>2</w:t>
      </w:r>
      <w:r>
        <w:rPr>
          <w:rFonts w:hint="eastAsia" w:ascii="Calibri" w:hAnsi="Calibri" w:eastAsia="宋体" w:cs="Times New Roman"/>
          <w:b/>
          <w:bCs/>
          <w:sz w:val="24"/>
        </w:rPr>
        <w:t>分）</w:t>
      </w:r>
    </w:p>
    <w:p w14:paraId="318E7678">
      <w:pPr>
        <w:numPr>
          <w:ilvl w:val="0"/>
          <w:numId w:val="5"/>
        </w:numPr>
        <w:ind w:left="357" w:hanging="357"/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使用哪些命令下载控制台？（2分）</w:t>
      </w:r>
    </w:p>
    <w:p w14:paraId="2EA16C41">
      <w:pPr>
        <w:rPr>
          <w:rFonts w:hint="eastAsia" w:ascii="Calibri" w:hAnsi="Calibri" w:eastAsia="宋体" w:cs="Times New Roman"/>
          <w:szCs w:val="22"/>
        </w:rPr>
      </w:pPr>
    </w:p>
    <w:p w14:paraId="4C0EF3DC">
      <w:pPr>
        <w:numPr>
          <w:ilvl w:val="0"/>
          <w:numId w:val="5"/>
        </w:numPr>
        <w:ind w:left="357" w:hanging="357"/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你是怎么配置控制台的？请截图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并</w:t>
      </w:r>
      <w:r>
        <w:rPr>
          <w:rFonts w:hint="eastAsia" w:ascii="Calibri" w:hAnsi="Calibri" w:eastAsia="宋体" w:cs="Times New Roman"/>
          <w:szCs w:val="22"/>
        </w:rPr>
        <w:t>描述。（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3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3307CA28">
      <w:pPr>
        <w:rPr>
          <w:rFonts w:hint="eastAsia" w:ascii="Calibri" w:hAnsi="Calibri" w:eastAsia="宋体" w:cs="Times New Roman"/>
          <w:szCs w:val="22"/>
        </w:rPr>
      </w:pPr>
    </w:p>
    <w:p w14:paraId="1F05C394">
      <w:pPr>
        <w:numPr>
          <w:ilvl w:val="0"/>
          <w:numId w:val="5"/>
        </w:numPr>
        <w:ind w:left="357" w:hanging="357"/>
        <w:rPr>
          <w:rFonts w:hint="eastAsia"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请尝试描述以下HelloWorld合约所实现的功能。（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3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7D12BA2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>pragma solidity &gt;=0.6.10 &lt;=0.8.26;</w:t>
      </w:r>
    </w:p>
    <w:p w14:paraId="527BCEF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</w:p>
    <w:p w14:paraId="72BFDC7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>contract HelloWorld {</w:t>
      </w:r>
    </w:p>
    <w:p w14:paraId="457A331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 xml:space="preserve">    string name;</w:t>
      </w:r>
    </w:p>
    <w:p w14:paraId="7C072CCE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</w:p>
    <w:p w14:paraId="3A4EDC2A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 xml:space="preserve">    constructor() public {</w:t>
      </w:r>
    </w:p>
    <w:p w14:paraId="7E60FE8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 xml:space="preserve">        name = "Hello, World!";</w:t>
      </w:r>
    </w:p>
    <w:p w14:paraId="6A10DDD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 xml:space="preserve">    }</w:t>
      </w:r>
    </w:p>
    <w:p w14:paraId="241AD9C5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</w:p>
    <w:p w14:paraId="3521268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 xml:space="preserve">    function get() public view returns (string memory) {</w:t>
      </w:r>
    </w:p>
    <w:p w14:paraId="53D08361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 xml:space="preserve">        return name;</w:t>
      </w:r>
    </w:p>
    <w:p w14:paraId="014CF4C3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 xml:space="preserve">    }</w:t>
      </w:r>
    </w:p>
    <w:p w14:paraId="00568C20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</w:p>
    <w:p w14:paraId="134A4C58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 xml:space="preserve">    function set(string memory n) public {</w:t>
      </w:r>
    </w:p>
    <w:p w14:paraId="245F8B19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 xml:space="preserve">        name = n;</w:t>
      </w:r>
    </w:p>
    <w:p w14:paraId="0067F1DD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 xml:space="preserve">    }</w:t>
      </w:r>
    </w:p>
    <w:p w14:paraId="2EB64C1B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3B3B3B"/>
          <w:kern w:val="0"/>
          <w:szCs w:val="21"/>
        </w:rPr>
        <w:t>}</w:t>
      </w:r>
    </w:p>
    <w:p w14:paraId="63BE7302">
      <w:pPr>
        <w:rPr>
          <w:rFonts w:ascii="Calibri" w:hAnsi="Calibri" w:eastAsia="宋体" w:cs="Times New Roman"/>
          <w:szCs w:val="22"/>
        </w:rPr>
      </w:pPr>
    </w:p>
    <w:p w14:paraId="7AD137C4">
      <w:pPr>
        <w:numPr>
          <w:ilvl w:val="0"/>
          <w:numId w:val="5"/>
        </w:numPr>
        <w:ind w:left="357" w:hanging="357"/>
        <w:rPr>
          <w:rFonts w:hint="eastAsia"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请提供步骤截图，描述如何使用控制台部署HelloWorld合约、调用HelloWorld合约set接口。在调用set接口时，要求填入自己的学号。（4分）</w:t>
      </w:r>
    </w:p>
    <w:p w14:paraId="3B9CD25E">
      <w:pPr>
        <w:rPr>
          <w:rFonts w:ascii="Calibri" w:hAnsi="Calibri" w:eastAsia="宋体" w:cs="Times New Roman"/>
          <w:szCs w:val="22"/>
        </w:rPr>
      </w:pPr>
    </w:p>
    <w:p w14:paraId="0A3F27B5">
      <w:pPr>
        <w:keepNext/>
        <w:keepLines/>
        <w:spacing w:line="416" w:lineRule="auto"/>
        <w:outlineLvl w:val="1"/>
        <w:rPr>
          <w:rFonts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PBFT共识算法容错模拟实践（</w:t>
      </w:r>
      <w:r>
        <w:rPr>
          <w:rFonts w:ascii="Calibri" w:hAnsi="Calibri" w:eastAsia="宋体" w:cs="Times New Roman"/>
          <w:b/>
          <w:bCs/>
          <w:sz w:val="24"/>
        </w:rPr>
        <w:t>5</w:t>
      </w:r>
      <w:r>
        <w:rPr>
          <w:rFonts w:hint="eastAsia" w:ascii="Calibri" w:hAnsi="Calibri" w:eastAsia="宋体" w:cs="Times New Roman"/>
          <w:b/>
          <w:bCs/>
          <w:sz w:val="24"/>
        </w:rPr>
        <w:t>分）</w:t>
      </w:r>
    </w:p>
    <w:p w14:paraId="60AA6999">
      <w:pPr>
        <w:numPr>
          <w:ilvl w:val="0"/>
          <w:numId w:val="6"/>
        </w:numPr>
        <w:ind w:left="357" w:hanging="357"/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通过逐渐停掉其中1个节点、2个节点，观察是否还能成功部署HelloWorld合约的截图，在控制台中输入getSyncStatus命令查看节点数量。（</w:t>
      </w:r>
      <w:r>
        <w:rPr>
          <w:rFonts w:ascii="Calibri" w:hAnsi="Calibri" w:eastAsia="宋体" w:cs="Times New Roman"/>
          <w:szCs w:val="22"/>
        </w:rPr>
        <w:t>3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04A1F7D0">
      <w:pPr>
        <w:rPr>
          <w:rFonts w:ascii="Calibri" w:hAnsi="Calibri" w:eastAsia="宋体" w:cs="Times New Roman"/>
          <w:szCs w:val="22"/>
        </w:rPr>
      </w:pPr>
    </w:p>
    <w:p w14:paraId="3410059E">
      <w:pPr>
        <w:numPr>
          <w:ilvl w:val="0"/>
          <w:numId w:val="6"/>
        </w:numPr>
        <w:ind w:left="357" w:hanging="357"/>
        <w:rPr>
          <w:rFonts w:hint="eastAsia" w:ascii="Calibri" w:hAnsi="Calibri" w:eastAsia="宋体" w:cs="Times New Roman"/>
          <w:szCs w:val="22"/>
        </w:rPr>
      </w:pPr>
      <w:r>
        <w:rPr>
          <w:rFonts w:hint="eastAsia" w:asciiTheme="minorEastAsia" w:hAnsiTheme="minorEastAsia" w:cstheme="maj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尝试分析上一步停掉部分节点后，操作成功/失败的原因（</w:t>
      </w:r>
      <w:r>
        <w:rPr>
          <w:rFonts w:ascii="Calibri" w:hAnsi="Calibri" w:eastAsia="宋体" w:cs="Times New Roman"/>
          <w:szCs w:val="22"/>
        </w:rPr>
        <w:t>2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65B44DAC">
      <w:pPr>
        <w:widowControl/>
        <w:jc w:val="left"/>
        <w:rPr>
          <w:rFonts w:ascii="Calibri" w:hAnsi="Calibri" w:eastAsia="宋体" w:cs="Times New Roman"/>
          <w:szCs w:val="22"/>
        </w:rPr>
      </w:pPr>
      <w:r>
        <w:rPr>
          <w:rFonts w:ascii="Calibri" w:hAnsi="Calibri" w:eastAsia="宋体" w:cs="Times New Roman"/>
          <w:szCs w:val="22"/>
        </w:rPr>
        <w:br w:type="page"/>
      </w:r>
    </w:p>
    <w:p w14:paraId="5114A011">
      <w:pPr>
        <w:pBdr>
          <w:bottom w:val="double" w:color="auto" w:sz="6" w:space="1"/>
        </w:pBdr>
        <w:outlineLvl w:val="0"/>
        <w:rPr>
          <w:rFonts w:ascii="Calibri" w:hAnsi="Calibri" w:eastAsia="宋体" w:cs="Times New Roman"/>
          <w:b/>
          <w:bCs/>
          <w:sz w:val="28"/>
          <w:szCs w:val="32"/>
        </w:rPr>
      </w:pPr>
      <w:r>
        <w:rPr>
          <w:rFonts w:hint="eastAsia" w:ascii="Calibri" w:hAnsi="Calibri" w:eastAsia="宋体" w:cs="Times New Roman"/>
          <w:b/>
          <w:bCs/>
          <w:sz w:val="28"/>
          <w:szCs w:val="32"/>
        </w:rPr>
        <w:t>实验二 使用智能合约与区块链交互（</w:t>
      </w:r>
      <w:r>
        <w:rPr>
          <w:rFonts w:hint="eastAsia" w:ascii="Calibri" w:hAnsi="Calibri" w:eastAsia="宋体" w:cs="Times New Roman"/>
          <w:b/>
          <w:bCs/>
          <w:sz w:val="28"/>
          <w:szCs w:val="32"/>
          <w:lang w:val="en-US" w:eastAsia="zh-CN"/>
        </w:rPr>
        <w:t>4</w:t>
      </w:r>
      <w:r>
        <w:rPr>
          <w:rFonts w:ascii="Calibri" w:hAnsi="Calibri" w:eastAsia="宋体" w:cs="Times New Roman"/>
          <w:b/>
          <w:bCs/>
          <w:sz w:val="28"/>
          <w:szCs w:val="32"/>
        </w:rPr>
        <w:t>0</w:t>
      </w:r>
      <w:r>
        <w:rPr>
          <w:rFonts w:hint="eastAsia" w:ascii="Calibri" w:hAnsi="Calibri" w:eastAsia="宋体" w:cs="Times New Roman"/>
          <w:b/>
          <w:bCs/>
          <w:sz w:val="28"/>
          <w:szCs w:val="32"/>
        </w:rPr>
        <w:t>分）</w:t>
      </w:r>
    </w:p>
    <w:p w14:paraId="1F4D8B30">
      <w:pPr>
        <w:rPr>
          <w:rFonts w:ascii="Calibri" w:hAnsi="Calibri" w:eastAsia="宋体" w:cs="Times New Roman"/>
          <w:szCs w:val="22"/>
        </w:rPr>
      </w:pPr>
    </w:p>
    <w:p w14:paraId="706DFD16">
      <w:pPr>
        <w:keepNext/>
        <w:keepLines/>
        <w:spacing w:line="416" w:lineRule="auto"/>
        <w:outlineLvl w:val="1"/>
        <w:rPr>
          <w:rFonts w:hint="eastAsia"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准备Solidity开发环境（</w:t>
      </w:r>
      <w:r>
        <w:rPr>
          <w:rFonts w:ascii="Calibri" w:hAnsi="Calibri" w:eastAsia="宋体" w:cs="Times New Roman"/>
          <w:b/>
          <w:bCs/>
          <w:sz w:val="24"/>
        </w:rPr>
        <w:t>10</w:t>
      </w:r>
      <w:r>
        <w:rPr>
          <w:rFonts w:hint="eastAsia" w:ascii="Calibri" w:hAnsi="Calibri" w:eastAsia="宋体" w:cs="Times New Roman"/>
          <w:b/>
          <w:bCs/>
          <w:sz w:val="24"/>
        </w:rPr>
        <w:t>分）</w:t>
      </w:r>
    </w:p>
    <w:p w14:paraId="15F739F7">
      <w:pPr>
        <w:pStyle w:val="27"/>
        <w:ind w:firstLine="0" w:firstLineChars="0"/>
      </w:pPr>
      <w:r>
        <w:rPr>
          <w:rFonts w:hint="eastAsia"/>
        </w:rPr>
        <w:t>搭建Solidity开发环境有以下几种方式：</w:t>
      </w:r>
    </w:p>
    <w:p w14:paraId="6F49DB24"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使用Remix</w:t>
      </w:r>
      <w:r>
        <w:t xml:space="preserve"> </w:t>
      </w:r>
      <w:r>
        <w:rPr>
          <w:rFonts w:hint="eastAsia"/>
        </w:rPr>
        <w:t>在线/本地搭建的方式，链接：</w:t>
      </w:r>
      <w:r>
        <w:rPr>
          <w:color w:val="2E75B6" w:themeColor="accent1" w:themeShade="BF"/>
          <w:u w:val="single"/>
        </w:rPr>
        <w:fldChar w:fldCharType="begin"/>
      </w:r>
      <w:r>
        <w:rPr>
          <w:color w:val="2E75B6" w:themeColor="accent1" w:themeShade="BF"/>
          <w:u w:val="single"/>
        </w:rPr>
        <w:instrText xml:space="preserve">HYPERLINK "https://remix.ethereum.org/"</w:instrText>
      </w:r>
      <w:r>
        <w:rPr>
          <w:color w:val="2E75B6" w:themeColor="accent1" w:themeShade="BF"/>
          <w:u w:val="single"/>
        </w:rPr>
        <w:fldChar w:fldCharType="separate"/>
      </w:r>
      <w:r>
        <w:rPr>
          <w:rFonts w:hint="eastAsia"/>
          <w:color w:val="2E75B6" w:themeColor="accent1" w:themeShade="BF"/>
          <w:u w:val="single"/>
        </w:rPr>
        <w:t>在线</w:t>
      </w:r>
      <w:r>
        <w:rPr>
          <w:color w:val="2E75B6" w:themeColor="accent1" w:themeShade="BF"/>
          <w:u w:val="single"/>
        </w:rPr>
        <w:fldChar w:fldCharType="end"/>
      </w:r>
      <w:r>
        <w:rPr>
          <w:rFonts w:hint="eastAsia"/>
        </w:rPr>
        <w:t>、</w:t>
      </w:r>
      <w:r>
        <w:rPr>
          <w:color w:val="2E75B6" w:themeColor="accent1" w:themeShade="BF"/>
          <w:u w:val="single"/>
        </w:rPr>
        <w:fldChar w:fldCharType="begin"/>
      </w:r>
      <w:r>
        <w:rPr>
          <w:color w:val="2E75B6" w:themeColor="accent1" w:themeShade="BF"/>
          <w:u w:val="single"/>
        </w:rPr>
        <w:instrText xml:space="preserve">HYPERLINK "https://github.com/ethereum/remix-project"</w:instrText>
      </w:r>
      <w:r>
        <w:rPr>
          <w:color w:val="2E75B6" w:themeColor="accent1" w:themeShade="BF"/>
          <w:u w:val="single"/>
        </w:rPr>
        <w:fldChar w:fldCharType="separate"/>
      </w:r>
      <w:r>
        <w:rPr>
          <w:rFonts w:hint="eastAsia"/>
          <w:color w:val="2E75B6" w:themeColor="accent1" w:themeShade="BF"/>
          <w:u w:val="single"/>
        </w:rPr>
        <w:t>本地</w:t>
      </w:r>
      <w:r>
        <w:rPr>
          <w:color w:val="2E75B6" w:themeColor="accent1" w:themeShade="BF"/>
          <w:u w:val="single"/>
        </w:rPr>
        <w:fldChar w:fldCharType="end"/>
      </w:r>
    </w:p>
    <w:p w14:paraId="74CE12D8"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使用VSCode</w:t>
      </w:r>
      <w:r>
        <w:t xml:space="preserve"> + </w:t>
      </w:r>
      <w:r>
        <w:rPr>
          <w:rFonts w:hint="eastAsia"/>
        </w:rPr>
        <w:t>插件的方式</w:t>
      </w:r>
    </w:p>
    <w:p w14:paraId="626DC21A">
      <w:pPr>
        <w:pStyle w:val="2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使用IntelliJ</w:t>
      </w:r>
      <w:r>
        <w:t xml:space="preserve"> </w:t>
      </w:r>
      <w:r>
        <w:rPr>
          <w:rFonts w:hint="eastAsia"/>
        </w:rPr>
        <w:t>IDEA</w:t>
      </w:r>
      <w:r>
        <w:t xml:space="preserve"> + </w:t>
      </w:r>
      <w:r>
        <w:rPr>
          <w:rFonts w:hint="eastAsia"/>
        </w:rPr>
        <w:t>插件的方式</w:t>
      </w:r>
    </w:p>
    <w:p w14:paraId="1062138D">
      <w:pPr>
        <w:pStyle w:val="27"/>
        <w:numPr>
          <w:ilvl w:val="0"/>
          <w:numId w:val="8"/>
        </w:numPr>
        <w:ind w:left="357" w:hanging="357" w:firstLineChars="0"/>
      </w:pPr>
      <w:r>
        <w:rPr>
          <w:rFonts w:hint="eastAsia"/>
        </w:rPr>
        <w:t>你使用的是什么方式搭建的？请截图描述步骤。（</w:t>
      </w:r>
      <w:r>
        <w:t>8</w:t>
      </w:r>
      <w:r>
        <w:rPr>
          <w:rFonts w:hint="eastAsia"/>
        </w:rPr>
        <w:t>分）</w:t>
      </w:r>
    </w:p>
    <w:p w14:paraId="4670CE1E">
      <w:pPr>
        <w:pStyle w:val="27"/>
        <w:numPr>
          <w:ilvl w:val="0"/>
          <w:numId w:val="8"/>
        </w:numPr>
        <w:ind w:left="357" w:hanging="357" w:firstLineChars="0"/>
      </w:pPr>
      <w:r>
        <w:rPr>
          <w:rFonts w:hint="eastAsia"/>
        </w:rPr>
        <w:t>你使用的Solidity版本是什么版本？（2分）</w:t>
      </w:r>
    </w:p>
    <w:p w14:paraId="749872D4">
      <w:pPr>
        <w:pStyle w:val="27"/>
        <w:numPr>
          <w:numId w:val="0"/>
        </w:numPr>
        <w:ind w:leftChars="0"/>
        <w:rPr>
          <w:rFonts w:hint="eastAsia"/>
        </w:rPr>
      </w:pPr>
    </w:p>
    <w:p w14:paraId="1837B201">
      <w:pPr>
        <w:pStyle w:val="27"/>
        <w:numPr>
          <w:numId w:val="0"/>
        </w:numPr>
        <w:ind w:leftChars="0"/>
        <w:rPr>
          <w:rFonts w:hint="eastAsia"/>
        </w:rPr>
      </w:pPr>
    </w:p>
    <w:p w14:paraId="124F99CB">
      <w:pPr>
        <w:pStyle w:val="27"/>
        <w:numPr>
          <w:numId w:val="0"/>
        </w:numPr>
        <w:ind w:leftChars="0"/>
        <w:rPr>
          <w:rFonts w:hint="eastAsia"/>
        </w:rPr>
      </w:pPr>
    </w:p>
    <w:p w14:paraId="5709CDE4">
      <w:pPr>
        <w:keepNext/>
        <w:keepLines/>
        <w:spacing w:line="416" w:lineRule="auto"/>
        <w:outlineLvl w:val="1"/>
        <w:rPr>
          <w:rFonts w:hint="eastAsia"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实现ERC20标准的合约ERC20Test（</w:t>
      </w:r>
      <w:r>
        <w:rPr>
          <w:rFonts w:ascii="Calibri" w:hAnsi="Calibri" w:eastAsia="宋体" w:cs="Times New Roman"/>
          <w:b/>
          <w:bCs/>
          <w:sz w:val="24"/>
        </w:rPr>
        <w:t>25</w:t>
      </w:r>
      <w:r>
        <w:rPr>
          <w:rFonts w:hint="eastAsia" w:ascii="Calibri" w:hAnsi="Calibri" w:eastAsia="宋体" w:cs="Times New Roman"/>
          <w:b/>
          <w:bCs/>
          <w:sz w:val="24"/>
        </w:rPr>
        <w:t>分）</w:t>
      </w:r>
    </w:p>
    <w:p w14:paraId="4C0ED177">
      <w:pPr>
        <w:pStyle w:val="27"/>
        <w:numPr>
          <w:ilvl w:val="0"/>
          <w:numId w:val="9"/>
        </w:numPr>
        <w:ind w:firstLineChars="0"/>
      </w:pPr>
      <w:r>
        <w:rPr>
          <w:rFonts w:hint="eastAsia"/>
        </w:rPr>
        <w:t>根据ERC</w:t>
      </w:r>
      <w:r>
        <w:t>20</w:t>
      </w:r>
      <w:r>
        <w:rPr>
          <w:rFonts w:hint="eastAsia"/>
        </w:rPr>
        <w:t>标准的接口定义，编写智能合约，合约名为ERC</w:t>
      </w:r>
      <w:r>
        <w:t>20</w:t>
      </w:r>
      <w:r>
        <w:rPr>
          <w:rFonts w:hint="eastAsia"/>
        </w:rPr>
        <w:t>Test，要求实现mint、transfer、approve、transferFrom、balanceOf接口（1</w:t>
      </w:r>
      <w:r>
        <w:t>5</w:t>
      </w:r>
      <w:r>
        <w:rPr>
          <w:rFonts w:hint="eastAsia"/>
        </w:rPr>
        <w:t>分）</w:t>
      </w:r>
    </w:p>
    <w:p w14:paraId="43EA6BC7">
      <w:pPr>
        <w:pStyle w:val="27"/>
        <w:ind w:left="440" w:firstLine="0" w:firstLineChars="0"/>
      </w:pPr>
    </w:p>
    <w:p w14:paraId="39DA65F6">
      <w:pPr>
        <w:pStyle w:val="27"/>
        <w:ind w:left="440" w:firstLine="0" w:firstLineChars="0"/>
      </w:pPr>
      <w:r>
        <w:rPr>
          <w:rFonts w:hint="eastAsia"/>
        </w:rPr>
        <w:t>参考内容链接：</w:t>
      </w:r>
      <w:r>
        <w:fldChar w:fldCharType="begin"/>
      </w:r>
      <w:r>
        <w:instrText xml:space="preserve"> HYPERLINK "https://ethereum.org/zh/developers/docs/standards/tokens/erc-20/#body" </w:instrText>
      </w:r>
      <w:r>
        <w:fldChar w:fldCharType="separate"/>
      </w:r>
      <w:r>
        <w:rPr>
          <w:rStyle w:val="19"/>
        </w:rPr>
        <w:t>https://ethereum.org/zh/developers/docs/standards/tokens/erc-20/#body</w:t>
      </w:r>
      <w:r>
        <w:fldChar w:fldCharType="end"/>
      </w:r>
    </w:p>
    <w:tbl>
      <w:tblPr>
        <w:tblStyle w:val="15"/>
        <w:tblW w:w="0" w:type="auto"/>
        <w:tblInd w:w="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6"/>
      </w:tblGrid>
      <w:tr w14:paraId="52BF8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6" w:type="dxa"/>
          </w:tcPr>
          <w:p w14:paraId="1714DE05">
            <w:pPr>
              <w:pStyle w:val="27"/>
              <w:ind w:firstLine="12" w:firstLineChars="6"/>
              <w:rPr>
                <w:rFonts w:hint="eastAsia"/>
              </w:rPr>
            </w:pPr>
            <w:r>
              <w:rPr>
                <w:rFonts w:hint="eastAsia"/>
              </w:rPr>
              <w:t>ERC-20（以太坊意见征求 20）由 Fabian Vogelsteller 提出于 2015 年 11 月。这是一个能实现智能合约中代币的应用程序接口标准。</w:t>
            </w:r>
          </w:p>
          <w:p w14:paraId="16962B6D">
            <w:pPr>
              <w:pStyle w:val="27"/>
              <w:ind w:firstLine="12" w:firstLineChars="6"/>
            </w:pPr>
          </w:p>
          <w:p w14:paraId="76DFE14C">
            <w:pPr>
              <w:pStyle w:val="27"/>
              <w:ind w:firstLine="12" w:firstLineChars="6"/>
              <w:rPr>
                <w:rFonts w:hint="eastAsia"/>
              </w:rPr>
            </w:pPr>
            <w:r>
              <w:rPr>
                <w:rFonts w:hint="eastAsia"/>
              </w:rPr>
              <w:t>ERC-20 的功能示例包括：</w:t>
            </w:r>
          </w:p>
          <w:p w14:paraId="05D32323">
            <w:pPr>
              <w:pStyle w:val="2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将代币从一个帐户转到另一个帐户</w:t>
            </w:r>
          </w:p>
          <w:p w14:paraId="0FF7B961">
            <w:pPr>
              <w:pStyle w:val="2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获取帐户的当前代币余额</w:t>
            </w:r>
          </w:p>
          <w:p w14:paraId="2D8F728A">
            <w:pPr>
              <w:pStyle w:val="2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获取网络上可用代币的总供应量</w:t>
            </w:r>
          </w:p>
          <w:p w14:paraId="7C3685FF">
            <w:pPr>
              <w:pStyle w:val="2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批准一个帐户中一定的代币金额由第三方帐户使用</w:t>
            </w:r>
          </w:p>
        </w:tc>
      </w:tr>
    </w:tbl>
    <w:p w14:paraId="54752762">
      <w:pPr>
        <w:pStyle w:val="27"/>
        <w:ind w:left="440" w:firstLine="0" w:firstLineChars="0"/>
        <w:rPr>
          <w:rFonts w:hint="eastAsia"/>
        </w:rPr>
      </w:pPr>
      <w:r>
        <w:rPr>
          <w:rFonts w:hint="eastAsia"/>
        </w:rPr>
        <w:t>如果智能合约实施了下列方法和事件，它可以被称为 ERC-20 代币合约，一旦部署，将负责跟踪以太坊上创建的代币。</w:t>
      </w:r>
    </w:p>
    <w:tbl>
      <w:tblPr>
        <w:tblStyle w:val="15"/>
        <w:tblW w:w="0" w:type="auto"/>
        <w:tblInd w:w="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2"/>
      </w:tblGrid>
      <w:tr w14:paraId="6DDBF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0775D828">
            <w:pPr>
              <w:pStyle w:val="27"/>
              <w:ind w:firstLine="0" w:firstLineChars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接口定义</w:t>
            </w:r>
          </w:p>
          <w:p w14:paraId="30B63C1E">
            <w:pPr>
              <w:pStyle w:val="27"/>
              <w:ind w:firstLine="0" w:firstLineChars="0"/>
            </w:pPr>
            <w:r>
              <w:t>function name() public view returns (string)</w:t>
            </w:r>
          </w:p>
          <w:p w14:paraId="5A2D1CB8">
            <w:pPr>
              <w:pStyle w:val="27"/>
              <w:ind w:firstLine="0" w:firstLineChars="0"/>
            </w:pPr>
            <w:r>
              <w:t>function symbol() public view returns (string)</w:t>
            </w:r>
          </w:p>
          <w:p w14:paraId="0FB3A62C">
            <w:pPr>
              <w:pStyle w:val="27"/>
              <w:ind w:firstLine="0" w:firstLineChars="0"/>
            </w:pPr>
            <w:r>
              <w:t>function decimals() public view returns (uint8)</w:t>
            </w:r>
          </w:p>
          <w:p w14:paraId="79FAABF7">
            <w:pPr>
              <w:pStyle w:val="27"/>
              <w:ind w:firstLine="0" w:firstLineChars="0"/>
            </w:pPr>
            <w:r>
              <w:t>function totalSupply() public view returns (uint256)</w:t>
            </w:r>
          </w:p>
          <w:p w14:paraId="20A41599">
            <w:pPr>
              <w:pStyle w:val="27"/>
              <w:ind w:firstLine="0" w:firstLineChars="0"/>
            </w:pPr>
            <w:r>
              <w:t>function balanceOf(address _owner) public view returns (uint256 balance)</w:t>
            </w:r>
          </w:p>
          <w:p w14:paraId="51DD5397">
            <w:pPr>
              <w:pStyle w:val="27"/>
              <w:ind w:firstLine="0" w:firstLineChars="0"/>
            </w:pPr>
            <w:r>
              <w:t>function transfer(address _to, uint256 _value) public returns (bool success)</w:t>
            </w:r>
          </w:p>
          <w:p w14:paraId="32DCACDC">
            <w:pPr>
              <w:pStyle w:val="27"/>
              <w:ind w:firstLine="0" w:firstLineChars="0"/>
            </w:pPr>
            <w:r>
              <w:t>function transferFrom(address _from, address _to, uint256 _value) public returns (bool success)</w:t>
            </w:r>
          </w:p>
          <w:p w14:paraId="56E04811">
            <w:pPr>
              <w:pStyle w:val="27"/>
              <w:ind w:firstLine="0" w:firstLineChars="0"/>
            </w:pPr>
            <w:r>
              <w:t>function approve(address _spender, uint256 _value) public returns (bool success)</w:t>
            </w:r>
          </w:p>
          <w:p w14:paraId="3C9C70C9">
            <w:pPr>
              <w:pStyle w:val="27"/>
              <w:ind w:firstLine="0" w:firstLineChars="0"/>
            </w:pPr>
            <w:r>
              <w:t>function allowance(address _owner, address _spender) public view returns (uint256 remaining)</w:t>
            </w:r>
          </w:p>
          <w:p w14:paraId="05302C91">
            <w:pPr>
              <w:pStyle w:val="2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事件</w:t>
            </w:r>
          </w:p>
          <w:p w14:paraId="24EF1259">
            <w:pPr>
              <w:pStyle w:val="27"/>
              <w:ind w:firstLine="0" w:firstLineChars="0"/>
            </w:pPr>
            <w:r>
              <w:t>event Transfer(address indexed _from, address indexed _to, uint256 _value)</w:t>
            </w:r>
          </w:p>
          <w:p w14:paraId="6B6DC99A">
            <w:pPr>
              <w:pStyle w:val="27"/>
              <w:ind w:firstLine="0" w:firstLineChars="0"/>
            </w:pPr>
            <w:r>
              <w:t>event Approval(address indexed _owner, address indexed _spender, uint256 _value)</w:t>
            </w:r>
          </w:p>
        </w:tc>
      </w:tr>
    </w:tbl>
    <w:p w14:paraId="75A12A8E">
      <w:pPr>
        <w:pStyle w:val="27"/>
        <w:ind w:left="440" w:firstLine="0" w:firstLineChars="0"/>
      </w:pPr>
      <w:bookmarkStart w:id="0" w:name="_GoBack"/>
      <w:bookmarkEnd w:id="0"/>
    </w:p>
    <w:p w14:paraId="0A3A8A8E">
      <w:pPr>
        <w:pStyle w:val="2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在合约中使用event、struct、mapping、require、modifier等语言特性。（</w:t>
      </w:r>
      <w:r>
        <w:t>10</w:t>
      </w:r>
      <w:r>
        <w:rPr>
          <w:rFonts w:hint="eastAsia"/>
        </w:rPr>
        <w:t>分，每个特性2分）</w:t>
      </w:r>
    </w:p>
    <w:p w14:paraId="4EF6970E">
      <w:pPr>
        <w:keepNext/>
        <w:keepLines/>
        <w:spacing w:line="416" w:lineRule="auto"/>
        <w:outlineLvl w:val="1"/>
        <w:rPr>
          <w:rFonts w:hint="eastAsia"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在FISCO BCOS上部署调用合约ERC20Test（</w:t>
      </w:r>
      <w:r>
        <w:rPr>
          <w:rFonts w:ascii="Calibri" w:hAnsi="Calibri" w:eastAsia="宋体" w:cs="Times New Roman"/>
          <w:b/>
          <w:bCs/>
          <w:sz w:val="24"/>
        </w:rPr>
        <w:t>5</w:t>
      </w:r>
      <w:r>
        <w:rPr>
          <w:rFonts w:hint="eastAsia" w:ascii="Calibri" w:hAnsi="Calibri" w:eastAsia="宋体" w:cs="Times New Roman"/>
          <w:b/>
          <w:bCs/>
          <w:sz w:val="24"/>
        </w:rPr>
        <w:t>分）</w:t>
      </w:r>
    </w:p>
    <w:p w14:paraId="39EDB878">
      <w:pPr>
        <w:pStyle w:val="27"/>
        <w:ind w:firstLineChars="0"/>
        <w:rPr>
          <w:rFonts w:hint="eastAsia"/>
        </w:rPr>
      </w:pPr>
      <w:r>
        <w:rPr>
          <w:rFonts w:hint="eastAsia"/>
        </w:rPr>
        <w:t>在控制台中部署ERC</w:t>
      </w:r>
      <w:r>
        <w:t>20</w:t>
      </w:r>
      <w:r>
        <w:rPr>
          <w:rFonts w:hint="eastAsia"/>
        </w:rPr>
        <w:t>Test合约，调用合约的mint接口，给自己账号中发1</w:t>
      </w:r>
      <w:r>
        <w:t>00</w:t>
      </w:r>
      <w:r>
        <w:rPr>
          <w:rFonts w:hint="eastAsia"/>
        </w:rPr>
        <w:t>个资产，并使用balanceOf接口查看结果（</w:t>
      </w:r>
      <w:r>
        <w:t>5</w:t>
      </w:r>
      <w:r>
        <w:rPr>
          <w:rFonts w:hint="eastAsia"/>
        </w:rPr>
        <w:t>分）</w:t>
      </w:r>
    </w:p>
    <w:p w14:paraId="163F9405">
      <w:pPr>
        <w:widowControl/>
        <w:jc w:val="left"/>
        <w:rPr>
          <w:rFonts w:ascii="Calibri" w:hAnsi="Calibri" w:eastAsia="宋体" w:cs="Times New Roman"/>
          <w:szCs w:val="22"/>
        </w:rPr>
      </w:pPr>
      <w:r>
        <w:rPr>
          <w:rFonts w:ascii="Calibri" w:hAnsi="Calibri" w:eastAsia="宋体" w:cs="Times New Roman"/>
          <w:szCs w:val="22"/>
        </w:rPr>
        <w:br w:type="page"/>
      </w:r>
    </w:p>
    <w:p w14:paraId="201E5351">
      <w:pPr>
        <w:pBdr>
          <w:bottom w:val="double" w:color="auto" w:sz="6" w:space="1"/>
        </w:pBdr>
        <w:outlineLvl w:val="0"/>
        <w:rPr>
          <w:rFonts w:ascii="Calibri" w:hAnsi="Calibri" w:eastAsia="宋体" w:cs="Times New Roman"/>
          <w:b/>
          <w:bCs/>
          <w:sz w:val="28"/>
          <w:szCs w:val="32"/>
        </w:rPr>
      </w:pPr>
      <w:r>
        <w:rPr>
          <w:rFonts w:hint="eastAsia" w:ascii="Calibri" w:hAnsi="Calibri" w:eastAsia="宋体" w:cs="Times New Roman"/>
          <w:b/>
          <w:bCs/>
          <w:sz w:val="28"/>
          <w:szCs w:val="32"/>
        </w:rPr>
        <w:t>实验三 在区块链上构建应用系统（</w:t>
      </w:r>
      <w:r>
        <w:rPr>
          <w:rFonts w:ascii="Calibri" w:hAnsi="Calibri" w:eastAsia="宋体" w:cs="Times New Roman"/>
          <w:b/>
          <w:bCs/>
          <w:sz w:val="28"/>
          <w:szCs w:val="32"/>
        </w:rPr>
        <w:t>20</w:t>
      </w:r>
      <w:r>
        <w:rPr>
          <w:rFonts w:hint="eastAsia" w:ascii="Calibri" w:hAnsi="Calibri" w:eastAsia="宋体" w:cs="Times New Roman"/>
          <w:b/>
          <w:bCs/>
          <w:sz w:val="28"/>
          <w:szCs w:val="32"/>
        </w:rPr>
        <w:t>分）</w:t>
      </w:r>
    </w:p>
    <w:p w14:paraId="466F198D">
      <w:pPr>
        <w:rPr>
          <w:rFonts w:ascii="Calibri" w:hAnsi="Calibri" w:eastAsia="宋体" w:cs="Times New Roman"/>
          <w:szCs w:val="22"/>
        </w:rPr>
      </w:pPr>
    </w:p>
    <w:p w14:paraId="4389C533">
      <w:pPr>
        <w:keepNext/>
        <w:keepLines/>
        <w:spacing w:line="416" w:lineRule="auto"/>
        <w:outlineLvl w:val="1"/>
        <w:rPr>
          <w:rFonts w:hint="eastAsia"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将实验2的智能合约编译成Java接口文件（</w:t>
      </w:r>
      <w:r>
        <w:rPr>
          <w:rFonts w:ascii="Calibri" w:hAnsi="Calibri" w:eastAsia="宋体" w:cs="Times New Roman"/>
          <w:b/>
          <w:bCs/>
          <w:sz w:val="24"/>
        </w:rPr>
        <w:t>10</w:t>
      </w:r>
      <w:r>
        <w:rPr>
          <w:rFonts w:hint="eastAsia" w:ascii="Calibri" w:hAnsi="Calibri" w:eastAsia="宋体" w:cs="Times New Roman"/>
          <w:b/>
          <w:bCs/>
          <w:sz w:val="24"/>
        </w:rPr>
        <w:t>分）</w:t>
      </w:r>
    </w:p>
    <w:p w14:paraId="2119438F">
      <w:r>
        <w:rPr>
          <w:rFonts w:hint="eastAsia" w:ascii="Calibri" w:hAnsi="Calibri" w:eastAsia="宋体" w:cs="Times New Roman"/>
          <w:szCs w:val="22"/>
        </w:rPr>
        <w:t>参考文档链接，将实验2的智能合约编译成Java接口文件。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</w:t>
      </w:r>
    </w:p>
    <w:p w14:paraId="350878E2">
      <w:pPr>
        <w:rPr>
          <w:rFonts w:hint="eastAsia" w:ascii="Calibri" w:hAnsi="Calibri" w:eastAsia="宋体" w:cs="Times New Roman"/>
          <w:szCs w:val="22"/>
        </w:rPr>
      </w:pPr>
      <w:r>
        <w:rPr>
          <w:rFonts w:hint="eastAsia"/>
        </w:rPr>
        <w:t>参考链接：</w:t>
      </w:r>
      <w:r>
        <w:fldChar w:fldCharType="begin"/>
      </w:r>
      <w:r>
        <w:instrText xml:space="preserve"> HYPERLINK "https://fisco-bcos-doc.readthedocs.io/zh-cn/latest/docs/sdk/java_sdk/contracts_to_java.html" </w:instrText>
      </w:r>
      <w:r>
        <w:fldChar w:fldCharType="separate"/>
      </w:r>
      <w:r>
        <w:rPr>
          <w:rStyle w:val="19"/>
        </w:rPr>
        <w:t>生成智能合约的Java接口文件</w:t>
      </w:r>
      <w:r>
        <w:fldChar w:fldCharType="end"/>
      </w:r>
      <w:r>
        <w:t xml:space="preserve"> </w:t>
      </w:r>
    </w:p>
    <w:p w14:paraId="7414BA4C">
      <w:pPr>
        <w:keepNext/>
        <w:keepLines/>
        <w:spacing w:line="416" w:lineRule="auto"/>
        <w:outlineLvl w:val="1"/>
        <w:rPr>
          <w:rFonts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使用Spring-boot-</w:t>
      </w:r>
      <w:r>
        <w:rPr>
          <w:rFonts w:ascii="Calibri" w:hAnsi="Calibri" w:eastAsia="宋体" w:cs="Times New Roman"/>
          <w:b/>
          <w:bCs/>
          <w:sz w:val="24"/>
        </w:rPr>
        <w:t>crud</w:t>
      </w:r>
      <w:r>
        <w:rPr>
          <w:rFonts w:hint="eastAsia" w:ascii="Calibri" w:hAnsi="Calibri" w:eastAsia="宋体" w:cs="Times New Roman"/>
          <w:b/>
          <w:bCs/>
          <w:sz w:val="24"/>
        </w:rPr>
        <w:t>框架构建服务调用区块链（</w:t>
      </w:r>
      <w:r>
        <w:rPr>
          <w:rFonts w:ascii="Calibri" w:hAnsi="Calibri" w:eastAsia="宋体" w:cs="Times New Roman"/>
          <w:b/>
          <w:bCs/>
          <w:sz w:val="24"/>
        </w:rPr>
        <w:t>8</w:t>
      </w:r>
      <w:r>
        <w:rPr>
          <w:rFonts w:hint="eastAsia" w:ascii="Calibri" w:hAnsi="Calibri" w:eastAsia="宋体" w:cs="Times New Roman"/>
          <w:b/>
          <w:bCs/>
          <w:sz w:val="24"/>
        </w:rPr>
        <w:t>分）</w:t>
      </w:r>
    </w:p>
    <w:p w14:paraId="073E3C6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Calibri" w:hAnsi="Calibri" w:eastAsia="宋体" w:cs="Times New Roman"/>
          <w:szCs w:val="22"/>
        </w:rPr>
        <w:t>参考demo项目：</w:t>
      </w:r>
      <w:r>
        <w:fldChar w:fldCharType="begin"/>
      </w:r>
      <w:r>
        <w:instrText xml:space="preserve">HYPERLINK "https://github.com/FISCO-BCOS/spring-boot-crud"</w:instrText>
      </w:r>
      <w:r>
        <w:fldChar w:fldCharType="separate"/>
      </w:r>
      <w:r>
        <w:rPr>
          <w:rStyle w:val="19"/>
        </w:rPr>
        <w:t>FISCO-BCOS/spring-boot-crud</w:t>
      </w:r>
      <w:r>
        <w:fldChar w:fldCharType="end"/>
      </w:r>
      <w:r>
        <w:rPr>
          <w:rFonts w:ascii="宋体" w:hAnsi="宋体" w:cs="宋体"/>
          <w:kern w:val="0"/>
          <w:sz w:val="24"/>
        </w:rPr>
        <w:t xml:space="preserve"> </w:t>
      </w:r>
    </w:p>
    <w:p w14:paraId="211DD197">
      <w:pPr>
        <w:numPr>
          <w:ilvl w:val="0"/>
          <w:numId w:val="10"/>
        </w:num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根据demo教程指导，编译构建智能合约项目。请给出智能合约项目创建完成后，项目结构的截图，要求展开其中的src目录。（</w:t>
      </w:r>
      <w:r>
        <w:rPr>
          <w:rFonts w:ascii="Calibri" w:hAnsi="Calibri" w:eastAsia="宋体" w:cs="Times New Roman"/>
          <w:szCs w:val="22"/>
        </w:rPr>
        <w:t>4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272E2CDD">
      <w:pPr>
        <w:numPr>
          <w:ilvl w:val="0"/>
          <w:numId w:val="10"/>
        </w:numPr>
        <w:rPr>
          <w:rFonts w:hint="eastAsia"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简要说明项目中的代码项目结构，说明每一级目录代表的功能。（4分）</w:t>
      </w:r>
    </w:p>
    <w:p w14:paraId="4BE50BD5">
      <w:pPr>
        <w:keepNext/>
        <w:keepLines/>
        <w:spacing w:line="416" w:lineRule="auto"/>
        <w:outlineLvl w:val="1"/>
        <w:rPr>
          <w:rFonts w:hint="eastAsia"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在命令行发起HTTP请求调用服务接口（</w:t>
      </w:r>
      <w:r>
        <w:rPr>
          <w:rFonts w:ascii="Calibri" w:hAnsi="Calibri" w:eastAsia="宋体" w:cs="Times New Roman"/>
          <w:b/>
          <w:bCs/>
          <w:sz w:val="24"/>
        </w:rPr>
        <w:t>2</w:t>
      </w:r>
      <w:r>
        <w:rPr>
          <w:rFonts w:hint="eastAsia" w:ascii="Calibri" w:hAnsi="Calibri" w:eastAsia="宋体" w:cs="Times New Roman"/>
          <w:b/>
          <w:bCs/>
          <w:sz w:val="24"/>
        </w:rPr>
        <w:t>分）</w:t>
      </w:r>
    </w:p>
    <w:p w14:paraId="29FDF836">
      <w:p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根据demo教程指导，编译项目，并启动服务。在终端中或者其他工具发起HTTP请求到服务中，截图展示结果。</w:t>
      </w:r>
    </w:p>
    <w:p w14:paraId="13592651">
      <w:pPr>
        <w:rPr>
          <w:rFonts w:ascii="Calibri" w:hAnsi="Calibri" w:eastAsia="宋体" w:cs="Times New Roman"/>
          <w:szCs w:val="22"/>
        </w:rPr>
      </w:pPr>
    </w:p>
    <w:p w14:paraId="6568B2BE">
      <w:pPr>
        <w:keepNext/>
        <w:keepLines/>
        <w:spacing w:line="416" w:lineRule="auto"/>
        <w:outlineLvl w:val="1"/>
        <w:rPr>
          <w:rFonts w:hint="eastAsia" w:ascii="Calibri" w:hAnsi="Calibri" w:eastAsia="宋体" w:cs="Times New Roman"/>
          <w:b/>
          <w:bCs/>
          <w:sz w:val="24"/>
        </w:rPr>
      </w:pPr>
    </w:p>
    <w:p w14:paraId="2E1F33DB">
      <w:pPr>
        <w:keepNext/>
        <w:keepLines/>
        <w:spacing w:line="416" w:lineRule="auto"/>
        <w:outlineLvl w:val="1"/>
        <w:rPr>
          <w:rFonts w:hint="eastAsia" w:ascii="Calibri" w:hAnsi="Calibri" w:eastAsia="宋体" w:cs="Times New Roman"/>
          <w:b/>
          <w:bCs/>
          <w:sz w:val="24"/>
        </w:rPr>
      </w:pPr>
    </w:p>
    <w:p w14:paraId="23241EE1">
      <w:pPr>
        <w:keepNext/>
        <w:keepLines/>
        <w:spacing w:line="416" w:lineRule="auto"/>
        <w:outlineLvl w:val="1"/>
        <w:rPr>
          <w:rFonts w:hint="eastAsia" w:ascii="Calibri" w:hAnsi="Calibri" w:eastAsia="宋体" w:cs="Times New Roman"/>
          <w:b/>
          <w:bCs/>
          <w:sz w:val="24"/>
        </w:rPr>
      </w:pPr>
      <w:r>
        <w:rPr>
          <w:rFonts w:hint="eastAsia" w:ascii="Calibri" w:hAnsi="Calibri" w:eastAsia="宋体" w:cs="Times New Roman"/>
          <w:b/>
          <w:bCs/>
          <w:sz w:val="24"/>
        </w:rPr>
        <w:t>Extra</w:t>
      </w:r>
      <w:r>
        <w:rPr>
          <w:rFonts w:ascii="Calibri" w:hAnsi="Calibri" w:eastAsia="宋体" w:cs="Times New Roman"/>
          <w:b/>
          <w:bCs/>
          <w:sz w:val="24"/>
        </w:rPr>
        <w:t xml:space="preserve"> </w:t>
      </w:r>
      <w:r>
        <w:rPr>
          <w:rFonts w:hint="eastAsia" w:ascii="Calibri" w:hAnsi="Calibri" w:eastAsia="宋体" w:cs="Times New Roman"/>
          <w:b/>
          <w:bCs/>
          <w:sz w:val="24"/>
        </w:rPr>
        <w:t>Bonus（非必做题）：仿造Spring-boot-crud的写法构建ERC20Test合约的Java服务（</w:t>
      </w:r>
      <w:r>
        <w:rPr>
          <w:rFonts w:hint="eastAsia" w:ascii="Calibri" w:hAnsi="Calibri" w:eastAsia="宋体" w:cs="Times New Roman"/>
          <w:b/>
          <w:bCs/>
          <w:sz w:val="24"/>
          <w:lang w:val="en-US" w:eastAsia="zh-CN"/>
        </w:rPr>
        <w:t>10</w:t>
      </w:r>
      <w:r>
        <w:rPr>
          <w:rFonts w:hint="eastAsia" w:ascii="Calibri" w:hAnsi="Calibri" w:eastAsia="宋体" w:cs="Times New Roman"/>
          <w:b/>
          <w:bCs/>
          <w:sz w:val="24"/>
        </w:rPr>
        <w:t>分）</w:t>
      </w:r>
    </w:p>
    <w:p w14:paraId="0019F72E">
      <w:pPr>
        <w:rPr>
          <w:rFonts w:hint="eastAsia" w:ascii="Calibri" w:hAnsi="Calibri" w:eastAsia="宋体" w:cs="Times New Roman"/>
          <w:szCs w:val="22"/>
        </w:rPr>
      </w:pPr>
    </w:p>
    <w:p w14:paraId="47DD19BD">
      <w:pPr>
        <w:numPr>
          <w:ilvl w:val="0"/>
          <w:numId w:val="11"/>
        </w:num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使用本实验第一步骤生成的Java</w:t>
      </w:r>
      <w:r>
        <w:rPr>
          <w:rFonts w:ascii="Calibri" w:hAnsi="Calibri" w:eastAsia="宋体" w:cs="Times New Roman"/>
          <w:szCs w:val="22"/>
        </w:rPr>
        <w:t xml:space="preserve"> </w:t>
      </w:r>
      <w:r>
        <w:rPr>
          <w:rFonts w:hint="eastAsia" w:ascii="Calibri" w:hAnsi="Calibri" w:eastAsia="宋体" w:cs="Times New Roman"/>
          <w:szCs w:val="22"/>
        </w:rPr>
        <w:t>接口文件ERC</w:t>
      </w:r>
      <w:r>
        <w:rPr>
          <w:rFonts w:ascii="Calibri" w:hAnsi="Calibri" w:eastAsia="宋体" w:cs="Times New Roman"/>
          <w:szCs w:val="22"/>
        </w:rPr>
        <w:t>20</w:t>
      </w:r>
      <w:r>
        <w:rPr>
          <w:rFonts w:hint="eastAsia" w:ascii="Calibri" w:hAnsi="Calibri" w:eastAsia="宋体" w:cs="Times New Roman"/>
          <w:szCs w:val="22"/>
        </w:rPr>
        <w:t>Test</w:t>
      </w:r>
      <w:r>
        <w:rPr>
          <w:rFonts w:ascii="Calibri" w:hAnsi="Calibri" w:eastAsia="宋体" w:cs="Times New Roman"/>
          <w:szCs w:val="22"/>
        </w:rPr>
        <w:t>.java</w:t>
      </w:r>
      <w:r>
        <w:rPr>
          <w:rFonts w:hint="eastAsia" w:ascii="Calibri" w:hAnsi="Calibri" w:eastAsia="宋体" w:cs="Times New Roman"/>
          <w:szCs w:val="22"/>
        </w:rPr>
        <w:t>，新增到spring</w:t>
      </w:r>
      <w:r>
        <w:rPr>
          <w:rFonts w:ascii="Calibri" w:hAnsi="Calibri" w:eastAsia="宋体" w:cs="Times New Roman"/>
          <w:szCs w:val="22"/>
        </w:rPr>
        <w:t>-</w:t>
      </w:r>
      <w:r>
        <w:rPr>
          <w:rFonts w:hint="eastAsia" w:ascii="Calibri" w:hAnsi="Calibri" w:eastAsia="宋体" w:cs="Times New Roman"/>
          <w:szCs w:val="22"/>
        </w:rPr>
        <w:t>boot</w:t>
      </w:r>
      <w:r>
        <w:rPr>
          <w:rFonts w:ascii="Calibri" w:hAnsi="Calibri" w:eastAsia="宋体" w:cs="Times New Roman"/>
          <w:szCs w:val="22"/>
        </w:rPr>
        <w:t>-</w:t>
      </w:r>
      <w:r>
        <w:rPr>
          <w:rFonts w:hint="eastAsia" w:ascii="Calibri" w:hAnsi="Calibri" w:eastAsia="宋体" w:cs="Times New Roman"/>
          <w:szCs w:val="22"/>
        </w:rPr>
        <w:t>crud项目中contract文件夹。（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1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364A518B">
      <w:pPr>
        <w:numPr>
          <w:ilvl w:val="0"/>
          <w:numId w:val="11"/>
        </w:numPr>
        <w:rPr>
          <w:rFonts w:hint="eastAsia"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实现ERC</w:t>
      </w:r>
      <w:r>
        <w:rPr>
          <w:rFonts w:ascii="Calibri" w:hAnsi="Calibri" w:eastAsia="宋体" w:cs="Times New Roman"/>
          <w:szCs w:val="22"/>
        </w:rPr>
        <w:t>20</w:t>
      </w:r>
      <w:r>
        <w:rPr>
          <w:rFonts w:hint="eastAsia" w:ascii="Calibri" w:hAnsi="Calibri" w:eastAsia="宋体" w:cs="Times New Roman"/>
          <w:szCs w:val="22"/>
        </w:rPr>
        <w:t>TestClient类，实现</w:t>
      </w:r>
      <w:r>
        <w:rPr>
          <w:rFonts w:ascii="Calibri" w:hAnsi="Calibri" w:eastAsia="宋体" w:cs="Times New Roman"/>
          <w:szCs w:val="22"/>
        </w:rPr>
        <w:t>5</w:t>
      </w:r>
      <w:r>
        <w:rPr>
          <w:rFonts w:hint="eastAsia" w:ascii="Calibri" w:hAnsi="Calibri" w:eastAsia="宋体" w:cs="Times New Roman"/>
          <w:szCs w:val="22"/>
        </w:rPr>
        <w:t>个调用合约的基本接口：mint、transfer、approve、transferFrom、balanceOf。将这个类新增到项目client文件夹。（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2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395A0CF2">
      <w:pPr>
        <w:numPr>
          <w:ilvl w:val="0"/>
          <w:numId w:val="11"/>
        </w:num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实现ERC</w:t>
      </w:r>
      <w:r>
        <w:rPr>
          <w:rFonts w:ascii="Calibri" w:hAnsi="Calibri" w:eastAsia="宋体" w:cs="Times New Roman"/>
          <w:szCs w:val="22"/>
        </w:rPr>
        <w:t>20</w:t>
      </w:r>
      <w:r>
        <w:rPr>
          <w:rFonts w:hint="eastAsia" w:ascii="Calibri" w:hAnsi="Calibri" w:eastAsia="宋体" w:cs="Times New Roman"/>
          <w:szCs w:val="22"/>
        </w:rPr>
        <w:t>TestController类，用于控制HTTP请求接口调用到ERC</w:t>
      </w:r>
      <w:r>
        <w:rPr>
          <w:rFonts w:ascii="Calibri" w:hAnsi="Calibri" w:eastAsia="宋体" w:cs="Times New Roman"/>
          <w:szCs w:val="22"/>
        </w:rPr>
        <w:t>20</w:t>
      </w:r>
      <w:r>
        <w:rPr>
          <w:rFonts w:hint="eastAsia" w:ascii="Calibri" w:hAnsi="Calibri" w:eastAsia="宋体" w:cs="Times New Roman"/>
          <w:szCs w:val="22"/>
        </w:rPr>
        <w:t>TestClient的方法。将这个类新增到项目controller文件夹。（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5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3E97BD27">
      <w:pPr>
        <w:numPr>
          <w:ilvl w:val="0"/>
          <w:numId w:val="11"/>
        </w:numPr>
        <w:rPr>
          <w:rFonts w:ascii="Calibri" w:hAnsi="Calibri" w:eastAsia="宋体" w:cs="Times New Roman"/>
          <w:szCs w:val="22"/>
        </w:rPr>
      </w:pPr>
      <w:r>
        <w:rPr>
          <w:rFonts w:hint="eastAsia" w:ascii="Calibri" w:hAnsi="Calibri" w:eastAsia="宋体" w:cs="Times New Roman"/>
          <w:szCs w:val="22"/>
        </w:rPr>
        <w:t>尝试编译启动服务，并发起HTTP请求到新增接口中。（</w:t>
      </w:r>
      <w:r>
        <w:rPr>
          <w:rFonts w:hint="eastAsia" w:ascii="Calibri" w:hAnsi="Calibri" w:eastAsia="宋体" w:cs="Times New Roman"/>
          <w:szCs w:val="22"/>
          <w:lang w:val="en-US" w:eastAsia="zh-CN"/>
        </w:rPr>
        <w:t>2</w:t>
      </w:r>
      <w:r>
        <w:rPr>
          <w:rFonts w:hint="eastAsia" w:ascii="Calibri" w:hAnsi="Calibri" w:eastAsia="宋体" w:cs="Times New Roman"/>
          <w:szCs w:val="22"/>
        </w:rPr>
        <w:t>分）</w:t>
      </w:r>
    </w:p>
    <w:p w14:paraId="7F01CF0E">
      <w:pPr>
        <w:rPr>
          <w:rFonts w:hint="eastAsia" w:ascii="Calibri" w:hAnsi="Calibri" w:eastAsia="宋体" w:cs="Times New Roman"/>
          <w:szCs w:val="22"/>
        </w:rPr>
      </w:pPr>
    </w:p>
    <w:p w14:paraId="037142B4">
      <w:pPr>
        <w:rPr>
          <w:rFonts w:ascii="Calibri" w:hAnsi="Calibri" w:eastAsia="宋体" w:cs="Times New Roman"/>
          <w:szCs w:val="22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95680">
    <w:pPr>
      <w:pStyle w:val="9"/>
      <w:framePr w:wrap="around" w:vAnchor="text" w:hAnchor="margin" w:xAlign="center" w:y="1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end"/>
    </w:r>
  </w:p>
  <w:p w14:paraId="0B783615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6B3FE8">
    <w:pPr>
      <w:pStyle w:val="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17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17"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689FC"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60DDA"/>
    <w:multiLevelType w:val="multilevel"/>
    <w:tmpl w:val="0F060D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C1C12D7"/>
    <w:multiLevelType w:val="multilevel"/>
    <w:tmpl w:val="1C1C12D7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E983F25"/>
    <w:multiLevelType w:val="multilevel"/>
    <w:tmpl w:val="2E983F25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A80019C"/>
    <w:multiLevelType w:val="multilevel"/>
    <w:tmpl w:val="3A80019C"/>
    <w:lvl w:ilvl="0" w:tentative="0">
      <w:start w:val="1"/>
      <w:numFmt w:val="chineseCountingThousand"/>
      <w:pStyle w:val="2"/>
      <w:lvlText w:val="实验%1 "/>
      <w:lvlJc w:val="center"/>
      <w:pPr>
        <w:tabs>
          <w:tab w:val="left" w:pos="1287"/>
        </w:tabs>
        <w:ind w:left="704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846"/>
        </w:tabs>
        <w:ind w:left="846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988"/>
        </w:tabs>
        <w:ind w:left="988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1130"/>
        </w:tabs>
        <w:ind w:left="1130" w:hanging="85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1271"/>
        </w:tabs>
        <w:ind w:left="1271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413"/>
        </w:tabs>
        <w:ind w:left="1413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55"/>
        </w:tabs>
        <w:ind w:left="1555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697"/>
        </w:tabs>
        <w:ind w:left="1697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838"/>
        </w:tabs>
        <w:ind w:left="1838" w:hanging="1559"/>
      </w:pPr>
      <w:rPr>
        <w:rFonts w:hint="eastAsia"/>
      </w:rPr>
    </w:lvl>
  </w:abstractNum>
  <w:abstractNum w:abstractNumId="4">
    <w:nsid w:val="3FFA151E"/>
    <w:multiLevelType w:val="multilevel"/>
    <w:tmpl w:val="3FFA151E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46FE44C6"/>
    <w:multiLevelType w:val="multilevel"/>
    <w:tmpl w:val="46FE44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8363D"/>
    <w:multiLevelType w:val="multilevel"/>
    <w:tmpl w:val="5518363D"/>
    <w:lvl w:ilvl="0" w:tentative="0">
      <w:start w:val="2024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6BF14D2"/>
    <w:multiLevelType w:val="multilevel"/>
    <w:tmpl w:val="56BF14D2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57F342A2"/>
    <w:multiLevelType w:val="multilevel"/>
    <w:tmpl w:val="57F342A2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6BDB072B"/>
    <w:multiLevelType w:val="multilevel"/>
    <w:tmpl w:val="6BDB07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7FA64B29"/>
    <w:multiLevelType w:val="multilevel"/>
    <w:tmpl w:val="7FA64B29"/>
    <w:lvl w:ilvl="0" w:tentative="0">
      <w:start w:val="1"/>
      <w:numFmt w:val="bullet"/>
      <w:pStyle w:val="22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JiOThiYTUwZDkyMDI4MDRmZTg4ZjRkNmQ2ZDI2MWYifQ=="/>
  </w:docVars>
  <w:rsids>
    <w:rsidRoot w:val="F77EDB4A"/>
    <w:rsid w:val="00004E33"/>
    <w:rsid w:val="0000651E"/>
    <w:rsid w:val="000155AC"/>
    <w:rsid w:val="00016D2C"/>
    <w:rsid w:val="00031C5D"/>
    <w:rsid w:val="00032EB7"/>
    <w:rsid w:val="00033E9F"/>
    <w:rsid w:val="00035BB8"/>
    <w:rsid w:val="0003688B"/>
    <w:rsid w:val="00041B11"/>
    <w:rsid w:val="0005340F"/>
    <w:rsid w:val="000577B4"/>
    <w:rsid w:val="000614ED"/>
    <w:rsid w:val="00070A0D"/>
    <w:rsid w:val="000742D3"/>
    <w:rsid w:val="0007671C"/>
    <w:rsid w:val="00076C6A"/>
    <w:rsid w:val="0009250E"/>
    <w:rsid w:val="00093938"/>
    <w:rsid w:val="00093B7E"/>
    <w:rsid w:val="0009624E"/>
    <w:rsid w:val="00096B64"/>
    <w:rsid w:val="000A24A9"/>
    <w:rsid w:val="000A2FFF"/>
    <w:rsid w:val="000A7935"/>
    <w:rsid w:val="000B3FD4"/>
    <w:rsid w:val="000C109A"/>
    <w:rsid w:val="000D663C"/>
    <w:rsid w:val="000E40EA"/>
    <w:rsid w:val="001318E3"/>
    <w:rsid w:val="00132EBE"/>
    <w:rsid w:val="00134292"/>
    <w:rsid w:val="00140ED4"/>
    <w:rsid w:val="00141183"/>
    <w:rsid w:val="0014609B"/>
    <w:rsid w:val="001520CE"/>
    <w:rsid w:val="001527B8"/>
    <w:rsid w:val="001559B4"/>
    <w:rsid w:val="0017189A"/>
    <w:rsid w:val="001753D0"/>
    <w:rsid w:val="00176347"/>
    <w:rsid w:val="001764A8"/>
    <w:rsid w:val="0018743E"/>
    <w:rsid w:val="00187E7F"/>
    <w:rsid w:val="001912FF"/>
    <w:rsid w:val="00191A7A"/>
    <w:rsid w:val="00195301"/>
    <w:rsid w:val="001963D2"/>
    <w:rsid w:val="00197C00"/>
    <w:rsid w:val="001A0F7A"/>
    <w:rsid w:val="001A3D78"/>
    <w:rsid w:val="001A44A3"/>
    <w:rsid w:val="001A6130"/>
    <w:rsid w:val="001B18E6"/>
    <w:rsid w:val="001B1A4B"/>
    <w:rsid w:val="001B3D3D"/>
    <w:rsid w:val="001B740A"/>
    <w:rsid w:val="001C13C1"/>
    <w:rsid w:val="001C5E60"/>
    <w:rsid w:val="001D0158"/>
    <w:rsid w:val="001D5759"/>
    <w:rsid w:val="001E2F60"/>
    <w:rsid w:val="001E5E46"/>
    <w:rsid w:val="001F0005"/>
    <w:rsid w:val="001F30D8"/>
    <w:rsid w:val="001F759E"/>
    <w:rsid w:val="0020633A"/>
    <w:rsid w:val="00206B57"/>
    <w:rsid w:val="00210F47"/>
    <w:rsid w:val="002115EB"/>
    <w:rsid w:val="00216929"/>
    <w:rsid w:val="00220C74"/>
    <w:rsid w:val="00222214"/>
    <w:rsid w:val="00231416"/>
    <w:rsid w:val="00232B6A"/>
    <w:rsid w:val="00240153"/>
    <w:rsid w:val="00246B0F"/>
    <w:rsid w:val="00250BAC"/>
    <w:rsid w:val="002519AE"/>
    <w:rsid w:val="00252D09"/>
    <w:rsid w:val="00253BD4"/>
    <w:rsid w:val="002560D0"/>
    <w:rsid w:val="00263CEF"/>
    <w:rsid w:val="00265973"/>
    <w:rsid w:val="00267863"/>
    <w:rsid w:val="00272CD8"/>
    <w:rsid w:val="0028085D"/>
    <w:rsid w:val="002833F1"/>
    <w:rsid w:val="00284719"/>
    <w:rsid w:val="00287957"/>
    <w:rsid w:val="00291898"/>
    <w:rsid w:val="002A033F"/>
    <w:rsid w:val="002A1AFB"/>
    <w:rsid w:val="002A5ADF"/>
    <w:rsid w:val="002A5F58"/>
    <w:rsid w:val="002A6064"/>
    <w:rsid w:val="002A69C9"/>
    <w:rsid w:val="002A6D45"/>
    <w:rsid w:val="002B2E86"/>
    <w:rsid w:val="002C3C92"/>
    <w:rsid w:val="002C6887"/>
    <w:rsid w:val="002C713C"/>
    <w:rsid w:val="002D3DAD"/>
    <w:rsid w:val="002D50EE"/>
    <w:rsid w:val="002E2C20"/>
    <w:rsid w:val="002E5362"/>
    <w:rsid w:val="002E57BF"/>
    <w:rsid w:val="002F2E6E"/>
    <w:rsid w:val="00300127"/>
    <w:rsid w:val="00310DD0"/>
    <w:rsid w:val="00311D00"/>
    <w:rsid w:val="003130A1"/>
    <w:rsid w:val="0031571C"/>
    <w:rsid w:val="00325B99"/>
    <w:rsid w:val="003261ED"/>
    <w:rsid w:val="00326230"/>
    <w:rsid w:val="003278DE"/>
    <w:rsid w:val="003328EA"/>
    <w:rsid w:val="0033311F"/>
    <w:rsid w:val="00350B00"/>
    <w:rsid w:val="00350EDD"/>
    <w:rsid w:val="00371293"/>
    <w:rsid w:val="00372E8D"/>
    <w:rsid w:val="003738B0"/>
    <w:rsid w:val="003739F6"/>
    <w:rsid w:val="003764BC"/>
    <w:rsid w:val="00376BB2"/>
    <w:rsid w:val="00382614"/>
    <w:rsid w:val="003851F5"/>
    <w:rsid w:val="003944EB"/>
    <w:rsid w:val="0039697F"/>
    <w:rsid w:val="003969E3"/>
    <w:rsid w:val="003A07FF"/>
    <w:rsid w:val="003A5A25"/>
    <w:rsid w:val="003B3924"/>
    <w:rsid w:val="003D1B04"/>
    <w:rsid w:val="003D1E39"/>
    <w:rsid w:val="003D52FD"/>
    <w:rsid w:val="003E23B7"/>
    <w:rsid w:val="003E46F6"/>
    <w:rsid w:val="003E52F2"/>
    <w:rsid w:val="003E6EB4"/>
    <w:rsid w:val="003F1650"/>
    <w:rsid w:val="003F2975"/>
    <w:rsid w:val="003F5E19"/>
    <w:rsid w:val="00402CAC"/>
    <w:rsid w:val="00404767"/>
    <w:rsid w:val="0040601A"/>
    <w:rsid w:val="004077C0"/>
    <w:rsid w:val="00410AB1"/>
    <w:rsid w:val="00421A57"/>
    <w:rsid w:val="0042768C"/>
    <w:rsid w:val="004334D2"/>
    <w:rsid w:val="0043371A"/>
    <w:rsid w:val="004377AD"/>
    <w:rsid w:val="00440FA1"/>
    <w:rsid w:val="004415C2"/>
    <w:rsid w:val="00441662"/>
    <w:rsid w:val="00441E73"/>
    <w:rsid w:val="00445A01"/>
    <w:rsid w:val="00452E6E"/>
    <w:rsid w:val="00455B5A"/>
    <w:rsid w:val="00456E72"/>
    <w:rsid w:val="004611EB"/>
    <w:rsid w:val="004625DA"/>
    <w:rsid w:val="00470E30"/>
    <w:rsid w:val="0047412B"/>
    <w:rsid w:val="004764CE"/>
    <w:rsid w:val="004822ED"/>
    <w:rsid w:val="00485C2C"/>
    <w:rsid w:val="0049004E"/>
    <w:rsid w:val="0049256B"/>
    <w:rsid w:val="00496526"/>
    <w:rsid w:val="00496E05"/>
    <w:rsid w:val="00497FAF"/>
    <w:rsid w:val="004A4D4D"/>
    <w:rsid w:val="004B27DD"/>
    <w:rsid w:val="004B6DE1"/>
    <w:rsid w:val="004B7527"/>
    <w:rsid w:val="004C07E6"/>
    <w:rsid w:val="004C2D61"/>
    <w:rsid w:val="004E0B54"/>
    <w:rsid w:val="004F0F00"/>
    <w:rsid w:val="004F16EE"/>
    <w:rsid w:val="004F4643"/>
    <w:rsid w:val="004F4D1F"/>
    <w:rsid w:val="004F542B"/>
    <w:rsid w:val="004F7160"/>
    <w:rsid w:val="005003C2"/>
    <w:rsid w:val="00502D28"/>
    <w:rsid w:val="005104D3"/>
    <w:rsid w:val="0051672C"/>
    <w:rsid w:val="005213DA"/>
    <w:rsid w:val="00524681"/>
    <w:rsid w:val="005346C4"/>
    <w:rsid w:val="00543D06"/>
    <w:rsid w:val="00546F1D"/>
    <w:rsid w:val="00547A60"/>
    <w:rsid w:val="00555717"/>
    <w:rsid w:val="00560C3E"/>
    <w:rsid w:val="00560CC1"/>
    <w:rsid w:val="005631AF"/>
    <w:rsid w:val="00563AB7"/>
    <w:rsid w:val="0056640E"/>
    <w:rsid w:val="00566CD9"/>
    <w:rsid w:val="0056704B"/>
    <w:rsid w:val="0057002B"/>
    <w:rsid w:val="00572FA0"/>
    <w:rsid w:val="0058351B"/>
    <w:rsid w:val="005939BE"/>
    <w:rsid w:val="00595434"/>
    <w:rsid w:val="00597B8A"/>
    <w:rsid w:val="005A4915"/>
    <w:rsid w:val="005A4D38"/>
    <w:rsid w:val="005B40F0"/>
    <w:rsid w:val="005C4D7B"/>
    <w:rsid w:val="005D4E15"/>
    <w:rsid w:val="005D66D2"/>
    <w:rsid w:val="005D6A62"/>
    <w:rsid w:val="005E30BE"/>
    <w:rsid w:val="005E4133"/>
    <w:rsid w:val="005E67EF"/>
    <w:rsid w:val="005E7580"/>
    <w:rsid w:val="005E782D"/>
    <w:rsid w:val="00602E72"/>
    <w:rsid w:val="006031B0"/>
    <w:rsid w:val="006066AC"/>
    <w:rsid w:val="00614B9B"/>
    <w:rsid w:val="00616527"/>
    <w:rsid w:val="00626DA6"/>
    <w:rsid w:val="00627A64"/>
    <w:rsid w:val="00637947"/>
    <w:rsid w:val="00640190"/>
    <w:rsid w:val="006473BD"/>
    <w:rsid w:val="00650A72"/>
    <w:rsid w:val="00652F0E"/>
    <w:rsid w:val="006552EE"/>
    <w:rsid w:val="0066180A"/>
    <w:rsid w:val="00662F17"/>
    <w:rsid w:val="006717C7"/>
    <w:rsid w:val="006725F1"/>
    <w:rsid w:val="00672C61"/>
    <w:rsid w:val="00674DC6"/>
    <w:rsid w:val="00677CBA"/>
    <w:rsid w:val="006850B3"/>
    <w:rsid w:val="00685553"/>
    <w:rsid w:val="00693BC2"/>
    <w:rsid w:val="0069574F"/>
    <w:rsid w:val="006A349D"/>
    <w:rsid w:val="006A7E6E"/>
    <w:rsid w:val="006B383C"/>
    <w:rsid w:val="006C023E"/>
    <w:rsid w:val="006C0459"/>
    <w:rsid w:val="006C0985"/>
    <w:rsid w:val="006C3AE9"/>
    <w:rsid w:val="006C777A"/>
    <w:rsid w:val="006D16ED"/>
    <w:rsid w:val="006D34F2"/>
    <w:rsid w:val="006E58C5"/>
    <w:rsid w:val="006E68D9"/>
    <w:rsid w:val="006E6CA4"/>
    <w:rsid w:val="006F2517"/>
    <w:rsid w:val="006F2801"/>
    <w:rsid w:val="006F390D"/>
    <w:rsid w:val="006F77E0"/>
    <w:rsid w:val="00704F66"/>
    <w:rsid w:val="00705FBE"/>
    <w:rsid w:val="00710B95"/>
    <w:rsid w:val="00711CAC"/>
    <w:rsid w:val="00713F0C"/>
    <w:rsid w:val="00715BAF"/>
    <w:rsid w:val="007263F1"/>
    <w:rsid w:val="007320B3"/>
    <w:rsid w:val="007321D5"/>
    <w:rsid w:val="00736C7C"/>
    <w:rsid w:val="00743127"/>
    <w:rsid w:val="00746BEE"/>
    <w:rsid w:val="007542F1"/>
    <w:rsid w:val="00762ADC"/>
    <w:rsid w:val="0076387D"/>
    <w:rsid w:val="007640FA"/>
    <w:rsid w:val="007662DB"/>
    <w:rsid w:val="00774B4A"/>
    <w:rsid w:val="00776BD6"/>
    <w:rsid w:val="007778FC"/>
    <w:rsid w:val="00790EF4"/>
    <w:rsid w:val="0079550D"/>
    <w:rsid w:val="007A6376"/>
    <w:rsid w:val="007B1149"/>
    <w:rsid w:val="007B1435"/>
    <w:rsid w:val="007B18BF"/>
    <w:rsid w:val="007C66CB"/>
    <w:rsid w:val="007D03F1"/>
    <w:rsid w:val="007D3EC6"/>
    <w:rsid w:val="007D4E33"/>
    <w:rsid w:val="007D64FF"/>
    <w:rsid w:val="007D690D"/>
    <w:rsid w:val="007E00A0"/>
    <w:rsid w:val="007F00D2"/>
    <w:rsid w:val="007F2309"/>
    <w:rsid w:val="007F34E6"/>
    <w:rsid w:val="00811F33"/>
    <w:rsid w:val="008121D4"/>
    <w:rsid w:val="00820E33"/>
    <w:rsid w:val="00824D4C"/>
    <w:rsid w:val="00841BEF"/>
    <w:rsid w:val="00856AC4"/>
    <w:rsid w:val="00856E94"/>
    <w:rsid w:val="00873FB7"/>
    <w:rsid w:val="00893A5E"/>
    <w:rsid w:val="008A05E5"/>
    <w:rsid w:val="008A6209"/>
    <w:rsid w:val="008A6B1E"/>
    <w:rsid w:val="008B73F6"/>
    <w:rsid w:val="008C1FF5"/>
    <w:rsid w:val="008C6A5D"/>
    <w:rsid w:val="008D349F"/>
    <w:rsid w:val="008D3A3A"/>
    <w:rsid w:val="008D4574"/>
    <w:rsid w:val="008D6DE6"/>
    <w:rsid w:val="008F05AB"/>
    <w:rsid w:val="008F0F86"/>
    <w:rsid w:val="008F4990"/>
    <w:rsid w:val="009055EC"/>
    <w:rsid w:val="009102DE"/>
    <w:rsid w:val="009106CB"/>
    <w:rsid w:val="00914D12"/>
    <w:rsid w:val="00915832"/>
    <w:rsid w:val="00926FD9"/>
    <w:rsid w:val="009401C8"/>
    <w:rsid w:val="0094341C"/>
    <w:rsid w:val="00953EC0"/>
    <w:rsid w:val="009550E7"/>
    <w:rsid w:val="009569CD"/>
    <w:rsid w:val="009875AF"/>
    <w:rsid w:val="0099327B"/>
    <w:rsid w:val="009934D4"/>
    <w:rsid w:val="00994D54"/>
    <w:rsid w:val="00995E02"/>
    <w:rsid w:val="009A2F87"/>
    <w:rsid w:val="009B0959"/>
    <w:rsid w:val="009B0EAF"/>
    <w:rsid w:val="009B2471"/>
    <w:rsid w:val="009D1B9E"/>
    <w:rsid w:val="009D22E0"/>
    <w:rsid w:val="009D2516"/>
    <w:rsid w:val="009D4F04"/>
    <w:rsid w:val="009D7BD3"/>
    <w:rsid w:val="009E0063"/>
    <w:rsid w:val="009F1730"/>
    <w:rsid w:val="009F23F1"/>
    <w:rsid w:val="009F309F"/>
    <w:rsid w:val="009F7871"/>
    <w:rsid w:val="00A015C7"/>
    <w:rsid w:val="00A12279"/>
    <w:rsid w:val="00A272A1"/>
    <w:rsid w:val="00A41448"/>
    <w:rsid w:val="00A4340B"/>
    <w:rsid w:val="00A5276F"/>
    <w:rsid w:val="00A52BB4"/>
    <w:rsid w:val="00A54DFC"/>
    <w:rsid w:val="00A57098"/>
    <w:rsid w:val="00A57FB0"/>
    <w:rsid w:val="00A62167"/>
    <w:rsid w:val="00A646C3"/>
    <w:rsid w:val="00A64B3C"/>
    <w:rsid w:val="00A64B56"/>
    <w:rsid w:val="00A64F43"/>
    <w:rsid w:val="00A73B9E"/>
    <w:rsid w:val="00A75165"/>
    <w:rsid w:val="00A853BB"/>
    <w:rsid w:val="00A96AFD"/>
    <w:rsid w:val="00A97C1F"/>
    <w:rsid w:val="00AA7628"/>
    <w:rsid w:val="00AB5BF7"/>
    <w:rsid w:val="00AC7205"/>
    <w:rsid w:val="00AD4EE4"/>
    <w:rsid w:val="00AD7E31"/>
    <w:rsid w:val="00AE045D"/>
    <w:rsid w:val="00AE25FB"/>
    <w:rsid w:val="00AE5D47"/>
    <w:rsid w:val="00AE61A1"/>
    <w:rsid w:val="00AF2781"/>
    <w:rsid w:val="00AF3F00"/>
    <w:rsid w:val="00B00DA8"/>
    <w:rsid w:val="00B20AD3"/>
    <w:rsid w:val="00B25468"/>
    <w:rsid w:val="00B27EAF"/>
    <w:rsid w:val="00B32EEC"/>
    <w:rsid w:val="00B405E2"/>
    <w:rsid w:val="00B41AAC"/>
    <w:rsid w:val="00B42811"/>
    <w:rsid w:val="00B441D9"/>
    <w:rsid w:val="00B516D1"/>
    <w:rsid w:val="00B527D4"/>
    <w:rsid w:val="00B53772"/>
    <w:rsid w:val="00B61873"/>
    <w:rsid w:val="00B67845"/>
    <w:rsid w:val="00B71437"/>
    <w:rsid w:val="00B72784"/>
    <w:rsid w:val="00B838EC"/>
    <w:rsid w:val="00B858C5"/>
    <w:rsid w:val="00B8665A"/>
    <w:rsid w:val="00B90EE8"/>
    <w:rsid w:val="00BA2FA6"/>
    <w:rsid w:val="00BA4B57"/>
    <w:rsid w:val="00BB7FE5"/>
    <w:rsid w:val="00BC3F63"/>
    <w:rsid w:val="00BC7181"/>
    <w:rsid w:val="00BD1706"/>
    <w:rsid w:val="00BD2DF6"/>
    <w:rsid w:val="00BD4E9C"/>
    <w:rsid w:val="00BD6F87"/>
    <w:rsid w:val="00BE33A2"/>
    <w:rsid w:val="00BE41E1"/>
    <w:rsid w:val="00BE5DB1"/>
    <w:rsid w:val="00BF1DA9"/>
    <w:rsid w:val="00BF3A91"/>
    <w:rsid w:val="00BF7E5E"/>
    <w:rsid w:val="00C01AE8"/>
    <w:rsid w:val="00C01E0B"/>
    <w:rsid w:val="00C01E88"/>
    <w:rsid w:val="00C01F21"/>
    <w:rsid w:val="00C073F5"/>
    <w:rsid w:val="00C119BE"/>
    <w:rsid w:val="00C163F3"/>
    <w:rsid w:val="00C21905"/>
    <w:rsid w:val="00C233C8"/>
    <w:rsid w:val="00C23B34"/>
    <w:rsid w:val="00C2607B"/>
    <w:rsid w:val="00C33AAB"/>
    <w:rsid w:val="00C33B59"/>
    <w:rsid w:val="00C36DA7"/>
    <w:rsid w:val="00C45B9F"/>
    <w:rsid w:val="00C51A82"/>
    <w:rsid w:val="00C52A35"/>
    <w:rsid w:val="00C5500B"/>
    <w:rsid w:val="00C55849"/>
    <w:rsid w:val="00C709AD"/>
    <w:rsid w:val="00C82D0C"/>
    <w:rsid w:val="00C83981"/>
    <w:rsid w:val="00C84ED3"/>
    <w:rsid w:val="00C858B4"/>
    <w:rsid w:val="00C90A87"/>
    <w:rsid w:val="00C955B7"/>
    <w:rsid w:val="00C9693E"/>
    <w:rsid w:val="00CA2534"/>
    <w:rsid w:val="00CA63F8"/>
    <w:rsid w:val="00CB13CB"/>
    <w:rsid w:val="00CB3FDC"/>
    <w:rsid w:val="00CC2EAC"/>
    <w:rsid w:val="00CC3519"/>
    <w:rsid w:val="00CD2A4C"/>
    <w:rsid w:val="00CD3131"/>
    <w:rsid w:val="00CE04D3"/>
    <w:rsid w:val="00CE19AC"/>
    <w:rsid w:val="00CE3BA0"/>
    <w:rsid w:val="00CE6414"/>
    <w:rsid w:val="00CE6797"/>
    <w:rsid w:val="00CF1A95"/>
    <w:rsid w:val="00D22EB5"/>
    <w:rsid w:val="00D2307C"/>
    <w:rsid w:val="00D23EA8"/>
    <w:rsid w:val="00D2512E"/>
    <w:rsid w:val="00D26639"/>
    <w:rsid w:val="00D30BBC"/>
    <w:rsid w:val="00D3533F"/>
    <w:rsid w:val="00D4494E"/>
    <w:rsid w:val="00D46219"/>
    <w:rsid w:val="00D52199"/>
    <w:rsid w:val="00D72EB4"/>
    <w:rsid w:val="00D74183"/>
    <w:rsid w:val="00D7510F"/>
    <w:rsid w:val="00D842A2"/>
    <w:rsid w:val="00D85D38"/>
    <w:rsid w:val="00D87168"/>
    <w:rsid w:val="00D93769"/>
    <w:rsid w:val="00DA0EDD"/>
    <w:rsid w:val="00DA47B3"/>
    <w:rsid w:val="00DA68B9"/>
    <w:rsid w:val="00DA6E98"/>
    <w:rsid w:val="00DB0A68"/>
    <w:rsid w:val="00DB7193"/>
    <w:rsid w:val="00DC2539"/>
    <w:rsid w:val="00DD4254"/>
    <w:rsid w:val="00DD4D6F"/>
    <w:rsid w:val="00DD5AED"/>
    <w:rsid w:val="00DD6743"/>
    <w:rsid w:val="00DD74A8"/>
    <w:rsid w:val="00DE16A2"/>
    <w:rsid w:val="00DE2D9F"/>
    <w:rsid w:val="00DF6965"/>
    <w:rsid w:val="00E0072B"/>
    <w:rsid w:val="00E02E71"/>
    <w:rsid w:val="00E0357C"/>
    <w:rsid w:val="00E13C5E"/>
    <w:rsid w:val="00E21EC5"/>
    <w:rsid w:val="00E227A9"/>
    <w:rsid w:val="00E31050"/>
    <w:rsid w:val="00E32413"/>
    <w:rsid w:val="00E334D8"/>
    <w:rsid w:val="00E3437A"/>
    <w:rsid w:val="00E35EAC"/>
    <w:rsid w:val="00E4634F"/>
    <w:rsid w:val="00E65600"/>
    <w:rsid w:val="00E660A1"/>
    <w:rsid w:val="00E75A76"/>
    <w:rsid w:val="00E92502"/>
    <w:rsid w:val="00E948B5"/>
    <w:rsid w:val="00E95645"/>
    <w:rsid w:val="00E9713D"/>
    <w:rsid w:val="00E97CCA"/>
    <w:rsid w:val="00EA006E"/>
    <w:rsid w:val="00EA3A31"/>
    <w:rsid w:val="00EB0AE9"/>
    <w:rsid w:val="00EB2A22"/>
    <w:rsid w:val="00EB4B27"/>
    <w:rsid w:val="00EC3DDD"/>
    <w:rsid w:val="00EC52F7"/>
    <w:rsid w:val="00ED5ADD"/>
    <w:rsid w:val="00EE0A5F"/>
    <w:rsid w:val="00EE26B0"/>
    <w:rsid w:val="00EE5448"/>
    <w:rsid w:val="00EF1099"/>
    <w:rsid w:val="00F02618"/>
    <w:rsid w:val="00F14585"/>
    <w:rsid w:val="00F16526"/>
    <w:rsid w:val="00F26B9F"/>
    <w:rsid w:val="00F30413"/>
    <w:rsid w:val="00F4333B"/>
    <w:rsid w:val="00F43CE2"/>
    <w:rsid w:val="00F43D02"/>
    <w:rsid w:val="00F4722D"/>
    <w:rsid w:val="00F546D0"/>
    <w:rsid w:val="00F6233B"/>
    <w:rsid w:val="00F6639A"/>
    <w:rsid w:val="00F73127"/>
    <w:rsid w:val="00F805A2"/>
    <w:rsid w:val="00F82580"/>
    <w:rsid w:val="00F94AAA"/>
    <w:rsid w:val="00F950E9"/>
    <w:rsid w:val="00FA0577"/>
    <w:rsid w:val="00FA1E81"/>
    <w:rsid w:val="00FA3413"/>
    <w:rsid w:val="00FA5222"/>
    <w:rsid w:val="00FA663F"/>
    <w:rsid w:val="00FA71EB"/>
    <w:rsid w:val="00FB2A5F"/>
    <w:rsid w:val="00FB33C6"/>
    <w:rsid w:val="00FC2735"/>
    <w:rsid w:val="00FC3DC7"/>
    <w:rsid w:val="00FC4318"/>
    <w:rsid w:val="00FC469C"/>
    <w:rsid w:val="00FC489F"/>
    <w:rsid w:val="00FD1F2D"/>
    <w:rsid w:val="00FD2BFF"/>
    <w:rsid w:val="00FE4226"/>
    <w:rsid w:val="00FE4794"/>
    <w:rsid w:val="00FF04B8"/>
    <w:rsid w:val="04942936"/>
    <w:rsid w:val="16C46489"/>
    <w:rsid w:val="34CE61DD"/>
    <w:rsid w:val="3B090409"/>
    <w:rsid w:val="3FB12A50"/>
    <w:rsid w:val="4AC108C7"/>
    <w:rsid w:val="55CC6838"/>
    <w:rsid w:val="57640B9F"/>
    <w:rsid w:val="596E58CD"/>
    <w:rsid w:val="737E6D41"/>
    <w:rsid w:val="7DE70D1A"/>
    <w:rsid w:val="7EF7DBA1"/>
    <w:rsid w:val="7FFF027D"/>
    <w:rsid w:val="DF7D8217"/>
    <w:rsid w:val="EADBB274"/>
    <w:rsid w:val="EED901BC"/>
    <w:rsid w:val="F77ED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pageBreakBefore/>
      <w:numPr>
        <w:ilvl w:val="0"/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4"/>
    <w:qFormat/>
    <w:uiPriority w:val="0"/>
    <w:pPr>
      <w:jc w:val="left"/>
    </w:pPr>
  </w:style>
  <w:style w:type="paragraph" w:styleId="7">
    <w:name w:val="Body Text"/>
    <w:basedOn w:val="1"/>
    <w:qFormat/>
    <w:uiPriority w:val="0"/>
    <w:pPr>
      <w:spacing w:after="120"/>
    </w:pPr>
    <w:rPr>
      <w:rFonts w:eastAsia="宋体"/>
    </w:rPr>
  </w:style>
  <w:style w:type="paragraph" w:styleId="8">
    <w:name w:val="Balloon Text"/>
    <w:basedOn w:val="1"/>
    <w:link w:val="26"/>
    <w:qFormat/>
    <w:uiPriority w:val="0"/>
    <w:rPr>
      <w:sz w:val="18"/>
      <w:szCs w:val="18"/>
    </w:rPr>
  </w:style>
  <w:style w:type="paragraph" w:styleId="9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annotation subject"/>
    <w:basedOn w:val="6"/>
    <w:next w:val="6"/>
    <w:link w:val="25"/>
    <w:qFormat/>
    <w:uiPriority w:val="0"/>
    <w:rPr>
      <w:b/>
      <w:bCs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qFormat/>
    <w:uiPriority w:val="0"/>
  </w:style>
  <w:style w:type="character" w:styleId="18">
    <w:name w:val="FollowedHyperlink"/>
    <w:basedOn w:val="1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qFormat/>
    <w:uiPriority w:val="99"/>
    <w:rPr>
      <w:color w:val="0000FF"/>
      <w:u w:val="single"/>
    </w:rPr>
  </w:style>
  <w:style w:type="character" w:styleId="20">
    <w:name w:val="annotation reference"/>
    <w:basedOn w:val="16"/>
    <w:qFormat/>
    <w:uiPriority w:val="0"/>
    <w:rPr>
      <w:sz w:val="21"/>
      <w:szCs w:val="21"/>
    </w:rPr>
  </w:style>
  <w:style w:type="paragraph" w:customStyle="1" w:styleId="21">
    <w:name w:val="列表段落1"/>
    <w:basedOn w:val="1"/>
    <w:qFormat/>
    <w:uiPriority w:val="34"/>
    <w:pPr>
      <w:ind w:firstLine="420" w:firstLineChars="200"/>
    </w:pPr>
  </w:style>
  <w:style w:type="paragraph" w:customStyle="1" w:styleId="22">
    <w:name w:val="正文_第三级标题_标号"/>
    <w:basedOn w:val="1"/>
    <w:qFormat/>
    <w:uiPriority w:val="0"/>
    <w:pPr>
      <w:numPr>
        <w:ilvl w:val="0"/>
        <w:numId w:val="2"/>
      </w:numPr>
    </w:pPr>
    <w:rPr>
      <w:rFonts w:eastAsia="宋体"/>
    </w:rPr>
  </w:style>
  <w:style w:type="character" w:customStyle="1" w:styleId="23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批注文字 字符"/>
    <w:basedOn w:val="16"/>
    <w:link w:val="6"/>
    <w:qFormat/>
    <w:uiPriority w:val="0"/>
    <w:rPr>
      <w:rFonts w:asciiTheme="minorHAnsi" w:hAnsiTheme="minorHAnsi" w:cstheme="minorBidi"/>
      <w:kern w:val="2"/>
      <w:sz w:val="21"/>
      <w:szCs w:val="24"/>
    </w:rPr>
  </w:style>
  <w:style w:type="character" w:customStyle="1" w:styleId="25">
    <w:name w:val="批注主题 字符"/>
    <w:basedOn w:val="24"/>
    <w:link w:val="13"/>
    <w:qFormat/>
    <w:uiPriority w:val="0"/>
    <w:rPr>
      <w:rFonts w:asciiTheme="minorHAnsi" w:hAnsiTheme="minorHAnsi" w:cstheme="minorBidi"/>
      <w:b/>
      <w:bCs/>
      <w:kern w:val="2"/>
      <w:sz w:val="21"/>
      <w:szCs w:val="24"/>
    </w:rPr>
  </w:style>
  <w:style w:type="character" w:customStyle="1" w:styleId="26">
    <w:name w:val="批注框文本 字符"/>
    <w:basedOn w:val="16"/>
    <w:link w:val="8"/>
    <w:qFormat/>
    <w:uiPriority w:val="0"/>
    <w:rPr>
      <w:rFonts w:asciiTheme="minorHAnsi" w:hAnsiTheme="minorHAnsi" w:cstheme="minorBidi"/>
      <w:kern w:val="2"/>
      <w:sz w:val="18"/>
      <w:szCs w:val="18"/>
    </w:rPr>
  </w:style>
  <w:style w:type="paragraph" w:customStyle="1" w:styleId="27">
    <w:name w:val="列表段落2"/>
    <w:basedOn w:val="1"/>
    <w:qFormat/>
    <w:uiPriority w:val="34"/>
    <w:pPr>
      <w:ind w:firstLine="420" w:firstLineChars="200"/>
    </w:pPr>
  </w:style>
  <w:style w:type="character" w:customStyle="1" w:styleId="28">
    <w:name w:val="未处理的提及1"/>
    <w:basedOn w:val="16"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页眉 字符"/>
    <w:basedOn w:val="16"/>
    <w:link w:val="10"/>
    <w:qFormat/>
    <w:uiPriority w:val="99"/>
    <w:rPr>
      <w:rFonts w:asciiTheme="minorHAnsi" w:hAnsiTheme="minorHAnsi" w:cstheme="minorBidi"/>
      <w:kern w:val="2"/>
      <w:sz w:val="18"/>
      <w:szCs w:val="18"/>
    </w:rPr>
  </w:style>
  <w:style w:type="character" w:customStyle="1" w:styleId="30">
    <w:name w:val="页脚 字符"/>
    <w:basedOn w:val="16"/>
    <w:link w:val="9"/>
    <w:qFormat/>
    <w:uiPriority w:val="99"/>
    <w:rPr>
      <w:rFonts w:asciiTheme="minorHAnsi" w:hAnsiTheme="minorHAnsi" w:cstheme="minorBidi"/>
      <w:kern w:val="2"/>
      <w:sz w:val="18"/>
      <w:szCs w:val="18"/>
    </w:rPr>
  </w:style>
  <w:style w:type="character" w:customStyle="1" w:styleId="31">
    <w:name w:val="标题 1 字符"/>
    <w:basedOn w:val="16"/>
    <w:link w:val="2"/>
    <w:qFormat/>
    <w:uiPriority w:val="9"/>
    <w:rPr>
      <w:rFonts w:eastAsia="黑体" w:asciiTheme="minorHAnsi" w:hAnsiTheme="minorHAnsi" w:cstheme="minorBidi"/>
      <w:kern w:val="44"/>
      <w:sz w:val="36"/>
    </w:rPr>
  </w:style>
  <w:style w:type="paragraph" w:styleId="3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3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D3C741-48D4-594A-9E75-E78B814E43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1724</Words>
  <Characters>3189</Characters>
  <Lines>28</Lines>
  <Paragraphs>7</Paragraphs>
  <TotalTime>120</TotalTime>
  <ScaleCrop>false</ScaleCrop>
  <LinksUpToDate>false</LinksUpToDate>
  <CharactersWithSpaces>3431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2023-09-20T09:01:00Z</dcterms:created>
  <dc:creator>kexu</dc:creator>
  <cp:lastModifiedBy>coco</cp:lastModifiedBy>
  <dcterms:modified xsi:type="dcterms:W3CDTF">2024-09-21T02:03:38Z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5F273B93702345D1ABA527E72B59B062_12</vt:lpwstr>
  </property>
</Properties>
</file>