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bidi/>
        <w:jc w:val="center"/>
      </w:pPr>
      <w:r>
        <w:rPr>
          <w:b/>
          <w:bCs/>
          <w:rtl/>
        </w:rPr>
        <w:t xml:space="preserve">صحيفة استئناف</w:t>
      </w:r>
    </w:p>
    <w:p>
      <w:pPr>
        <w:bidi/>
      </w:pPr>
      <w:r>
        <w:rPr>
          <w:rtl/>
        </w:rPr>
        <w:t xml:space="preserve">محكمة الاستئناف: ……………</w:t>
      </w:r>
    </w:p>
    <w:p>
      <w:pPr>
        <w:bidi/>
      </w:pPr>
      <w:r>
        <w:rPr>
          <w:rtl/>
        </w:rPr>
        <w:t xml:space="preserve">الدائرة: ……………</w:t>
      </w:r>
    </w:p>
    <w:p>
      <w:pPr>
        <w:bidi/>
      </w:pPr>
      <w:r>
        <w:rPr>
          <w:rtl/>
        </w:rPr>
        <w:t xml:space="preserve">رقم الاستئناف: ……………</w:t>
      </w:r>
    </w:p>
    <w:p>
      <w:pPr>
        <w:keepNext/>
        <w:bidi/>
      </w:pPr>
      <w:r>
        <w:rPr>
          <w:b/>
          <w:bCs/>
          <w:rtl/>
        </w:rPr>
        <w:t xml:space="preserve">الحكم المستأنف</w:t>
      </w:r>
    </w:p>
    <w:p>
      <w:pPr>
        <w:bidi/>
      </w:pPr>
      <w:r>
        <w:rPr>
          <w:rtl/>
        </w:rPr>
        <w:t xml:space="preserve">الدعوى المستأنف حكمها: 4512 لسنة 2024</w:t>
      </w:r>
    </w:p>
    <w:p>
      <w:pPr>
        <w:bidi/>
      </w:pPr>
      <w:r>
        <w:rPr>
          <w:rtl/>
        </w:rPr>
        <w:t xml:space="preserve">تاريخ الحكم: 10/9/2024</w:t>
      </w:r>
    </w:p>
    <w:p>
      <w:pPr>
        <w:bidi/>
      </w:pPr>
      <w:r>
        <w:rPr>
          <w:rtl/>
        </w:rPr>
        <w:t xml:space="preserve">منطوق الحكم: حكمت المحكمة بصحة ونفاذ عقد البيع الابتدائي المؤرخ 15/3/2023 المتضمن بيع المدعى عليه للمدعي الشقة المبينة الحدود والمعالم بصحيفة الدعوى لقاء ثمن مقداره 1,200,000 جنيه، وألزمت المدعى عليه المصروفات ومبلغ مائة جنيه مقابل أتعاب المحاماة.</w:t>
      </w:r>
    </w:p>
    <w:p>
      <w:pPr>
        <w:keepNext/>
        <w:bidi/>
      </w:pPr>
      <w:r>
        <w:rPr>
          <w:b/>
          <w:bCs/>
          <w:rtl/>
        </w:rPr>
        <w:t xml:space="preserve">أطراف الاستئناف</w:t>
      </w:r>
    </w:p>
    <w:p>
      <w:pPr>
        <w:bidi/>
      </w:pPr>
      <w:r>
        <w:rPr>
          <w:rtl/>
        </w:rPr>
        <w:t xml:space="preserve">المستأنف: سامح التجريبي</w:t>
      </w:r>
    </w:p>
    <w:p>
      <w:pPr>
        <w:bidi/>
      </w:pPr>
      <w:r>
        <w:rPr>
          <w:rtl/>
        </w:rPr>
        <w:t xml:space="preserve">المستأنف ضده: كريم المثالي</w:t>
      </w:r>
    </w:p>
    <w:p>
      <w:pPr>
        <w:keepNext/>
        <w:bidi/>
      </w:pPr>
      <w:r>
        <w:rPr>
          <w:b/>
          <w:bCs/>
          <w:rtl/>
        </w:rPr>
        <w:t xml:space="preserve">الوقائع</w:t>
      </w:r>
    </w:p>
    <w:p>
      <w:pPr>
        <w:bidi/>
      </w:pPr>
      <w:r>
        <w:rPr>
          <w:rtl/>
        </w:rPr>
        <w:t xml:space="preserve">دعوى صحة ونفاذ عقد بيع ابتدائي لشقة بمدينة نصر؛ امتنع البائع عن التوقيع على العقد النهائي رغم سداد كامل الثمن.</w:t>
      </w:r>
    </w:p>
    <w:p>
      <w:pPr>
        <w:keepNext/>
        <w:bidi/>
      </w:pPr>
      <w:r>
        <w:rPr>
          <w:b/>
          <w:bCs/>
          <w:rtl/>
        </w:rPr>
        <w:t xml:space="preserve">أسباب الاستئناف</w:t>
      </w:r>
    </w:p>
    <w:p>
      <w:pPr>
        <w:bidi/>
      </w:pPr>
      <w:r>
        <w:rPr>
          <w:rtl/>
        </w:rPr>
        <w:t xml:space="preserve">الدفع بعدم قبول الدعوى لرفعها على غير ذي صفة.</w:t>
      </w:r>
    </w:p>
    <w:p>
      <w:pPr>
        <w:keepNext/>
        <w:bidi/>
      </w:pPr>
      <w:r>
        <w:rPr>
          <w:b/>
          <w:bCs/>
          <w:rtl/>
        </w:rPr>
        <w:t xml:space="preserve">الطلبات</w:t>
      </w:r>
    </w:p>
    <w:p>
      <w:pPr>
        <w:bidi/>
      </w:pPr>
    </w:p>
    <w:p>
      <w:pPr>
        <w:bidi/>
      </w:pPr>
      <w:r>
        <w:rPr>
          <w:rtl/>
        </w:rPr>
        <w:t xml:space="preserve">وكيل المستأنف: ……………</w:t>
      </w:r>
    </w:p>
    <w:sectPr>
      <w:pgSz w:w="11906" w:h="16838"/>
      <w:pgMar w:top="1440" w:right="1440" w:bottom="1440" w:left="1440" w:header="708" w:footer="708" w:gutter="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raditional Arabic" w:hAnsi="Traditional Arabic" w:cs="Traditional Arabic"/>
        <w:sz w:val="32"/>
        <w:szCs w:val="32"/>
        <w:lang w:val="ar-EG" w:bidi="ar-EG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صحيفة استئناف · سامح التجريبي</dc:title>
  <dcterms:created xsi:type="dcterms:W3CDTF">2026-10-24T09:29:56.292Z</dcterms:created>
</cp:coreProperties>
</file>