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83AB6" w14:textId="615726FB" w:rsidR="0069252D" w:rsidRPr="0069252D" w:rsidRDefault="0069252D" w:rsidP="0069252D">
      <w:pPr>
        <w:jc w:val="center"/>
        <w:rPr>
          <w:rFonts w:ascii="宋体" w:eastAsia="宋体" w:hAnsi="宋体"/>
          <w:b/>
          <w:bCs/>
          <w:sz w:val="22"/>
          <w:shd w:val="pct15" w:color="auto" w:fill="FFFFFF"/>
        </w:rPr>
      </w:pPr>
      <w:bookmarkStart w:id="0" w:name="_Hlk167473003"/>
      <w:bookmarkStart w:id="1" w:name="_Hlk167521618"/>
      <w:r w:rsidRPr="00662ECE">
        <w:rPr>
          <w:rFonts w:ascii="宋体" w:eastAsia="宋体" w:hAnsi="宋体" w:hint="eastAsia"/>
          <w:b/>
          <w:bCs/>
          <w:sz w:val="22"/>
          <w:shd w:val="pct15" w:color="auto" w:fill="FFFFFF"/>
        </w:rPr>
        <w:t>北京卷及2024年各区模拟-</w:t>
      </w:r>
      <w:r>
        <w:rPr>
          <w:rFonts w:ascii="宋体" w:eastAsia="宋体" w:hAnsi="宋体" w:hint="eastAsia"/>
          <w:b/>
          <w:bCs/>
          <w:sz w:val="22"/>
          <w:shd w:val="pct15" w:color="auto" w:fill="FFFFFF"/>
        </w:rPr>
        <w:t>经济与社会</w:t>
      </w:r>
      <w:r w:rsidRPr="00662ECE">
        <w:rPr>
          <w:rFonts w:ascii="宋体" w:eastAsia="宋体" w:hAnsi="宋体" w:hint="eastAsia"/>
          <w:b/>
          <w:bCs/>
          <w:sz w:val="22"/>
          <w:shd w:val="pct15" w:color="auto" w:fill="FFFFFF"/>
        </w:rPr>
        <w:t>试题</w:t>
      </w:r>
      <w:bookmarkEnd w:id="0"/>
    </w:p>
    <w:bookmarkEnd w:id="1"/>
    <w:p w14:paraId="369412CB" w14:textId="263FAD4D" w:rsidR="00B35CF7" w:rsidRPr="00B34C81" w:rsidRDefault="0005344D" w:rsidP="0005344D">
      <w:pPr>
        <w:rPr>
          <w:rFonts w:ascii="宋体" w:eastAsia="宋体" w:hAnsi="宋体"/>
          <w:b/>
          <w:bCs/>
          <w:shd w:val="pct15" w:color="auto" w:fill="FFFFFF"/>
        </w:rPr>
      </w:pPr>
      <w:r w:rsidRPr="00B34C81">
        <w:rPr>
          <w:rFonts w:ascii="宋体" w:eastAsia="宋体" w:hAnsi="宋体" w:hint="eastAsia"/>
          <w:b/>
          <w:bCs/>
          <w:shd w:val="pct15" w:color="auto" w:fill="FFFFFF"/>
        </w:rPr>
        <w:t>（2023北京高考19（1））</w:t>
      </w:r>
    </w:p>
    <w:p w14:paraId="347C4E5E" w14:textId="77777777" w:rsidR="0005344D" w:rsidRPr="006D2B2A" w:rsidRDefault="0005344D" w:rsidP="0005344D">
      <w:pPr>
        <w:pStyle w:val="a3"/>
        <w:tabs>
          <w:tab w:val="left" w:pos="2310"/>
          <w:tab w:val="left" w:leader="dot" w:pos="4200"/>
          <w:tab w:val="left" w:pos="6090"/>
        </w:tabs>
        <w:overflowPunct w:val="0"/>
        <w:ind w:firstLineChars="0" w:firstLine="0"/>
        <w:rPr>
          <w:rFonts w:ascii="Times New Roman" w:eastAsia="楷体" w:hAnsi="Times New Roman"/>
          <w:sz w:val="22"/>
        </w:rPr>
      </w:pPr>
      <w:r w:rsidRPr="003F4FF7">
        <w:rPr>
          <w:rFonts w:ascii="Times New Roman" w:eastAsia="楷体" w:hAnsi="Times New Roman"/>
          <w:sz w:val="22"/>
        </w:rPr>
        <w:t>19</w:t>
      </w:r>
      <w:r w:rsidRPr="003F4FF7">
        <w:rPr>
          <w:rFonts w:ascii="楷体" w:eastAsia="楷体" w:hAnsi="楷体" w:hint="eastAsia"/>
          <w:sz w:val="22"/>
        </w:rPr>
        <w:t>．</w:t>
      </w:r>
      <w:r w:rsidRPr="003F4FF7">
        <w:rPr>
          <w:rFonts w:ascii="宋体" w:hAnsi="宋体" w:hint="eastAsia"/>
          <w:sz w:val="22"/>
        </w:rPr>
        <w:t>（</w:t>
      </w:r>
      <w:r w:rsidRPr="003F4FF7">
        <w:rPr>
          <w:rFonts w:ascii="Times New Roman" w:eastAsia="楷体_GB2312" w:hAnsi="Times New Roman"/>
          <w:sz w:val="22"/>
        </w:rPr>
        <w:t>15</w:t>
      </w:r>
      <w:r w:rsidRPr="003F4FF7">
        <w:rPr>
          <w:rFonts w:ascii="宋体" w:hAnsi="宋体" w:hint="eastAsia"/>
          <w:sz w:val="22"/>
        </w:rPr>
        <w:t>分）</w:t>
      </w:r>
      <w:r w:rsidRPr="003F4FF7">
        <w:rPr>
          <w:rFonts w:ascii="楷体_GB2312" w:eastAsia="楷体_GB2312" w:hAnsi="楷体" w:hint="eastAsia"/>
          <w:sz w:val="22"/>
        </w:rPr>
        <w:t>党的二十大报告指出</w:t>
      </w:r>
      <w:r w:rsidRPr="003F4FF7">
        <w:rPr>
          <w:rFonts w:ascii="宋体" w:hAnsi="宋体" w:hint="eastAsia"/>
          <w:sz w:val="22"/>
        </w:rPr>
        <w:t>，</w:t>
      </w:r>
      <w:r w:rsidRPr="003F4FF7">
        <w:rPr>
          <w:rFonts w:ascii="楷体_GB2312" w:eastAsia="楷体_GB2312" w:hAnsi="楷体" w:hint="eastAsia"/>
          <w:sz w:val="22"/>
        </w:rPr>
        <w:t>要增强国内大循环内生动力和可靠性</w:t>
      </w:r>
      <w:r w:rsidRPr="003F4FF7">
        <w:rPr>
          <w:rFonts w:ascii="宋体" w:hAnsi="宋体" w:hint="eastAsia"/>
          <w:sz w:val="22"/>
        </w:rPr>
        <w:t>，</w:t>
      </w:r>
      <w:r w:rsidRPr="003F4FF7">
        <w:rPr>
          <w:rFonts w:ascii="楷体_GB2312" w:eastAsia="楷体_GB2312" w:hAnsi="楷体" w:hint="eastAsia"/>
          <w:sz w:val="22"/>
        </w:rPr>
        <w:t>提升国际循环质量和水平</w:t>
      </w:r>
      <w:r w:rsidRPr="003F4FF7">
        <w:rPr>
          <w:rFonts w:ascii="宋体" w:hAnsi="宋体" w:hint="eastAsia"/>
          <w:sz w:val="22"/>
        </w:rPr>
        <w:t>。</w:t>
      </w:r>
    </w:p>
    <w:p w14:paraId="1FD74BFC" w14:textId="77777777" w:rsidR="0005344D" w:rsidRPr="003F4FF7" w:rsidRDefault="0005344D" w:rsidP="0005344D">
      <w:pPr>
        <w:tabs>
          <w:tab w:val="left" w:pos="2310"/>
          <w:tab w:val="left" w:leader="dot" w:pos="4200"/>
          <w:tab w:val="left" w:pos="6090"/>
        </w:tabs>
        <w:overflowPunct w:val="0"/>
        <w:ind w:firstLineChars="150" w:firstLine="330"/>
        <w:rPr>
          <w:rFonts w:ascii="Times New Roman" w:eastAsia="楷体_GB2312" w:hAnsi="Times New Roman" w:cs="Times New Roman"/>
          <w:sz w:val="22"/>
        </w:rPr>
      </w:pPr>
      <w:r w:rsidRPr="003F4FF7">
        <w:rPr>
          <w:rFonts w:ascii="宋体" w:hAnsi="宋体" w:cs="Times New Roman"/>
          <w:sz w:val="22"/>
        </w:rPr>
        <w:t>【</w:t>
      </w:r>
      <w:r w:rsidRPr="003F4FF7">
        <w:rPr>
          <w:rFonts w:ascii="黑体" w:eastAsia="黑体" w:hAnsi="黑体" w:cs="Times New Roman"/>
          <w:sz w:val="22"/>
        </w:rPr>
        <w:t>读数看优势</w:t>
      </w:r>
      <w:r w:rsidRPr="003F4FF7">
        <w:rPr>
          <w:rFonts w:ascii="宋体" w:hAnsi="宋体" w:cs="Times New Roman"/>
          <w:sz w:val="22"/>
        </w:rPr>
        <w:t>】</w:t>
      </w:r>
      <w:r w:rsidRPr="003F4FF7">
        <w:rPr>
          <w:rFonts w:ascii="Times New Roman" w:eastAsia="楷体_GB2312" w:hAnsi="Times New Roman" w:cs="Times New Roman"/>
          <w:sz w:val="22"/>
        </w:rPr>
        <w:t>经过改革开放</w:t>
      </w:r>
      <w:r w:rsidRPr="003F4FF7">
        <w:rPr>
          <w:rFonts w:ascii="Times New Roman" w:eastAsia="楷体_GB2312" w:hAnsi="Times New Roman" w:cs="Times New Roman"/>
          <w:sz w:val="22"/>
        </w:rPr>
        <w:t>40</w:t>
      </w:r>
      <w:r w:rsidRPr="003F4FF7">
        <w:rPr>
          <w:rFonts w:ascii="Times New Roman" w:eastAsia="楷体_GB2312" w:hAnsi="Times New Roman" w:cs="Times New Roman"/>
          <w:sz w:val="22"/>
        </w:rPr>
        <w:t>多年的发展</w:t>
      </w:r>
      <w:r w:rsidRPr="003F4FF7">
        <w:rPr>
          <w:rFonts w:ascii="宋体" w:hAnsi="宋体" w:cs="Times New Roman"/>
          <w:sz w:val="22"/>
        </w:rPr>
        <w:t>，</w:t>
      </w:r>
      <w:r w:rsidRPr="003F4FF7">
        <w:rPr>
          <w:rFonts w:ascii="Times New Roman" w:eastAsia="楷体_GB2312" w:hAnsi="Times New Roman" w:cs="Times New Roman"/>
          <w:sz w:val="22"/>
        </w:rPr>
        <w:t>我国</w:t>
      </w:r>
      <w:r w:rsidRPr="003F4FF7">
        <w:rPr>
          <w:rFonts w:ascii="Times New Roman" w:eastAsia="楷体_GB2312" w:hAnsi="Times New Roman" w:cs="Times New Roman" w:hint="eastAsia"/>
          <w:sz w:val="22"/>
        </w:rPr>
        <w:t>已</w:t>
      </w:r>
      <w:r w:rsidRPr="003F4FF7">
        <w:rPr>
          <w:rFonts w:ascii="Times New Roman" w:eastAsia="楷体_GB2312" w:hAnsi="Times New Roman" w:cs="Times New Roman"/>
          <w:sz w:val="22"/>
        </w:rPr>
        <w:t>拥有</w:t>
      </w:r>
      <w:r w:rsidRPr="003F4FF7">
        <w:rPr>
          <w:rFonts w:ascii="Times New Roman" w:eastAsia="楷体_GB2312" w:hAnsi="Times New Roman" w:cs="Times New Roman"/>
          <w:sz w:val="22"/>
        </w:rPr>
        <w:t>14</w:t>
      </w:r>
      <w:r w:rsidRPr="003F4FF7">
        <w:rPr>
          <w:rFonts w:ascii="Times New Roman" w:eastAsia="楷体_GB2312" w:hAnsi="Times New Roman" w:cs="Times New Roman"/>
          <w:sz w:val="22"/>
        </w:rPr>
        <w:t>亿</w:t>
      </w:r>
      <w:r w:rsidRPr="003F4FF7">
        <w:rPr>
          <w:rFonts w:ascii="Times New Roman" w:eastAsia="楷体_GB2312" w:hAnsi="Times New Roman" w:cs="Times New Roman" w:hint="eastAsia"/>
          <w:sz w:val="22"/>
        </w:rPr>
        <w:t>多</w:t>
      </w:r>
      <w:r w:rsidRPr="003F4FF7">
        <w:rPr>
          <w:rFonts w:ascii="Times New Roman" w:eastAsia="楷体_GB2312" w:hAnsi="Times New Roman" w:cs="Times New Roman"/>
          <w:sz w:val="22"/>
        </w:rPr>
        <w:t>人口</w:t>
      </w:r>
      <w:r w:rsidRPr="003F4FF7">
        <w:rPr>
          <w:rFonts w:ascii="宋体" w:hAnsi="宋体" w:cs="Times New Roman" w:hint="eastAsia"/>
          <w:sz w:val="22"/>
        </w:rPr>
        <w:t>，</w:t>
      </w:r>
      <w:r w:rsidRPr="003F4FF7">
        <w:rPr>
          <w:rFonts w:ascii="Times New Roman" w:eastAsia="楷体_GB2312" w:hAnsi="Times New Roman" w:cs="Times New Roman"/>
          <w:sz w:val="22"/>
        </w:rPr>
        <w:t>4</w:t>
      </w:r>
      <w:r w:rsidRPr="003F4FF7">
        <w:rPr>
          <w:rFonts w:ascii="Times New Roman" w:eastAsia="楷体_GB2312" w:hAnsi="Times New Roman" w:cs="Times New Roman"/>
          <w:sz w:val="22"/>
        </w:rPr>
        <w:t>亿多中等收入群体</w:t>
      </w:r>
      <w:r w:rsidRPr="003F4FF7">
        <w:rPr>
          <w:rFonts w:ascii="宋体" w:hAnsi="宋体" w:cs="Times New Roman" w:hint="eastAsia"/>
          <w:sz w:val="22"/>
        </w:rPr>
        <w:t>，</w:t>
      </w:r>
      <w:r w:rsidRPr="003F4FF7">
        <w:rPr>
          <w:rFonts w:ascii="Times New Roman" w:eastAsia="楷体_GB2312" w:hAnsi="Times New Roman" w:cs="Times New Roman" w:hint="eastAsia"/>
          <w:sz w:val="22"/>
        </w:rPr>
        <w:t>全国居民年人均可支配收入近</w:t>
      </w:r>
      <w:r w:rsidRPr="003F4FF7">
        <w:rPr>
          <w:rFonts w:ascii="Times New Roman" w:eastAsia="楷体_GB2312" w:hAnsi="Times New Roman" w:cs="Times New Roman"/>
          <w:sz w:val="22"/>
        </w:rPr>
        <w:t>3</w:t>
      </w:r>
      <w:r w:rsidRPr="003F4FF7">
        <w:rPr>
          <w:rFonts w:ascii="Times New Roman" w:eastAsia="楷体_GB2312" w:hAnsi="Times New Roman" w:cs="Times New Roman" w:hint="eastAsia"/>
          <w:sz w:val="22"/>
        </w:rPr>
        <w:t>.</w:t>
      </w:r>
      <w:r w:rsidRPr="003F4FF7">
        <w:rPr>
          <w:rFonts w:ascii="Times New Roman" w:eastAsia="楷体_GB2312" w:hAnsi="Times New Roman" w:cs="Times New Roman"/>
          <w:sz w:val="22"/>
        </w:rPr>
        <w:t>7</w:t>
      </w:r>
      <w:r w:rsidRPr="003F4FF7">
        <w:rPr>
          <w:rFonts w:ascii="Times New Roman" w:eastAsia="楷体_GB2312" w:hAnsi="Times New Roman" w:cs="Times New Roman" w:hint="eastAsia"/>
          <w:sz w:val="22"/>
        </w:rPr>
        <w:t>万元</w:t>
      </w:r>
      <w:r w:rsidRPr="003F4FF7">
        <w:rPr>
          <w:rFonts w:ascii="宋体" w:hAnsi="宋体" w:cs="Times New Roman" w:hint="eastAsia"/>
          <w:sz w:val="22"/>
        </w:rPr>
        <w:t>。</w:t>
      </w:r>
      <w:r w:rsidRPr="003F4FF7">
        <w:rPr>
          <w:rFonts w:ascii="Times New Roman" w:eastAsia="楷体_GB2312" w:hAnsi="Times New Roman" w:cs="Times New Roman" w:hint="eastAsia"/>
          <w:sz w:val="22"/>
        </w:rPr>
        <w:t>我国</w:t>
      </w:r>
      <w:r w:rsidRPr="003F4FF7">
        <w:rPr>
          <w:rFonts w:ascii="Times New Roman" w:eastAsia="楷体_GB2312" w:hAnsi="Times New Roman" w:cs="Times New Roman"/>
          <w:sz w:val="22"/>
        </w:rPr>
        <w:t>有近</w:t>
      </w:r>
      <w:r w:rsidRPr="003F4FF7">
        <w:rPr>
          <w:rFonts w:ascii="Times New Roman" w:eastAsia="楷体_GB2312" w:hAnsi="Times New Roman" w:cs="Times New Roman"/>
          <w:sz w:val="22"/>
        </w:rPr>
        <w:t>9</w:t>
      </w:r>
      <w:r w:rsidRPr="003F4FF7">
        <w:rPr>
          <w:rFonts w:ascii="Times New Roman" w:eastAsia="楷体_GB2312" w:hAnsi="Times New Roman" w:cs="Times New Roman"/>
          <w:sz w:val="22"/>
        </w:rPr>
        <w:t>亿劳动力</w:t>
      </w:r>
      <w:r w:rsidRPr="003F4FF7">
        <w:rPr>
          <w:rFonts w:ascii="宋体" w:hAnsi="宋体" w:cs="Times New Roman"/>
          <w:sz w:val="22"/>
        </w:rPr>
        <w:t>，</w:t>
      </w:r>
      <w:r w:rsidRPr="003F4FF7">
        <w:rPr>
          <w:rFonts w:ascii="Times New Roman" w:eastAsia="楷体_GB2312" w:hAnsi="Times New Roman" w:cs="Times New Roman"/>
          <w:sz w:val="22"/>
        </w:rPr>
        <w:t>接受高等教育的人口已超过</w:t>
      </w:r>
      <w:r w:rsidRPr="003F4FF7">
        <w:rPr>
          <w:rFonts w:ascii="Times New Roman" w:eastAsia="楷体_GB2312" w:hAnsi="Times New Roman" w:cs="Times New Roman"/>
          <w:sz w:val="22"/>
        </w:rPr>
        <w:t>2.4</w:t>
      </w:r>
      <w:r w:rsidRPr="003F4FF7">
        <w:rPr>
          <w:rFonts w:ascii="Times New Roman" w:eastAsia="楷体_GB2312" w:hAnsi="Times New Roman" w:cs="Times New Roman"/>
          <w:sz w:val="22"/>
        </w:rPr>
        <w:t>亿</w:t>
      </w:r>
      <w:r w:rsidRPr="003F4FF7">
        <w:rPr>
          <w:rFonts w:ascii="宋体" w:hAnsi="宋体" w:cs="Times New Roman"/>
          <w:sz w:val="22"/>
        </w:rPr>
        <w:t>，</w:t>
      </w:r>
      <w:r w:rsidRPr="003F4FF7">
        <w:rPr>
          <w:rFonts w:ascii="Times New Roman" w:eastAsia="楷体_GB2312" w:hAnsi="Times New Roman" w:cs="Times New Roman"/>
          <w:sz w:val="22"/>
        </w:rPr>
        <w:t>每年新增劳动力超过</w:t>
      </w:r>
      <w:r w:rsidRPr="003F4FF7">
        <w:rPr>
          <w:rFonts w:ascii="Times New Roman" w:eastAsia="楷体_GB2312" w:hAnsi="Times New Roman" w:cs="Times New Roman"/>
          <w:sz w:val="22"/>
        </w:rPr>
        <w:t>1500</w:t>
      </w:r>
      <w:r w:rsidRPr="003F4FF7">
        <w:rPr>
          <w:rFonts w:ascii="Times New Roman" w:eastAsia="楷体_GB2312" w:hAnsi="Times New Roman" w:cs="Times New Roman"/>
          <w:sz w:val="22"/>
        </w:rPr>
        <w:t>万</w:t>
      </w:r>
      <w:r w:rsidRPr="003F4FF7">
        <w:rPr>
          <w:rFonts w:ascii="宋体" w:hAnsi="宋体" w:cs="Times New Roman" w:hint="eastAsia"/>
          <w:sz w:val="22"/>
        </w:rPr>
        <w:t>，</w:t>
      </w:r>
      <w:r w:rsidRPr="003F4FF7">
        <w:rPr>
          <w:rFonts w:ascii="Times New Roman" w:eastAsia="楷体_GB2312" w:hAnsi="Times New Roman" w:cs="Times New Roman"/>
          <w:sz w:val="22"/>
        </w:rPr>
        <w:t>新增劳动力平均受教育年限达到</w:t>
      </w:r>
      <w:r w:rsidRPr="003F4FF7">
        <w:rPr>
          <w:rFonts w:ascii="Times New Roman" w:eastAsia="楷体_GB2312" w:hAnsi="Times New Roman" w:cs="Times New Roman"/>
          <w:sz w:val="22"/>
        </w:rPr>
        <w:t>14</w:t>
      </w:r>
      <w:r w:rsidRPr="003F4FF7">
        <w:rPr>
          <w:rFonts w:ascii="Times New Roman" w:eastAsia="楷体_GB2312" w:hAnsi="Times New Roman" w:cs="Times New Roman"/>
          <w:sz w:val="22"/>
        </w:rPr>
        <w:t>年</w:t>
      </w:r>
      <w:r w:rsidRPr="003F4FF7">
        <w:rPr>
          <w:rFonts w:ascii="宋体" w:hAnsi="宋体" w:cs="Times New Roman"/>
          <w:sz w:val="22"/>
        </w:rPr>
        <w:t>。</w:t>
      </w:r>
    </w:p>
    <w:p w14:paraId="218AC23D" w14:textId="77777777" w:rsidR="0005344D" w:rsidRPr="00D90302" w:rsidRDefault="0005344D" w:rsidP="0005344D">
      <w:pPr>
        <w:tabs>
          <w:tab w:val="left" w:pos="2310"/>
          <w:tab w:val="left" w:leader="dot" w:pos="4200"/>
          <w:tab w:val="left" w:pos="6090"/>
        </w:tabs>
        <w:overflowPunct w:val="0"/>
        <w:rPr>
          <w:rFonts w:ascii="宋体" w:eastAsia="宋体" w:hAnsi="宋体"/>
          <w:sz w:val="22"/>
        </w:rPr>
      </w:pPr>
      <w:r w:rsidRPr="00D90302">
        <w:rPr>
          <w:rFonts w:ascii="宋体" w:eastAsia="宋体" w:hAnsi="宋体" w:cs="Times New Roman"/>
          <w:sz w:val="22"/>
        </w:rPr>
        <w:t>（1）</w:t>
      </w:r>
      <w:r w:rsidRPr="00D90302">
        <w:rPr>
          <w:rFonts w:ascii="宋体" w:eastAsia="宋体" w:hAnsi="宋体" w:hint="eastAsia"/>
          <w:sz w:val="22"/>
        </w:rPr>
        <w:t>根据材料</w:t>
      </w:r>
      <w:r w:rsidRPr="00D90302">
        <w:rPr>
          <w:rFonts w:ascii="宋体" w:eastAsia="宋体" w:hAnsi="宋体"/>
          <w:sz w:val="22"/>
        </w:rPr>
        <w:t>，运用《经济与社会》知识，</w:t>
      </w:r>
      <w:r w:rsidRPr="00D90302">
        <w:rPr>
          <w:rFonts w:ascii="宋体" w:eastAsia="宋体" w:hAnsi="宋体" w:hint="eastAsia"/>
          <w:sz w:val="22"/>
        </w:rPr>
        <w:t>概括我国的市场优势，并分析</w:t>
      </w:r>
      <w:r w:rsidRPr="00D90302">
        <w:rPr>
          <w:rFonts w:ascii="宋体" w:eastAsia="宋体" w:hAnsi="宋体"/>
          <w:sz w:val="22"/>
        </w:rPr>
        <w:t>这些</w:t>
      </w:r>
      <w:r w:rsidRPr="00D90302">
        <w:rPr>
          <w:rFonts w:ascii="宋体" w:eastAsia="宋体" w:hAnsi="宋体" w:hint="eastAsia"/>
          <w:sz w:val="22"/>
        </w:rPr>
        <w:t>优势</w:t>
      </w:r>
      <w:r w:rsidRPr="00D90302">
        <w:rPr>
          <w:rFonts w:ascii="宋体" w:eastAsia="宋体" w:hAnsi="宋体"/>
          <w:sz w:val="22"/>
        </w:rPr>
        <w:t>如何</w:t>
      </w:r>
      <w:r w:rsidRPr="00D90302">
        <w:rPr>
          <w:rFonts w:ascii="宋体" w:eastAsia="宋体" w:hAnsi="宋体" w:hint="eastAsia"/>
          <w:sz w:val="22"/>
        </w:rPr>
        <w:t>推动</w:t>
      </w:r>
      <w:r w:rsidRPr="00D90302">
        <w:rPr>
          <w:rFonts w:ascii="宋体" w:eastAsia="宋体" w:hAnsi="宋体"/>
          <w:sz w:val="22"/>
        </w:rPr>
        <w:t>国内大循环。</w:t>
      </w:r>
      <w:r w:rsidRPr="00D90302">
        <w:rPr>
          <w:rFonts w:ascii="宋体" w:eastAsia="宋体" w:hAnsi="宋体" w:hint="eastAsia"/>
          <w:sz w:val="22"/>
        </w:rPr>
        <w:t>（</w:t>
      </w:r>
      <w:r w:rsidRPr="00D90302">
        <w:rPr>
          <w:rFonts w:ascii="宋体" w:eastAsia="宋体" w:hAnsi="宋体" w:cs="Times New Roman"/>
          <w:sz w:val="22"/>
        </w:rPr>
        <w:t>8</w:t>
      </w:r>
      <w:r w:rsidRPr="00D90302">
        <w:rPr>
          <w:rFonts w:ascii="宋体" w:eastAsia="宋体" w:hAnsi="宋体"/>
          <w:sz w:val="22"/>
        </w:rPr>
        <w:t>分</w:t>
      </w:r>
      <w:r w:rsidRPr="00D90302">
        <w:rPr>
          <w:rFonts w:ascii="宋体" w:eastAsia="宋体" w:hAnsi="宋体" w:hint="eastAsia"/>
          <w:sz w:val="22"/>
        </w:rPr>
        <w:t>）</w:t>
      </w:r>
    </w:p>
    <w:p w14:paraId="634A60C5" w14:textId="45107402" w:rsidR="0005344D" w:rsidRPr="00D90302" w:rsidRDefault="0005344D" w:rsidP="0005344D">
      <w:pPr>
        <w:tabs>
          <w:tab w:val="left" w:pos="2310"/>
          <w:tab w:val="left" w:leader="dot" w:pos="4200"/>
          <w:tab w:val="left" w:pos="6090"/>
        </w:tabs>
        <w:overflowPunct w:val="0"/>
        <w:rPr>
          <w:rFonts w:ascii="宋体" w:eastAsia="宋体" w:hAnsi="宋体" w:cs="Times New Roman"/>
          <w:b/>
          <w:sz w:val="22"/>
        </w:rPr>
      </w:pPr>
      <w:r w:rsidRPr="00D90302">
        <w:rPr>
          <w:rFonts w:ascii="宋体" w:eastAsia="宋体" w:hAnsi="宋体" w:cs="Times New Roman" w:hint="eastAsia"/>
          <w:b/>
          <w:sz w:val="22"/>
        </w:rPr>
        <w:t>【答案】：</w:t>
      </w:r>
    </w:p>
    <w:p w14:paraId="376F51C4" w14:textId="39A463AF" w:rsidR="0005344D" w:rsidRPr="00D90302" w:rsidRDefault="0005344D" w:rsidP="0005344D">
      <w:pPr>
        <w:tabs>
          <w:tab w:val="left" w:pos="2310"/>
          <w:tab w:val="left" w:leader="dot" w:pos="4200"/>
          <w:tab w:val="left" w:pos="6090"/>
        </w:tabs>
        <w:overflowPunct w:val="0"/>
        <w:rPr>
          <w:rFonts w:ascii="宋体" w:eastAsia="宋体" w:hAnsi="宋体" w:cs="Times New Roman"/>
          <w:bCs/>
          <w:sz w:val="22"/>
        </w:rPr>
      </w:pPr>
      <w:r w:rsidRPr="00D90302">
        <w:rPr>
          <w:rFonts w:ascii="宋体" w:eastAsia="宋体" w:hAnsi="宋体" w:cs="Times New Roman" w:hint="eastAsia"/>
          <w:bCs/>
          <w:sz w:val="22"/>
        </w:rPr>
        <w:t>超大规模市场，人力资源优势突出、人才优势正在形成。</w:t>
      </w:r>
    </w:p>
    <w:p w14:paraId="44A08AC5" w14:textId="77777777" w:rsidR="0005344D" w:rsidRPr="00D90302" w:rsidRDefault="0005344D" w:rsidP="0005344D">
      <w:pPr>
        <w:tabs>
          <w:tab w:val="left" w:pos="2310"/>
          <w:tab w:val="left" w:leader="dot" w:pos="4200"/>
          <w:tab w:val="left" w:pos="6090"/>
        </w:tabs>
        <w:overflowPunct w:val="0"/>
        <w:rPr>
          <w:rFonts w:ascii="宋体" w:eastAsia="宋体" w:hAnsi="宋体" w:cs="Times New Roman"/>
          <w:bCs/>
          <w:sz w:val="22"/>
        </w:rPr>
      </w:pPr>
      <w:r w:rsidRPr="00D90302">
        <w:rPr>
          <w:rFonts w:ascii="宋体" w:eastAsia="宋体" w:hAnsi="宋体" w:cs="Times New Roman" w:hint="eastAsia"/>
          <w:bCs/>
          <w:sz w:val="22"/>
        </w:rPr>
        <w:t>需求牵引供给，超大规模市场促进企业规模生产、产业集聚，深化市场分工，延伸产业链，培育新产业。供给创造需求，扩大人力、人才投入，提高劳动生产率，增加企业利润和劳动者收入，扩大需求。人才投入增加，提高创新能力，改进产品质量，加快新产品开发，增强供给结构对需求变化的适应性和灵活性。实现供给和需求的动态平衡，畅通国内大循环。</w:t>
      </w:r>
    </w:p>
    <w:p w14:paraId="5DF874BE" w14:textId="776B721D" w:rsidR="0005344D" w:rsidRPr="00D90302" w:rsidRDefault="0005344D" w:rsidP="0005344D">
      <w:pPr>
        <w:rPr>
          <w:rFonts w:ascii="宋体" w:eastAsia="宋体" w:hAnsi="宋体" w:cs="Microsoft Uighur"/>
          <w:sz w:val="22"/>
        </w:rPr>
      </w:pPr>
      <w:r w:rsidRPr="00D90302">
        <w:rPr>
          <w:rFonts w:ascii="宋体" w:eastAsia="宋体" w:hAnsi="宋体" w:cs="Times New Roman" w:hint="eastAsia"/>
          <w:b/>
          <w:sz w:val="22"/>
        </w:rPr>
        <w:t>【细则】：</w:t>
      </w:r>
      <w:r w:rsidRPr="00D90302">
        <w:rPr>
          <w:rFonts w:ascii="宋体" w:eastAsia="宋体" w:hAnsi="宋体" w:cs="Microsoft Uighur"/>
          <w:sz w:val="22"/>
        </w:rPr>
        <w:t xml:space="preserve"> </w:t>
      </w:r>
    </w:p>
    <w:p w14:paraId="1FA37A50" w14:textId="77777777" w:rsidR="0005344D" w:rsidRPr="00D90302" w:rsidRDefault="0005344D" w:rsidP="0005344D">
      <w:pPr>
        <w:rPr>
          <w:rFonts w:ascii="宋体" w:eastAsia="宋体" w:hAnsi="宋体" w:cs="Microsoft Uighur"/>
          <w:sz w:val="22"/>
        </w:rPr>
      </w:pPr>
      <w:r w:rsidRPr="00D90302">
        <w:rPr>
          <w:rFonts w:ascii="宋体" w:eastAsia="宋体" w:hAnsi="宋体" w:cs="Microsoft Uighur" w:hint="eastAsia"/>
          <w:sz w:val="22"/>
        </w:rPr>
        <w:t>第一小问：优势（</w:t>
      </w:r>
      <w:r w:rsidRPr="00D90302">
        <w:rPr>
          <w:rFonts w:ascii="宋体" w:eastAsia="宋体" w:hAnsi="宋体" w:cs="Microsoft Uighur"/>
          <w:sz w:val="22"/>
        </w:rPr>
        <w:t>2分</w:t>
      </w:r>
      <w:r w:rsidRPr="00D90302">
        <w:rPr>
          <w:rFonts w:ascii="宋体" w:eastAsia="宋体" w:hAnsi="宋体" w:cs="Microsoft Uighur" w:hint="eastAsia"/>
          <w:sz w:val="22"/>
        </w:rPr>
        <w:t>）</w:t>
      </w:r>
    </w:p>
    <w:p w14:paraId="5D980802" w14:textId="77777777" w:rsidR="0005344D" w:rsidRPr="00D90302" w:rsidRDefault="0005344D" w:rsidP="0005344D">
      <w:pPr>
        <w:rPr>
          <w:rFonts w:ascii="宋体" w:eastAsia="宋体" w:hAnsi="宋体" w:cs="Microsoft Uighur"/>
          <w:sz w:val="22"/>
        </w:rPr>
      </w:pPr>
      <w:r w:rsidRPr="00D90302">
        <w:rPr>
          <w:rFonts w:ascii="宋体" w:eastAsia="宋体" w:hAnsi="宋体" w:cs="Microsoft Uighur" w:hint="eastAsia"/>
          <w:sz w:val="22"/>
        </w:rPr>
        <w:t>（1）市场规模巨大／消费市场大／中等收入群体多，</w:t>
      </w:r>
      <w:r w:rsidRPr="00D90302">
        <w:rPr>
          <w:rFonts w:ascii="宋体" w:eastAsia="宋体" w:hAnsi="宋体" w:cs="Microsoft Uighur"/>
          <w:sz w:val="22"/>
        </w:rPr>
        <w:t>1分</w:t>
      </w:r>
    </w:p>
    <w:p w14:paraId="2C78105E" w14:textId="77777777" w:rsidR="0005344D" w:rsidRPr="00D90302" w:rsidRDefault="0005344D" w:rsidP="0005344D">
      <w:pPr>
        <w:rPr>
          <w:rFonts w:ascii="宋体" w:eastAsia="宋体" w:hAnsi="宋体" w:cs="Microsoft Uighur"/>
          <w:sz w:val="22"/>
        </w:rPr>
      </w:pPr>
      <w:r w:rsidRPr="00D90302">
        <w:rPr>
          <w:rFonts w:ascii="宋体" w:eastAsia="宋体" w:hAnsi="宋体" w:cs="Microsoft Uighur" w:hint="eastAsia"/>
          <w:sz w:val="22"/>
        </w:rPr>
        <w:t>（2）人力资源优势明显，</w:t>
      </w:r>
      <w:r w:rsidRPr="00D90302">
        <w:rPr>
          <w:rFonts w:ascii="宋体" w:eastAsia="宋体" w:hAnsi="宋体" w:cs="Microsoft Uighur"/>
          <w:sz w:val="22"/>
        </w:rPr>
        <w:t>1分</w:t>
      </w:r>
    </w:p>
    <w:p w14:paraId="15189F3F" w14:textId="77777777" w:rsidR="0005344D" w:rsidRPr="00D90302" w:rsidRDefault="0005344D" w:rsidP="0005344D">
      <w:pPr>
        <w:rPr>
          <w:rFonts w:ascii="宋体" w:eastAsia="宋体" w:hAnsi="宋体" w:cs="Microsoft Uighur"/>
          <w:sz w:val="22"/>
        </w:rPr>
      </w:pPr>
      <w:r w:rsidRPr="00D90302">
        <w:rPr>
          <w:rFonts w:ascii="宋体" w:eastAsia="宋体" w:hAnsi="宋体" w:cs="Microsoft Uighur" w:hint="eastAsia"/>
          <w:sz w:val="22"/>
        </w:rPr>
        <w:t>第二小问：推导（</w:t>
      </w:r>
      <w:r w:rsidRPr="00D90302">
        <w:rPr>
          <w:rFonts w:ascii="宋体" w:eastAsia="宋体" w:hAnsi="宋体" w:cs="Microsoft Uighur"/>
          <w:sz w:val="22"/>
        </w:rPr>
        <w:t>6分</w:t>
      </w:r>
      <w:r w:rsidRPr="00D90302">
        <w:rPr>
          <w:rFonts w:ascii="宋体" w:eastAsia="宋体" w:hAnsi="宋体" w:cs="Microsoft Uighur" w:hint="eastAsia"/>
          <w:sz w:val="22"/>
        </w:rPr>
        <w:t>）</w:t>
      </w:r>
      <w:r w:rsidRPr="00D90302">
        <w:rPr>
          <w:rFonts w:ascii="宋体" w:eastAsia="宋体" w:hAnsi="宋体" w:cs="Microsoft Uighur"/>
          <w:sz w:val="22"/>
        </w:rPr>
        <w:t>分两层，每层3分</w:t>
      </w:r>
    </w:p>
    <w:p w14:paraId="6CA1F718" w14:textId="77777777" w:rsidR="0005344D" w:rsidRPr="00D90302" w:rsidRDefault="0005344D" w:rsidP="0005344D">
      <w:pPr>
        <w:rPr>
          <w:rFonts w:ascii="宋体" w:eastAsia="宋体" w:hAnsi="宋体" w:cs="Microsoft Uighur"/>
          <w:sz w:val="22"/>
        </w:rPr>
      </w:pPr>
      <w:r w:rsidRPr="00D90302">
        <w:rPr>
          <w:rFonts w:ascii="宋体" w:eastAsia="宋体" w:hAnsi="宋体" w:cs="Microsoft Uighur" w:hint="eastAsia"/>
          <w:sz w:val="22"/>
        </w:rPr>
        <w:t>（1）市场规模大→</w:t>
      </w:r>
      <w:r w:rsidRPr="00D90302">
        <w:rPr>
          <w:rFonts w:ascii="宋体" w:eastAsia="宋体" w:hAnsi="宋体" w:cs="Microsoft Uighur"/>
          <w:sz w:val="22"/>
        </w:rPr>
        <w:t>消费需求旺盛</w:t>
      </w:r>
      <w:r w:rsidRPr="00D90302">
        <w:rPr>
          <w:rFonts w:ascii="宋体" w:eastAsia="宋体" w:hAnsi="宋体" w:cs="Microsoft Uighur" w:hint="eastAsia"/>
          <w:sz w:val="22"/>
        </w:rPr>
        <w:t>→</w:t>
      </w:r>
      <w:r w:rsidRPr="00D90302">
        <w:rPr>
          <w:rFonts w:ascii="宋体" w:eastAsia="宋体" w:hAnsi="宋体" w:cs="Microsoft Uighur"/>
          <w:sz w:val="22"/>
        </w:rPr>
        <w:t>带动生产发展（写全三个点，得3分）</w:t>
      </w:r>
    </w:p>
    <w:p w14:paraId="1C91514D" w14:textId="77777777" w:rsidR="0005344D" w:rsidRPr="00D90302" w:rsidRDefault="0005344D" w:rsidP="0005344D">
      <w:pPr>
        <w:rPr>
          <w:rFonts w:ascii="宋体" w:eastAsia="宋体" w:hAnsi="宋体" w:cs="Microsoft Uighur"/>
          <w:sz w:val="22"/>
        </w:rPr>
      </w:pPr>
      <w:r w:rsidRPr="00D90302">
        <w:rPr>
          <w:rFonts w:ascii="宋体" w:eastAsia="宋体" w:hAnsi="宋体" w:cs="Microsoft Uighur" w:hint="eastAsia"/>
          <w:sz w:val="22"/>
        </w:rPr>
        <w:t>（2）人力资源优势→</w:t>
      </w:r>
      <w:r w:rsidRPr="00D90302">
        <w:rPr>
          <w:rFonts w:ascii="宋体" w:eastAsia="宋体" w:hAnsi="宋体" w:cs="Microsoft Uighur"/>
          <w:sz w:val="22"/>
        </w:rPr>
        <w:t>增加人才投入培养/高素质劳动力（科教兴国/人才强国）</w:t>
      </w:r>
      <w:r w:rsidRPr="00D90302">
        <w:rPr>
          <w:rFonts w:ascii="宋体" w:eastAsia="宋体" w:hAnsi="宋体" w:cs="Microsoft Uighur" w:hint="eastAsia"/>
          <w:sz w:val="22"/>
        </w:rPr>
        <w:t>→</w:t>
      </w:r>
      <w:r w:rsidRPr="00D90302">
        <w:rPr>
          <w:rFonts w:ascii="宋体" w:eastAsia="宋体" w:hAnsi="宋体" w:cs="Microsoft Uighur"/>
          <w:sz w:val="22"/>
        </w:rPr>
        <w:t>高质量发展（写出三个点得3分）</w:t>
      </w:r>
    </w:p>
    <w:p w14:paraId="19F4D0C4" w14:textId="77777777" w:rsidR="0005344D" w:rsidRDefault="0005344D" w:rsidP="0005344D">
      <w:pPr>
        <w:tabs>
          <w:tab w:val="left" w:pos="2310"/>
          <w:tab w:val="left" w:leader="dot" w:pos="4200"/>
          <w:tab w:val="left" w:pos="6090"/>
        </w:tabs>
        <w:overflowPunct w:val="0"/>
        <w:rPr>
          <w:rFonts w:ascii="宋体" w:hAnsi="宋体" w:cs="Microsoft Uighur"/>
          <w:sz w:val="22"/>
        </w:rPr>
      </w:pPr>
    </w:p>
    <w:p w14:paraId="45A43A16" w14:textId="77777777" w:rsidR="007C26FC" w:rsidRDefault="007C26FC" w:rsidP="0005344D">
      <w:pPr>
        <w:tabs>
          <w:tab w:val="left" w:pos="2310"/>
          <w:tab w:val="left" w:leader="dot" w:pos="4200"/>
          <w:tab w:val="left" w:pos="6090"/>
        </w:tabs>
        <w:overflowPunct w:val="0"/>
        <w:rPr>
          <w:rFonts w:ascii="宋体" w:hAnsi="宋体" w:cs="Microsoft Uighur"/>
          <w:sz w:val="22"/>
        </w:rPr>
      </w:pPr>
    </w:p>
    <w:p w14:paraId="01FE183F" w14:textId="18DDA4E1" w:rsidR="00B34C81" w:rsidRPr="00B34C81" w:rsidRDefault="00B34C81" w:rsidP="0005344D">
      <w:pPr>
        <w:tabs>
          <w:tab w:val="left" w:pos="2310"/>
          <w:tab w:val="left" w:leader="dot" w:pos="4200"/>
          <w:tab w:val="left" w:pos="6090"/>
        </w:tabs>
        <w:overflowPunct w:val="0"/>
        <w:rPr>
          <w:rFonts w:ascii="宋体" w:eastAsia="宋体" w:hAnsi="宋体" w:cs="Microsoft Uighur"/>
          <w:b/>
          <w:bCs/>
          <w:sz w:val="22"/>
          <w:shd w:val="pct15" w:color="auto" w:fill="FFFFFF"/>
        </w:rPr>
      </w:pPr>
      <w:r w:rsidRPr="00B34C81">
        <w:rPr>
          <w:rFonts w:ascii="宋体" w:eastAsia="宋体" w:hAnsi="宋体" w:cs="Microsoft Uighur" w:hint="eastAsia"/>
          <w:b/>
          <w:bCs/>
          <w:sz w:val="22"/>
          <w:shd w:val="pct15" w:color="auto" w:fill="FFFFFF"/>
        </w:rPr>
        <w:t>（2022北京高考19（1））</w:t>
      </w:r>
    </w:p>
    <w:p w14:paraId="362D0A08" w14:textId="77777777" w:rsidR="00B34C81" w:rsidRPr="00D265F5" w:rsidRDefault="00B34C81" w:rsidP="00B34C81">
      <w:pPr>
        <w:jc w:val="left"/>
        <w:textAlignment w:val="center"/>
        <w:rPr>
          <w:color w:val="000000"/>
          <w:sz w:val="22"/>
        </w:rPr>
      </w:pPr>
      <w:r w:rsidRPr="00D265F5">
        <w:rPr>
          <w:color w:val="000000"/>
          <w:sz w:val="22"/>
        </w:rPr>
        <w:t xml:space="preserve">19. </w:t>
      </w:r>
      <w:r w:rsidRPr="00D265F5">
        <w:rPr>
          <w:rFonts w:ascii="楷体" w:eastAsia="楷体" w:hAnsi="楷体" w:cs="楷体"/>
          <w:color w:val="000000"/>
          <w:sz w:val="22"/>
        </w:rPr>
        <w:t>今年以来，为稳定宏观经济和推动经济高质量发展，我国政府出台了一系列调控政策。</w:t>
      </w:r>
    </w:p>
    <w:p w14:paraId="78E6A5FA" w14:textId="77777777" w:rsidR="00B34C81" w:rsidRPr="00D265F5" w:rsidRDefault="00B34C81" w:rsidP="00B34C81">
      <w:pPr>
        <w:ind w:firstLine="420"/>
        <w:jc w:val="left"/>
        <w:textAlignment w:val="center"/>
        <w:rPr>
          <w:color w:val="000000"/>
          <w:sz w:val="22"/>
        </w:rPr>
      </w:pPr>
      <w:r w:rsidRPr="00D265F5">
        <w:rPr>
          <w:rFonts w:ascii="楷体" w:eastAsia="楷体" w:hAnsi="楷体" w:cs="楷体"/>
          <w:color w:val="000000"/>
          <w:sz w:val="22"/>
        </w:rPr>
        <w:t>材料</w:t>
      </w:r>
      <w:proofErr w:type="gramStart"/>
      <w:r w:rsidRPr="00D265F5">
        <w:rPr>
          <w:rFonts w:ascii="楷体" w:eastAsia="楷体" w:hAnsi="楷体" w:cs="楷体"/>
          <w:color w:val="000000"/>
          <w:sz w:val="22"/>
        </w:rPr>
        <w:t>一</w:t>
      </w:r>
      <w:proofErr w:type="gramEnd"/>
      <w:r w:rsidRPr="00D265F5">
        <w:rPr>
          <w:rFonts w:ascii="楷体" w:eastAsia="楷体" w:hAnsi="楷体" w:cs="楷体"/>
          <w:color w:val="000000"/>
          <w:sz w:val="22"/>
        </w:rPr>
        <w:t xml:space="preserve">  我国实施新的组合式税费支持政策，精准实施对中小微企业、个体工商户减税降费。2022年全年预计退税减税约2.5</w:t>
      </w:r>
      <w:proofErr w:type="gramStart"/>
      <w:r w:rsidRPr="00D265F5">
        <w:rPr>
          <w:rFonts w:ascii="楷体" w:eastAsia="楷体" w:hAnsi="楷体" w:cs="楷体"/>
          <w:color w:val="000000"/>
          <w:sz w:val="22"/>
        </w:rPr>
        <w:t>万亿</w:t>
      </w:r>
      <w:proofErr w:type="gramEnd"/>
      <w:r w:rsidRPr="00D265F5">
        <w:rPr>
          <w:rFonts w:ascii="楷体" w:eastAsia="楷体" w:hAnsi="楷体" w:cs="楷体"/>
          <w:color w:val="000000"/>
          <w:sz w:val="22"/>
        </w:rPr>
        <w:t>元。</w:t>
      </w:r>
    </w:p>
    <w:p w14:paraId="437A5631" w14:textId="77777777" w:rsidR="00B34C81" w:rsidRPr="00D265F5" w:rsidRDefault="00B34C81" w:rsidP="00B34C81">
      <w:pPr>
        <w:ind w:firstLine="420"/>
        <w:jc w:val="left"/>
        <w:textAlignment w:val="center"/>
        <w:rPr>
          <w:color w:val="000000"/>
          <w:sz w:val="22"/>
        </w:rPr>
      </w:pPr>
      <w:r w:rsidRPr="00D265F5">
        <w:rPr>
          <w:rFonts w:ascii="楷体" w:eastAsia="楷体" w:hAnsi="楷体" w:cs="楷体"/>
          <w:color w:val="000000"/>
          <w:sz w:val="22"/>
        </w:rPr>
        <w:t>材料二  我国2022年一般公共预算支出安排26.71</w:t>
      </w:r>
      <w:proofErr w:type="gramStart"/>
      <w:r w:rsidRPr="00D265F5">
        <w:rPr>
          <w:rFonts w:ascii="楷体" w:eastAsia="楷体" w:hAnsi="楷体" w:cs="楷体"/>
          <w:color w:val="000000"/>
          <w:sz w:val="22"/>
        </w:rPr>
        <w:t>万亿</w:t>
      </w:r>
      <w:proofErr w:type="gramEnd"/>
      <w:r w:rsidRPr="00D265F5">
        <w:rPr>
          <w:rFonts w:ascii="楷体" w:eastAsia="楷体" w:hAnsi="楷体" w:cs="楷体"/>
          <w:color w:val="000000"/>
          <w:sz w:val="22"/>
        </w:rPr>
        <w:t>元，比上年扩大2</w:t>
      </w:r>
      <w:proofErr w:type="gramStart"/>
      <w:r w:rsidRPr="00D265F5">
        <w:rPr>
          <w:rFonts w:ascii="楷体" w:eastAsia="楷体" w:hAnsi="楷体" w:cs="楷体"/>
          <w:color w:val="000000"/>
          <w:sz w:val="22"/>
        </w:rPr>
        <w:t>万亿</w:t>
      </w:r>
      <w:proofErr w:type="gramEnd"/>
      <w:r w:rsidRPr="00D265F5">
        <w:rPr>
          <w:rFonts w:ascii="楷体" w:eastAsia="楷体" w:hAnsi="楷体" w:cs="楷体"/>
          <w:color w:val="000000"/>
          <w:sz w:val="22"/>
        </w:rPr>
        <w:t>元以上。财政部门优化支出结构，优先支持已纳入国家“十四五”规划纲要、重点专项规划的重点项目，适度超前开展基础设施投资，加大对科技攻关、生态环保、基本民生、现代农业等领域及区域重大战略的支持力度。</w:t>
      </w:r>
    </w:p>
    <w:p w14:paraId="47495EB5" w14:textId="77777777" w:rsidR="00B34C81" w:rsidRPr="00D265F5" w:rsidRDefault="00B34C81" w:rsidP="00B34C81">
      <w:pPr>
        <w:ind w:firstLine="420"/>
        <w:jc w:val="left"/>
        <w:textAlignment w:val="center"/>
        <w:rPr>
          <w:color w:val="000000"/>
          <w:sz w:val="22"/>
        </w:rPr>
      </w:pPr>
      <w:r w:rsidRPr="00D265F5">
        <w:rPr>
          <w:rFonts w:ascii="楷体" w:eastAsia="楷体" w:hAnsi="楷体" w:cs="楷体"/>
          <w:color w:val="000000"/>
          <w:sz w:val="22"/>
        </w:rPr>
        <w:t>材料三  4月25日，中国人民银行降低金融机构存款准备金率0.25个百分点，向市场释放长期资金5300亿元。5月15日，中国人民银行和中国银行保险监管委员会调整差别化住房信贷政策。政策出台后，多家银行下调首套房贷款利率。</w:t>
      </w:r>
    </w:p>
    <w:p w14:paraId="64C3157A" w14:textId="77777777" w:rsidR="00B34C81" w:rsidRPr="00D90302" w:rsidRDefault="00B34C81"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sz w:val="22"/>
        </w:rPr>
        <w:t>（1）运用《经济与社会》知识，分析上述材料中的政策工具在稳定宏观经济和推动经济高质量发展方面如何发挥作用。</w:t>
      </w:r>
    </w:p>
    <w:p w14:paraId="2B1BCD5A" w14:textId="570367D1" w:rsidR="00B34C81" w:rsidRPr="00D90302" w:rsidRDefault="00B34C81"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【答案】：</w:t>
      </w:r>
    </w:p>
    <w:p w14:paraId="64A1BBFA" w14:textId="3776D0F7" w:rsidR="00B34C81" w:rsidRPr="00D90302" w:rsidRDefault="00B34C81"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减税降费减少企业负担，保市场主体，增强企业活力，扩大投资和就业。财政政策扩大政府投资，提高社会总需求；财政支出优化结构，有助于调整产业结构、实现国家战略。</w:t>
      </w:r>
      <w:proofErr w:type="gramStart"/>
      <w:r w:rsidRPr="00D90302">
        <w:rPr>
          <w:rFonts w:ascii="宋体" w:eastAsia="宋体" w:hAnsi="宋体" w:cs="Times New Roman" w:hint="eastAsia"/>
          <w:sz w:val="22"/>
        </w:rPr>
        <w:t>降准增加</w:t>
      </w:r>
      <w:proofErr w:type="gramEnd"/>
      <w:r w:rsidRPr="00D90302">
        <w:rPr>
          <w:rFonts w:ascii="宋体" w:eastAsia="宋体" w:hAnsi="宋体" w:cs="Times New Roman" w:hint="eastAsia"/>
          <w:sz w:val="22"/>
        </w:rPr>
        <w:t>金融机构资金来源，扩大货币供给；降低房贷利率促进房地产和相关行业发展。</w:t>
      </w:r>
    </w:p>
    <w:p w14:paraId="4D3DFB52" w14:textId="314047F2" w:rsidR="00B34C81" w:rsidRPr="00D90302" w:rsidRDefault="00B34C81"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【细则】：</w:t>
      </w:r>
    </w:p>
    <w:p w14:paraId="2BB54E32" w14:textId="3163659D" w:rsidR="00B34C81" w:rsidRPr="00D90302" w:rsidRDefault="00B34C81"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三段材料分别对应三层知识，每层</w:t>
      </w:r>
      <w:r w:rsidRPr="00D90302">
        <w:rPr>
          <w:rFonts w:ascii="宋体" w:eastAsia="宋体" w:hAnsi="宋体" w:cs="Times New Roman"/>
          <w:sz w:val="22"/>
        </w:rPr>
        <w:t>3分</w:t>
      </w:r>
    </w:p>
    <w:p w14:paraId="6585AEFA" w14:textId="77777777" w:rsidR="00B34C81" w:rsidRPr="00D90302" w:rsidRDefault="00B34C81"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知识</w:t>
      </w:r>
      <w:r w:rsidRPr="00D90302">
        <w:rPr>
          <w:rFonts w:ascii="宋体" w:eastAsia="宋体" w:hAnsi="宋体" w:cs="Times New Roman"/>
          <w:sz w:val="22"/>
        </w:rPr>
        <w:t>+材料+分析，逻辑清晰，3分</w:t>
      </w:r>
    </w:p>
    <w:p w14:paraId="54968C5A" w14:textId="77777777" w:rsidR="00B34C81" w:rsidRPr="00D90302" w:rsidRDefault="00B34C81"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知识</w:t>
      </w:r>
      <w:r w:rsidRPr="00D90302">
        <w:rPr>
          <w:rFonts w:ascii="宋体" w:eastAsia="宋体" w:hAnsi="宋体" w:cs="Times New Roman"/>
          <w:sz w:val="22"/>
        </w:rPr>
        <w:t>+材料，逻辑不清晰（阐释不到位）2分</w:t>
      </w:r>
    </w:p>
    <w:p w14:paraId="2E93493D" w14:textId="77777777" w:rsidR="00B34C81" w:rsidRPr="00D90302" w:rsidRDefault="00B34C81"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罗列知识或堆积材料，</w:t>
      </w:r>
      <w:r w:rsidRPr="00D90302">
        <w:rPr>
          <w:rFonts w:ascii="宋体" w:eastAsia="宋体" w:hAnsi="宋体" w:cs="Times New Roman"/>
          <w:sz w:val="22"/>
        </w:rPr>
        <w:t>1分（如果对料有自己的分析式的表述，无知识，每层最多可得2分）</w:t>
      </w:r>
    </w:p>
    <w:p w14:paraId="636D7C41" w14:textId="77777777" w:rsidR="00B34C81" w:rsidRPr="00D90302" w:rsidRDefault="00B34C81"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lastRenderedPageBreak/>
        <w:t>具体细则：</w:t>
      </w:r>
    </w:p>
    <w:p w14:paraId="7A44B44F" w14:textId="77777777" w:rsidR="00B34C81" w:rsidRPr="00D90302" w:rsidRDefault="00B34C81"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第一层：结合材料写出减税降费或税收政策；对应知识如减轻企业税费负担</w:t>
      </w:r>
      <w:r w:rsidRPr="00D90302">
        <w:rPr>
          <w:rFonts w:ascii="宋体" w:eastAsia="宋体" w:hAnsi="宋体" w:cs="Times New Roman"/>
          <w:sz w:val="22"/>
        </w:rPr>
        <w:t>/降低企业成本/激发企业活动/增加就业/增强企业竞争力等（写出一点即可）。</w:t>
      </w:r>
    </w:p>
    <w:p w14:paraId="38C62DB7" w14:textId="77777777" w:rsidR="00B34C81" w:rsidRPr="00D90302" w:rsidRDefault="00B34C81"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第二层：结合材料写出优化支出结构</w:t>
      </w:r>
      <w:r w:rsidRPr="00D90302">
        <w:rPr>
          <w:rFonts w:ascii="宋体" w:eastAsia="宋体" w:hAnsi="宋体" w:cs="Times New Roman"/>
          <w:sz w:val="22"/>
        </w:rPr>
        <w:t>/积极的财政政策/扩大财政支出/财政支出向科技生态等领域倾斜；对应知识如优化产业结构/促进供给侧结构性改革/扩大需求/国家战略/扩大投资/区域协调发展/产业协调发展</w:t>
      </w:r>
    </w:p>
    <w:p w14:paraId="25D4986E" w14:textId="77777777" w:rsidR="00B34C81" w:rsidRPr="00D90302" w:rsidRDefault="00B34C81"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第三层：结合材料写出降低存款准备金率</w:t>
      </w:r>
      <w:r w:rsidRPr="00D90302">
        <w:rPr>
          <w:rFonts w:ascii="宋体" w:eastAsia="宋体" w:hAnsi="宋体" w:cs="Times New Roman"/>
          <w:sz w:val="22"/>
        </w:rPr>
        <w:t>/积极的货币政策/差别化信贷政策；对应知识如扩大供给/刺激消费/增加货币供应量/释放资金/激发市场活动/促进房地产或行业发展/增强货币流动性/减轻人民房货负担</w:t>
      </w:r>
    </w:p>
    <w:p w14:paraId="67E86A5B" w14:textId="77777777" w:rsidR="00B34C81" w:rsidRPr="00D90302" w:rsidRDefault="00B34C81" w:rsidP="00D90302">
      <w:pPr>
        <w:tabs>
          <w:tab w:val="left" w:pos="2310"/>
          <w:tab w:val="left" w:leader="dot" w:pos="4200"/>
          <w:tab w:val="left" w:pos="6090"/>
        </w:tabs>
        <w:overflowPunct w:val="0"/>
        <w:rPr>
          <w:rFonts w:ascii="宋体" w:eastAsia="宋体" w:hAnsi="宋体" w:cs="Times New Roman"/>
          <w:sz w:val="22"/>
        </w:rPr>
      </w:pPr>
      <w:proofErr w:type="gramStart"/>
      <w:r w:rsidRPr="00D90302">
        <w:rPr>
          <w:rFonts w:ascii="宋体" w:eastAsia="宋体" w:hAnsi="宋体" w:cs="Times New Roman" w:hint="eastAsia"/>
          <w:sz w:val="22"/>
        </w:rPr>
        <w:t>若学</w:t>
      </w:r>
      <w:proofErr w:type="gramEnd"/>
      <w:r w:rsidRPr="00D90302">
        <w:rPr>
          <w:rFonts w:ascii="宋体" w:eastAsia="宋体" w:hAnsi="宋体" w:cs="Times New Roman" w:hint="eastAsia"/>
          <w:sz w:val="22"/>
        </w:rPr>
        <w:t>生没有从三个层次作答，</w:t>
      </w:r>
      <w:proofErr w:type="gramStart"/>
      <w:r w:rsidRPr="00D90302">
        <w:rPr>
          <w:rFonts w:ascii="宋体" w:eastAsia="宋体" w:hAnsi="宋体" w:cs="Times New Roman" w:hint="eastAsia"/>
          <w:sz w:val="22"/>
        </w:rPr>
        <w:t>逻</w:t>
      </w:r>
      <w:proofErr w:type="gramEnd"/>
      <w:r w:rsidRPr="00D90302">
        <w:rPr>
          <w:rFonts w:ascii="宋体" w:eastAsia="宋体" w:hAnsi="宋体" w:cs="Times New Roman" w:hint="eastAsia"/>
          <w:sz w:val="22"/>
        </w:rPr>
        <w:t>列堆砌，例如分了</w:t>
      </w:r>
      <w:r w:rsidRPr="00D90302">
        <w:rPr>
          <w:rFonts w:ascii="宋体" w:eastAsia="宋体" w:hAnsi="宋体" w:cs="Times New Roman"/>
          <w:sz w:val="22"/>
        </w:rPr>
        <w:t>5个6个点，在总分基础上扣2分。</w:t>
      </w:r>
    </w:p>
    <w:p w14:paraId="6429E46D" w14:textId="77777777" w:rsidR="00B34C81" w:rsidRDefault="00B34C81" w:rsidP="0005344D">
      <w:pPr>
        <w:tabs>
          <w:tab w:val="left" w:pos="2310"/>
          <w:tab w:val="left" w:leader="dot" w:pos="4200"/>
          <w:tab w:val="left" w:pos="6090"/>
        </w:tabs>
        <w:overflowPunct w:val="0"/>
        <w:rPr>
          <w:rFonts w:ascii="宋体" w:hAnsi="宋体" w:cs="Microsoft Uighur"/>
          <w:sz w:val="22"/>
        </w:rPr>
      </w:pPr>
    </w:p>
    <w:p w14:paraId="0A2BC275" w14:textId="77777777" w:rsidR="007C26FC" w:rsidRPr="00B34C81" w:rsidRDefault="007C26FC" w:rsidP="0005344D">
      <w:pPr>
        <w:tabs>
          <w:tab w:val="left" w:pos="2310"/>
          <w:tab w:val="left" w:leader="dot" w:pos="4200"/>
          <w:tab w:val="left" w:pos="6090"/>
        </w:tabs>
        <w:overflowPunct w:val="0"/>
        <w:rPr>
          <w:rFonts w:ascii="宋体" w:hAnsi="宋体" w:cs="Microsoft Uighur"/>
          <w:sz w:val="22"/>
        </w:rPr>
      </w:pPr>
    </w:p>
    <w:p w14:paraId="5FF9B4E3" w14:textId="32681D7E" w:rsidR="0005344D" w:rsidRPr="00E21604" w:rsidRDefault="003915B9" w:rsidP="0005344D">
      <w:pPr>
        <w:tabs>
          <w:tab w:val="left" w:pos="2310"/>
          <w:tab w:val="left" w:leader="dot" w:pos="4200"/>
          <w:tab w:val="left" w:pos="6090"/>
        </w:tabs>
        <w:overflowPunct w:val="0"/>
        <w:rPr>
          <w:rFonts w:ascii="Times New Roman" w:hAnsi="Times New Roman" w:cs="Times New Roman"/>
          <w:b/>
          <w:bCs/>
          <w:sz w:val="22"/>
          <w:shd w:val="pct15" w:color="auto" w:fill="FFFFFF"/>
        </w:rPr>
      </w:pPr>
      <w:r w:rsidRPr="00E21604">
        <w:rPr>
          <w:rFonts w:ascii="Times New Roman" w:hAnsi="Times New Roman" w:cs="Times New Roman" w:hint="eastAsia"/>
          <w:b/>
          <w:bCs/>
          <w:sz w:val="22"/>
          <w:shd w:val="pct15" w:color="auto" w:fill="FFFFFF"/>
        </w:rPr>
        <w:t>（</w:t>
      </w:r>
      <w:r w:rsidRPr="00E21604">
        <w:rPr>
          <w:rFonts w:ascii="Times New Roman" w:hAnsi="Times New Roman" w:cs="Times New Roman" w:hint="eastAsia"/>
          <w:b/>
          <w:bCs/>
          <w:sz w:val="22"/>
          <w:shd w:val="pct15" w:color="auto" w:fill="FFFFFF"/>
        </w:rPr>
        <w:t>2021</w:t>
      </w:r>
      <w:r w:rsidRPr="00E21604">
        <w:rPr>
          <w:rFonts w:ascii="Times New Roman" w:hAnsi="Times New Roman" w:cs="Times New Roman" w:hint="eastAsia"/>
          <w:b/>
          <w:bCs/>
          <w:sz w:val="22"/>
          <w:shd w:val="pct15" w:color="auto" w:fill="FFFFFF"/>
        </w:rPr>
        <w:t>北京高考</w:t>
      </w:r>
      <w:r w:rsidRPr="00E21604">
        <w:rPr>
          <w:rFonts w:ascii="Times New Roman" w:hAnsi="Times New Roman" w:cs="Times New Roman" w:hint="eastAsia"/>
          <w:b/>
          <w:bCs/>
          <w:sz w:val="22"/>
          <w:shd w:val="pct15" w:color="auto" w:fill="FFFFFF"/>
        </w:rPr>
        <w:t>19</w:t>
      </w:r>
      <w:r w:rsidRPr="00E21604">
        <w:rPr>
          <w:rFonts w:ascii="Times New Roman" w:hAnsi="Times New Roman" w:cs="Times New Roman" w:hint="eastAsia"/>
          <w:b/>
          <w:bCs/>
          <w:sz w:val="22"/>
          <w:shd w:val="pct15" w:color="auto" w:fill="FFFFFF"/>
        </w:rPr>
        <w:t>）</w:t>
      </w:r>
    </w:p>
    <w:p w14:paraId="17D281AD" w14:textId="77777777" w:rsidR="003915B9" w:rsidRPr="009409C3" w:rsidRDefault="003915B9" w:rsidP="003915B9">
      <w:pPr>
        <w:jc w:val="left"/>
        <w:rPr>
          <w:sz w:val="22"/>
        </w:rPr>
      </w:pPr>
      <w:r w:rsidRPr="009409C3">
        <w:rPr>
          <w:sz w:val="22"/>
        </w:rPr>
        <w:t>19.（8分）</w:t>
      </w:r>
    </w:p>
    <w:p w14:paraId="01C591DC" w14:textId="77777777" w:rsidR="003915B9" w:rsidRPr="009409C3" w:rsidRDefault="003915B9" w:rsidP="003915B9">
      <w:pPr>
        <w:ind w:firstLine="420"/>
        <w:jc w:val="left"/>
        <w:rPr>
          <w:rFonts w:eastAsia="楷体"/>
          <w:sz w:val="22"/>
        </w:rPr>
      </w:pPr>
      <w:r w:rsidRPr="009409C3">
        <w:rPr>
          <w:rFonts w:eastAsia="楷体"/>
          <w:sz w:val="22"/>
        </w:rPr>
        <w:t>在开放的、相互促进的国内国际双循环的新发展格局下，中国将更加积极地参与国际分，更加有效地融入全球价值链。</w:t>
      </w:r>
    </w:p>
    <w:p w14:paraId="13794764" w14:textId="65A9551C" w:rsidR="003915B9" w:rsidRPr="009409C3" w:rsidRDefault="0069252D" w:rsidP="003915B9">
      <w:pPr>
        <w:jc w:val="left"/>
        <w:rPr>
          <w:sz w:val="22"/>
        </w:rPr>
      </w:pPr>
      <w:r>
        <w:rPr>
          <w:noProof/>
        </w:rPr>
        <w:drawing>
          <wp:inline distT="0" distB="0" distL="0" distR="0" wp14:anchorId="2C32FA20" wp14:editId="1C87F8AB">
            <wp:extent cx="4008776" cy="1239151"/>
            <wp:effectExtent l="0" t="0" r="0" b="0"/>
            <wp:docPr id="353064299" name="图片 1" descr="图片包含 游戏机, 吉他, 钟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64299" name="图片 1" descr="图片包含 游戏机, 吉他, 钟表&#10;&#10;描述已自动生成"/>
                    <pic:cNvPicPr/>
                  </pic:nvPicPr>
                  <pic:blipFill rotWithShape="1">
                    <a:blip r:embed="rId8"/>
                    <a:srcRect t="2673"/>
                    <a:stretch/>
                  </pic:blipFill>
                  <pic:spPr bwMode="auto">
                    <a:xfrm>
                      <a:off x="0" y="0"/>
                      <a:ext cx="4027246" cy="1244860"/>
                    </a:xfrm>
                    <a:prstGeom prst="rect">
                      <a:avLst/>
                    </a:prstGeom>
                    <a:ln>
                      <a:noFill/>
                    </a:ln>
                    <a:extLst>
                      <a:ext uri="{53640926-AAD7-44D8-BBD7-CCE9431645EC}">
                        <a14:shadowObscured xmlns:a14="http://schemas.microsoft.com/office/drawing/2010/main"/>
                      </a:ext>
                    </a:extLst>
                  </pic:spPr>
                </pic:pic>
              </a:graphicData>
            </a:graphic>
          </wp:inline>
        </w:drawing>
      </w:r>
    </w:p>
    <w:p w14:paraId="2EB49016" w14:textId="77777777" w:rsidR="003915B9" w:rsidRPr="009409C3" w:rsidRDefault="003915B9" w:rsidP="003915B9">
      <w:pPr>
        <w:ind w:firstLine="420"/>
        <w:jc w:val="left"/>
        <w:rPr>
          <w:rFonts w:eastAsia="楷体"/>
          <w:sz w:val="22"/>
        </w:rPr>
      </w:pPr>
      <w:r w:rsidRPr="009409C3">
        <w:rPr>
          <w:rFonts w:eastAsia="楷体"/>
          <w:sz w:val="22"/>
        </w:rPr>
        <w:t>全球价值链是指将生产过程分布在两个以上的国家，一国企业专注于特定环节，不生产整个产品。不同国家参与全球价值链的类型可以分为四种：初级产品、初级制造业、先进制造业与服务业、创新活动。参与全球价值链有助于国内资源整合和经济循环，从而促进就业和收入增长</w:t>
      </w:r>
      <w:r w:rsidRPr="009409C3">
        <w:rPr>
          <w:rFonts w:eastAsia="楷体" w:hint="eastAsia"/>
          <w:sz w:val="22"/>
        </w:rPr>
        <w:t>。</w:t>
      </w:r>
    </w:p>
    <w:p w14:paraId="600874C8" w14:textId="77777777" w:rsidR="003915B9" w:rsidRPr="009409C3" w:rsidRDefault="003915B9" w:rsidP="003915B9">
      <w:pPr>
        <w:ind w:firstLine="420"/>
        <w:jc w:val="left"/>
        <w:rPr>
          <w:rFonts w:eastAsia="楷体"/>
          <w:sz w:val="22"/>
        </w:rPr>
      </w:pPr>
      <w:r w:rsidRPr="009409C3">
        <w:rPr>
          <w:rFonts w:eastAsia="楷体"/>
          <w:sz w:val="22"/>
        </w:rPr>
        <w:t>全球价值</w:t>
      </w:r>
      <w:proofErr w:type="gramStart"/>
      <w:r w:rsidRPr="009409C3">
        <w:rPr>
          <w:rFonts w:eastAsia="楷体"/>
          <w:sz w:val="22"/>
        </w:rPr>
        <w:t>链参与</w:t>
      </w:r>
      <w:proofErr w:type="gramEnd"/>
      <w:r w:rsidRPr="009409C3">
        <w:rPr>
          <w:rFonts w:eastAsia="楷体"/>
          <w:sz w:val="22"/>
        </w:rPr>
        <w:t>类型通常受四方面因素的影响：</w:t>
      </w:r>
    </w:p>
    <w:p w14:paraId="3F74FFDD" w14:textId="77777777" w:rsidR="003915B9" w:rsidRPr="009409C3" w:rsidRDefault="003915B9" w:rsidP="003915B9">
      <w:pPr>
        <w:ind w:firstLine="420"/>
        <w:jc w:val="left"/>
        <w:rPr>
          <w:rFonts w:eastAsia="楷体"/>
          <w:sz w:val="22"/>
        </w:rPr>
      </w:pPr>
      <w:r w:rsidRPr="009409C3">
        <w:rPr>
          <w:rFonts w:ascii="宋体" w:eastAsia="楷体" w:hAnsi="宋体" w:cs="宋体" w:hint="eastAsia"/>
          <w:sz w:val="22"/>
        </w:rPr>
        <w:t>◇</w:t>
      </w:r>
      <w:r w:rsidRPr="009409C3">
        <w:rPr>
          <w:rFonts w:ascii="宋体" w:eastAsia="楷体" w:hAnsi="宋体" w:cs="宋体" w:hint="eastAsia"/>
          <w:sz w:val="22"/>
        </w:rPr>
        <w:t xml:space="preserve">  </w:t>
      </w:r>
      <w:r w:rsidRPr="009409C3">
        <w:rPr>
          <w:rFonts w:eastAsia="楷体"/>
          <w:sz w:val="22"/>
        </w:rPr>
        <w:t>地理位置：地理区位、互联互通条件</w:t>
      </w:r>
    </w:p>
    <w:p w14:paraId="068887A6" w14:textId="77777777" w:rsidR="003915B9" w:rsidRPr="009409C3" w:rsidRDefault="003915B9" w:rsidP="003915B9">
      <w:pPr>
        <w:ind w:firstLine="420"/>
        <w:jc w:val="left"/>
        <w:rPr>
          <w:rFonts w:eastAsia="楷体"/>
          <w:sz w:val="22"/>
        </w:rPr>
      </w:pPr>
      <w:r w:rsidRPr="009409C3">
        <w:rPr>
          <w:rFonts w:ascii="宋体" w:eastAsia="楷体" w:hAnsi="宋体" w:cs="宋体" w:hint="eastAsia"/>
          <w:sz w:val="22"/>
        </w:rPr>
        <w:t>◇</w:t>
      </w:r>
      <w:r w:rsidRPr="009409C3">
        <w:rPr>
          <w:rFonts w:ascii="宋体" w:eastAsia="楷体" w:hAnsi="宋体" w:cs="宋体" w:hint="eastAsia"/>
          <w:sz w:val="22"/>
        </w:rPr>
        <w:t xml:space="preserve">  </w:t>
      </w:r>
      <w:r w:rsidRPr="009409C3">
        <w:rPr>
          <w:rFonts w:eastAsia="楷体"/>
          <w:sz w:val="22"/>
        </w:rPr>
        <w:t>要素票赋：资本、劳动力、自然资源、技术</w:t>
      </w:r>
    </w:p>
    <w:p w14:paraId="3EC88DEC" w14:textId="77777777" w:rsidR="003915B9" w:rsidRPr="009409C3" w:rsidRDefault="003915B9" w:rsidP="003915B9">
      <w:pPr>
        <w:ind w:firstLine="420"/>
        <w:jc w:val="left"/>
        <w:rPr>
          <w:rFonts w:eastAsia="楷体"/>
          <w:sz w:val="22"/>
        </w:rPr>
      </w:pPr>
      <w:r w:rsidRPr="009409C3">
        <w:rPr>
          <w:rFonts w:ascii="宋体" w:eastAsia="楷体" w:hAnsi="宋体" w:cs="宋体" w:hint="eastAsia"/>
          <w:sz w:val="22"/>
        </w:rPr>
        <w:t>◇</w:t>
      </w:r>
      <w:r w:rsidRPr="009409C3">
        <w:rPr>
          <w:rFonts w:ascii="宋体" w:eastAsia="楷体" w:hAnsi="宋体" w:cs="宋体" w:hint="eastAsia"/>
          <w:sz w:val="22"/>
        </w:rPr>
        <w:t xml:space="preserve">  </w:t>
      </w:r>
      <w:r w:rsidRPr="009409C3">
        <w:rPr>
          <w:rFonts w:eastAsia="楷体"/>
          <w:sz w:val="22"/>
        </w:rPr>
        <w:t>市场规模：国内市场、国外市场</w:t>
      </w:r>
    </w:p>
    <w:p w14:paraId="2EF96D6E" w14:textId="77777777" w:rsidR="003915B9" w:rsidRPr="009409C3" w:rsidRDefault="003915B9" w:rsidP="003915B9">
      <w:pPr>
        <w:ind w:firstLine="420"/>
        <w:jc w:val="left"/>
        <w:rPr>
          <w:rFonts w:eastAsia="楷体"/>
          <w:sz w:val="22"/>
        </w:rPr>
      </w:pPr>
      <w:r w:rsidRPr="009409C3">
        <w:rPr>
          <w:rFonts w:ascii="宋体" w:eastAsia="楷体" w:hAnsi="宋体" w:cs="宋体" w:hint="eastAsia"/>
          <w:sz w:val="22"/>
        </w:rPr>
        <w:t>◇</w:t>
      </w:r>
      <w:r w:rsidRPr="009409C3">
        <w:rPr>
          <w:rFonts w:ascii="宋体" w:eastAsia="楷体" w:hAnsi="宋体" w:cs="宋体" w:hint="eastAsia"/>
          <w:sz w:val="22"/>
        </w:rPr>
        <w:t xml:space="preserve">  </w:t>
      </w:r>
      <w:r w:rsidRPr="009409C3">
        <w:rPr>
          <w:rFonts w:eastAsia="楷体"/>
          <w:sz w:val="22"/>
        </w:rPr>
        <w:t>制度质量：合同执行、产权保护、标准认证</w:t>
      </w:r>
    </w:p>
    <w:p w14:paraId="31E7CE82"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sz w:val="22"/>
        </w:rPr>
        <w:t>1990年至今，中国的全球价值</w:t>
      </w:r>
      <w:proofErr w:type="gramStart"/>
      <w:r w:rsidRPr="00D90302">
        <w:rPr>
          <w:rFonts w:ascii="宋体" w:eastAsia="宋体" w:hAnsi="宋体" w:cs="Times New Roman"/>
          <w:sz w:val="22"/>
        </w:rPr>
        <w:t>链参与</w:t>
      </w:r>
      <w:proofErr w:type="gramEnd"/>
      <w:r w:rsidRPr="00D90302">
        <w:rPr>
          <w:rFonts w:ascii="宋体" w:eastAsia="宋体" w:hAnsi="宋体" w:cs="Times New Roman"/>
          <w:sz w:val="22"/>
        </w:rPr>
        <w:t>类型从初级制造业攀升</w:t>
      </w:r>
      <w:proofErr w:type="gramStart"/>
      <w:r w:rsidRPr="00D90302">
        <w:rPr>
          <w:rFonts w:ascii="宋体" w:eastAsia="宋体" w:hAnsi="宋体" w:cs="Times New Roman"/>
          <w:sz w:val="22"/>
        </w:rPr>
        <w:t>至先进</w:t>
      </w:r>
      <w:proofErr w:type="gramEnd"/>
      <w:r w:rsidRPr="00D90302">
        <w:rPr>
          <w:rFonts w:ascii="宋体" w:eastAsia="宋体" w:hAnsi="宋体" w:cs="Times New Roman"/>
          <w:sz w:val="22"/>
        </w:rPr>
        <w:t>制造业与服务业。从以上四方面因素中任选两个，谈谈哪些有针对性的政策措施有助于我国融入更先进的全球价值链。</w:t>
      </w:r>
    </w:p>
    <w:p w14:paraId="24EA17E3" w14:textId="07B88ABB" w:rsidR="003915B9" w:rsidRPr="00D90302" w:rsidRDefault="003915B9" w:rsidP="007C26FC">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【答案】：</w:t>
      </w:r>
    </w:p>
    <w:p w14:paraId="43A31DF5" w14:textId="4DAEEB38"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sz w:val="22"/>
        </w:rPr>
        <w:t>地理位置：改善道路和港口等贸易基础设施：加强信息和通信技术基础设施建设：加强与周边国家基础设施互联互通等。</w:t>
      </w:r>
    </w:p>
    <w:p w14:paraId="63C10636"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sz w:val="22"/>
        </w:rPr>
        <w:t>要素禀赋：拓宽多种融资渠道：改善营商环境，吸引外国直接投资；重视创新和高技能人才培养等。</w:t>
      </w:r>
    </w:p>
    <w:p w14:paraId="7F182705"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sz w:val="22"/>
        </w:rPr>
        <w:t>市场规模：减少贸易壁垒，放宽市场准入</w:t>
      </w:r>
      <w:r w:rsidRPr="00D90302">
        <w:rPr>
          <w:rFonts w:ascii="宋体" w:eastAsia="宋体" w:hAnsi="宋体" w:cs="Times New Roman" w:hint="eastAsia"/>
          <w:sz w:val="22"/>
        </w:rPr>
        <w:t>；</w:t>
      </w:r>
      <w:r w:rsidRPr="00D90302">
        <w:rPr>
          <w:rFonts w:ascii="宋体" w:eastAsia="宋体" w:hAnsi="宋体" w:cs="Times New Roman"/>
          <w:sz w:val="22"/>
        </w:rPr>
        <w:t>加大对外直接投资；加强国际合作，寻求和深化贸易协议等。</w:t>
      </w:r>
    </w:p>
    <w:p w14:paraId="5C9DF01D"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sz w:val="22"/>
        </w:rPr>
        <w:t>制度质量：完善经贸法律和规则体系；大力保护知识产权</w:t>
      </w:r>
      <w:r w:rsidRPr="00D90302">
        <w:rPr>
          <w:rFonts w:ascii="宋体" w:eastAsia="宋体" w:hAnsi="宋体" w:cs="Times New Roman" w:hint="eastAsia"/>
          <w:sz w:val="22"/>
        </w:rPr>
        <w:t>；</w:t>
      </w:r>
      <w:r w:rsidRPr="00D90302">
        <w:rPr>
          <w:rFonts w:ascii="宋体" w:eastAsia="宋体" w:hAnsi="宋体" w:cs="Times New Roman"/>
          <w:sz w:val="22"/>
        </w:rPr>
        <w:t>加强国家对标准的制定、认证和检测能力等</w:t>
      </w:r>
      <w:r w:rsidRPr="00D90302">
        <w:rPr>
          <w:rFonts w:ascii="宋体" w:eastAsia="宋体" w:hAnsi="宋体" w:cs="Times New Roman" w:hint="eastAsia"/>
          <w:sz w:val="22"/>
        </w:rPr>
        <w:t>。</w:t>
      </w:r>
    </w:p>
    <w:p w14:paraId="321167C5" w14:textId="77777777" w:rsidR="003915B9" w:rsidRPr="00D90302" w:rsidRDefault="003915B9" w:rsidP="007C26FC">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【细则】：</w:t>
      </w:r>
      <w:r w:rsidRPr="00D90302">
        <w:rPr>
          <w:rFonts w:ascii="宋体" w:eastAsia="宋体" w:hAnsi="宋体" w:cs="Times New Roman"/>
          <w:sz w:val="22"/>
        </w:rPr>
        <w:t xml:space="preserve"> </w:t>
      </w:r>
    </w:p>
    <w:p w14:paraId="60C6C53C"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总的原则：</w:t>
      </w:r>
    </w:p>
    <w:p w14:paraId="44897260"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（1）选择出两个方面不得分，围绕选择的两个方面写出4条具体的措施才得分，1条具体措施2分，4条共8分。</w:t>
      </w:r>
    </w:p>
    <w:p w14:paraId="67F5B612"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（2）只写政策性的词如有学生</w:t>
      </w:r>
      <w:proofErr w:type="gramStart"/>
      <w:r w:rsidRPr="00D90302">
        <w:rPr>
          <w:rFonts w:ascii="宋体" w:eastAsia="宋体" w:hAnsi="宋体" w:cs="Times New Roman" w:hint="eastAsia"/>
          <w:sz w:val="22"/>
        </w:rPr>
        <w:t>写发展</w:t>
      </w:r>
      <w:proofErr w:type="gramEnd"/>
      <w:r w:rsidRPr="00D90302">
        <w:rPr>
          <w:rFonts w:ascii="宋体" w:eastAsia="宋体" w:hAnsi="宋体" w:cs="Times New Roman" w:hint="eastAsia"/>
          <w:sz w:val="22"/>
        </w:rPr>
        <w:t>国际国内双循环、一带一路、改革开放、宏观调控、市场起决定</w:t>
      </w:r>
      <w:r w:rsidRPr="00D90302">
        <w:rPr>
          <w:rFonts w:ascii="宋体" w:eastAsia="宋体" w:hAnsi="宋体" w:cs="Times New Roman" w:hint="eastAsia"/>
          <w:sz w:val="22"/>
        </w:rPr>
        <w:lastRenderedPageBreak/>
        <w:t>性作用、坚持依法治国、提高劳动者素质等不给分，若政策性词后面有简单分析，但该分析不涉及到具体措施可</w:t>
      </w:r>
      <w:proofErr w:type="gramStart"/>
      <w:r w:rsidRPr="00D90302">
        <w:rPr>
          <w:rFonts w:ascii="宋体" w:eastAsia="宋体" w:hAnsi="宋体" w:cs="Times New Roman" w:hint="eastAsia"/>
          <w:sz w:val="22"/>
        </w:rPr>
        <w:t>酌情给</w:t>
      </w:r>
      <w:proofErr w:type="gramEnd"/>
      <w:r w:rsidRPr="00D90302">
        <w:rPr>
          <w:rFonts w:ascii="宋体" w:eastAsia="宋体" w:hAnsi="宋体" w:cs="Times New Roman" w:hint="eastAsia"/>
          <w:sz w:val="22"/>
        </w:rPr>
        <w:t>1分，涉及到具体影响因子的举措，即针对</w:t>
      </w:r>
      <w:proofErr w:type="gramStart"/>
      <w:r w:rsidRPr="00D90302">
        <w:rPr>
          <w:rFonts w:ascii="宋体" w:eastAsia="宋体" w:hAnsi="宋体" w:cs="Times New Roman" w:hint="eastAsia"/>
          <w:sz w:val="22"/>
        </w:rPr>
        <w:t>改影响</w:t>
      </w:r>
      <w:proofErr w:type="gramEnd"/>
      <w:r w:rsidRPr="00D90302">
        <w:rPr>
          <w:rFonts w:ascii="宋体" w:eastAsia="宋体" w:hAnsi="宋体" w:cs="Times New Roman" w:hint="eastAsia"/>
          <w:sz w:val="22"/>
        </w:rPr>
        <w:t>因子如何做给2分。</w:t>
      </w:r>
    </w:p>
    <w:p w14:paraId="5856D1A4"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（3）极少数同学选择了某一个方面，但是仅围绕这个方面的</w:t>
      </w:r>
      <w:proofErr w:type="gramStart"/>
      <w:r w:rsidRPr="00D90302">
        <w:rPr>
          <w:rFonts w:ascii="宋体" w:eastAsia="宋体" w:hAnsi="宋体" w:cs="Times New Roman" w:hint="eastAsia"/>
          <w:sz w:val="22"/>
        </w:rPr>
        <w:t>一个点写了</w:t>
      </w:r>
      <w:proofErr w:type="gramEnd"/>
      <w:r w:rsidRPr="00D90302">
        <w:rPr>
          <w:rFonts w:ascii="宋体" w:eastAsia="宋体" w:hAnsi="宋体" w:cs="Times New Roman" w:hint="eastAsia"/>
          <w:sz w:val="22"/>
        </w:rPr>
        <w:t>两条措施，假如这2措施写的好也可以得4分。例如有学生选择了市场规模，2条好措施都是围绕国内市场，并没有分析国外市场，也可以得4分。</w:t>
      </w:r>
    </w:p>
    <w:p w14:paraId="15B55925"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具体细则：</w:t>
      </w:r>
    </w:p>
    <w:p w14:paraId="6929AEBD" w14:textId="1DFD9D5F"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（1</w:t>
      </w:r>
      <w:r w:rsidR="00D90302">
        <w:rPr>
          <w:rFonts w:ascii="宋体" w:eastAsia="宋体" w:hAnsi="宋体" w:cs="Times New Roman" w:hint="eastAsia"/>
          <w:sz w:val="22"/>
        </w:rPr>
        <w:t>）</w:t>
      </w:r>
      <w:r w:rsidRPr="00D90302">
        <w:rPr>
          <w:rFonts w:ascii="宋体" w:eastAsia="宋体" w:hAnsi="宋体" w:cs="Times New Roman" w:hint="eastAsia"/>
          <w:sz w:val="22"/>
        </w:rPr>
        <w:t>地理位置：地理区位 互联互通条件</w:t>
      </w:r>
    </w:p>
    <w:p w14:paraId="7F2181BE"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学生写出了与周边国家交通便利2分。（有学生写中国处于亚洲的东部，利用一带一路建设加强与沿线国家合作给1分）</w:t>
      </w:r>
    </w:p>
    <w:p w14:paraId="437B443E"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发展通讯技术促进互联互通2分。（有学生</w:t>
      </w:r>
      <w:proofErr w:type="gramStart"/>
      <w:r w:rsidRPr="00D90302">
        <w:rPr>
          <w:rFonts w:ascii="宋体" w:eastAsia="宋体" w:hAnsi="宋体" w:cs="Times New Roman" w:hint="eastAsia"/>
          <w:sz w:val="22"/>
        </w:rPr>
        <w:t>写发展</w:t>
      </w:r>
      <w:proofErr w:type="gramEnd"/>
      <w:r w:rsidRPr="00D90302">
        <w:rPr>
          <w:rFonts w:ascii="宋体" w:eastAsia="宋体" w:hAnsi="宋体" w:cs="Times New Roman" w:hint="eastAsia"/>
          <w:sz w:val="22"/>
        </w:rPr>
        <w:t>互联网给1分）</w:t>
      </w:r>
    </w:p>
    <w:p w14:paraId="6AF5DFDA" w14:textId="258B177C"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（2）要素禀赋：资本、劳动力、自然资源、技术</w:t>
      </w:r>
    </w:p>
    <w:p w14:paraId="7599AC85"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拓宽融资渠道/政府通过财政政策，减税降费/提高利率，吸引外国直接投资2分</w:t>
      </w:r>
    </w:p>
    <w:p w14:paraId="237C741D"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通过教育或技术培训提高劳动者素质2分（</w:t>
      </w:r>
      <w:proofErr w:type="gramStart"/>
      <w:r w:rsidRPr="00D90302">
        <w:rPr>
          <w:rFonts w:ascii="宋体" w:eastAsia="宋体" w:hAnsi="宋体" w:cs="Times New Roman" w:hint="eastAsia"/>
          <w:sz w:val="22"/>
        </w:rPr>
        <w:t>写提高</w:t>
      </w:r>
      <w:proofErr w:type="gramEnd"/>
      <w:r w:rsidRPr="00D90302">
        <w:rPr>
          <w:rFonts w:ascii="宋体" w:eastAsia="宋体" w:hAnsi="宋体" w:cs="Times New Roman" w:hint="eastAsia"/>
          <w:sz w:val="22"/>
        </w:rPr>
        <w:t>劳动者素质这是结果，不是具体的措施给1分）</w:t>
      </w:r>
    </w:p>
    <w:p w14:paraId="787F3182"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自然资源需要注意的是我们需要通过提升资源利用率，使用率来给全球价值链进行挂钩。提高自然资源利用效率2分（节约资源、绿色发展、可持续发展给1分）</w:t>
      </w:r>
    </w:p>
    <w:p w14:paraId="429B322D"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加大研发投入，创新驱动发展、实现科技创新2分</w:t>
      </w:r>
    </w:p>
    <w:p w14:paraId="56E0BC31" w14:textId="6410BEF2"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（3）市场规模：国内市场 国外市场</w:t>
      </w:r>
    </w:p>
    <w:p w14:paraId="06A08776"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放宽市场准入/减少贸易壁垒/减少地方保护、加大对外直接投资，扩展国外市场，加强国际合作/优化营商环境/发展更高水平的开放型经济（坚持引进来、走出去）利用国际国内两个市场、两种资源2分（5选1）</w:t>
      </w:r>
    </w:p>
    <w:p w14:paraId="57795D4F"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供给侧结构性改革2分，因为通过消费来拉动内需是推动国内市场的具体举措</w:t>
      </w:r>
    </w:p>
    <w:p w14:paraId="65FD7650"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/消费拉动国内经济增长/立足</w:t>
      </w:r>
      <w:proofErr w:type="gramStart"/>
      <w:r w:rsidRPr="00D90302">
        <w:rPr>
          <w:rFonts w:ascii="宋体" w:eastAsia="宋体" w:hAnsi="宋体" w:cs="Times New Roman" w:hint="eastAsia"/>
          <w:sz w:val="22"/>
        </w:rPr>
        <w:t>国内超</w:t>
      </w:r>
      <w:proofErr w:type="gramEnd"/>
      <w:r w:rsidRPr="00D90302">
        <w:rPr>
          <w:rFonts w:ascii="宋体" w:eastAsia="宋体" w:hAnsi="宋体" w:cs="Times New Roman" w:hint="eastAsia"/>
          <w:sz w:val="22"/>
        </w:rPr>
        <w:t>大规模市场，发挥消费对经济增长的基础性作用2分（3选1）</w:t>
      </w:r>
    </w:p>
    <w:p w14:paraId="47B0DA5E"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注意：发挥有效市场和有为政府作用可</w:t>
      </w:r>
      <w:proofErr w:type="gramStart"/>
      <w:r w:rsidRPr="00D90302">
        <w:rPr>
          <w:rFonts w:ascii="宋体" w:eastAsia="宋体" w:hAnsi="宋体" w:cs="Times New Roman" w:hint="eastAsia"/>
          <w:sz w:val="22"/>
        </w:rPr>
        <w:t>酌情给</w:t>
      </w:r>
      <w:proofErr w:type="gramEnd"/>
      <w:r w:rsidRPr="00D90302">
        <w:rPr>
          <w:rFonts w:ascii="宋体" w:eastAsia="宋体" w:hAnsi="宋体" w:cs="Times New Roman" w:hint="eastAsia"/>
          <w:sz w:val="22"/>
        </w:rPr>
        <w:t>1分</w:t>
      </w:r>
    </w:p>
    <w:p w14:paraId="66B612ED"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（4）制度质量：合同保护、产权保护、标准认证</w:t>
      </w:r>
    </w:p>
    <w:p w14:paraId="7200F293"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完善法律法规2分（学生</w:t>
      </w:r>
      <w:proofErr w:type="gramStart"/>
      <w:r w:rsidRPr="00D90302">
        <w:rPr>
          <w:rFonts w:ascii="宋体" w:eastAsia="宋体" w:hAnsi="宋体" w:cs="Times New Roman" w:hint="eastAsia"/>
          <w:sz w:val="22"/>
        </w:rPr>
        <w:t>写严格</w:t>
      </w:r>
      <w:proofErr w:type="gramEnd"/>
      <w:r w:rsidRPr="00D90302">
        <w:rPr>
          <w:rFonts w:ascii="宋体" w:eastAsia="宋体" w:hAnsi="宋体" w:cs="Times New Roman" w:hint="eastAsia"/>
          <w:sz w:val="22"/>
        </w:rPr>
        <w:t>合同执行、加强产权制度等都属于完善法律法规内容）</w:t>
      </w:r>
    </w:p>
    <w:p w14:paraId="2966E17F"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国家加强市场监管，加大对知识产权的保护2分（学生直接写保护知识产权也可2分）</w:t>
      </w:r>
    </w:p>
    <w:p w14:paraId="6AE594C8" w14:textId="77777777" w:rsidR="003915B9" w:rsidRPr="00D90302" w:rsidRDefault="003915B9" w:rsidP="00D90302">
      <w:pPr>
        <w:tabs>
          <w:tab w:val="left" w:pos="2310"/>
          <w:tab w:val="left" w:leader="dot" w:pos="4200"/>
          <w:tab w:val="left" w:pos="6090"/>
        </w:tabs>
        <w:overflowPunct w:val="0"/>
        <w:rPr>
          <w:rFonts w:ascii="宋体" w:eastAsia="宋体" w:hAnsi="宋体" w:cs="Times New Roman"/>
          <w:sz w:val="22"/>
        </w:rPr>
      </w:pPr>
      <w:r w:rsidRPr="00D90302">
        <w:rPr>
          <w:rFonts w:ascii="宋体" w:eastAsia="宋体" w:hAnsi="宋体" w:cs="Times New Roman" w:hint="eastAsia"/>
          <w:sz w:val="22"/>
        </w:rPr>
        <w:t>国家制定统一的认证标准、对接国际标准2分（学生</w:t>
      </w:r>
      <w:proofErr w:type="gramStart"/>
      <w:r w:rsidRPr="00D90302">
        <w:rPr>
          <w:rFonts w:ascii="宋体" w:eastAsia="宋体" w:hAnsi="宋体" w:cs="Times New Roman" w:hint="eastAsia"/>
          <w:sz w:val="22"/>
        </w:rPr>
        <w:t>写提高</w:t>
      </w:r>
      <w:proofErr w:type="gramEnd"/>
      <w:r w:rsidRPr="00D90302">
        <w:rPr>
          <w:rFonts w:ascii="宋体" w:eastAsia="宋体" w:hAnsi="宋体" w:cs="Times New Roman" w:hint="eastAsia"/>
          <w:sz w:val="22"/>
        </w:rPr>
        <w:t>产品质量，加强品牌建设可酌情1-2分）</w:t>
      </w:r>
    </w:p>
    <w:p w14:paraId="6E8D0EC3" w14:textId="77777777" w:rsidR="0005344D" w:rsidRDefault="0005344D" w:rsidP="0005344D"/>
    <w:p w14:paraId="7ACD0C9E" w14:textId="77777777" w:rsidR="007C26FC" w:rsidRDefault="007C26FC" w:rsidP="0005344D"/>
    <w:p w14:paraId="74A08308" w14:textId="33E99A32" w:rsidR="003915B9" w:rsidRPr="007C26FC" w:rsidRDefault="003915B9" w:rsidP="003915B9">
      <w:pPr>
        <w:rPr>
          <w:rFonts w:ascii="宋体" w:eastAsia="宋体" w:hAnsi="宋体"/>
          <w:b/>
          <w:bCs/>
          <w:shd w:val="pct15" w:color="auto" w:fill="FFFFFF"/>
        </w:rPr>
      </w:pPr>
      <w:r w:rsidRPr="007C26FC">
        <w:rPr>
          <w:rFonts w:ascii="宋体" w:eastAsia="宋体" w:hAnsi="宋体" w:hint="eastAsia"/>
          <w:b/>
          <w:bCs/>
          <w:shd w:val="pct15" w:color="auto" w:fill="FFFFFF"/>
        </w:rPr>
        <w:t>（2021北京高考20）</w:t>
      </w:r>
      <w:r w:rsidRPr="007C26FC">
        <w:rPr>
          <w:rFonts w:ascii="宋体" w:eastAsia="宋体" w:hAnsi="宋体"/>
          <w:b/>
          <w:bCs/>
          <w:noProof/>
          <w:shd w:val="pct15" w:color="auto" w:fill="FFFFFF"/>
        </w:rPr>
        <w:drawing>
          <wp:anchor distT="0" distB="0" distL="114300" distR="114300" simplePos="0" relativeHeight="251659264" behindDoc="0" locked="0" layoutInCell="1" allowOverlap="1" wp14:anchorId="3C506AB5" wp14:editId="741A86AE">
            <wp:simplePos x="0" y="0"/>
            <wp:positionH relativeFrom="margin">
              <wp:align>right</wp:align>
            </wp:positionH>
            <wp:positionV relativeFrom="paragraph">
              <wp:posOffset>96202</wp:posOffset>
            </wp:positionV>
            <wp:extent cx="2762250" cy="2108835"/>
            <wp:effectExtent l="0" t="0" r="0" b="5715"/>
            <wp:wrapSquare wrapText="bothSides"/>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2250" cy="2108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CFB7E7" w14:textId="77777777" w:rsidR="003915B9" w:rsidRPr="009409C3" w:rsidRDefault="003915B9" w:rsidP="003915B9">
      <w:pPr>
        <w:jc w:val="left"/>
        <w:rPr>
          <w:sz w:val="22"/>
        </w:rPr>
      </w:pPr>
      <w:r w:rsidRPr="009409C3">
        <w:rPr>
          <w:sz w:val="22"/>
        </w:rPr>
        <w:t>20.（9分）</w:t>
      </w:r>
    </w:p>
    <w:p w14:paraId="57CEE545" w14:textId="77777777" w:rsidR="003915B9" w:rsidRPr="009409C3" w:rsidRDefault="003915B9" w:rsidP="003915B9">
      <w:pPr>
        <w:ind w:firstLineChars="200" w:firstLine="440"/>
        <w:jc w:val="left"/>
        <w:rPr>
          <w:rFonts w:ascii="楷体" w:eastAsia="楷体" w:hAnsi="楷体"/>
          <w:sz w:val="22"/>
        </w:rPr>
      </w:pPr>
      <w:r w:rsidRPr="009409C3">
        <w:rPr>
          <w:rFonts w:ascii="楷体" w:eastAsia="楷体" w:hAnsi="楷体"/>
          <w:sz w:val="22"/>
        </w:rPr>
        <w:t>人力资本是劳动者积累的知识、技能和健康水平的总和，是一国消除贫困和实现经济可持续增长的重要驱动力。</w:t>
      </w:r>
    </w:p>
    <w:p w14:paraId="373E656E" w14:textId="77777777" w:rsidR="003915B9" w:rsidRPr="00D4191A" w:rsidRDefault="003915B9" w:rsidP="003915B9">
      <w:pPr>
        <w:ind w:firstLineChars="200" w:firstLine="440"/>
        <w:jc w:val="left"/>
        <w:rPr>
          <w:rFonts w:ascii="楷体" w:eastAsia="楷体" w:hAnsi="楷体"/>
          <w:sz w:val="22"/>
        </w:rPr>
      </w:pPr>
      <w:r w:rsidRPr="009409C3">
        <w:rPr>
          <w:rFonts w:ascii="楷体" w:eastAsia="楷体" w:hAnsi="楷体"/>
          <w:sz w:val="22"/>
        </w:rPr>
        <w:t>材料</w:t>
      </w:r>
      <w:proofErr w:type="gramStart"/>
      <w:r w:rsidRPr="009409C3">
        <w:rPr>
          <w:rFonts w:ascii="楷体" w:eastAsia="楷体" w:hAnsi="楷体"/>
          <w:sz w:val="22"/>
        </w:rPr>
        <w:t>一</w:t>
      </w:r>
      <w:proofErr w:type="gramEnd"/>
      <w:r w:rsidRPr="009409C3">
        <w:rPr>
          <w:rFonts w:ascii="楷体" w:eastAsia="楷体" w:hAnsi="楷体" w:hint="eastAsia"/>
          <w:sz w:val="22"/>
        </w:rPr>
        <w:t xml:space="preserve">  </w:t>
      </w:r>
      <w:r w:rsidRPr="009409C3">
        <w:rPr>
          <w:rFonts w:ascii="楷体" w:eastAsia="楷体" w:hAnsi="楷体"/>
          <w:sz w:val="22"/>
        </w:rPr>
        <w:t>教育是积累人力资本的主要途径之一。右图给出了2015年中国1%人口抽样调查中的高等教育覆盖率数据。左纵轴表示各年龄段人口中拥有大专及以上学历者的占比，右纵轴表示城镇和农村地区这一占比的比值。</w:t>
      </w:r>
    </w:p>
    <w:p w14:paraId="6FC5ECDF" w14:textId="77777777" w:rsidR="003915B9" w:rsidRPr="009409C3" w:rsidRDefault="003915B9" w:rsidP="003915B9">
      <w:pPr>
        <w:jc w:val="left"/>
        <w:rPr>
          <w:sz w:val="22"/>
        </w:rPr>
      </w:pPr>
      <w:r w:rsidRPr="009409C3">
        <w:rPr>
          <w:sz w:val="22"/>
        </w:rPr>
        <w:t>（1）材料</w:t>
      </w:r>
      <w:proofErr w:type="gramStart"/>
      <w:r w:rsidRPr="009409C3">
        <w:rPr>
          <w:sz w:val="22"/>
        </w:rPr>
        <w:t>一</w:t>
      </w:r>
      <w:proofErr w:type="gramEnd"/>
      <w:r w:rsidRPr="009409C3">
        <w:rPr>
          <w:sz w:val="22"/>
        </w:rPr>
        <w:t>反映了什么信息？（3分）</w:t>
      </w:r>
    </w:p>
    <w:p w14:paraId="171D24E5" w14:textId="77777777" w:rsidR="003915B9" w:rsidRPr="009409C3" w:rsidRDefault="003915B9" w:rsidP="003915B9">
      <w:pPr>
        <w:ind w:firstLineChars="200" w:firstLine="440"/>
        <w:jc w:val="left"/>
        <w:rPr>
          <w:rFonts w:ascii="楷体" w:eastAsia="楷体" w:hAnsi="楷体"/>
          <w:sz w:val="22"/>
        </w:rPr>
      </w:pPr>
      <w:r w:rsidRPr="009409C3">
        <w:rPr>
          <w:rFonts w:ascii="楷体" w:eastAsia="楷体" w:hAnsi="楷体"/>
          <w:sz w:val="22"/>
        </w:rPr>
        <w:t>材料二</w:t>
      </w:r>
      <w:r w:rsidRPr="009409C3">
        <w:rPr>
          <w:rFonts w:ascii="楷体" w:eastAsia="楷体" w:hAnsi="楷体" w:hint="eastAsia"/>
          <w:sz w:val="22"/>
        </w:rPr>
        <w:t xml:space="preserve">  </w:t>
      </w:r>
      <w:r w:rsidRPr="009409C3">
        <w:rPr>
          <w:rFonts w:ascii="楷体" w:eastAsia="楷体" w:hAnsi="楷体"/>
          <w:sz w:val="22"/>
        </w:rPr>
        <w:t>人力资本的个人回报相当丰厚，有研究发现，劳动者的受教育年限每增加一年，劳动收入平均会提高5~15%。但有些家庭受固有观念的束缚，没有意识到人力资本的重要性还有些家庭愿意投资改善健康和教育状况，却可能心有余而力不足。此外，人力资本的社会回报同样不容忽视，提升全社会的人力资本水平有助于促进科技创新、公民参与和社会和谐。</w:t>
      </w:r>
    </w:p>
    <w:p w14:paraId="541D1EA9" w14:textId="77777777" w:rsidR="003915B9" w:rsidRPr="00D90302" w:rsidRDefault="003915B9" w:rsidP="003915B9">
      <w:pPr>
        <w:jc w:val="left"/>
        <w:rPr>
          <w:rFonts w:ascii="宋体" w:eastAsia="宋体" w:hAnsi="宋体"/>
          <w:sz w:val="22"/>
        </w:rPr>
      </w:pPr>
      <w:r w:rsidRPr="00D90302">
        <w:rPr>
          <w:rFonts w:ascii="宋体" w:eastAsia="宋体" w:hAnsi="宋体"/>
          <w:sz w:val="22"/>
        </w:rPr>
        <w:t>（2）结合材料二，运用《经济生活》知识，谈谈在培育人力资本方面，为什么需要政府发挥重要作</w:t>
      </w:r>
      <w:r w:rsidRPr="00D90302">
        <w:rPr>
          <w:rFonts w:ascii="宋体" w:eastAsia="宋体" w:hAnsi="宋体"/>
          <w:sz w:val="22"/>
        </w:rPr>
        <w:lastRenderedPageBreak/>
        <w:t>用。（6分）</w:t>
      </w:r>
    </w:p>
    <w:p w14:paraId="7C2E1F72" w14:textId="7CB02CD6" w:rsidR="003915B9" w:rsidRPr="00D90302" w:rsidRDefault="003915B9" w:rsidP="007C26FC">
      <w:pPr>
        <w:tabs>
          <w:tab w:val="left" w:pos="2310"/>
          <w:tab w:val="left" w:leader="dot" w:pos="4200"/>
          <w:tab w:val="left" w:pos="6090"/>
        </w:tabs>
        <w:overflowPunct w:val="0"/>
        <w:rPr>
          <w:rFonts w:ascii="宋体" w:eastAsia="宋体" w:hAnsi="宋体" w:cs="Times New Roman"/>
          <w:b/>
          <w:sz w:val="22"/>
        </w:rPr>
      </w:pPr>
      <w:r w:rsidRPr="00D90302">
        <w:rPr>
          <w:rFonts w:ascii="宋体" w:eastAsia="宋体" w:hAnsi="宋体" w:cs="Times New Roman" w:hint="eastAsia"/>
          <w:b/>
          <w:sz w:val="22"/>
        </w:rPr>
        <w:t>【答案】：</w:t>
      </w:r>
    </w:p>
    <w:p w14:paraId="10794164" w14:textId="0DB5179D" w:rsidR="003915B9" w:rsidRPr="00D90302" w:rsidRDefault="003915B9" w:rsidP="003915B9">
      <w:pPr>
        <w:jc w:val="left"/>
        <w:rPr>
          <w:rFonts w:ascii="宋体" w:eastAsia="宋体" w:hAnsi="宋体"/>
          <w:sz w:val="22"/>
        </w:rPr>
      </w:pPr>
      <w:r w:rsidRPr="00D90302">
        <w:rPr>
          <w:rFonts w:ascii="宋体" w:eastAsia="宋体" w:hAnsi="宋体"/>
          <w:sz w:val="22"/>
        </w:rPr>
        <w:t>（1）高等教育覆盖率不断上升</w:t>
      </w:r>
      <w:r w:rsidRPr="00D90302">
        <w:rPr>
          <w:rFonts w:ascii="宋体" w:eastAsia="宋体" w:hAnsi="宋体" w:hint="eastAsia"/>
          <w:sz w:val="22"/>
        </w:rPr>
        <w:t>；</w:t>
      </w:r>
      <w:r w:rsidRPr="00D90302">
        <w:rPr>
          <w:rFonts w:ascii="宋体" w:eastAsia="宋体" w:hAnsi="宋体"/>
          <w:sz w:val="22"/>
        </w:rPr>
        <w:t>高等教育覆盖率的城乡差距总体上不断缩小</w:t>
      </w:r>
      <w:r w:rsidRPr="00D90302">
        <w:rPr>
          <w:rFonts w:ascii="宋体" w:eastAsia="宋体" w:hAnsi="宋体" w:hint="eastAsia"/>
          <w:sz w:val="22"/>
        </w:rPr>
        <w:t>。</w:t>
      </w:r>
    </w:p>
    <w:p w14:paraId="16CE5F3D" w14:textId="77777777" w:rsidR="003915B9" w:rsidRPr="00D90302" w:rsidRDefault="003915B9" w:rsidP="003915B9">
      <w:pPr>
        <w:jc w:val="left"/>
        <w:rPr>
          <w:rFonts w:ascii="宋体" w:eastAsia="宋体" w:hAnsi="宋体"/>
          <w:sz w:val="22"/>
        </w:rPr>
      </w:pPr>
      <w:r w:rsidRPr="00D90302">
        <w:rPr>
          <w:rFonts w:ascii="宋体" w:eastAsia="宋体" w:hAnsi="宋体"/>
          <w:sz w:val="22"/>
        </w:rPr>
        <w:t>（2）市场调节存在盲目性，个人可能由于信息的匮乏和观念的限制，对人力资本的重要性认识不足，需要政府引导。低收入家庭人力资本投资负担较重，需要政府提供补贴和资助，促进社会公平。个人的人力资本投资会忽视或低估其社会回报，因此人力资本投资不能完全由市场调节，需要政府在教育、卫生等方面增加财政投入，以弥补个人投资不足，提升全社会的人力资本水平。</w:t>
      </w:r>
    </w:p>
    <w:p w14:paraId="775185C6" w14:textId="0D85FBA3" w:rsidR="003915B9" w:rsidRPr="00D90302" w:rsidRDefault="003915B9" w:rsidP="007C26FC">
      <w:pPr>
        <w:tabs>
          <w:tab w:val="left" w:pos="2310"/>
          <w:tab w:val="left" w:leader="dot" w:pos="4200"/>
          <w:tab w:val="left" w:pos="6090"/>
        </w:tabs>
        <w:overflowPunct w:val="0"/>
        <w:rPr>
          <w:rFonts w:ascii="宋体" w:eastAsia="宋体" w:hAnsi="宋体" w:cs="Times New Roman"/>
          <w:b/>
          <w:sz w:val="22"/>
        </w:rPr>
      </w:pPr>
      <w:r w:rsidRPr="00D90302">
        <w:rPr>
          <w:rFonts w:ascii="宋体" w:eastAsia="宋体" w:hAnsi="宋体" w:cs="Times New Roman" w:hint="eastAsia"/>
          <w:b/>
          <w:sz w:val="22"/>
        </w:rPr>
        <w:t>【细则】：</w:t>
      </w:r>
    </w:p>
    <w:p w14:paraId="06286CB3" w14:textId="77579DE6" w:rsidR="003915B9" w:rsidRPr="00D90302" w:rsidRDefault="003915B9" w:rsidP="003915B9">
      <w:pPr>
        <w:rPr>
          <w:rFonts w:ascii="宋体" w:eastAsia="宋体" w:hAnsi="宋体"/>
          <w:sz w:val="22"/>
        </w:rPr>
      </w:pPr>
      <w:r w:rsidRPr="00D90302">
        <w:rPr>
          <w:rFonts w:ascii="宋体" w:eastAsia="宋体" w:hAnsi="宋体" w:hint="eastAsia"/>
          <w:sz w:val="22"/>
        </w:rPr>
        <w:t>（1）上述材料反映了什么信息？（3分）</w:t>
      </w:r>
    </w:p>
    <w:p w14:paraId="57DEB1B8" w14:textId="77777777" w:rsidR="003915B9" w:rsidRPr="00D90302" w:rsidRDefault="003915B9" w:rsidP="003915B9">
      <w:pPr>
        <w:ind w:firstLineChars="202" w:firstLine="444"/>
        <w:rPr>
          <w:rFonts w:ascii="宋体" w:eastAsia="宋体" w:hAnsi="宋体"/>
          <w:sz w:val="22"/>
        </w:rPr>
      </w:pPr>
      <w:r w:rsidRPr="00D90302">
        <w:rPr>
          <w:rFonts w:ascii="宋体" w:eastAsia="宋体" w:hAnsi="宋体" w:hint="eastAsia"/>
          <w:sz w:val="22"/>
        </w:rPr>
        <w:t>概括出：高等教育覆盖率提高，高等教育城乡差异缩小。</w:t>
      </w:r>
    </w:p>
    <w:p w14:paraId="1554BD82" w14:textId="77777777" w:rsidR="003915B9" w:rsidRPr="00D90302" w:rsidRDefault="003915B9" w:rsidP="003915B9">
      <w:pPr>
        <w:ind w:firstLineChars="202" w:firstLine="444"/>
        <w:rPr>
          <w:rFonts w:ascii="宋体" w:eastAsia="宋体" w:hAnsi="宋体"/>
          <w:sz w:val="22"/>
        </w:rPr>
      </w:pPr>
      <w:r w:rsidRPr="00D90302">
        <w:rPr>
          <w:rFonts w:ascii="宋体" w:eastAsia="宋体" w:hAnsi="宋体" w:hint="eastAsia"/>
          <w:sz w:val="22"/>
        </w:rPr>
        <w:t xml:space="preserve">       两点3分，答出一点2分。</w:t>
      </w:r>
    </w:p>
    <w:p w14:paraId="6EF6D9A6" w14:textId="77777777" w:rsidR="003915B9" w:rsidRPr="00D90302" w:rsidRDefault="003915B9" w:rsidP="003915B9">
      <w:pPr>
        <w:ind w:firstLineChars="202" w:firstLine="444"/>
        <w:rPr>
          <w:rFonts w:ascii="宋体" w:eastAsia="宋体" w:hAnsi="宋体"/>
          <w:sz w:val="22"/>
        </w:rPr>
      </w:pPr>
      <w:r w:rsidRPr="00D90302">
        <w:rPr>
          <w:rFonts w:ascii="宋体" w:eastAsia="宋体" w:hAnsi="宋体" w:hint="eastAsia"/>
          <w:sz w:val="22"/>
        </w:rPr>
        <w:t>只有描述具体的、没有概括只给1分。</w:t>
      </w:r>
    </w:p>
    <w:p w14:paraId="0F08A2B4" w14:textId="77777777" w:rsidR="003915B9" w:rsidRPr="00D90302" w:rsidRDefault="003915B9" w:rsidP="003915B9">
      <w:pPr>
        <w:ind w:firstLineChars="202" w:firstLine="444"/>
        <w:rPr>
          <w:rFonts w:ascii="宋体" w:eastAsia="宋体" w:hAnsi="宋体"/>
          <w:sz w:val="22"/>
        </w:rPr>
      </w:pPr>
      <w:r w:rsidRPr="00D90302">
        <w:rPr>
          <w:rFonts w:ascii="宋体" w:eastAsia="宋体" w:hAnsi="宋体" w:hint="eastAsia"/>
          <w:sz w:val="22"/>
        </w:rPr>
        <w:t>图描述1分  +受教育程度提高or人力资本提高1分，+城乡教育差距缩小1分</w:t>
      </w:r>
    </w:p>
    <w:p w14:paraId="59568E5C" w14:textId="77777777" w:rsidR="003915B9" w:rsidRPr="00D90302" w:rsidRDefault="003915B9" w:rsidP="003915B9">
      <w:pPr>
        <w:rPr>
          <w:rFonts w:ascii="宋体" w:eastAsia="宋体" w:hAnsi="宋体"/>
          <w:sz w:val="22"/>
        </w:rPr>
      </w:pPr>
      <w:r w:rsidRPr="00D90302">
        <w:rPr>
          <w:rFonts w:ascii="宋体" w:eastAsia="宋体" w:hAnsi="宋体" w:hint="eastAsia"/>
          <w:sz w:val="22"/>
        </w:rPr>
        <w:t>（2）运用《经济生活》知识说明，在培育人力资本过程中，为什么需要政府发挥作用。（6分）</w:t>
      </w:r>
    </w:p>
    <w:p w14:paraId="68A03763" w14:textId="77777777" w:rsidR="003915B9" w:rsidRPr="00D90302" w:rsidRDefault="003915B9" w:rsidP="003915B9">
      <w:pPr>
        <w:ind w:firstLineChars="202" w:firstLine="444"/>
        <w:rPr>
          <w:rFonts w:ascii="宋体" w:eastAsia="宋体" w:hAnsi="宋体"/>
          <w:sz w:val="22"/>
        </w:rPr>
      </w:pPr>
      <w:r w:rsidRPr="00D90302">
        <w:rPr>
          <w:rFonts w:ascii="宋体" w:eastAsia="宋体" w:hAnsi="宋体" w:hint="eastAsia"/>
          <w:sz w:val="22"/>
        </w:rPr>
        <w:t>A. 市场经济存在缺陷/具有盲目性，需要政府发挥作用、（宏观调控或发挥职能作用）</w:t>
      </w:r>
    </w:p>
    <w:p w14:paraId="6579B43E" w14:textId="77777777" w:rsidR="003915B9" w:rsidRPr="00D90302" w:rsidRDefault="003915B9" w:rsidP="003915B9">
      <w:pPr>
        <w:ind w:firstLineChars="202" w:firstLine="444"/>
        <w:rPr>
          <w:rFonts w:ascii="宋体" w:eastAsia="宋体" w:hAnsi="宋体"/>
          <w:sz w:val="22"/>
        </w:rPr>
      </w:pPr>
      <w:r w:rsidRPr="00D90302">
        <w:rPr>
          <w:rFonts w:ascii="宋体" w:eastAsia="宋体" w:hAnsi="宋体" w:hint="eastAsia"/>
          <w:sz w:val="22"/>
        </w:rPr>
        <w:t>B. 由于信息和观念的匮乏，缺乏对人才重要性认识，政府要加强引导、宣传。</w:t>
      </w:r>
    </w:p>
    <w:p w14:paraId="0904A237" w14:textId="77777777" w:rsidR="003915B9" w:rsidRPr="00D90302" w:rsidRDefault="003915B9" w:rsidP="003915B9">
      <w:pPr>
        <w:ind w:firstLineChars="202" w:firstLine="444"/>
        <w:rPr>
          <w:rFonts w:ascii="宋体" w:eastAsia="宋体" w:hAnsi="宋体"/>
          <w:sz w:val="22"/>
        </w:rPr>
      </w:pPr>
      <w:r w:rsidRPr="00D90302">
        <w:rPr>
          <w:rFonts w:ascii="宋体" w:eastAsia="宋体" w:hAnsi="宋体" w:hint="eastAsia"/>
          <w:sz w:val="22"/>
        </w:rPr>
        <w:t>C. 针对有的家庭经济不足等问题，政府通过发挥财政作用，促进社会公平。</w:t>
      </w:r>
    </w:p>
    <w:p w14:paraId="11CFDCD8" w14:textId="77777777" w:rsidR="003915B9" w:rsidRPr="00D90302" w:rsidRDefault="003915B9" w:rsidP="003915B9">
      <w:pPr>
        <w:ind w:firstLineChars="202" w:firstLine="444"/>
        <w:rPr>
          <w:rFonts w:ascii="宋体" w:eastAsia="宋体" w:hAnsi="宋体"/>
          <w:sz w:val="22"/>
        </w:rPr>
      </w:pPr>
      <w:r w:rsidRPr="00D90302">
        <w:rPr>
          <w:rFonts w:ascii="宋体" w:eastAsia="宋体" w:hAnsi="宋体" w:hint="eastAsia"/>
          <w:sz w:val="22"/>
        </w:rPr>
        <w:t>D.通过增加教育、卫生等投入，促进全社会人力资本的发展水平。</w:t>
      </w:r>
    </w:p>
    <w:p w14:paraId="6E57FB2B" w14:textId="77777777" w:rsidR="003915B9" w:rsidRPr="00D90302" w:rsidRDefault="003915B9" w:rsidP="003915B9">
      <w:pPr>
        <w:ind w:firstLineChars="202" w:firstLine="444"/>
        <w:rPr>
          <w:rFonts w:ascii="宋体" w:eastAsia="宋体" w:hAnsi="宋体"/>
          <w:sz w:val="22"/>
        </w:rPr>
      </w:pPr>
      <w:r w:rsidRPr="00D90302">
        <w:rPr>
          <w:rFonts w:ascii="宋体" w:eastAsia="宋体" w:hAnsi="宋体" w:hint="eastAsia"/>
          <w:sz w:val="22"/>
        </w:rPr>
        <w:t>答出3个即可得6分。</w:t>
      </w:r>
    </w:p>
    <w:p w14:paraId="404BA35F" w14:textId="77777777" w:rsidR="003915B9" w:rsidRPr="00D90302" w:rsidRDefault="003915B9" w:rsidP="003915B9">
      <w:pPr>
        <w:ind w:firstLineChars="202" w:firstLine="444"/>
        <w:rPr>
          <w:rFonts w:ascii="宋体" w:eastAsia="宋体" w:hAnsi="宋体"/>
          <w:sz w:val="22"/>
        </w:rPr>
      </w:pPr>
      <w:r w:rsidRPr="00D90302">
        <w:rPr>
          <w:rFonts w:ascii="宋体" w:eastAsia="宋体" w:hAnsi="宋体" w:hint="eastAsia"/>
          <w:sz w:val="22"/>
        </w:rPr>
        <w:t>1-市场调节具有自发性，需要政府的宏观调控。</w:t>
      </w:r>
    </w:p>
    <w:p w14:paraId="30C74C01" w14:textId="77777777" w:rsidR="003915B9" w:rsidRPr="00D90302" w:rsidRDefault="003915B9" w:rsidP="003915B9">
      <w:pPr>
        <w:ind w:firstLineChars="202" w:firstLine="444"/>
        <w:rPr>
          <w:rFonts w:ascii="宋体" w:eastAsia="宋体" w:hAnsi="宋体"/>
          <w:sz w:val="22"/>
        </w:rPr>
      </w:pPr>
      <w:r w:rsidRPr="00D90302">
        <w:rPr>
          <w:rFonts w:ascii="宋体" w:eastAsia="宋体" w:hAnsi="宋体" w:hint="eastAsia"/>
          <w:sz w:val="22"/>
        </w:rPr>
        <w:t>2-促进社会公平，对经济贫困家庭进行政策支持--心有余而力不足。</w:t>
      </w:r>
    </w:p>
    <w:p w14:paraId="68BB89B1" w14:textId="77777777" w:rsidR="003915B9" w:rsidRPr="00D90302" w:rsidRDefault="003915B9" w:rsidP="003915B9">
      <w:pPr>
        <w:ind w:firstLineChars="202" w:firstLine="444"/>
        <w:rPr>
          <w:rFonts w:ascii="宋体" w:eastAsia="宋体" w:hAnsi="宋体"/>
          <w:sz w:val="22"/>
        </w:rPr>
      </w:pPr>
      <w:r w:rsidRPr="00D90302">
        <w:rPr>
          <w:rFonts w:ascii="宋体" w:eastAsia="宋体" w:hAnsi="宋体" w:hint="eastAsia"/>
          <w:sz w:val="22"/>
        </w:rPr>
        <w:t>3-文化建设职能，加大政府宣传，引导，改变思想的束缚。</w:t>
      </w:r>
    </w:p>
    <w:p w14:paraId="7D9E4881" w14:textId="77777777" w:rsidR="003915B9" w:rsidRPr="00D90302" w:rsidRDefault="003915B9" w:rsidP="003915B9">
      <w:pPr>
        <w:ind w:firstLineChars="202" w:firstLine="444"/>
        <w:rPr>
          <w:rFonts w:ascii="宋体" w:eastAsia="宋体" w:hAnsi="宋体"/>
          <w:sz w:val="22"/>
        </w:rPr>
      </w:pPr>
      <w:r w:rsidRPr="00D90302">
        <w:rPr>
          <w:rFonts w:ascii="宋体" w:eastAsia="宋体" w:hAnsi="宋体" w:hint="eastAsia"/>
          <w:sz w:val="22"/>
        </w:rPr>
        <w:t>4-发挥财政的作用，支持人力资本发展。任意三个点满分。</w:t>
      </w:r>
    </w:p>
    <w:p w14:paraId="2BBCB6B9" w14:textId="77777777" w:rsidR="007C26FC" w:rsidRPr="00D90302" w:rsidRDefault="007C26FC" w:rsidP="003915B9">
      <w:pPr>
        <w:rPr>
          <w:rFonts w:ascii="宋体" w:eastAsia="宋体" w:hAnsi="宋体"/>
          <w:b/>
          <w:bCs/>
          <w:shd w:val="pct15" w:color="auto" w:fill="FFFFFF"/>
        </w:rPr>
      </w:pPr>
    </w:p>
    <w:p w14:paraId="706F1ED1" w14:textId="77777777" w:rsidR="007C26FC" w:rsidRDefault="007C26FC" w:rsidP="003915B9">
      <w:pPr>
        <w:rPr>
          <w:rFonts w:ascii="宋体" w:eastAsia="宋体" w:hAnsi="宋体"/>
          <w:b/>
          <w:bCs/>
          <w:shd w:val="pct15" w:color="auto" w:fill="FFFFFF"/>
        </w:rPr>
      </w:pPr>
    </w:p>
    <w:p w14:paraId="1773137F" w14:textId="01BAA596" w:rsidR="003915B9" w:rsidRPr="007C26FC" w:rsidRDefault="003915B9" w:rsidP="003915B9">
      <w:pPr>
        <w:rPr>
          <w:rFonts w:ascii="宋体" w:eastAsia="宋体" w:hAnsi="宋体"/>
          <w:b/>
          <w:bCs/>
          <w:shd w:val="pct15" w:color="auto" w:fill="FFFFFF"/>
        </w:rPr>
      </w:pPr>
      <w:r w:rsidRPr="007C26FC">
        <w:rPr>
          <w:rFonts w:ascii="宋体" w:eastAsia="宋体" w:hAnsi="宋体" w:hint="eastAsia"/>
          <w:b/>
          <w:bCs/>
          <w:shd w:val="pct15" w:color="auto" w:fill="FFFFFF"/>
        </w:rPr>
        <w:t>（2020北京高考17）</w:t>
      </w:r>
    </w:p>
    <w:p w14:paraId="753BEA0A" w14:textId="376ACE24" w:rsidR="003915B9" w:rsidRPr="00B422E7" w:rsidRDefault="003915B9" w:rsidP="003915B9">
      <w:pPr>
        <w:rPr>
          <w:rFonts w:ascii="宋体" w:hAnsi="宋体" w:cs="宋体"/>
          <w:sz w:val="22"/>
        </w:rPr>
      </w:pPr>
      <w:r w:rsidRPr="00B422E7">
        <w:rPr>
          <w:rFonts w:ascii="宋体" w:hAnsi="宋体" w:cs="宋体" w:hint="eastAsia"/>
          <w:sz w:val="22"/>
        </w:rPr>
        <w:t>17.</w:t>
      </w:r>
      <w:r w:rsidRPr="00B422E7">
        <w:rPr>
          <w:rFonts w:ascii="宋体" w:hAnsi="宋体" w:cs="宋体" w:hint="eastAsia"/>
          <w:sz w:val="22"/>
        </w:rPr>
        <w:t>在北京市发展与改革委员会官方网站，可以看到“价格查询”和“价格监测”栏目，点击“价格监测”，出现如下信息：</w:t>
      </w:r>
    </w:p>
    <w:p w14:paraId="168E8788" w14:textId="77777777" w:rsidR="003915B9" w:rsidRDefault="003915B9" w:rsidP="003915B9">
      <w:pPr>
        <w:rPr>
          <w:rFonts w:ascii="宋体" w:hAnsi="宋体" w:cs="宋体"/>
          <w:sz w:val="22"/>
        </w:rPr>
      </w:pPr>
      <w:r w:rsidRPr="00B422E7">
        <w:rPr>
          <w:rFonts w:ascii="宋体" w:hAnsi="宋体" w:cs="宋体" w:hint="eastAsia"/>
          <w:sz w:val="22"/>
        </w:rPr>
        <w:tab/>
      </w:r>
      <w:r w:rsidRPr="00C55F87">
        <w:rPr>
          <w:rFonts w:asciiTheme="minorEastAsia" w:hAnsiTheme="minorEastAsia"/>
          <w:noProof/>
          <w:kern w:val="0"/>
          <w:sz w:val="22"/>
          <w:lang w:bidi="ug-CN"/>
        </w:rPr>
        <w:drawing>
          <wp:inline distT="0" distB="0" distL="0" distR="0" wp14:anchorId="27BC9F63" wp14:editId="0A3B5A15">
            <wp:extent cx="5276800" cy="1273982"/>
            <wp:effectExtent l="0" t="0" r="0" b="0"/>
            <wp:docPr id="100019" name="图片 100019" descr="@@@98f3e42c-73ca-416f-9acf-673a4b97a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
                    <a:stretch>
                      <a:fillRect/>
                    </a:stretch>
                  </pic:blipFill>
                  <pic:spPr>
                    <a:xfrm>
                      <a:off x="0" y="0"/>
                      <a:ext cx="5276800" cy="1273982"/>
                    </a:xfrm>
                    <a:prstGeom prst="rect">
                      <a:avLst/>
                    </a:prstGeom>
                  </pic:spPr>
                </pic:pic>
              </a:graphicData>
            </a:graphic>
          </wp:inline>
        </w:drawing>
      </w:r>
    </w:p>
    <w:p w14:paraId="74F236A8" w14:textId="77777777" w:rsidR="003915B9" w:rsidRPr="005B61CD" w:rsidRDefault="003915B9" w:rsidP="003915B9">
      <w:pPr>
        <w:jc w:val="left"/>
        <w:textAlignment w:val="center"/>
        <w:rPr>
          <w:rFonts w:ascii="宋体" w:eastAsia="宋体" w:hAnsi="宋体"/>
          <w:b/>
          <w:bCs/>
          <w:sz w:val="22"/>
        </w:rPr>
      </w:pPr>
      <w:r w:rsidRPr="005B61CD">
        <w:rPr>
          <w:rFonts w:ascii="宋体" w:eastAsia="宋体" w:hAnsi="宋体"/>
          <w:b/>
          <w:bCs/>
          <w:sz w:val="22"/>
        </w:rPr>
        <w:t>（1）运用《经济生活》知识，说明为什么市发展与改革委员会对这些商品进行价格监测。</w:t>
      </w:r>
    </w:p>
    <w:p w14:paraId="0B27CB76" w14:textId="1AADF71D" w:rsidR="003915B9" w:rsidRPr="00D90302" w:rsidRDefault="003915B9" w:rsidP="007C26FC">
      <w:pPr>
        <w:tabs>
          <w:tab w:val="left" w:pos="2310"/>
          <w:tab w:val="left" w:leader="dot" w:pos="4200"/>
          <w:tab w:val="left" w:pos="6090"/>
        </w:tabs>
        <w:overflowPunct w:val="0"/>
        <w:rPr>
          <w:rFonts w:ascii="宋体" w:eastAsia="宋体" w:hAnsi="宋体" w:cs="Times New Roman"/>
          <w:b/>
          <w:sz w:val="22"/>
        </w:rPr>
      </w:pPr>
      <w:r w:rsidRPr="00D90302">
        <w:rPr>
          <w:rFonts w:ascii="宋体" w:eastAsia="宋体" w:hAnsi="宋体" w:cs="Times New Roman" w:hint="eastAsia"/>
          <w:b/>
          <w:sz w:val="22"/>
        </w:rPr>
        <w:t>【答案】：</w:t>
      </w:r>
    </w:p>
    <w:p w14:paraId="10B52E3C" w14:textId="1EEDCB6F" w:rsidR="003915B9" w:rsidRPr="00D90302" w:rsidRDefault="003915B9" w:rsidP="003915B9">
      <w:pPr>
        <w:jc w:val="left"/>
        <w:textAlignment w:val="center"/>
        <w:rPr>
          <w:rFonts w:ascii="宋体" w:eastAsia="宋体" w:hAnsi="宋体"/>
          <w:sz w:val="22"/>
        </w:rPr>
      </w:pPr>
      <w:r w:rsidRPr="00D90302">
        <w:rPr>
          <w:rFonts w:ascii="宋体" w:eastAsia="宋体" w:hAnsi="宋体" w:hint="eastAsia"/>
          <w:sz w:val="22"/>
        </w:rPr>
        <w:t>（</w:t>
      </w:r>
      <w:r w:rsidRPr="00D90302">
        <w:rPr>
          <w:rFonts w:ascii="宋体" w:eastAsia="宋体" w:hAnsi="宋体"/>
          <w:sz w:val="22"/>
        </w:rPr>
        <w:t>1）对蔬菜、粮油、肉蛋等关系民生的生活必需品进行价格监测，可以更好地掌握和传递市场信息，为市场主体提供信息服务，为制定民生保障政策提供依据，更好发挥政府调控经济的作用。</w:t>
      </w:r>
    </w:p>
    <w:p w14:paraId="1EEA6CC8" w14:textId="77777777" w:rsidR="003915B9" w:rsidRPr="00D90302" w:rsidRDefault="003915B9" w:rsidP="007C26FC">
      <w:pPr>
        <w:tabs>
          <w:tab w:val="left" w:pos="2310"/>
          <w:tab w:val="left" w:leader="dot" w:pos="4200"/>
          <w:tab w:val="left" w:pos="6090"/>
        </w:tabs>
        <w:overflowPunct w:val="0"/>
        <w:rPr>
          <w:rFonts w:ascii="宋体" w:eastAsia="宋体" w:hAnsi="宋体" w:cs="Times New Roman"/>
          <w:b/>
          <w:sz w:val="22"/>
        </w:rPr>
      </w:pPr>
      <w:r w:rsidRPr="00D90302">
        <w:rPr>
          <w:rFonts w:ascii="宋体" w:eastAsia="宋体" w:hAnsi="宋体" w:cs="Times New Roman" w:hint="eastAsia"/>
          <w:b/>
          <w:sz w:val="22"/>
        </w:rPr>
        <w:t>【细则】</w:t>
      </w:r>
    </w:p>
    <w:p w14:paraId="11BB6866" w14:textId="23A22822" w:rsidR="003915B9" w:rsidRPr="00D90302" w:rsidRDefault="003915B9" w:rsidP="003915B9">
      <w:pPr>
        <w:jc w:val="left"/>
        <w:textAlignment w:val="center"/>
        <w:rPr>
          <w:rFonts w:ascii="宋体" w:eastAsia="宋体" w:hAnsi="宋体"/>
          <w:sz w:val="22"/>
        </w:rPr>
      </w:pPr>
      <w:r w:rsidRPr="00D90302">
        <w:rPr>
          <w:rFonts w:ascii="宋体" w:eastAsia="宋体" w:hAnsi="宋体" w:hint="eastAsia"/>
          <w:sz w:val="22"/>
        </w:rPr>
        <w:t>（</w:t>
      </w:r>
      <w:r w:rsidRPr="00D90302">
        <w:rPr>
          <w:rFonts w:ascii="宋体" w:eastAsia="宋体" w:hAnsi="宋体"/>
          <w:sz w:val="22"/>
        </w:rPr>
        <w:t>1）</w:t>
      </w:r>
      <w:proofErr w:type="gramStart"/>
      <w:r w:rsidRPr="00D90302">
        <w:rPr>
          <w:rFonts w:ascii="宋体" w:eastAsia="宋体" w:hAnsi="宋体"/>
          <w:sz w:val="22"/>
        </w:rPr>
        <w:t>发改委</w:t>
      </w:r>
      <w:proofErr w:type="gramEnd"/>
      <w:r w:rsidRPr="00D90302">
        <w:rPr>
          <w:rFonts w:ascii="宋体" w:eastAsia="宋体" w:hAnsi="宋体"/>
          <w:sz w:val="22"/>
        </w:rPr>
        <w:t>为何要对上述商品进行价格监测？4分</w:t>
      </w:r>
    </w:p>
    <w:p w14:paraId="5DA0D829" w14:textId="77777777" w:rsidR="003915B9" w:rsidRPr="00D90302" w:rsidRDefault="003915B9" w:rsidP="003915B9">
      <w:pPr>
        <w:jc w:val="left"/>
        <w:textAlignment w:val="center"/>
        <w:rPr>
          <w:rFonts w:ascii="宋体" w:eastAsia="宋体" w:hAnsi="宋体"/>
          <w:sz w:val="22"/>
        </w:rPr>
      </w:pPr>
      <w:r w:rsidRPr="00D90302">
        <w:rPr>
          <w:rFonts w:ascii="宋体" w:eastAsia="宋体" w:hAnsi="宋体" w:hint="eastAsia"/>
          <w:sz w:val="22"/>
        </w:rPr>
        <w:t>发挥政府的宏观调控的作用。（</w:t>
      </w:r>
      <w:r w:rsidRPr="00D90302">
        <w:rPr>
          <w:rFonts w:ascii="宋体" w:eastAsia="宋体" w:hAnsi="宋体"/>
          <w:sz w:val="22"/>
        </w:rPr>
        <w:t>2分 ）替代：政府经济建设的职能</w:t>
      </w:r>
    </w:p>
    <w:p w14:paraId="543ED243" w14:textId="77777777" w:rsidR="003915B9" w:rsidRPr="00D90302" w:rsidRDefault="003915B9" w:rsidP="003915B9">
      <w:pPr>
        <w:jc w:val="left"/>
        <w:textAlignment w:val="center"/>
        <w:rPr>
          <w:rFonts w:ascii="宋体" w:eastAsia="宋体" w:hAnsi="宋体"/>
          <w:sz w:val="22"/>
        </w:rPr>
      </w:pPr>
      <w:r w:rsidRPr="00D90302">
        <w:rPr>
          <w:rFonts w:ascii="宋体" w:eastAsia="宋体" w:hAnsi="宋体" w:hint="eastAsia"/>
          <w:sz w:val="22"/>
        </w:rPr>
        <w:t>价格监测为制定民生政策提供依据。（</w:t>
      </w:r>
      <w:r w:rsidRPr="00D90302">
        <w:rPr>
          <w:rFonts w:ascii="宋体" w:eastAsia="宋体" w:hAnsi="宋体"/>
          <w:sz w:val="22"/>
        </w:rPr>
        <w:t>1分）替代：弥补市场的不足\维护市场秩序\营商环境</w:t>
      </w:r>
    </w:p>
    <w:p w14:paraId="000D6776" w14:textId="2EC855A9" w:rsidR="003915B9" w:rsidRPr="00D90302" w:rsidRDefault="003915B9" w:rsidP="003915B9">
      <w:pPr>
        <w:jc w:val="left"/>
        <w:textAlignment w:val="center"/>
        <w:rPr>
          <w:rFonts w:ascii="宋体" w:eastAsia="宋体" w:hAnsi="宋体"/>
          <w:sz w:val="22"/>
        </w:rPr>
      </w:pPr>
      <w:r w:rsidRPr="00D90302">
        <w:rPr>
          <w:rFonts w:ascii="宋体" w:eastAsia="宋体" w:hAnsi="宋体" w:hint="eastAsia"/>
          <w:sz w:val="22"/>
        </w:rPr>
        <w:t>为市场主体提供价格信息服务（</w:t>
      </w:r>
      <w:r w:rsidRPr="00D90302">
        <w:rPr>
          <w:rFonts w:ascii="宋体" w:eastAsia="宋体" w:hAnsi="宋体"/>
          <w:sz w:val="22"/>
        </w:rPr>
        <w:t>1分）</w:t>
      </w:r>
      <w:r w:rsidRPr="00D90302">
        <w:rPr>
          <w:rFonts w:ascii="宋体" w:eastAsia="宋体" w:hAnsi="宋体" w:hint="eastAsia"/>
          <w:sz w:val="22"/>
        </w:rPr>
        <w:t>替代：便于企业和消费者</w:t>
      </w:r>
      <w:proofErr w:type="gramStart"/>
      <w:r w:rsidRPr="00D90302">
        <w:rPr>
          <w:rFonts w:ascii="宋体" w:eastAsia="宋体" w:hAnsi="宋体" w:hint="eastAsia"/>
          <w:sz w:val="22"/>
        </w:rPr>
        <w:t>作出</w:t>
      </w:r>
      <w:proofErr w:type="gramEnd"/>
      <w:r w:rsidRPr="00D90302">
        <w:rPr>
          <w:rFonts w:ascii="宋体" w:eastAsia="宋体" w:hAnsi="宋体" w:hint="eastAsia"/>
          <w:sz w:val="22"/>
        </w:rPr>
        <w:t>决策（大部分学生答不出这一点）</w:t>
      </w:r>
    </w:p>
    <w:p w14:paraId="66D6E04E" w14:textId="55F9B156" w:rsidR="003915B9" w:rsidRDefault="003915B9" w:rsidP="003915B9">
      <w:pPr>
        <w:jc w:val="left"/>
        <w:textAlignment w:val="center"/>
        <w:rPr>
          <w:rFonts w:ascii="宋体" w:hAnsi="宋体"/>
          <w:sz w:val="22"/>
        </w:rPr>
      </w:pPr>
      <w:r w:rsidRPr="00C55F87">
        <w:rPr>
          <w:rFonts w:asciiTheme="minorEastAsia" w:hAnsiTheme="minorEastAsia"/>
          <w:noProof/>
          <w:kern w:val="0"/>
          <w:sz w:val="22"/>
          <w:lang w:bidi="ug-CN"/>
        </w:rPr>
        <w:lastRenderedPageBreak/>
        <w:drawing>
          <wp:anchor distT="0" distB="0" distL="114300" distR="114300" simplePos="0" relativeHeight="251661312" behindDoc="0" locked="0" layoutInCell="1" allowOverlap="1" wp14:anchorId="21FB8530" wp14:editId="2DC68998">
            <wp:simplePos x="0" y="0"/>
            <wp:positionH relativeFrom="column">
              <wp:posOffset>3099936</wp:posOffset>
            </wp:positionH>
            <wp:positionV relativeFrom="paragraph">
              <wp:posOffset>40540</wp:posOffset>
            </wp:positionV>
            <wp:extent cx="3052762" cy="1687182"/>
            <wp:effectExtent l="0" t="0" r="0" b="8890"/>
            <wp:wrapSquare wrapText="bothSides"/>
            <wp:docPr id="100021" name="图片 100021" descr="@@@6bec0176-3447-4538-af5f-58332f75e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rotWithShape="1">
                    <a:blip r:embed="rId11">
                      <a:extLst>
                        <a:ext uri="{28A0092B-C50C-407E-A947-70E740481C1C}">
                          <a14:useLocalDpi xmlns:a14="http://schemas.microsoft.com/office/drawing/2010/main" val="0"/>
                        </a:ext>
                      </a:extLst>
                    </a:blip>
                    <a:srcRect l="2605" t="6505" r="6200"/>
                    <a:stretch/>
                  </pic:blipFill>
                  <pic:spPr bwMode="auto">
                    <a:xfrm>
                      <a:off x="0" y="0"/>
                      <a:ext cx="3052762" cy="16871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6802E7" w14:textId="5A3FA069" w:rsidR="003915B9" w:rsidRPr="004822CE" w:rsidRDefault="003915B9" w:rsidP="003915B9">
      <w:pPr>
        <w:jc w:val="left"/>
        <w:textAlignment w:val="center"/>
        <w:rPr>
          <w:rFonts w:ascii="宋体" w:hAnsi="宋体"/>
          <w:sz w:val="22"/>
        </w:rPr>
      </w:pPr>
    </w:p>
    <w:p w14:paraId="1D4432CF" w14:textId="77777777" w:rsidR="003915B9" w:rsidRPr="00B422E7" w:rsidRDefault="003915B9" w:rsidP="003915B9">
      <w:pPr>
        <w:rPr>
          <w:rFonts w:ascii="Calibri" w:hAnsi="Calibri" w:cs="Times New Roman"/>
          <w:szCs w:val="24"/>
        </w:rPr>
      </w:pPr>
    </w:p>
    <w:p w14:paraId="1AB3A2AB" w14:textId="3035D683" w:rsidR="003915B9" w:rsidRPr="00D90302" w:rsidRDefault="003915B9" w:rsidP="003915B9">
      <w:pPr>
        <w:rPr>
          <w:rFonts w:ascii="宋体" w:eastAsia="宋体" w:hAnsi="宋体" w:cs="宋体"/>
          <w:sz w:val="22"/>
        </w:rPr>
      </w:pPr>
      <w:r w:rsidRPr="00D90302">
        <w:rPr>
          <w:rFonts w:ascii="宋体" w:eastAsia="宋体" w:hAnsi="宋体" w:cs="宋体" w:hint="eastAsia"/>
          <w:sz w:val="22"/>
        </w:rPr>
        <w:t>（2）继续点击，可看到该网站发布的白萝卜价格信息（上图）。推测白萝卜批发价和零售价差异，农贸零售价和超市零售价差异的经济原因。（6分）</w:t>
      </w:r>
    </w:p>
    <w:p w14:paraId="0BF61C8F" w14:textId="77777777" w:rsidR="003915B9" w:rsidRPr="00D90302" w:rsidRDefault="003915B9" w:rsidP="003915B9">
      <w:pPr>
        <w:rPr>
          <w:rFonts w:ascii="宋体" w:eastAsia="宋体" w:hAnsi="宋体" w:cs="宋体"/>
          <w:sz w:val="22"/>
        </w:rPr>
      </w:pPr>
    </w:p>
    <w:p w14:paraId="56F9AAE3" w14:textId="77777777" w:rsidR="003915B9" w:rsidRPr="00D90302" w:rsidRDefault="003915B9" w:rsidP="007C26FC">
      <w:pPr>
        <w:tabs>
          <w:tab w:val="left" w:pos="2310"/>
          <w:tab w:val="left" w:leader="dot" w:pos="4200"/>
          <w:tab w:val="left" w:pos="6090"/>
        </w:tabs>
        <w:overflowPunct w:val="0"/>
        <w:rPr>
          <w:rFonts w:ascii="宋体" w:eastAsia="宋体" w:hAnsi="宋体" w:cs="Times New Roman"/>
          <w:b/>
          <w:sz w:val="22"/>
        </w:rPr>
      </w:pPr>
      <w:r w:rsidRPr="00D90302">
        <w:rPr>
          <w:rFonts w:ascii="宋体" w:eastAsia="宋体" w:hAnsi="宋体" w:cs="Times New Roman" w:hint="eastAsia"/>
          <w:b/>
          <w:sz w:val="22"/>
        </w:rPr>
        <w:t>【答案】：</w:t>
      </w:r>
    </w:p>
    <w:p w14:paraId="7874273A" w14:textId="1254B6E8" w:rsidR="003915B9" w:rsidRPr="00D90302" w:rsidRDefault="003915B9" w:rsidP="003915B9">
      <w:pPr>
        <w:rPr>
          <w:rFonts w:ascii="宋体" w:eastAsia="宋体" w:hAnsi="宋体" w:cs="宋体"/>
          <w:sz w:val="22"/>
        </w:rPr>
      </w:pPr>
      <w:r w:rsidRPr="00D90302">
        <w:rPr>
          <w:rFonts w:ascii="宋体" w:eastAsia="宋体" w:hAnsi="宋体" w:cs="宋体" w:hint="eastAsia"/>
          <w:sz w:val="22"/>
        </w:rPr>
        <w:t>（2）批发价和零售价差异的原因：批量购买相对于零星购买价格较低，零售价中还包含了零售商运输、仓储、销售人员工资等商业流通费用和商业利润。</w:t>
      </w:r>
    </w:p>
    <w:p w14:paraId="1B11C340" w14:textId="77777777" w:rsidR="003915B9" w:rsidRPr="00D90302" w:rsidRDefault="003915B9" w:rsidP="003915B9">
      <w:pPr>
        <w:rPr>
          <w:rFonts w:ascii="宋体" w:eastAsia="宋体" w:hAnsi="宋体" w:cs="宋体"/>
          <w:sz w:val="22"/>
        </w:rPr>
      </w:pPr>
      <w:r w:rsidRPr="00D90302">
        <w:rPr>
          <w:rFonts w:ascii="宋体" w:eastAsia="宋体" w:hAnsi="宋体" w:cs="宋体" w:hint="eastAsia"/>
          <w:sz w:val="22"/>
        </w:rPr>
        <w:t>农贸零售价和超市零售价差异的原因：相对于农贸市场零售商，超市进货批量大、渠道广或签订了长期进货协议等，可以降低生产经营成本、市场交易费用，获得较低进货价格；超市销售量更大，单位蔬菜销售分摊成本低；一般而言，农贸市场零售商往往紧邻社区，居民购买蔬菜更为便利，需为这一便利额外付费。</w:t>
      </w:r>
    </w:p>
    <w:p w14:paraId="2F031192" w14:textId="77777777" w:rsidR="003915B9" w:rsidRPr="00D90302" w:rsidRDefault="003915B9" w:rsidP="007C26FC">
      <w:pPr>
        <w:tabs>
          <w:tab w:val="left" w:pos="2310"/>
          <w:tab w:val="left" w:leader="dot" w:pos="4200"/>
          <w:tab w:val="left" w:pos="6090"/>
        </w:tabs>
        <w:overflowPunct w:val="0"/>
        <w:rPr>
          <w:rFonts w:ascii="宋体" w:eastAsia="宋体" w:hAnsi="宋体" w:cs="Times New Roman"/>
          <w:b/>
          <w:sz w:val="22"/>
        </w:rPr>
      </w:pPr>
      <w:r w:rsidRPr="00D90302">
        <w:rPr>
          <w:rFonts w:ascii="宋体" w:eastAsia="宋体" w:hAnsi="宋体" w:cs="Times New Roman" w:hint="eastAsia"/>
          <w:b/>
          <w:sz w:val="22"/>
        </w:rPr>
        <w:t>【细则】：</w:t>
      </w:r>
    </w:p>
    <w:p w14:paraId="137C2660" w14:textId="62AA015C" w:rsidR="003915B9" w:rsidRPr="00D90302" w:rsidRDefault="003915B9" w:rsidP="003915B9">
      <w:pPr>
        <w:rPr>
          <w:rFonts w:ascii="宋体" w:eastAsia="宋体" w:hAnsi="宋体" w:cs="宋体"/>
          <w:sz w:val="22"/>
        </w:rPr>
      </w:pPr>
      <w:r w:rsidRPr="00D90302">
        <w:rPr>
          <w:rFonts w:ascii="宋体" w:eastAsia="宋体" w:hAnsi="宋体" w:cs="宋体" w:hint="eastAsia"/>
          <w:sz w:val="22"/>
        </w:rPr>
        <w:t>（2）萝卜批发价与零售价的价格差异的原因 2分</w:t>
      </w:r>
    </w:p>
    <w:p w14:paraId="1CD8E63A" w14:textId="77777777" w:rsidR="003915B9" w:rsidRPr="00D90302" w:rsidRDefault="003915B9" w:rsidP="003915B9">
      <w:pPr>
        <w:rPr>
          <w:rFonts w:ascii="宋体" w:eastAsia="宋体" w:hAnsi="宋体" w:cs="宋体"/>
          <w:sz w:val="22"/>
        </w:rPr>
      </w:pPr>
      <w:r w:rsidRPr="00D90302">
        <w:rPr>
          <w:rFonts w:ascii="宋体" w:eastAsia="宋体" w:hAnsi="宋体" w:cs="宋体" w:hint="eastAsia"/>
          <w:sz w:val="22"/>
        </w:rPr>
        <w:t>考虑角度： 成本角度或利润角度。例如：零售的运输、保鲜、仓储的中间成本高；</w:t>
      </w:r>
    </w:p>
    <w:p w14:paraId="4804FF22" w14:textId="77777777" w:rsidR="003915B9" w:rsidRPr="00D90302" w:rsidRDefault="003915B9" w:rsidP="003915B9">
      <w:pPr>
        <w:rPr>
          <w:rFonts w:ascii="宋体" w:eastAsia="宋体" w:hAnsi="宋体" w:cs="宋体"/>
          <w:sz w:val="22"/>
        </w:rPr>
      </w:pPr>
      <w:r w:rsidRPr="00D90302">
        <w:rPr>
          <w:rFonts w:ascii="宋体" w:eastAsia="宋体" w:hAnsi="宋体" w:cs="宋体" w:hint="eastAsia"/>
          <w:sz w:val="22"/>
        </w:rPr>
        <w:t>零售价中包含商业利润</w:t>
      </w:r>
    </w:p>
    <w:p w14:paraId="1971D66E" w14:textId="23C5DE24" w:rsidR="003915B9" w:rsidRPr="00D90302" w:rsidRDefault="003915B9" w:rsidP="003915B9">
      <w:pPr>
        <w:rPr>
          <w:rFonts w:ascii="宋体" w:eastAsia="宋体" w:hAnsi="宋体" w:cs="宋体"/>
          <w:sz w:val="22"/>
        </w:rPr>
      </w:pPr>
      <w:r w:rsidRPr="00D90302">
        <w:rPr>
          <w:rFonts w:ascii="宋体" w:eastAsia="宋体" w:hAnsi="宋体" w:cs="宋体" w:hint="eastAsia"/>
          <w:sz w:val="22"/>
        </w:rPr>
        <w:t>回答：薄利多销 给1分</w:t>
      </w:r>
    </w:p>
    <w:p w14:paraId="3F3BFA67" w14:textId="77777777" w:rsidR="003915B9" w:rsidRPr="00D90302" w:rsidRDefault="003915B9" w:rsidP="003915B9">
      <w:pPr>
        <w:rPr>
          <w:rFonts w:ascii="宋体" w:eastAsia="宋体" w:hAnsi="宋体" w:cs="宋体"/>
          <w:sz w:val="22"/>
        </w:rPr>
      </w:pPr>
      <w:r w:rsidRPr="00D90302">
        <w:rPr>
          <w:rFonts w:ascii="宋体" w:eastAsia="宋体" w:hAnsi="宋体" w:cs="宋体" w:hint="eastAsia"/>
          <w:sz w:val="22"/>
        </w:rPr>
        <w:t>农贸市场价格高于超市价格的原因 4分</w:t>
      </w:r>
    </w:p>
    <w:p w14:paraId="7B0213FC" w14:textId="77777777" w:rsidR="003915B9" w:rsidRPr="00D90302" w:rsidRDefault="003915B9" w:rsidP="003915B9">
      <w:pPr>
        <w:rPr>
          <w:rFonts w:ascii="宋体" w:eastAsia="宋体" w:hAnsi="宋体" w:cs="宋体"/>
          <w:sz w:val="22"/>
        </w:rPr>
      </w:pPr>
      <w:r w:rsidRPr="00D90302">
        <w:rPr>
          <w:rFonts w:ascii="宋体" w:eastAsia="宋体" w:hAnsi="宋体" w:cs="宋体" w:hint="eastAsia"/>
          <w:sz w:val="22"/>
        </w:rPr>
        <w:t>从成本、规模效应、营销策略等角度答出一个，分析到位即可4分；如果只有原理，分析欠妥 2-3分</w:t>
      </w:r>
    </w:p>
    <w:p w14:paraId="19C5B132" w14:textId="77777777" w:rsidR="003915B9" w:rsidRPr="00D90302" w:rsidRDefault="003915B9" w:rsidP="003915B9">
      <w:pPr>
        <w:rPr>
          <w:rFonts w:ascii="宋体" w:eastAsia="宋体" w:hAnsi="宋体" w:cs="宋体"/>
          <w:sz w:val="22"/>
        </w:rPr>
      </w:pPr>
      <w:r w:rsidRPr="00D90302">
        <w:rPr>
          <w:rFonts w:ascii="宋体" w:eastAsia="宋体" w:hAnsi="宋体" w:cs="宋体" w:hint="eastAsia"/>
          <w:sz w:val="22"/>
        </w:rPr>
        <w:t>如下：1.超市进货价较低，交易成本低。</w:t>
      </w:r>
    </w:p>
    <w:p w14:paraId="502B8E60" w14:textId="77777777" w:rsidR="003915B9" w:rsidRPr="00D90302" w:rsidRDefault="003915B9" w:rsidP="003915B9">
      <w:pPr>
        <w:rPr>
          <w:rFonts w:ascii="宋体" w:eastAsia="宋体" w:hAnsi="宋体" w:cs="宋体"/>
          <w:sz w:val="22"/>
        </w:rPr>
      </w:pPr>
      <w:r w:rsidRPr="00D90302">
        <w:rPr>
          <w:rFonts w:ascii="宋体" w:eastAsia="宋体" w:hAnsi="宋体" w:cs="宋体" w:hint="eastAsia"/>
          <w:sz w:val="22"/>
        </w:rPr>
        <w:t>2.超市进货量大，规模较大，分摊单位商品的成本低。</w:t>
      </w:r>
    </w:p>
    <w:p w14:paraId="3201D018" w14:textId="77777777" w:rsidR="003915B9" w:rsidRPr="00D90302" w:rsidRDefault="003915B9" w:rsidP="003915B9">
      <w:pPr>
        <w:rPr>
          <w:rFonts w:ascii="宋体" w:eastAsia="宋体" w:hAnsi="宋体" w:cs="宋体"/>
          <w:sz w:val="22"/>
        </w:rPr>
      </w:pPr>
      <w:r w:rsidRPr="00D90302">
        <w:rPr>
          <w:rFonts w:ascii="宋体" w:eastAsia="宋体" w:hAnsi="宋体" w:cs="宋体" w:hint="eastAsia"/>
          <w:sz w:val="22"/>
        </w:rPr>
        <w:t>3.超市的商品种类丰富，萝卜价格价</w:t>
      </w:r>
      <w:proofErr w:type="gramStart"/>
      <w:r w:rsidRPr="00D90302">
        <w:rPr>
          <w:rFonts w:ascii="宋体" w:eastAsia="宋体" w:hAnsi="宋体" w:cs="宋体" w:hint="eastAsia"/>
          <w:sz w:val="22"/>
        </w:rPr>
        <w:t>低吸引</w:t>
      </w:r>
      <w:proofErr w:type="gramEnd"/>
      <w:r w:rsidRPr="00D90302">
        <w:rPr>
          <w:rFonts w:ascii="宋体" w:eastAsia="宋体" w:hAnsi="宋体" w:cs="宋体" w:hint="eastAsia"/>
          <w:sz w:val="22"/>
        </w:rPr>
        <w:t>消费者，提升整体利润。</w:t>
      </w:r>
    </w:p>
    <w:p w14:paraId="0A98ECAF" w14:textId="77777777" w:rsidR="003915B9" w:rsidRPr="00D90302" w:rsidRDefault="003915B9" w:rsidP="003915B9">
      <w:pPr>
        <w:rPr>
          <w:rFonts w:ascii="宋体" w:eastAsia="宋体" w:hAnsi="宋体" w:cs="宋体"/>
          <w:sz w:val="22"/>
        </w:rPr>
      </w:pPr>
      <w:r w:rsidRPr="00D90302">
        <w:rPr>
          <w:rFonts w:ascii="宋体" w:eastAsia="宋体" w:hAnsi="宋体" w:cs="宋体" w:hint="eastAsia"/>
          <w:sz w:val="22"/>
        </w:rPr>
        <w:t>4.农贸市场离社区较近，居民为这一便利付费。</w:t>
      </w:r>
    </w:p>
    <w:p w14:paraId="3D6C38E4" w14:textId="77777777" w:rsidR="007C26FC" w:rsidRDefault="007C26FC" w:rsidP="0005344D"/>
    <w:p w14:paraId="0E997976" w14:textId="347F0D3F" w:rsidR="003915B9" w:rsidRPr="007C26FC" w:rsidRDefault="003915B9" w:rsidP="0005344D">
      <w:pPr>
        <w:rPr>
          <w:rFonts w:ascii="宋体" w:eastAsia="宋体" w:hAnsi="宋体"/>
          <w:b/>
          <w:bCs/>
          <w:shd w:val="pct15" w:color="auto" w:fill="FFFFFF"/>
        </w:rPr>
      </w:pPr>
      <w:r w:rsidRPr="007C26FC">
        <w:rPr>
          <w:rFonts w:ascii="宋体" w:eastAsia="宋体" w:hAnsi="宋体" w:hint="eastAsia"/>
          <w:b/>
          <w:bCs/>
          <w:shd w:val="pct15" w:color="auto" w:fill="FFFFFF"/>
        </w:rPr>
        <w:t>（2020北京高考20）</w:t>
      </w:r>
    </w:p>
    <w:p w14:paraId="72855D72" w14:textId="77777777" w:rsidR="003915B9" w:rsidRPr="00B422E7" w:rsidRDefault="003915B9" w:rsidP="003915B9">
      <w:pPr>
        <w:numPr>
          <w:ilvl w:val="0"/>
          <w:numId w:val="13"/>
        </w:numPr>
        <w:rPr>
          <w:rFonts w:ascii="宋体" w:hAnsi="宋体" w:cs="宋体"/>
          <w:b/>
          <w:sz w:val="22"/>
        </w:rPr>
      </w:pPr>
      <w:r w:rsidRPr="00B422E7">
        <w:rPr>
          <w:rFonts w:ascii="宋体" w:hAnsi="宋体" w:cs="宋体"/>
          <w:sz w:val="22"/>
        </w:rPr>
        <w:t>（</w:t>
      </w:r>
      <w:r w:rsidRPr="00B422E7">
        <w:rPr>
          <w:rFonts w:ascii="宋体" w:hAnsi="宋体" w:cs="宋体"/>
          <w:sz w:val="22"/>
        </w:rPr>
        <w:t>8</w:t>
      </w:r>
      <w:r w:rsidRPr="00B422E7">
        <w:rPr>
          <w:rFonts w:ascii="宋体" w:hAnsi="宋体" w:cs="宋体"/>
          <w:sz w:val="22"/>
        </w:rPr>
        <w:t>分）抗击新冠肺炎疫情的中国行动新观肺炎疫情是新中国成立以来发生的传播速度最快、感染范围最广、防控难度最大的一次重大突发公共卫生事件，对中国是一次危机，也是一次大考。</w:t>
      </w:r>
      <w:r w:rsidRPr="00B422E7">
        <w:rPr>
          <w:rFonts w:ascii="宋体" w:hAnsi="宋体" w:cs="宋体"/>
          <w:b/>
          <w:sz w:val="22"/>
        </w:rPr>
        <w:t>运用《经济生活》知识，完成一下抗</w:t>
      </w:r>
      <w:proofErr w:type="gramStart"/>
      <w:r w:rsidRPr="00B422E7">
        <w:rPr>
          <w:rFonts w:ascii="宋体" w:hAnsi="宋体" w:cs="宋体"/>
          <w:b/>
          <w:sz w:val="22"/>
        </w:rPr>
        <w:t>疫</w:t>
      </w:r>
      <w:proofErr w:type="gramEnd"/>
      <w:r w:rsidRPr="00B422E7">
        <w:rPr>
          <w:rFonts w:ascii="宋体" w:hAnsi="宋体" w:cs="宋体"/>
          <w:b/>
          <w:sz w:val="22"/>
        </w:rPr>
        <w:t>举措的示意图。</w:t>
      </w:r>
    </w:p>
    <w:p w14:paraId="015ECC57" w14:textId="77777777" w:rsidR="003915B9" w:rsidRPr="00B422E7" w:rsidRDefault="003915B9" w:rsidP="003915B9">
      <w:pPr>
        <w:rPr>
          <w:rFonts w:ascii="Calibri" w:hAnsi="Calibri" w:cs="Times New Roman"/>
          <w:szCs w:val="24"/>
        </w:rPr>
      </w:pPr>
      <w:r w:rsidRPr="00C55F87">
        <w:rPr>
          <w:rFonts w:asciiTheme="minorEastAsia" w:hAnsiTheme="minorEastAsia"/>
          <w:noProof/>
          <w:kern w:val="0"/>
          <w:sz w:val="22"/>
          <w:lang w:bidi="ug-CN"/>
        </w:rPr>
        <w:drawing>
          <wp:inline distT="0" distB="0" distL="0" distR="0" wp14:anchorId="2F44AADC" wp14:editId="66C873E3">
            <wp:extent cx="3908528" cy="2787430"/>
            <wp:effectExtent l="0" t="0" r="0" b="0"/>
            <wp:docPr id="100025" name="图片 100025" descr="@@@6c99f92a-90f8-447a-9820-bb62eaccbf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2"/>
                    <a:stretch>
                      <a:fillRect/>
                    </a:stretch>
                  </pic:blipFill>
                  <pic:spPr>
                    <a:xfrm>
                      <a:off x="0" y="0"/>
                      <a:ext cx="3916445" cy="2793076"/>
                    </a:xfrm>
                    <a:prstGeom prst="rect">
                      <a:avLst/>
                    </a:prstGeom>
                  </pic:spPr>
                </pic:pic>
              </a:graphicData>
            </a:graphic>
          </wp:inline>
        </w:drawing>
      </w:r>
    </w:p>
    <w:p w14:paraId="519F7FDE" w14:textId="7B13608B" w:rsidR="003915B9" w:rsidRPr="00D90302" w:rsidRDefault="003915B9" w:rsidP="007C26FC">
      <w:pPr>
        <w:tabs>
          <w:tab w:val="left" w:pos="2310"/>
          <w:tab w:val="left" w:leader="dot" w:pos="4200"/>
          <w:tab w:val="left" w:pos="6090"/>
        </w:tabs>
        <w:overflowPunct w:val="0"/>
        <w:rPr>
          <w:rFonts w:ascii="宋体" w:eastAsia="宋体" w:hAnsi="宋体" w:cs="Times New Roman"/>
          <w:b/>
          <w:sz w:val="22"/>
        </w:rPr>
      </w:pPr>
      <w:r w:rsidRPr="00D90302">
        <w:rPr>
          <w:rFonts w:ascii="宋体" w:eastAsia="宋体" w:hAnsi="宋体" w:cs="Times New Roman" w:hint="eastAsia"/>
          <w:b/>
          <w:sz w:val="22"/>
        </w:rPr>
        <w:lastRenderedPageBreak/>
        <w:t>【答案】：</w:t>
      </w:r>
    </w:p>
    <w:p w14:paraId="2CD1C4B4" w14:textId="6EF936B2" w:rsidR="003915B9" w:rsidRPr="00D90302" w:rsidRDefault="003915B9" w:rsidP="003915B9">
      <w:pPr>
        <w:rPr>
          <w:rFonts w:ascii="宋体" w:eastAsia="宋体" w:hAnsi="宋体" w:cs="Times New Roman"/>
          <w:sz w:val="22"/>
        </w:rPr>
      </w:pPr>
      <w:r w:rsidRPr="00D90302">
        <w:rPr>
          <w:rFonts w:ascii="宋体" w:eastAsia="宋体" w:hAnsi="宋体" w:cs="Times New Roman" w:hint="eastAsia"/>
          <w:sz w:val="22"/>
        </w:rPr>
        <w:t>①政府增加医疗公共物品和医疗公共服务的供给，快速满足就医需求，降低疫情扩散速度，为控制疫情提供保障。</w:t>
      </w:r>
    </w:p>
    <w:p w14:paraId="0673EF7B" w14:textId="77777777" w:rsidR="003915B9" w:rsidRPr="00D90302" w:rsidRDefault="003915B9" w:rsidP="003915B9">
      <w:pPr>
        <w:rPr>
          <w:rFonts w:ascii="宋体" w:eastAsia="宋体" w:hAnsi="宋体" w:cs="Times New Roman"/>
          <w:sz w:val="22"/>
        </w:rPr>
      </w:pPr>
      <w:r w:rsidRPr="00D90302">
        <w:rPr>
          <w:rFonts w:ascii="宋体" w:eastAsia="宋体" w:hAnsi="宋体" w:cs="Times New Roman" w:hint="eastAsia"/>
          <w:sz w:val="22"/>
        </w:rPr>
        <w:t>②保障抗</w:t>
      </w:r>
      <w:proofErr w:type="gramStart"/>
      <w:r w:rsidRPr="00D90302">
        <w:rPr>
          <w:rFonts w:ascii="宋体" w:eastAsia="宋体" w:hAnsi="宋体" w:cs="Times New Roman" w:hint="eastAsia"/>
          <w:sz w:val="22"/>
        </w:rPr>
        <w:t>疫</w:t>
      </w:r>
      <w:proofErr w:type="gramEnd"/>
      <w:r w:rsidRPr="00D90302">
        <w:rPr>
          <w:rFonts w:ascii="宋体" w:eastAsia="宋体" w:hAnsi="宋体" w:cs="Times New Roman" w:hint="eastAsia"/>
          <w:sz w:val="22"/>
        </w:rPr>
        <w:t>物资质量，稳定价格，维护市场秩序；优化抗</w:t>
      </w:r>
      <w:proofErr w:type="gramStart"/>
      <w:r w:rsidRPr="00D90302">
        <w:rPr>
          <w:rFonts w:ascii="宋体" w:eastAsia="宋体" w:hAnsi="宋体" w:cs="Times New Roman" w:hint="eastAsia"/>
          <w:sz w:val="22"/>
        </w:rPr>
        <w:t>疫</w:t>
      </w:r>
      <w:proofErr w:type="gramEnd"/>
      <w:r w:rsidRPr="00D90302">
        <w:rPr>
          <w:rFonts w:ascii="宋体" w:eastAsia="宋体" w:hAnsi="宋体" w:cs="Times New Roman" w:hint="eastAsia"/>
          <w:sz w:val="22"/>
        </w:rPr>
        <w:t>物资供求结构，提高利用效率。</w:t>
      </w:r>
    </w:p>
    <w:p w14:paraId="28B7089B" w14:textId="77777777" w:rsidR="003915B9" w:rsidRPr="00D90302" w:rsidRDefault="003915B9" w:rsidP="003915B9">
      <w:pPr>
        <w:rPr>
          <w:rFonts w:ascii="宋体" w:eastAsia="宋体" w:hAnsi="宋体" w:cs="Times New Roman"/>
          <w:sz w:val="22"/>
        </w:rPr>
      </w:pPr>
      <w:r w:rsidRPr="00D90302">
        <w:rPr>
          <w:rFonts w:ascii="宋体" w:eastAsia="宋体" w:hAnsi="宋体" w:cs="Times New Roman" w:hint="eastAsia"/>
          <w:sz w:val="22"/>
        </w:rPr>
        <w:t>③为出口企业提供融资，降低出口风险，减轻税收负担，提高出口商品国际竞争力，鼓励企业扩大出口；帮助出口企业开发国内市场，扩大内销；稳定外贸，扩大需求，促进经济稳定。</w:t>
      </w:r>
    </w:p>
    <w:p w14:paraId="10D1E602" w14:textId="316BA99C" w:rsidR="003915B9" w:rsidRPr="00D90302" w:rsidRDefault="003915B9" w:rsidP="007C26FC">
      <w:pPr>
        <w:tabs>
          <w:tab w:val="left" w:pos="2310"/>
          <w:tab w:val="left" w:leader="dot" w:pos="4200"/>
          <w:tab w:val="left" w:pos="6090"/>
        </w:tabs>
        <w:overflowPunct w:val="0"/>
        <w:rPr>
          <w:rFonts w:ascii="宋体" w:eastAsia="宋体" w:hAnsi="宋体" w:cs="Times New Roman"/>
          <w:b/>
          <w:sz w:val="22"/>
        </w:rPr>
      </w:pPr>
      <w:r w:rsidRPr="00D90302">
        <w:rPr>
          <w:rFonts w:ascii="宋体" w:eastAsia="宋体" w:hAnsi="宋体" w:cs="Times New Roman" w:hint="eastAsia"/>
          <w:b/>
          <w:sz w:val="22"/>
        </w:rPr>
        <w:t>【细则】：</w:t>
      </w:r>
    </w:p>
    <w:p w14:paraId="5F71A5B1" w14:textId="77777777" w:rsidR="003915B9" w:rsidRPr="00D90302" w:rsidRDefault="003915B9" w:rsidP="003915B9">
      <w:pPr>
        <w:rPr>
          <w:rFonts w:ascii="宋体" w:eastAsia="宋体" w:hAnsi="宋体" w:cs="Times New Roman"/>
          <w:sz w:val="22"/>
        </w:rPr>
      </w:pPr>
      <w:r w:rsidRPr="00D90302">
        <w:rPr>
          <w:rFonts w:ascii="宋体" w:eastAsia="宋体" w:hAnsi="宋体" w:cs="Times New Roman" w:hint="eastAsia"/>
          <w:sz w:val="22"/>
        </w:rPr>
        <w:t>第一问：满分2分。</w:t>
      </w:r>
    </w:p>
    <w:p w14:paraId="25EE5A05" w14:textId="77777777" w:rsidR="003915B9" w:rsidRPr="00D90302" w:rsidRDefault="003915B9" w:rsidP="003915B9">
      <w:pPr>
        <w:rPr>
          <w:rFonts w:ascii="宋体" w:eastAsia="宋体" w:hAnsi="宋体" w:cs="Times New Roman"/>
          <w:sz w:val="22"/>
        </w:rPr>
      </w:pPr>
      <w:r w:rsidRPr="00D90302">
        <w:rPr>
          <w:rFonts w:ascii="宋体" w:eastAsia="宋体" w:hAnsi="宋体" w:cs="Times New Roman" w:hint="eastAsia"/>
          <w:sz w:val="22"/>
        </w:rPr>
        <w:t>1．答出政府提供公共物品/政府发挥作用/利用政府的宏观调控等，给满分2分。即只要答出“政府”就给满分。</w:t>
      </w:r>
    </w:p>
    <w:p w14:paraId="44004463" w14:textId="77777777" w:rsidR="003915B9" w:rsidRPr="00D90302" w:rsidRDefault="003915B9" w:rsidP="003915B9">
      <w:pPr>
        <w:rPr>
          <w:rFonts w:ascii="宋体" w:eastAsia="宋体" w:hAnsi="宋体" w:cs="Times New Roman"/>
          <w:sz w:val="22"/>
        </w:rPr>
      </w:pPr>
      <w:r w:rsidRPr="00D90302">
        <w:rPr>
          <w:rFonts w:ascii="宋体" w:eastAsia="宋体" w:hAnsi="宋体" w:cs="Times New Roman" w:hint="eastAsia"/>
          <w:sz w:val="22"/>
        </w:rPr>
        <w:t>2．如果没有答出</w:t>
      </w:r>
      <w:proofErr w:type="gramStart"/>
      <w:r w:rsidRPr="00D90302">
        <w:rPr>
          <w:rFonts w:ascii="宋体" w:eastAsia="宋体" w:hAnsi="宋体" w:cs="Times New Roman" w:hint="eastAsia"/>
          <w:sz w:val="22"/>
        </w:rPr>
        <w:t>“</w:t>
      </w:r>
      <w:proofErr w:type="gramEnd"/>
      <w:r w:rsidRPr="00D90302">
        <w:rPr>
          <w:rFonts w:ascii="宋体" w:eastAsia="宋体" w:hAnsi="宋体" w:cs="Times New Roman" w:hint="eastAsia"/>
          <w:sz w:val="22"/>
        </w:rPr>
        <w:t>政府“，但答了优化资源配置（或类似解决资源短缺等），给1 分；答出满足人民需求/降低疫情扩散风险等有结合材料的意识，再给1分。</w:t>
      </w:r>
    </w:p>
    <w:p w14:paraId="594C6A3F" w14:textId="77777777" w:rsidR="003915B9" w:rsidRPr="00D90302" w:rsidRDefault="003915B9" w:rsidP="003915B9">
      <w:pPr>
        <w:rPr>
          <w:rFonts w:ascii="宋体" w:eastAsia="宋体" w:hAnsi="宋体" w:cs="Times New Roman"/>
          <w:sz w:val="22"/>
        </w:rPr>
      </w:pPr>
      <w:r w:rsidRPr="00D90302">
        <w:rPr>
          <w:rFonts w:ascii="宋体" w:eastAsia="宋体" w:hAnsi="宋体" w:cs="Times New Roman" w:hint="eastAsia"/>
          <w:sz w:val="22"/>
        </w:rPr>
        <w:t>（此题大部分同学能得满分）</w:t>
      </w:r>
    </w:p>
    <w:p w14:paraId="6394DC62" w14:textId="77777777" w:rsidR="003915B9" w:rsidRPr="00D90302" w:rsidRDefault="003915B9" w:rsidP="003915B9">
      <w:pPr>
        <w:rPr>
          <w:rFonts w:ascii="宋体" w:eastAsia="宋体" w:hAnsi="宋体" w:cs="Times New Roman"/>
          <w:sz w:val="22"/>
        </w:rPr>
      </w:pPr>
      <w:r w:rsidRPr="00D90302">
        <w:rPr>
          <w:rFonts w:ascii="宋体" w:eastAsia="宋体" w:hAnsi="宋体" w:cs="Times New Roman" w:hint="eastAsia"/>
          <w:sz w:val="22"/>
        </w:rPr>
        <w:t>第二问：满分3分</w:t>
      </w:r>
    </w:p>
    <w:p w14:paraId="60D79236" w14:textId="77777777" w:rsidR="003915B9" w:rsidRPr="00D90302" w:rsidRDefault="003915B9" w:rsidP="003915B9">
      <w:pPr>
        <w:rPr>
          <w:rFonts w:ascii="宋体" w:eastAsia="宋体" w:hAnsi="宋体" w:cs="Times New Roman"/>
          <w:sz w:val="22"/>
        </w:rPr>
      </w:pPr>
      <w:r w:rsidRPr="00D90302">
        <w:rPr>
          <w:rFonts w:ascii="宋体" w:eastAsia="宋体" w:hAnsi="宋体" w:cs="Times New Roman" w:hint="eastAsia"/>
          <w:sz w:val="22"/>
        </w:rPr>
        <w:t>1．</w:t>
      </w:r>
      <w:r w:rsidRPr="00D90302">
        <w:rPr>
          <w:rFonts w:ascii="宋体" w:eastAsia="宋体" w:hAnsi="宋体" w:cs="Times New Roman" w:hint="eastAsia"/>
          <w:sz w:val="22"/>
        </w:rPr>
        <w:tab/>
        <w:t>答出维护市场秩序/弥补市场调节的弊端/弥补市场失灵/自发、盲目、滞后等任意一词，或具体</w:t>
      </w:r>
      <w:proofErr w:type="gramStart"/>
      <w:r w:rsidRPr="00D90302">
        <w:rPr>
          <w:rFonts w:ascii="宋体" w:eastAsia="宋体" w:hAnsi="宋体" w:cs="Times New Roman" w:hint="eastAsia"/>
          <w:sz w:val="22"/>
        </w:rPr>
        <w:t>答稳定</w:t>
      </w:r>
      <w:proofErr w:type="gramEnd"/>
      <w:r w:rsidRPr="00D90302">
        <w:rPr>
          <w:rFonts w:ascii="宋体" w:eastAsia="宋体" w:hAnsi="宋体" w:cs="Times New Roman" w:hint="eastAsia"/>
          <w:sz w:val="22"/>
        </w:rPr>
        <w:t>物价/提高防疫物资质量，给2分；</w:t>
      </w:r>
    </w:p>
    <w:p w14:paraId="49111010" w14:textId="77777777" w:rsidR="003915B9" w:rsidRPr="00D90302" w:rsidRDefault="003915B9" w:rsidP="003915B9">
      <w:pPr>
        <w:rPr>
          <w:rFonts w:ascii="宋体" w:eastAsia="宋体" w:hAnsi="宋体" w:cs="Times New Roman"/>
          <w:sz w:val="22"/>
        </w:rPr>
      </w:pPr>
      <w:r w:rsidRPr="00D90302">
        <w:rPr>
          <w:rFonts w:ascii="宋体" w:eastAsia="宋体" w:hAnsi="宋体" w:cs="Times New Roman" w:hint="eastAsia"/>
          <w:sz w:val="22"/>
        </w:rPr>
        <w:t>2．</w:t>
      </w:r>
      <w:r w:rsidRPr="00D90302">
        <w:rPr>
          <w:rFonts w:ascii="宋体" w:eastAsia="宋体" w:hAnsi="宋体" w:cs="Times New Roman" w:hint="eastAsia"/>
          <w:sz w:val="22"/>
        </w:rPr>
        <w:tab/>
        <w:t>答出提高资源利用率/生产有序进行/优化供求结构/保证防疫物资供给，给1分。</w:t>
      </w:r>
    </w:p>
    <w:p w14:paraId="2EA2059D" w14:textId="77777777" w:rsidR="003915B9" w:rsidRPr="00D90302" w:rsidRDefault="003915B9" w:rsidP="003915B9">
      <w:pPr>
        <w:rPr>
          <w:rFonts w:ascii="宋体" w:eastAsia="宋体" w:hAnsi="宋体" w:cs="Times New Roman"/>
          <w:sz w:val="22"/>
        </w:rPr>
      </w:pPr>
      <w:r w:rsidRPr="00D90302">
        <w:rPr>
          <w:rFonts w:ascii="宋体" w:eastAsia="宋体" w:hAnsi="宋体" w:cs="Times New Roman" w:hint="eastAsia"/>
          <w:sz w:val="22"/>
        </w:rPr>
        <w:t>（第二问大多同学能答出维护市场秩序/市场弊端/自发、盲目、滞后/稳定物价/保证质量等，即能得2分，但相当多部分同学答不出提高资源利用率/生产有序进行/优化供求结构/保证防疫物资供给。）</w:t>
      </w:r>
    </w:p>
    <w:p w14:paraId="18BE1CAC" w14:textId="77777777" w:rsidR="003915B9" w:rsidRPr="00D90302" w:rsidRDefault="003915B9" w:rsidP="003915B9">
      <w:pPr>
        <w:rPr>
          <w:rFonts w:ascii="宋体" w:eastAsia="宋体" w:hAnsi="宋体" w:cs="Times New Roman"/>
          <w:sz w:val="22"/>
        </w:rPr>
      </w:pPr>
      <w:r w:rsidRPr="00D90302">
        <w:rPr>
          <w:rFonts w:ascii="宋体" w:eastAsia="宋体" w:hAnsi="宋体" w:cs="Times New Roman" w:hint="eastAsia"/>
          <w:sz w:val="22"/>
        </w:rPr>
        <w:t>第三问：满分3分</w:t>
      </w:r>
    </w:p>
    <w:p w14:paraId="505EB4A5" w14:textId="77777777" w:rsidR="003915B9" w:rsidRPr="00D90302" w:rsidRDefault="003915B9" w:rsidP="003915B9">
      <w:pPr>
        <w:rPr>
          <w:rFonts w:ascii="宋体" w:eastAsia="宋体" w:hAnsi="宋体" w:cs="Times New Roman"/>
          <w:sz w:val="22"/>
        </w:rPr>
      </w:pPr>
      <w:r w:rsidRPr="00D90302">
        <w:rPr>
          <w:rFonts w:ascii="宋体" w:eastAsia="宋体" w:hAnsi="宋体" w:cs="Times New Roman" w:hint="eastAsia"/>
          <w:sz w:val="22"/>
        </w:rPr>
        <w:t>1．</w:t>
      </w:r>
      <w:r w:rsidRPr="00D90302">
        <w:rPr>
          <w:rFonts w:ascii="宋体" w:eastAsia="宋体" w:hAnsi="宋体" w:cs="Times New Roman" w:hint="eastAsia"/>
          <w:sz w:val="22"/>
        </w:rPr>
        <w:tab/>
        <w:t>答出扩大出口或稳定外贸，并答出稳定经济/恢复经济，即给满分3分。</w:t>
      </w:r>
    </w:p>
    <w:p w14:paraId="5C4506B1" w14:textId="77777777" w:rsidR="003915B9" w:rsidRPr="00D90302" w:rsidRDefault="003915B9" w:rsidP="003915B9">
      <w:pPr>
        <w:rPr>
          <w:rFonts w:ascii="宋体" w:eastAsia="宋体" w:hAnsi="宋体" w:cs="Times New Roman"/>
          <w:sz w:val="22"/>
        </w:rPr>
      </w:pPr>
      <w:r w:rsidRPr="00D90302">
        <w:rPr>
          <w:rFonts w:ascii="宋体" w:eastAsia="宋体" w:hAnsi="宋体" w:cs="Times New Roman" w:hint="eastAsia"/>
          <w:sz w:val="22"/>
        </w:rPr>
        <w:t>2．</w:t>
      </w:r>
      <w:r w:rsidRPr="00D90302">
        <w:rPr>
          <w:rFonts w:ascii="宋体" w:eastAsia="宋体" w:hAnsi="宋体" w:cs="Times New Roman" w:hint="eastAsia"/>
          <w:sz w:val="22"/>
        </w:rPr>
        <w:tab/>
        <w:t>若只答出上述两点中的一点，则只给1分</w:t>
      </w:r>
    </w:p>
    <w:p w14:paraId="5F1E8B97" w14:textId="77777777" w:rsidR="003915B9" w:rsidRPr="00D90302" w:rsidRDefault="003915B9" w:rsidP="003915B9">
      <w:pPr>
        <w:rPr>
          <w:rFonts w:ascii="宋体" w:eastAsia="宋体" w:hAnsi="宋体" w:cs="Times New Roman"/>
          <w:sz w:val="22"/>
        </w:rPr>
      </w:pPr>
      <w:r w:rsidRPr="00D90302">
        <w:rPr>
          <w:rFonts w:ascii="宋体" w:eastAsia="宋体" w:hAnsi="宋体" w:cs="Times New Roman" w:hint="eastAsia"/>
          <w:sz w:val="22"/>
        </w:rPr>
        <w:t>3．</w:t>
      </w:r>
      <w:r w:rsidRPr="00D90302">
        <w:rPr>
          <w:rFonts w:ascii="宋体" w:eastAsia="宋体" w:hAnsi="宋体" w:cs="Times New Roman" w:hint="eastAsia"/>
          <w:sz w:val="22"/>
        </w:rPr>
        <w:tab/>
      </w:r>
      <w:proofErr w:type="gramStart"/>
      <w:r w:rsidRPr="00D90302">
        <w:rPr>
          <w:rFonts w:ascii="宋体" w:eastAsia="宋体" w:hAnsi="宋体" w:cs="Times New Roman" w:hint="eastAsia"/>
          <w:sz w:val="22"/>
        </w:rPr>
        <w:t>答扩大</w:t>
      </w:r>
      <w:proofErr w:type="gramEnd"/>
      <w:r w:rsidRPr="00D90302">
        <w:rPr>
          <w:rFonts w:ascii="宋体" w:eastAsia="宋体" w:hAnsi="宋体" w:cs="Times New Roman" w:hint="eastAsia"/>
          <w:sz w:val="22"/>
        </w:rPr>
        <w:t>内需/开拓国内市场，给1分；答出政府运用经济手段，降低企业成本，减轻企业负担，给1分；但若答出政府运用财政政策、货币政策（两个政策写全，并指向外贸），则给2分。（总分不超过3分）</w:t>
      </w:r>
    </w:p>
    <w:p w14:paraId="31DE1126" w14:textId="77777777" w:rsidR="003915B9" w:rsidRPr="00D90302" w:rsidRDefault="003915B9" w:rsidP="003915B9">
      <w:pPr>
        <w:rPr>
          <w:rFonts w:ascii="宋体" w:eastAsia="宋体" w:hAnsi="宋体" w:cs="Times New Roman"/>
          <w:sz w:val="22"/>
        </w:rPr>
      </w:pPr>
      <w:r w:rsidRPr="00D90302">
        <w:rPr>
          <w:rFonts w:ascii="宋体" w:eastAsia="宋体" w:hAnsi="宋体" w:cs="Times New Roman" w:hint="eastAsia"/>
          <w:sz w:val="22"/>
        </w:rPr>
        <w:t>（第三问答题情况不理想，相当多同学对“出口退税”“信贷”不理解，导致答成“减小出口” 、“限制出口”或“吸引外资”，均不得分；还有相当多同学对材料中“出口转内销”不理解，答成刺激消费、满足国内物资供给、用消费带动生产、扩大内需等，均不得分。）</w:t>
      </w:r>
    </w:p>
    <w:p w14:paraId="2181B732" w14:textId="77777777" w:rsidR="00FE4B86" w:rsidRDefault="00FE4B86" w:rsidP="0005344D"/>
    <w:p w14:paraId="4FF32CBF" w14:textId="77777777" w:rsidR="00FE4B86" w:rsidRDefault="00FE4B86" w:rsidP="0005344D">
      <w:pPr>
        <w:rPr>
          <w:shd w:val="pct15" w:color="auto" w:fill="FFFFFF"/>
        </w:rPr>
      </w:pPr>
    </w:p>
    <w:p w14:paraId="756232C3" w14:textId="3F48DFC2" w:rsidR="00FE4B86" w:rsidRPr="007C26FC" w:rsidRDefault="00FE4B86" w:rsidP="00FE4B86">
      <w:pPr>
        <w:rPr>
          <w:rFonts w:ascii="宋体" w:eastAsia="宋体" w:hAnsi="宋体"/>
          <w:b/>
          <w:bCs/>
          <w:shd w:val="pct15" w:color="auto" w:fill="FFFFFF"/>
        </w:rPr>
      </w:pPr>
      <w:r w:rsidRPr="007C26FC">
        <w:rPr>
          <w:rFonts w:ascii="宋体" w:eastAsia="宋体" w:hAnsi="宋体" w:hint="eastAsia"/>
          <w:b/>
          <w:bCs/>
          <w:shd w:val="pct15" w:color="auto" w:fill="FFFFFF"/>
        </w:rPr>
        <w:t>（西城期末</w:t>
      </w:r>
      <w:r w:rsidR="00E21604" w:rsidRPr="007C26FC">
        <w:rPr>
          <w:rFonts w:ascii="宋体" w:eastAsia="宋体" w:hAnsi="宋体" w:hint="eastAsia"/>
          <w:b/>
          <w:bCs/>
          <w:shd w:val="pct15" w:color="auto" w:fill="FFFFFF"/>
        </w:rPr>
        <w:t>16（2）</w:t>
      </w:r>
      <w:r w:rsidRPr="007C26FC">
        <w:rPr>
          <w:rFonts w:ascii="宋体" w:eastAsia="宋体" w:hAnsi="宋体" w:hint="eastAsia"/>
          <w:b/>
          <w:bCs/>
          <w:shd w:val="pct15" w:color="auto" w:fill="FFFFFF"/>
        </w:rPr>
        <w:t>）</w:t>
      </w:r>
    </w:p>
    <w:p w14:paraId="5A044931" w14:textId="77777777" w:rsidR="00E21604" w:rsidRPr="00D60D1A" w:rsidRDefault="00E21604" w:rsidP="00E21604">
      <w:pPr>
        <w:tabs>
          <w:tab w:val="left" w:pos="2268"/>
          <w:tab w:val="left" w:pos="4395"/>
        </w:tabs>
        <w:autoSpaceDE w:val="0"/>
        <w:autoSpaceDN w:val="0"/>
        <w:adjustRightInd w:val="0"/>
        <w:rPr>
          <w:rFonts w:ascii="Times New Roman" w:hAnsi="Times New Roman"/>
        </w:rPr>
      </w:pPr>
      <w:r w:rsidRPr="00D60D1A">
        <w:rPr>
          <w:rFonts w:ascii="Times New Roman" w:hAnsi="Times New Roman"/>
        </w:rPr>
        <w:t>16</w:t>
      </w:r>
      <w:r w:rsidRPr="00D60D1A">
        <w:rPr>
          <w:rFonts w:ascii="Times New Roman" w:hAnsi="Times New Roman"/>
        </w:rPr>
        <w:t>．</w:t>
      </w:r>
      <w:bookmarkStart w:id="2" w:name="_Hlk88766873"/>
      <w:r w:rsidRPr="00D60D1A">
        <w:rPr>
          <w:rFonts w:ascii="Times New Roman" w:hAnsi="Times New Roman"/>
        </w:rPr>
        <w:t>（</w:t>
      </w:r>
      <w:r w:rsidRPr="00D60D1A">
        <w:rPr>
          <w:rFonts w:ascii="Times New Roman" w:hAnsi="Times New Roman" w:hint="eastAsia"/>
          <w:noProof/>
        </w:rPr>
        <w:t>14</w:t>
      </w:r>
      <w:r w:rsidRPr="00D60D1A">
        <w:rPr>
          <w:rFonts w:ascii="Times New Roman" w:hAnsi="Times New Roman"/>
        </w:rPr>
        <w:t>分）</w:t>
      </w:r>
      <w:bookmarkEnd w:id="2"/>
    </w:p>
    <w:p w14:paraId="7178B2AA" w14:textId="77777777" w:rsidR="00E21604" w:rsidRPr="00D60D1A" w:rsidRDefault="00E21604" w:rsidP="00E21604">
      <w:pPr>
        <w:ind w:firstLineChars="200" w:firstLine="420"/>
        <w:rPr>
          <w:rFonts w:ascii="楷体" w:eastAsia="楷体" w:hAnsi="楷体" w:cs="华文楷体"/>
          <w:lang w:eastAsia="zh-Hans"/>
        </w:rPr>
      </w:pPr>
      <w:r w:rsidRPr="00D60D1A">
        <w:rPr>
          <w:rFonts w:ascii="楷体" w:eastAsia="楷体" w:hAnsi="楷体" w:cs="华文楷体" w:hint="eastAsia"/>
          <w:lang w:eastAsia="zh-Hans"/>
        </w:rPr>
        <w:t>人文资源是发展旅游的基础，旅游集物质消费与精神享受于一体，旅游与文化密不可分。文化和旅游融合发展</w:t>
      </w:r>
      <w:r w:rsidRPr="00D60D1A">
        <w:rPr>
          <w:rFonts w:ascii="楷体" w:eastAsia="楷体" w:hAnsi="楷体" w:cs="华文楷体" w:hint="eastAsia"/>
        </w:rPr>
        <w:t>，</w:t>
      </w:r>
      <w:r w:rsidRPr="00D60D1A">
        <w:rPr>
          <w:rFonts w:ascii="楷体" w:eastAsia="楷体" w:hAnsi="楷体" w:cs="华文楷体" w:hint="eastAsia"/>
          <w:lang w:eastAsia="zh-Hans"/>
        </w:rPr>
        <w:t>“以文塑旅、以旅彰文”</w:t>
      </w:r>
      <w:r w:rsidRPr="00D60D1A">
        <w:rPr>
          <w:rFonts w:ascii="楷体" w:eastAsia="楷体" w:hAnsi="楷体" w:cs="华文楷体" w:hint="eastAsia"/>
        </w:rPr>
        <w:t>能</w:t>
      </w:r>
      <w:r w:rsidRPr="00D60D1A">
        <w:rPr>
          <w:rFonts w:ascii="楷体" w:eastAsia="楷体" w:hAnsi="楷体" w:cs="华文楷体" w:hint="eastAsia"/>
          <w:lang w:eastAsia="zh-Hans"/>
        </w:rPr>
        <w:t>让“文化+旅游”实现“</w:t>
      </w:r>
      <w:r w:rsidRPr="00D60D1A">
        <w:rPr>
          <w:rFonts w:ascii="Times New Roman" w:eastAsia="楷体" w:hAnsi="Times New Roman"/>
          <w:noProof/>
        </w:rPr>
        <w:t>1+1&gt;2</w:t>
      </w:r>
      <w:r w:rsidRPr="00D60D1A">
        <w:rPr>
          <w:rFonts w:ascii="楷体" w:eastAsia="楷体" w:hAnsi="楷体" w:cs="华文楷体" w:hint="eastAsia"/>
          <w:lang w:eastAsia="zh-Hans"/>
        </w:rPr>
        <w:t>”。</w:t>
      </w:r>
    </w:p>
    <w:p w14:paraId="3E6B2A1B" w14:textId="77777777" w:rsidR="00E21604" w:rsidRPr="00D60D1A" w:rsidRDefault="00E21604" w:rsidP="00E21604">
      <w:pPr>
        <w:rPr>
          <w:rFonts w:ascii="宋体" w:hAnsi="宋体" w:cs="宋体"/>
        </w:rPr>
      </w:pPr>
      <w:r w:rsidRPr="00D60D1A">
        <w:rPr>
          <w:rFonts w:ascii="宋体" w:hAnsi="宋体" w:cs="宋体"/>
          <w:noProof/>
        </w:rPr>
        <mc:AlternateContent>
          <mc:Choice Requires="wps">
            <w:drawing>
              <wp:anchor distT="0" distB="0" distL="114300" distR="114300" simplePos="0" relativeHeight="251663360" behindDoc="0" locked="0" layoutInCell="1" allowOverlap="1" wp14:anchorId="61B0A178" wp14:editId="502F6BAF">
                <wp:simplePos x="0" y="0"/>
                <wp:positionH relativeFrom="column">
                  <wp:posOffset>283845</wp:posOffset>
                </wp:positionH>
                <wp:positionV relativeFrom="paragraph">
                  <wp:posOffset>101600</wp:posOffset>
                </wp:positionV>
                <wp:extent cx="4831383" cy="2438400"/>
                <wp:effectExtent l="0" t="0" r="26670" b="19050"/>
                <wp:wrapNone/>
                <wp:docPr id="13" name="剪去单角的矩形 13"/>
                <wp:cNvGraphicFramePr/>
                <a:graphic xmlns:a="http://schemas.openxmlformats.org/drawingml/2006/main">
                  <a:graphicData uri="http://schemas.microsoft.com/office/word/2010/wordprocessingShape">
                    <wps:wsp>
                      <wps:cNvSpPr/>
                      <wps:spPr>
                        <a:xfrm>
                          <a:off x="0" y="0"/>
                          <a:ext cx="4831383" cy="2438400"/>
                        </a:xfrm>
                        <a:prstGeom prst="snip1Rect">
                          <a:avLst/>
                        </a:prstGeom>
                        <a:ln w="9525">
                          <a:solidFill>
                            <a:schemeClr val="tx1"/>
                          </a:solidFill>
                          <a:prstDash val="sysDot"/>
                        </a:ln>
                      </wps:spPr>
                      <wps:style>
                        <a:lnRef idx="2">
                          <a:schemeClr val="accent6"/>
                        </a:lnRef>
                        <a:fillRef idx="1">
                          <a:schemeClr val="lt1"/>
                        </a:fillRef>
                        <a:effectRef idx="0">
                          <a:schemeClr val="accent6"/>
                        </a:effectRef>
                        <a:fontRef idx="minor">
                          <a:schemeClr val="dk1"/>
                        </a:fontRef>
                      </wps:style>
                      <wps:txbx>
                        <w:txbxContent>
                          <w:p w14:paraId="3E8F2526" w14:textId="77777777" w:rsidR="00E21604" w:rsidRPr="00553455" w:rsidRDefault="00E21604" w:rsidP="00E21604">
                            <w:pPr>
                              <w:snapToGrid w:val="0"/>
                              <w:ind w:leftChars="71" w:left="149" w:firstLineChars="406" w:firstLine="853"/>
                              <w:rPr>
                                <w:rFonts w:ascii="楷体" w:eastAsia="楷体" w:hAnsi="楷体" w:cs="华文楷体"/>
                              </w:rPr>
                            </w:pPr>
                            <w:r>
                              <w:rPr>
                                <w:rFonts w:ascii="楷体" w:eastAsia="楷体" w:hAnsi="楷体" w:cs="华文楷体" w:hint="eastAsia"/>
                              </w:rPr>
                              <w:t>近年来，我国</w:t>
                            </w:r>
                            <w:r w:rsidRPr="00553455">
                              <w:rPr>
                                <w:rFonts w:ascii="楷体" w:eastAsia="楷体" w:hAnsi="楷体" w:cs="华文楷体" w:hint="eastAsia"/>
                              </w:rPr>
                              <w:t>文</w:t>
                            </w:r>
                            <w:proofErr w:type="gramStart"/>
                            <w:r w:rsidRPr="00553455">
                              <w:rPr>
                                <w:rFonts w:ascii="楷体" w:eastAsia="楷体" w:hAnsi="楷体" w:cs="华文楷体" w:hint="eastAsia"/>
                              </w:rPr>
                              <w:t>旅消费</w:t>
                            </w:r>
                            <w:proofErr w:type="gramEnd"/>
                            <w:r w:rsidRPr="00553455">
                              <w:rPr>
                                <w:rFonts w:ascii="楷体" w:eastAsia="楷体" w:hAnsi="楷体" w:cs="华文楷体" w:hint="eastAsia"/>
                              </w:rPr>
                              <w:t>出现了一些变化：</w:t>
                            </w:r>
                          </w:p>
                          <w:p w14:paraId="1490E857" w14:textId="77777777" w:rsidR="00E21604" w:rsidRPr="00553455" w:rsidRDefault="00E21604" w:rsidP="00E21604">
                            <w:pPr>
                              <w:pStyle w:val="a3"/>
                              <w:numPr>
                                <w:ilvl w:val="0"/>
                                <w:numId w:val="14"/>
                              </w:numPr>
                              <w:ind w:left="1276" w:firstLineChars="0" w:hanging="283"/>
                              <w:rPr>
                                <w:rFonts w:ascii="楷体" w:eastAsia="楷体" w:hAnsi="楷体" w:cs="华文楷体"/>
                              </w:rPr>
                            </w:pPr>
                            <w:r w:rsidRPr="00553455">
                              <w:rPr>
                                <w:rFonts w:ascii="楷体" w:eastAsia="楷体" w:hAnsi="楷体" w:cs="华文楷体" w:hint="eastAsia"/>
                              </w:rPr>
                              <w:t>人们在参与文化和旅游消费时，对游憩空间的诉求更高，更愿意跟熟悉的人一起出行，使得旅行团进一步小型化。</w:t>
                            </w:r>
                          </w:p>
                          <w:p w14:paraId="162E1AAA" w14:textId="77777777" w:rsidR="00E21604" w:rsidRPr="00553455" w:rsidRDefault="00E21604" w:rsidP="00E21604">
                            <w:pPr>
                              <w:pStyle w:val="a3"/>
                              <w:numPr>
                                <w:ilvl w:val="0"/>
                                <w:numId w:val="14"/>
                              </w:numPr>
                              <w:ind w:left="1276" w:firstLineChars="0" w:hanging="283"/>
                              <w:rPr>
                                <w:rFonts w:ascii="楷体" w:eastAsia="楷体" w:hAnsi="楷体" w:cs="华文楷体"/>
                              </w:rPr>
                            </w:pPr>
                            <w:r w:rsidRPr="00553455">
                              <w:rPr>
                                <w:rFonts w:ascii="楷体" w:eastAsia="楷体" w:hAnsi="楷体" w:cs="华文楷体" w:hint="eastAsia"/>
                              </w:rPr>
                              <w:t>人们更愿意根据兴趣参与文化和旅游活动，相约近郊玩剧本杀、露营、观星、徒步、骑行，或者去图书馆读书、博物馆看专题展览</w:t>
                            </w:r>
                            <w:r w:rsidRPr="00553455">
                              <w:rPr>
                                <w:rFonts w:ascii="楷体" w:eastAsia="楷体" w:hAnsi="楷体" w:cs="华文楷体" w:hint="eastAsia"/>
                                <w:lang w:eastAsia="zh-Hans"/>
                              </w:rPr>
                              <w:t>等的</w:t>
                            </w:r>
                            <w:r w:rsidRPr="00553455">
                              <w:rPr>
                                <w:rFonts w:ascii="楷体" w:eastAsia="楷体" w:hAnsi="楷体" w:cs="华文楷体" w:hint="eastAsia"/>
                              </w:rPr>
                              <w:t>越来越多，旅游市场加速分化。</w:t>
                            </w:r>
                          </w:p>
                          <w:p w14:paraId="01C1A30F" w14:textId="77777777" w:rsidR="00E21604" w:rsidRPr="00553455" w:rsidRDefault="00E21604" w:rsidP="00E21604">
                            <w:pPr>
                              <w:pStyle w:val="a3"/>
                              <w:numPr>
                                <w:ilvl w:val="0"/>
                                <w:numId w:val="14"/>
                              </w:numPr>
                              <w:ind w:left="1276" w:firstLineChars="0" w:hanging="283"/>
                              <w:rPr>
                                <w:rFonts w:ascii="楷体" w:eastAsia="楷体" w:hAnsi="楷体" w:cs="华文楷体"/>
                              </w:rPr>
                            </w:pPr>
                            <w:r w:rsidRPr="00553455">
                              <w:rPr>
                                <w:rFonts w:ascii="楷体" w:eastAsia="楷体" w:hAnsi="楷体" w:cs="华文楷体" w:hint="eastAsia"/>
                                <w:lang w:eastAsia="zh-Hans"/>
                              </w:rPr>
                              <w:t>人们依托</w:t>
                            </w:r>
                            <w:r w:rsidRPr="00553455">
                              <w:rPr>
                                <w:rFonts w:ascii="楷体" w:eastAsia="楷体" w:hAnsi="楷体" w:cs="华文楷体" w:hint="eastAsia"/>
                              </w:rPr>
                              <w:t>大数据、元宇宙、人工智能等新技术，享受数字文博、云展览、云演播、网络直播等服务的兴趣高涨。</w:t>
                            </w:r>
                          </w:p>
                          <w:p w14:paraId="7C992BDF" w14:textId="77777777" w:rsidR="00E21604" w:rsidRPr="00553455" w:rsidRDefault="00E21604" w:rsidP="00E21604">
                            <w:pPr>
                              <w:pStyle w:val="a3"/>
                              <w:numPr>
                                <w:ilvl w:val="0"/>
                                <w:numId w:val="14"/>
                              </w:numPr>
                              <w:ind w:left="1276" w:firstLineChars="0" w:hanging="283"/>
                              <w:rPr>
                                <w:rFonts w:ascii="楷体" w:eastAsia="楷体" w:hAnsi="楷体"/>
                              </w:rPr>
                            </w:pPr>
                            <w:r w:rsidRPr="00553455">
                              <w:rPr>
                                <w:rFonts w:ascii="楷体" w:eastAsia="楷体" w:hAnsi="楷体" w:cs="华文楷体" w:hint="eastAsia"/>
                              </w:rPr>
                              <w:t>人们更加在乎旅游中的精神共鸣，希望增强文化获得感，意味着人们对文化的品质有了更高的要求。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0A178" id="剪去单角的矩形 13" o:spid="_x0000_s1026" style="position:absolute;left:0;text-align:left;margin-left:22.35pt;margin-top:8pt;width:380.4pt;height:19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31383,2438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" adj="-11796480,,5400" path="m,l4424975,r406408,406408l4831383,2438400,,2438400,,xe" fillcolor="white [3201]" strokecolor="black [3213]">
                <v:stroke dashstyle="1 1" joinstyle="miter"/>
                <v:formulas/>
                <v:path arrowok="t" o:connecttype="custom" o:connectlocs="0,0;4424975,0;4831383,406408;4831383,2438400;0,2438400;0,0" o:connectangles="0,0,0,0,0,0" textboxrect="0,0,4831383,2438400"/>
                <v:textbox>
                  <w:txbxContent>
                    <w:p w14:paraId="3E8F2526" w14:textId="77777777" w:rsidR="00E21604" w:rsidRPr="00553455" w:rsidRDefault="00E21604" w:rsidP="00E21604">
                      <w:pPr>
                        <w:snapToGrid w:val="0"/>
                        <w:ind w:leftChars="71" w:left="149" w:firstLineChars="406" w:firstLine="853"/>
                        <w:rPr>
                          <w:rFonts w:ascii="楷体" w:eastAsia="楷体" w:hAnsi="楷体" w:cs="华文楷体"/>
                        </w:rPr>
                      </w:pPr>
                      <w:r>
                        <w:rPr>
                          <w:rFonts w:ascii="楷体" w:eastAsia="楷体" w:hAnsi="楷体" w:cs="华文楷体" w:hint="eastAsia"/>
                        </w:rPr>
                        <w:t>近年来，我国</w:t>
                      </w:r>
                      <w:r w:rsidRPr="00553455">
                        <w:rPr>
                          <w:rFonts w:ascii="楷体" w:eastAsia="楷体" w:hAnsi="楷体" w:cs="华文楷体" w:hint="eastAsia"/>
                        </w:rPr>
                        <w:t>文</w:t>
                      </w:r>
                      <w:proofErr w:type="gramStart"/>
                      <w:r w:rsidRPr="00553455">
                        <w:rPr>
                          <w:rFonts w:ascii="楷体" w:eastAsia="楷体" w:hAnsi="楷体" w:cs="华文楷体" w:hint="eastAsia"/>
                        </w:rPr>
                        <w:t>旅消费</w:t>
                      </w:r>
                      <w:proofErr w:type="gramEnd"/>
                      <w:r w:rsidRPr="00553455">
                        <w:rPr>
                          <w:rFonts w:ascii="楷体" w:eastAsia="楷体" w:hAnsi="楷体" w:cs="华文楷体" w:hint="eastAsia"/>
                        </w:rPr>
                        <w:t>出现了一些变化：</w:t>
                      </w:r>
                    </w:p>
                    <w:p w14:paraId="1490E857" w14:textId="77777777" w:rsidR="00E21604" w:rsidRPr="00553455" w:rsidRDefault="00E21604" w:rsidP="00E21604">
                      <w:pPr>
                        <w:pStyle w:val="a3"/>
                        <w:numPr>
                          <w:ilvl w:val="0"/>
                          <w:numId w:val="14"/>
                        </w:numPr>
                        <w:ind w:left="1276" w:firstLineChars="0" w:hanging="283"/>
                        <w:rPr>
                          <w:rFonts w:ascii="楷体" w:eastAsia="楷体" w:hAnsi="楷体" w:cs="华文楷体"/>
                        </w:rPr>
                      </w:pPr>
                      <w:r w:rsidRPr="00553455">
                        <w:rPr>
                          <w:rFonts w:ascii="楷体" w:eastAsia="楷体" w:hAnsi="楷体" w:cs="华文楷体" w:hint="eastAsia"/>
                        </w:rPr>
                        <w:t>人们在参与文化和旅游消费时，对游憩空间的诉求更高，更愿意跟熟悉的人一起出行，使得旅行团进一步小型化。</w:t>
                      </w:r>
                    </w:p>
                    <w:p w14:paraId="162E1AAA" w14:textId="77777777" w:rsidR="00E21604" w:rsidRPr="00553455" w:rsidRDefault="00E21604" w:rsidP="00E21604">
                      <w:pPr>
                        <w:pStyle w:val="a3"/>
                        <w:numPr>
                          <w:ilvl w:val="0"/>
                          <w:numId w:val="14"/>
                        </w:numPr>
                        <w:ind w:left="1276" w:firstLineChars="0" w:hanging="283"/>
                        <w:rPr>
                          <w:rFonts w:ascii="楷体" w:eastAsia="楷体" w:hAnsi="楷体" w:cs="华文楷体"/>
                        </w:rPr>
                      </w:pPr>
                      <w:r w:rsidRPr="00553455">
                        <w:rPr>
                          <w:rFonts w:ascii="楷体" w:eastAsia="楷体" w:hAnsi="楷体" w:cs="华文楷体" w:hint="eastAsia"/>
                        </w:rPr>
                        <w:t>人们更愿意根据兴趣参与文化和旅游活动，相约近郊玩剧本杀、露营、观星、徒步、骑行，或者去图书馆读书、博物馆看专题展览</w:t>
                      </w:r>
                      <w:r w:rsidRPr="00553455">
                        <w:rPr>
                          <w:rFonts w:ascii="楷体" w:eastAsia="楷体" w:hAnsi="楷体" w:cs="华文楷体" w:hint="eastAsia"/>
                          <w:lang w:eastAsia="zh-Hans"/>
                        </w:rPr>
                        <w:t>等的</w:t>
                      </w:r>
                      <w:r w:rsidRPr="00553455">
                        <w:rPr>
                          <w:rFonts w:ascii="楷体" w:eastAsia="楷体" w:hAnsi="楷体" w:cs="华文楷体" w:hint="eastAsia"/>
                        </w:rPr>
                        <w:t>越来越多，旅游市场加速分化。</w:t>
                      </w:r>
                    </w:p>
                    <w:p w14:paraId="01C1A30F" w14:textId="77777777" w:rsidR="00E21604" w:rsidRPr="00553455" w:rsidRDefault="00E21604" w:rsidP="00E21604">
                      <w:pPr>
                        <w:pStyle w:val="a3"/>
                        <w:numPr>
                          <w:ilvl w:val="0"/>
                          <w:numId w:val="14"/>
                        </w:numPr>
                        <w:ind w:left="1276" w:firstLineChars="0" w:hanging="283"/>
                        <w:rPr>
                          <w:rFonts w:ascii="楷体" w:eastAsia="楷体" w:hAnsi="楷体" w:cs="华文楷体"/>
                        </w:rPr>
                      </w:pPr>
                      <w:r w:rsidRPr="00553455">
                        <w:rPr>
                          <w:rFonts w:ascii="楷体" w:eastAsia="楷体" w:hAnsi="楷体" w:cs="华文楷体" w:hint="eastAsia"/>
                          <w:lang w:eastAsia="zh-Hans"/>
                        </w:rPr>
                        <w:t>人们依托</w:t>
                      </w:r>
                      <w:r w:rsidRPr="00553455">
                        <w:rPr>
                          <w:rFonts w:ascii="楷体" w:eastAsia="楷体" w:hAnsi="楷体" w:cs="华文楷体" w:hint="eastAsia"/>
                        </w:rPr>
                        <w:t>大数据、元宇宙、人工智能等新技术，享受数字文博、云展览、云演播、网络直播等服务的兴趣高涨。</w:t>
                      </w:r>
                    </w:p>
                    <w:p w14:paraId="7C992BDF" w14:textId="77777777" w:rsidR="00E21604" w:rsidRPr="00553455" w:rsidRDefault="00E21604" w:rsidP="00E21604">
                      <w:pPr>
                        <w:pStyle w:val="a3"/>
                        <w:numPr>
                          <w:ilvl w:val="0"/>
                          <w:numId w:val="14"/>
                        </w:numPr>
                        <w:ind w:left="1276" w:firstLineChars="0" w:hanging="283"/>
                        <w:rPr>
                          <w:rFonts w:ascii="楷体" w:eastAsia="楷体" w:hAnsi="楷体"/>
                        </w:rPr>
                      </w:pPr>
                      <w:r w:rsidRPr="00553455">
                        <w:rPr>
                          <w:rFonts w:ascii="楷体" w:eastAsia="楷体" w:hAnsi="楷体" w:cs="华文楷体" w:hint="eastAsia"/>
                        </w:rPr>
                        <w:t>人们更加在乎旅游中的精神共鸣，希望增强文化获得感，意味着人们对文化的品质有了更高的要求。</w:t>
                      </w:r>
                    </w:p>
                  </w:txbxContent>
                </v:textbox>
              </v:shape>
            </w:pict>
          </mc:Fallback>
        </mc:AlternateContent>
      </w:r>
    </w:p>
    <w:p w14:paraId="303B1B83" w14:textId="77777777" w:rsidR="00E21604" w:rsidRPr="00D60D1A" w:rsidRDefault="00E21604" w:rsidP="00E21604">
      <w:pPr>
        <w:rPr>
          <w:rFonts w:ascii="宋体" w:hAnsi="宋体" w:cs="宋体"/>
        </w:rPr>
      </w:pPr>
      <w:r w:rsidRPr="00D60D1A">
        <w:rPr>
          <w:noProof/>
        </w:rPr>
        <w:drawing>
          <wp:anchor distT="0" distB="0" distL="114300" distR="114300" simplePos="0" relativeHeight="251665408" behindDoc="0" locked="0" layoutInCell="1" allowOverlap="1" wp14:anchorId="4642F26A" wp14:editId="115A9E2F">
            <wp:simplePos x="0" y="0"/>
            <wp:positionH relativeFrom="column">
              <wp:posOffset>420370</wp:posOffset>
            </wp:positionH>
            <wp:positionV relativeFrom="paragraph">
              <wp:posOffset>163830</wp:posOffset>
            </wp:positionV>
            <wp:extent cx="504424" cy="316865"/>
            <wp:effectExtent l="0" t="0" r="0" b="6985"/>
            <wp:wrapNone/>
            <wp:docPr id="18" name="图片 18" descr="https://img95.699pic.com/xsj/0o/9q/77.jpg%21/fh/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Img" descr="https://img95.699pic.com/xsj/0o/9q/77.jpg%21/fh/30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3283" r="67659" b="33738"/>
                    <a:stretch/>
                  </pic:blipFill>
                  <pic:spPr bwMode="auto">
                    <a:xfrm flipH="1">
                      <a:off x="0" y="0"/>
                      <a:ext cx="504424" cy="3168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9B31ED" w14:textId="77777777" w:rsidR="00E21604" w:rsidRPr="00D60D1A" w:rsidRDefault="00E21604" w:rsidP="00E21604">
      <w:pPr>
        <w:rPr>
          <w:rFonts w:ascii="宋体" w:hAnsi="宋体" w:cs="宋体"/>
        </w:rPr>
      </w:pPr>
    </w:p>
    <w:p w14:paraId="6AD739EC" w14:textId="77777777" w:rsidR="00E21604" w:rsidRPr="00D60D1A" w:rsidRDefault="00E21604" w:rsidP="00E21604">
      <w:pPr>
        <w:rPr>
          <w:rFonts w:ascii="宋体" w:hAnsi="宋体" w:cs="宋体"/>
        </w:rPr>
      </w:pPr>
    </w:p>
    <w:p w14:paraId="5DD5F0FE" w14:textId="77777777" w:rsidR="00E21604" w:rsidRPr="00D60D1A" w:rsidRDefault="00E21604" w:rsidP="00E21604">
      <w:pPr>
        <w:rPr>
          <w:rFonts w:ascii="宋体" w:hAnsi="宋体" w:cs="宋体"/>
        </w:rPr>
      </w:pPr>
    </w:p>
    <w:p w14:paraId="738B2D97" w14:textId="77777777" w:rsidR="00E21604" w:rsidRPr="00D60D1A" w:rsidRDefault="00E21604" w:rsidP="00E21604">
      <w:pPr>
        <w:rPr>
          <w:rFonts w:ascii="宋体" w:hAnsi="宋体" w:cs="宋体"/>
        </w:rPr>
      </w:pPr>
    </w:p>
    <w:p w14:paraId="3D60FA95" w14:textId="77777777" w:rsidR="00E21604" w:rsidRPr="00D60D1A" w:rsidRDefault="00E21604" w:rsidP="00E21604">
      <w:pPr>
        <w:rPr>
          <w:rFonts w:ascii="宋体" w:hAnsi="宋体" w:cs="宋体"/>
        </w:rPr>
      </w:pPr>
    </w:p>
    <w:p w14:paraId="4C7A025D" w14:textId="77777777" w:rsidR="00E21604" w:rsidRPr="00D60D1A" w:rsidRDefault="00E21604" w:rsidP="00E21604">
      <w:pPr>
        <w:rPr>
          <w:rFonts w:ascii="宋体" w:hAnsi="宋体" w:cs="宋体"/>
        </w:rPr>
      </w:pPr>
    </w:p>
    <w:p w14:paraId="7FB99AA0" w14:textId="30E052EC" w:rsidR="00E21604" w:rsidRPr="00D60D1A" w:rsidRDefault="00E21604" w:rsidP="00E21604">
      <w:pPr>
        <w:rPr>
          <w:rFonts w:ascii="宋体" w:hAnsi="宋体" w:cs="宋体"/>
        </w:rPr>
      </w:pPr>
    </w:p>
    <w:p w14:paraId="0E6DDB19" w14:textId="2B0DB66A" w:rsidR="00E21604" w:rsidRPr="00D60D1A" w:rsidRDefault="00E21604" w:rsidP="00E21604">
      <w:pPr>
        <w:rPr>
          <w:rFonts w:ascii="宋体" w:hAnsi="宋体" w:cs="宋体"/>
        </w:rPr>
      </w:pPr>
    </w:p>
    <w:p w14:paraId="277B0202" w14:textId="3281D977" w:rsidR="00E21604" w:rsidRPr="00D60D1A" w:rsidRDefault="00E21604" w:rsidP="00E21604">
      <w:pPr>
        <w:rPr>
          <w:rFonts w:ascii="宋体" w:hAnsi="宋体" w:cs="宋体"/>
        </w:rPr>
      </w:pPr>
    </w:p>
    <w:p w14:paraId="3508DBD9" w14:textId="3986793E" w:rsidR="00E21604" w:rsidRPr="00D60D1A" w:rsidRDefault="00E21604" w:rsidP="00E21604">
      <w:pPr>
        <w:rPr>
          <w:rFonts w:ascii="宋体" w:hAnsi="宋体" w:cs="宋体"/>
        </w:rPr>
      </w:pPr>
    </w:p>
    <w:p w14:paraId="2FE6D47F" w14:textId="5AA49BF6" w:rsidR="00E21604" w:rsidRPr="00D60D1A" w:rsidRDefault="00E21604" w:rsidP="00E21604">
      <w:pPr>
        <w:ind w:rightChars="-1" w:right="-2"/>
        <w:rPr>
          <w:rFonts w:ascii="宋体" w:hAnsi="宋体" w:cs="宋体"/>
        </w:rPr>
      </w:pPr>
    </w:p>
    <w:p w14:paraId="7D607CAC" w14:textId="0B4719A7" w:rsidR="00E21604" w:rsidRPr="00D60D1A" w:rsidRDefault="007C26FC" w:rsidP="00E21604">
      <w:pPr>
        <w:rPr>
          <w:rFonts w:ascii="宋体" w:hAnsi="宋体" w:cs="宋体"/>
        </w:rPr>
      </w:pPr>
      <w:r w:rsidRPr="00D60D1A">
        <w:rPr>
          <w:rFonts w:ascii="宋体" w:hAnsi="宋体" w:cs="宋体"/>
          <w:noProof/>
        </w:rPr>
        <mc:AlternateContent>
          <mc:Choice Requires="wps">
            <w:drawing>
              <wp:anchor distT="0" distB="0" distL="114300" distR="114300" simplePos="0" relativeHeight="251664384" behindDoc="0" locked="0" layoutInCell="1" allowOverlap="1" wp14:anchorId="5C732419" wp14:editId="7E9A94B0">
                <wp:simplePos x="0" y="0"/>
                <wp:positionH relativeFrom="margin">
                  <wp:posOffset>277261</wp:posOffset>
                </wp:positionH>
                <wp:positionV relativeFrom="paragraph">
                  <wp:posOffset>20320</wp:posOffset>
                </wp:positionV>
                <wp:extent cx="4839742" cy="1262269"/>
                <wp:effectExtent l="0" t="0" r="18415" b="14605"/>
                <wp:wrapNone/>
                <wp:docPr id="17" name="对角圆角矩形 17"/>
                <wp:cNvGraphicFramePr/>
                <a:graphic xmlns:a="http://schemas.openxmlformats.org/drawingml/2006/main">
                  <a:graphicData uri="http://schemas.microsoft.com/office/word/2010/wordprocessingShape">
                    <wps:wsp>
                      <wps:cNvSpPr/>
                      <wps:spPr>
                        <a:xfrm>
                          <a:off x="0" y="0"/>
                          <a:ext cx="4839742" cy="1262269"/>
                        </a:xfrm>
                        <a:prstGeom prst="round2DiagRect">
                          <a:avLst/>
                        </a:prstGeom>
                        <a:ln w="9525">
                          <a:solidFill>
                            <a:schemeClr val="tx1"/>
                          </a:solidFill>
                          <a:prstDash val="sysDot"/>
                        </a:ln>
                      </wps:spPr>
                      <wps:style>
                        <a:lnRef idx="2">
                          <a:schemeClr val="accent6"/>
                        </a:lnRef>
                        <a:fillRef idx="1">
                          <a:schemeClr val="lt1"/>
                        </a:fillRef>
                        <a:effectRef idx="0">
                          <a:schemeClr val="accent6"/>
                        </a:effectRef>
                        <a:fontRef idx="minor">
                          <a:schemeClr val="dk1"/>
                        </a:fontRef>
                      </wps:style>
                      <wps:txbx>
                        <w:txbxContent>
                          <w:p w14:paraId="1B34F769" w14:textId="77777777" w:rsidR="00E21604" w:rsidRPr="00553455" w:rsidRDefault="00E21604" w:rsidP="00E21604">
                            <w:pPr>
                              <w:ind w:leftChars="142" w:left="298" w:rightChars="88" w:right="185" w:firstLineChars="212" w:firstLine="445"/>
                              <w:jc w:val="left"/>
                              <w:rPr>
                                <w:rFonts w:ascii="楷体" w:eastAsia="楷体" w:hAnsi="楷体"/>
                              </w:rPr>
                            </w:pPr>
                            <w:r w:rsidRPr="00553455">
                              <w:rPr>
                                <w:rFonts w:ascii="楷体" w:eastAsia="楷体" w:hAnsi="楷体" w:cs="华文楷体" w:hint="eastAsia"/>
                              </w:rPr>
                              <w:t>需求变化了，新的业态也相继涌现。最多的恐怕就数新兴都市休闲业态，火锅巴士、周末请上车、游船茶吧相继出现。近郊休闲类业态也非常典型，露营乐园、“旅游+轻体育”“旅游+国潮”等受到市民家庭和年轻人的喜爱。亲子</w:t>
                            </w:r>
                            <w:proofErr w:type="gramStart"/>
                            <w:r w:rsidRPr="00553455">
                              <w:rPr>
                                <w:rFonts w:ascii="楷体" w:eastAsia="楷体" w:hAnsi="楷体" w:cs="华文楷体" w:hint="eastAsia"/>
                              </w:rPr>
                              <w:t>研学类</w:t>
                            </w:r>
                            <w:proofErr w:type="gramEnd"/>
                            <w:r w:rsidRPr="00553455">
                              <w:rPr>
                                <w:rFonts w:ascii="楷体" w:eastAsia="楷体" w:hAnsi="楷体" w:cs="华文楷体" w:hint="eastAsia"/>
                              </w:rPr>
                              <w:t>业态也更加丰富，森林探索、标本采集、绘画素描等</w:t>
                            </w:r>
                            <w:proofErr w:type="gramStart"/>
                            <w:r w:rsidRPr="00553455">
                              <w:rPr>
                                <w:rFonts w:ascii="楷体" w:eastAsia="楷体" w:hAnsi="楷体" w:cs="华文楷体" w:hint="eastAsia"/>
                              </w:rPr>
                              <w:t>研</w:t>
                            </w:r>
                            <w:proofErr w:type="gramEnd"/>
                            <w:r w:rsidRPr="00553455">
                              <w:rPr>
                                <w:rFonts w:ascii="楷体" w:eastAsia="楷体" w:hAnsi="楷体" w:cs="华文楷体" w:hint="eastAsia"/>
                              </w:rPr>
                              <w:t>学产品创新不断。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32419" id="对角圆角矩形 17" o:spid="_x0000_s1027" style="position:absolute;left:0;text-align:left;margin-left:21.85pt;margin-top:1.6pt;width:381.1pt;height:99.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839742,126226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" adj="-11796480,,5400" path="m210382,l4839742,r,l4839742,1051887v,116191,-94191,210382,-210382,210382l,1262269r,l,210382c,94191,94191,,210382,xe" fillcolor="white [3201]" strokecolor="black [3213]">
                <v:stroke dashstyle="1 1" joinstyle="miter"/>
                <v:formulas/>
                <v:path arrowok="t" o:connecttype="custom" o:connectlocs="210382,0;4839742,0;4839742,0;4839742,1051887;4629360,1262269;0,1262269;0,1262269;0,210382;210382,0" o:connectangles="0,0,0,0,0,0,0,0,0" textboxrect="0,0,4839742,1262269"/>
                <v:textbox>
                  <w:txbxContent>
                    <w:p w14:paraId="1B34F769" w14:textId="77777777" w:rsidR="00E21604" w:rsidRPr="00553455" w:rsidRDefault="00E21604" w:rsidP="00E21604">
                      <w:pPr>
                        <w:ind w:leftChars="142" w:left="298" w:rightChars="88" w:right="185" w:firstLineChars="212" w:firstLine="445"/>
                        <w:jc w:val="left"/>
                        <w:rPr>
                          <w:rFonts w:ascii="楷体" w:eastAsia="楷体" w:hAnsi="楷体"/>
                        </w:rPr>
                      </w:pPr>
                      <w:r w:rsidRPr="00553455">
                        <w:rPr>
                          <w:rFonts w:ascii="楷体" w:eastAsia="楷体" w:hAnsi="楷体" w:cs="华文楷体" w:hint="eastAsia"/>
                        </w:rPr>
                        <w:t>需求变化了，新的业态也相继涌现。最多的恐怕就数新兴都市休闲业态，火锅巴士、周末请上车、游船茶吧相继出现。近郊休闲类业态也非常典型，露营乐园、“旅游+轻体育”“旅游+国潮”等受到市民家庭和年轻人的喜爱。亲子</w:t>
                      </w:r>
                      <w:proofErr w:type="gramStart"/>
                      <w:r w:rsidRPr="00553455">
                        <w:rPr>
                          <w:rFonts w:ascii="楷体" w:eastAsia="楷体" w:hAnsi="楷体" w:cs="华文楷体" w:hint="eastAsia"/>
                        </w:rPr>
                        <w:t>研学类</w:t>
                      </w:r>
                      <w:proofErr w:type="gramEnd"/>
                      <w:r w:rsidRPr="00553455">
                        <w:rPr>
                          <w:rFonts w:ascii="楷体" w:eastAsia="楷体" w:hAnsi="楷体" w:cs="华文楷体" w:hint="eastAsia"/>
                        </w:rPr>
                        <w:t>业态也更加丰富，森林探索、标本采集、绘画素描等</w:t>
                      </w:r>
                      <w:proofErr w:type="gramStart"/>
                      <w:r w:rsidRPr="00553455">
                        <w:rPr>
                          <w:rFonts w:ascii="楷体" w:eastAsia="楷体" w:hAnsi="楷体" w:cs="华文楷体" w:hint="eastAsia"/>
                        </w:rPr>
                        <w:t>研</w:t>
                      </w:r>
                      <w:proofErr w:type="gramEnd"/>
                      <w:r w:rsidRPr="00553455">
                        <w:rPr>
                          <w:rFonts w:ascii="楷体" w:eastAsia="楷体" w:hAnsi="楷体" w:cs="华文楷体" w:hint="eastAsia"/>
                        </w:rPr>
                        <w:t>学产品创新不断。</w:t>
                      </w:r>
                    </w:p>
                  </w:txbxContent>
                </v:textbox>
                <w10:wrap anchorx="margin"/>
              </v:shape>
            </w:pict>
          </mc:Fallback>
        </mc:AlternateContent>
      </w:r>
    </w:p>
    <w:p w14:paraId="6FCF16D0" w14:textId="77777777" w:rsidR="0069252D" w:rsidRDefault="0069252D" w:rsidP="00E21604">
      <w:pPr>
        <w:rPr>
          <w:rFonts w:ascii="宋体" w:hAnsi="宋体" w:cs="宋体"/>
        </w:rPr>
      </w:pPr>
    </w:p>
    <w:p w14:paraId="1CF5B267" w14:textId="77777777" w:rsidR="0069252D" w:rsidRDefault="0069252D" w:rsidP="00E21604">
      <w:pPr>
        <w:rPr>
          <w:rFonts w:ascii="宋体" w:hAnsi="宋体" w:cs="宋体"/>
        </w:rPr>
      </w:pPr>
    </w:p>
    <w:p w14:paraId="15668995" w14:textId="77777777" w:rsidR="0069252D" w:rsidRDefault="0069252D" w:rsidP="00E21604">
      <w:pPr>
        <w:rPr>
          <w:rFonts w:ascii="宋体" w:hAnsi="宋体" w:cs="宋体"/>
        </w:rPr>
      </w:pPr>
    </w:p>
    <w:p w14:paraId="65C1379C" w14:textId="77777777" w:rsidR="0069252D" w:rsidRDefault="0069252D" w:rsidP="00E21604">
      <w:pPr>
        <w:rPr>
          <w:rFonts w:ascii="宋体" w:hAnsi="宋体" w:cs="宋体"/>
        </w:rPr>
      </w:pPr>
    </w:p>
    <w:p w14:paraId="799BCA24" w14:textId="19B8E8A1" w:rsidR="00E21604" w:rsidRPr="00D60D1A" w:rsidRDefault="00E21604" w:rsidP="00E21604">
      <w:pPr>
        <w:rPr>
          <w:rFonts w:ascii="宋体" w:hAnsi="宋体" w:cs="宋体"/>
        </w:rPr>
      </w:pPr>
      <w:r w:rsidRPr="00D60D1A">
        <w:rPr>
          <w:rFonts w:ascii="宋体" w:hAnsi="宋体" w:cs="宋体" w:hint="eastAsia"/>
          <w:noProof/>
        </w:rPr>
        <w:drawing>
          <wp:anchor distT="0" distB="0" distL="114300" distR="114300" simplePos="0" relativeHeight="251666432" behindDoc="0" locked="0" layoutInCell="1" allowOverlap="1" wp14:anchorId="5EC4DD3C" wp14:editId="08938AFD">
            <wp:simplePos x="0" y="0"/>
            <wp:positionH relativeFrom="column">
              <wp:posOffset>3942347</wp:posOffset>
            </wp:positionH>
            <wp:positionV relativeFrom="paragraph">
              <wp:posOffset>0</wp:posOffset>
            </wp:positionV>
            <wp:extent cx="1002632" cy="402947"/>
            <wp:effectExtent l="0" t="0" r="762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013465" cy="4073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A6CA6D" w14:textId="77777777" w:rsidR="00E21604" w:rsidRPr="00D60D1A" w:rsidRDefault="00E21604" w:rsidP="00E21604">
      <w:pPr>
        <w:rPr>
          <w:rFonts w:ascii="宋体" w:hAnsi="宋体" w:cs="宋体"/>
        </w:rPr>
      </w:pPr>
    </w:p>
    <w:p w14:paraId="428AC2CF" w14:textId="77777777" w:rsidR="00E21604" w:rsidRPr="00D90302" w:rsidRDefault="00E21604" w:rsidP="00E21604">
      <w:pPr>
        <w:spacing w:line="264" w:lineRule="auto"/>
        <w:ind w:firstLineChars="200" w:firstLine="420"/>
        <w:jc w:val="left"/>
        <w:rPr>
          <w:rFonts w:ascii="宋体" w:eastAsia="宋体" w:hAnsi="宋体" w:cs="宋体"/>
        </w:rPr>
      </w:pPr>
      <w:r w:rsidRPr="00D90302">
        <w:rPr>
          <w:rFonts w:ascii="宋体" w:eastAsia="宋体" w:hAnsi="宋体" w:cs="宋体" w:hint="eastAsia"/>
        </w:rPr>
        <w:t>（</w:t>
      </w:r>
      <w:r w:rsidRPr="00D90302">
        <w:rPr>
          <w:rFonts w:ascii="宋体" w:eastAsia="宋体" w:hAnsi="宋体" w:hint="eastAsia"/>
          <w:noProof/>
        </w:rPr>
        <w:t>2</w:t>
      </w:r>
      <w:r w:rsidRPr="00D90302">
        <w:rPr>
          <w:rFonts w:ascii="宋体" w:eastAsia="宋体" w:hAnsi="宋体" w:cs="宋体" w:hint="eastAsia"/>
        </w:rPr>
        <w:t>）</w:t>
      </w:r>
      <w:r w:rsidRPr="00D90302">
        <w:rPr>
          <w:rFonts w:ascii="宋体" w:eastAsia="宋体" w:hAnsi="宋体" w:cs="宋体" w:hint="eastAsia"/>
          <w:lang w:eastAsia="zh-Hans"/>
        </w:rPr>
        <w:t>结合材料，</w:t>
      </w:r>
      <w:r w:rsidRPr="00D90302">
        <w:rPr>
          <w:rFonts w:ascii="宋体" w:eastAsia="宋体" w:hAnsi="宋体" w:cs="宋体" w:hint="eastAsia"/>
        </w:rPr>
        <w:t>运用《经济与社会》的知识，</w:t>
      </w:r>
      <w:r w:rsidRPr="00D90302">
        <w:rPr>
          <w:rFonts w:ascii="宋体" w:eastAsia="宋体" w:hAnsi="宋体" w:cs="宋体" w:hint="eastAsia"/>
          <w:lang w:eastAsia="zh-Hans"/>
        </w:rPr>
        <w:t>说明</w:t>
      </w:r>
      <w:r w:rsidRPr="00D90302">
        <w:rPr>
          <w:rFonts w:ascii="宋体" w:eastAsia="宋体" w:hAnsi="宋体" w:cs="宋体" w:hint="eastAsia"/>
        </w:rPr>
        <w:t>文旅融合释放经济发展活力</w:t>
      </w:r>
      <w:r w:rsidRPr="00D90302">
        <w:rPr>
          <w:rFonts w:ascii="宋体" w:eastAsia="宋体" w:hAnsi="宋体" w:cs="宋体" w:hint="eastAsia"/>
          <w:lang w:eastAsia="zh-Hans"/>
        </w:rPr>
        <w:t>的经济逻辑</w:t>
      </w:r>
      <w:r w:rsidRPr="00D90302">
        <w:rPr>
          <w:rFonts w:ascii="宋体" w:eastAsia="宋体" w:hAnsi="宋体" w:cs="宋体" w:hint="eastAsia"/>
        </w:rPr>
        <w:t>。（</w:t>
      </w:r>
      <w:r w:rsidRPr="00D90302">
        <w:rPr>
          <w:rFonts w:ascii="宋体" w:eastAsia="宋体" w:hAnsi="宋体"/>
        </w:rPr>
        <w:t>6</w:t>
      </w:r>
      <w:r w:rsidRPr="00D90302">
        <w:rPr>
          <w:rFonts w:ascii="宋体" w:eastAsia="宋体" w:hAnsi="宋体" w:cs="宋体" w:hint="eastAsia"/>
          <w:lang w:eastAsia="zh-Hans"/>
        </w:rPr>
        <w:t>分</w:t>
      </w:r>
      <w:r w:rsidRPr="00D90302">
        <w:rPr>
          <w:rFonts w:ascii="宋体" w:eastAsia="宋体" w:hAnsi="宋体" w:cs="宋体" w:hint="eastAsia"/>
        </w:rPr>
        <w:t>）</w:t>
      </w:r>
    </w:p>
    <w:p w14:paraId="106985C6" w14:textId="13DF7552" w:rsidR="00E21604" w:rsidRPr="00D90302" w:rsidRDefault="00E21604" w:rsidP="007C26FC">
      <w:pPr>
        <w:tabs>
          <w:tab w:val="left" w:pos="2310"/>
          <w:tab w:val="left" w:leader="dot" w:pos="4200"/>
          <w:tab w:val="left" w:pos="6090"/>
        </w:tabs>
        <w:overflowPunct w:val="0"/>
        <w:rPr>
          <w:rFonts w:ascii="宋体" w:eastAsia="宋体" w:hAnsi="宋体" w:cs="Times New Roman"/>
          <w:b/>
          <w:sz w:val="22"/>
        </w:rPr>
      </w:pPr>
      <w:r w:rsidRPr="00D90302">
        <w:rPr>
          <w:rFonts w:ascii="宋体" w:eastAsia="宋体" w:hAnsi="宋体" w:cs="Times New Roman" w:hint="eastAsia"/>
          <w:b/>
          <w:sz w:val="22"/>
        </w:rPr>
        <w:t>【答案】：</w:t>
      </w:r>
    </w:p>
    <w:p w14:paraId="6B6C034A" w14:textId="77777777" w:rsidR="00E21604" w:rsidRPr="00D90302" w:rsidRDefault="00E21604" w:rsidP="00E21604">
      <w:pPr>
        <w:spacing w:line="264" w:lineRule="auto"/>
        <w:ind w:leftChars="82" w:left="172"/>
        <w:rPr>
          <w:rFonts w:ascii="宋体" w:eastAsia="宋体" w:hAnsi="宋体" w:cs="宋体"/>
          <w:lang w:eastAsia="zh-Hans"/>
        </w:rPr>
      </w:pPr>
      <w:r w:rsidRPr="00D90302">
        <w:rPr>
          <w:rFonts w:ascii="宋体" w:eastAsia="宋体" w:hAnsi="宋体" w:cs="宋体" w:hint="eastAsia"/>
        </w:rPr>
        <w:t>（</w:t>
      </w:r>
      <w:r w:rsidRPr="00D90302">
        <w:rPr>
          <w:rFonts w:ascii="宋体" w:eastAsia="宋体" w:hAnsi="宋体" w:hint="eastAsia"/>
        </w:rPr>
        <w:t>2</w:t>
      </w:r>
      <w:r w:rsidRPr="00D90302">
        <w:rPr>
          <w:rFonts w:ascii="宋体" w:eastAsia="宋体" w:hAnsi="宋体" w:cs="宋体" w:hint="eastAsia"/>
        </w:rPr>
        <w:t>）消费</w:t>
      </w:r>
      <w:r w:rsidRPr="00D90302">
        <w:rPr>
          <w:rFonts w:ascii="宋体" w:eastAsia="宋体" w:hAnsi="宋体" w:cs="宋体" w:hint="eastAsia"/>
          <w:lang w:eastAsia="zh-Hans"/>
        </w:rPr>
        <w:t>需求</w:t>
      </w:r>
      <w:proofErr w:type="gramStart"/>
      <w:r w:rsidRPr="00D90302">
        <w:rPr>
          <w:rFonts w:ascii="宋体" w:eastAsia="宋体" w:hAnsi="宋体" w:cs="宋体" w:hint="eastAsia"/>
          <w:lang w:eastAsia="zh-Hans"/>
        </w:rPr>
        <w:t>刺激文旅供给</w:t>
      </w:r>
      <w:proofErr w:type="gramEnd"/>
      <w:r w:rsidRPr="00D90302">
        <w:rPr>
          <w:rFonts w:ascii="宋体" w:eastAsia="宋体" w:hAnsi="宋体" w:cs="宋体" w:hint="eastAsia"/>
          <w:lang w:eastAsia="zh-Hans"/>
        </w:rPr>
        <w:t>侧的产品迭代和创新，</w:t>
      </w:r>
      <w:r w:rsidRPr="00D90302">
        <w:rPr>
          <w:rFonts w:ascii="宋体" w:eastAsia="宋体" w:hAnsi="宋体" w:cs="宋体" w:hint="eastAsia"/>
        </w:rPr>
        <w:t>进而</w:t>
      </w:r>
      <w:r w:rsidRPr="00D90302">
        <w:rPr>
          <w:rFonts w:ascii="宋体" w:eastAsia="宋体" w:hAnsi="宋体" w:cs="宋体" w:hint="eastAsia"/>
          <w:lang w:eastAsia="zh-Hans"/>
        </w:rPr>
        <w:t>引</w:t>
      </w:r>
      <w:r w:rsidRPr="00D90302">
        <w:rPr>
          <w:rFonts w:ascii="宋体" w:eastAsia="宋体" w:hAnsi="宋体" w:cs="宋体" w:hint="eastAsia"/>
        </w:rPr>
        <w:t>领</w:t>
      </w:r>
      <w:r w:rsidRPr="00D90302">
        <w:rPr>
          <w:rFonts w:ascii="宋体" w:eastAsia="宋体" w:hAnsi="宋体" w:cs="宋体" w:hint="eastAsia"/>
          <w:lang w:eastAsia="zh-Hans"/>
        </w:rPr>
        <w:t>和带动需求端扩张，形成</w:t>
      </w:r>
      <w:r w:rsidRPr="00D90302">
        <w:rPr>
          <w:rFonts w:ascii="宋体" w:eastAsia="宋体" w:hAnsi="宋体" w:cs="宋体" w:hint="eastAsia"/>
        </w:rPr>
        <w:t>了</w:t>
      </w:r>
      <w:r w:rsidRPr="00D90302">
        <w:rPr>
          <w:rFonts w:ascii="宋体" w:eastAsia="宋体" w:hAnsi="宋体" w:cs="宋体" w:hint="eastAsia"/>
          <w:u w:val="single"/>
          <w:lang w:eastAsia="zh-Hans"/>
        </w:rPr>
        <w:t>需求牵引供给</w:t>
      </w:r>
      <w:r w:rsidRPr="00D90302">
        <w:rPr>
          <w:rFonts w:ascii="宋体" w:eastAsia="宋体" w:hAnsi="宋体" w:cs="宋体" w:hint="eastAsia"/>
          <w:lang w:eastAsia="zh-Hans"/>
        </w:rPr>
        <w:t>、</w:t>
      </w:r>
      <w:r w:rsidRPr="00D90302">
        <w:rPr>
          <w:rFonts w:ascii="宋体" w:eastAsia="宋体" w:hAnsi="宋体" w:cs="宋体" w:hint="eastAsia"/>
          <w:u w:val="single"/>
          <w:lang w:eastAsia="zh-Hans"/>
        </w:rPr>
        <w:t>供给创造需求</w:t>
      </w:r>
      <w:r w:rsidRPr="00D90302">
        <w:rPr>
          <w:rFonts w:ascii="宋体" w:eastAsia="宋体" w:hAnsi="宋体" w:cs="宋体" w:hint="eastAsia"/>
          <w:lang w:eastAsia="zh-Hans"/>
        </w:rPr>
        <w:t>的发展态势，为文</w:t>
      </w:r>
      <w:proofErr w:type="gramStart"/>
      <w:r w:rsidRPr="00D90302">
        <w:rPr>
          <w:rFonts w:ascii="宋体" w:eastAsia="宋体" w:hAnsi="宋体" w:cs="宋体" w:hint="eastAsia"/>
          <w:lang w:eastAsia="zh-Hans"/>
        </w:rPr>
        <w:t>旅消费</w:t>
      </w:r>
      <w:proofErr w:type="gramEnd"/>
      <w:r w:rsidRPr="00D90302">
        <w:rPr>
          <w:rFonts w:ascii="宋体" w:eastAsia="宋体" w:hAnsi="宋体" w:cs="宋体" w:hint="eastAsia"/>
          <w:lang w:eastAsia="zh-Hans"/>
        </w:rPr>
        <w:t>升级创造了</w:t>
      </w:r>
      <w:r w:rsidRPr="00D90302">
        <w:rPr>
          <w:rFonts w:ascii="宋体" w:eastAsia="宋体" w:hAnsi="宋体" w:cs="宋体" w:hint="eastAsia"/>
        </w:rPr>
        <w:t>广阔的</w:t>
      </w:r>
      <w:r w:rsidRPr="00D90302">
        <w:rPr>
          <w:rFonts w:ascii="宋体" w:eastAsia="宋体" w:hAnsi="宋体" w:cs="宋体" w:hint="eastAsia"/>
          <w:lang w:eastAsia="zh-Hans"/>
        </w:rPr>
        <w:t>市场环境</w:t>
      </w:r>
      <w:r w:rsidRPr="00D90302">
        <w:rPr>
          <w:rFonts w:ascii="宋体" w:eastAsia="宋体" w:hAnsi="宋体" w:cs="宋体"/>
          <w:lang w:eastAsia="zh-Hans"/>
        </w:rPr>
        <w:t>，</w:t>
      </w:r>
      <w:r w:rsidRPr="00D90302">
        <w:rPr>
          <w:rFonts w:ascii="宋体" w:eastAsia="宋体" w:hAnsi="宋体" w:cs="宋体" w:hint="eastAsia"/>
          <w:lang w:eastAsia="zh-Hans"/>
        </w:rPr>
        <w:t>从而</w:t>
      </w:r>
      <w:r w:rsidRPr="00D90302">
        <w:rPr>
          <w:rFonts w:ascii="宋体" w:eastAsia="宋体" w:hAnsi="宋体" w:cs="宋体" w:hint="eastAsia"/>
        </w:rPr>
        <w:t>使</w:t>
      </w:r>
      <w:r w:rsidRPr="00D90302">
        <w:rPr>
          <w:rFonts w:ascii="宋体" w:eastAsia="宋体" w:hAnsi="宋体" w:cs="宋体" w:hint="eastAsia"/>
          <w:lang w:eastAsia="zh-Hans"/>
        </w:rPr>
        <w:t>经济发展活力</w:t>
      </w:r>
      <w:r w:rsidRPr="00D90302">
        <w:rPr>
          <w:rFonts w:ascii="宋体" w:eastAsia="宋体" w:hAnsi="宋体" w:cs="宋体" w:hint="eastAsia"/>
        </w:rPr>
        <w:t>得以</w:t>
      </w:r>
      <w:r w:rsidRPr="00D90302">
        <w:rPr>
          <w:rFonts w:ascii="宋体" w:eastAsia="宋体" w:hAnsi="宋体" w:cs="宋体" w:hint="eastAsia"/>
          <w:lang w:eastAsia="zh-Hans"/>
        </w:rPr>
        <w:t>释放。</w:t>
      </w:r>
      <w:r w:rsidRPr="00D90302">
        <w:rPr>
          <w:rFonts w:ascii="宋体" w:eastAsia="宋体" w:hAnsi="宋体" w:cs="宋体" w:hint="eastAsia"/>
        </w:rPr>
        <w:t>（</w:t>
      </w:r>
      <w:r w:rsidRPr="00D90302">
        <w:rPr>
          <w:rFonts w:ascii="宋体" w:eastAsia="宋体" w:hAnsi="宋体"/>
        </w:rPr>
        <w:t>6</w:t>
      </w:r>
      <w:r w:rsidRPr="00D90302">
        <w:rPr>
          <w:rFonts w:ascii="宋体" w:eastAsia="宋体" w:hAnsi="宋体" w:cs="宋体" w:hint="eastAsia"/>
          <w:lang w:eastAsia="zh-Hans"/>
        </w:rPr>
        <w:t>分</w:t>
      </w:r>
      <w:r w:rsidRPr="00D90302">
        <w:rPr>
          <w:rFonts w:ascii="宋体" w:eastAsia="宋体" w:hAnsi="宋体" w:cs="宋体" w:hint="eastAsia"/>
        </w:rPr>
        <w:t>）</w:t>
      </w:r>
    </w:p>
    <w:p w14:paraId="29C7180F" w14:textId="07DB9116" w:rsidR="00E21604" w:rsidRPr="00D90302" w:rsidRDefault="00E21604" w:rsidP="007C26FC">
      <w:pPr>
        <w:tabs>
          <w:tab w:val="left" w:pos="2310"/>
          <w:tab w:val="left" w:leader="dot" w:pos="4200"/>
          <w:tab w:val="left" w:pos="6090"/>
        </w:tabs>
        <w:overflowPunct w:val="0"/>
        <w:rPr>
          <w:rFonts w:ascii="宋体" w:eastAsia="宋体" w:hAnsi="宋体" w:cs="Times New Roman"/>
          <w:b/>
          <w:sz w:val="22"/>
        </w:rPr>
      </w:pPr>
      <w:r w:rsidRPr="00D90302">
        <w:rPr>
          <w:rFonts w:ascii="宋体" w:eastAsia="宋体" w:hAnsi="宋体" w:cs="Times New Roman" w:hint="eastAsia"/>
          <w:b/>
          <w:sz w:val="22"/>
        </w:rPr>
        <w:t>【细则】：</w:t>
      </w:r>
    </w:p>
    <w:p w14:paraId="55F2B9C2" w14:textId="77777777" w:rsidR="00E21604" w:rsidRPr="00D90302" w:rsidRDefault="00E21604" w:rsidP="00E21604">
      <w:pPr>
        <w:autoSpaceDE w:val="0"/>
        <w:autoSpaceDN w:val="0"/>
        <w:adjustRightInd w:val="0"/>
        <w:ind w:right="-2"/>
        <w:rPr>
          <w:rFonts w:ascii="宋体" w:eastAsia="宋体" w:hAnsi="宋体" w:cs="宋体"/>
        </w:rPr>
      </w:pPr>
      <w:r w:rsidRPr="00D90302">
        <w:rPr>
          <w:rFonts w:ascii="宋体" w:eastAsia="宋体" w:hAnsi="宋体" w:cs="宋体" w:hint="eastAsia"/>
        </w:rPr>
        <w:t>需求牵引供给（采意）+材料分析，2分+1分</w:t>
      </w:r>
    </w:p>
    <w:p w14:paraId="5BCD3E29" w14:textId="77777777" w:rsidR="00E21604" w:rsidRPr="00D90302" w:rsidRDefault="00E21604" w:rsidP="00E21604">
      <w:pPr>
        <w:autoSpaceDE w:val="0"/>
        <w:autoSpaceDN w:val="0"/>
        <w:adjustRightInd w:val="0"/>
        <w:ind w:right="-2"/>
        <w:rPr>
          <w:rFonts w:ascii="宋体" w:eastAsia="宋体" w:hAnsi="宋体" w:cs="宋体"/>
        </w:rPr>
      </w:pPr>
      <w:r w:rsidRPr="00D90302">
        <w:rPr>
          <w:rFonts w:ascii="宋体" w:eastAsia="宋体" w:hAnsi="宋体" w:cs="宋体" w:hint="eastAsia"/>
        </w:rPr>
        <w:t>供给创造需求（采意）+材料分析，2分+1分</w:t>
      </w:r>
    </w:p>
    <w:p w14:paraId="6BD6A04E" w14:textId="77777777" w:rsidR="00E21604" w:rsidRPr="00D90302" w:rsidRDefault="00E21604" w:rsidP="00E21604">
      <w:pPr>
        <w:autoSpaceDE w:val="0"/>
        <w:autoSpaceDN w:val="0"/>
        <w:adjustRightInd w:val="0"/>
        <w:ind w:right="-2"/>
        <w:rPr>
          <w:rFonts w:ascii="宋体" w:eastAsia="宋体" w:hAnsi="宋体" w:cs="宋体"/>
        </w:rPr>
      </w:pPr>
      <w:r w:rsidRPr="00D90302">
        <w:rPr>
          <w:rFonts w:ascii="宋体" w:eastAsia="宋体" w:hAnsi="宋体" w:cs="宋体" w:hint="eastAsia"/>
        </w:rPr>
        <w:t>需求牵引供给、供给创造需求，变通：如只</w:t>
      </w:r>
      <w:proofErr w:type="gramStart"/>
      <w:r w:rsidRPr="00D90302">
        <w:rPr>
          <w:rFonts w:ascii="宋体" w:eastAsia="宋体" w:hAnsi="宋体" w:cs="宋体" w:hint="eastAsia"/>
        </w:rPr>
        <w:t>答需求</w:t>
      </w:r>
      <w:proofErr w:type="gramEnd"/>
      <w:r w:rsidRPr="00D90302">
        <w:rPr>
          <w:rFonts w:ascii="宋体" w:eastAsia="宋体" w:hAnsi="宋体" w:cs="宋体" w:hint="eastAsia"/>
        </w:rPr>
        <w:t>与供给对接，给2分</w:t>
      </w:r>
    </w:p>
    <w:p w14:paraId="23D0C261" w14:textId="77777777" w:rsidR="00E21604" w:rsidRPr="00D90302" w:rsidRDefault="00E21604" w:rsidP="00E21604">
      <w:pPr>
        <w:autoSpaceDE w:val="0"/>
        <w:autoSpaceDN w:val="0"/>
        <w:adjustRightInd w:val="0"/>
        <w:ind w:right="-2"/>
        <w:rPr>
          <w:rFonts w:ascii="宋体" w:eastAsia="宋体" w:hAnsi="宋体" w:cs="宋体"/>
        </w:rPr>
      </w:pPr>
      <w:r w:rsidRPr="00D90302">
        <w:rPr>
          <w:rFonts w:ascii="宋体" w:eastAsia="宋体" w:hAnsi="宋体" w:cs="宋体" w:hint="eastAsia"/>
        </w:rPr>
        <w:t>供给、需求，变通：生产、消费</w:t>
      </w:r>
    </w:p>
    <w:p w14:paraId="4C97C4B5" w14:textId="77777777" w:rsidR="00FE4B86" w:rsidRDefault="00FE4B86" w:rsidP="0005344D">
      <w:pPr>
        <w:rPr>
          <w:shd w:val="pct15" w:color="auto" w:fill="FFFFFF"/>
        </w:rPr>
      </w:pPr>
    </w:p>
    <w:p w14:paraId="1ECE3BCD" w14:textId="77777777" w:rsidR="007C26FC" w:rsidRPr="00E21604" w:rsidRDefault="007C26FC" w:rsidP="0005344D">
      <w:pPr>
        <w:rPr>
          <w:shd w:val="pct15" w:color="auto" w:fill="FFFFFF"/>
        </w:rPr>
      </w:pPr>
    </w:p>
    <w:p w14:paraId="6C935D6E" w14:textId="48B135DA" w:rsidR="00FE4B86" w:rsidRPr="007C26FC" w:rsidRDefault="00FE4B86" w:rsidP="00FE4B86">
      <w:pPr>
        <w:rPr>
          <w:rFonts w:ascii="宋体" w:eastAsia="宋体" w:hAnsi="宋体"/>
          <w:b/>
          <w:bCs/>
          <w:shd w:val="pct15" w:color="auto" w:fill="FFFFFF"/>
        </w:rPr>
      </w:pPr>
      <w:r w:rsidRPr="007C26FC">
        <w:rPr>
          <w:rFonts w:ascii="宋体" w:eastAsia="宋体" w:hAnsi="宋体" w:hint="eastAsia"/>
          <w:b/>
          <w:bCs/>
          <w:shd w:val="pct15" w:color="auto" w:fill="FFFFFF"/>
        </w:rPr>
        <w:t>（东城期末</w:t>
      </w:r>
      <w:r w:rsidR="00E21604" w:rsidRPr="007C26FC">
        <w:rPr>
          <w:rFonts w:ascii="宋体" w:eastAsia="宋体" w:hAnsi="宋体" w:hint="eastAsia"/>
          <w:b/>
          <w:bCs/>
          <w:shd w:val="pct15" w:color="auto" w:fill="FFFFFF"/>
        </w:rPr>
        <w:t>17</w:t>
      </w:r>
      <w:r w:rsidRPr="007C26FC">
        <w:rPr>
          <w:rFonts w:ascii="宋体" w:eastAsia="宋体" w:hAnsi="宋体" w:hint="eastAsia"/>
          <w:b/>
          <w:bCs/>
          <w:shd w:val="pct15" w:color="auto" w:fill="FFFFFF"/>
        </w:rPr>
        <w:t>）</w:t>
      </w:r>
    </w:p>
    <w:p w14:paraId="1DDF5F52" w14:textId="77777777" w:rsidR="00E21604" w:rsidRPr="00D90302" w:rsidRDefault="00E21604" w:rsidP="00E21604">
      <w:pPr>
        <w:rPr>
          <w:rFonts w:ascii="宋体" w:eastAsia="宋体" w:hAnsi="宋体"/>
          <w:sz w:val="22"/>
        </w:rPr>
      </w:pPr>
      <w:r w:rsidRPr="00D90302">
        <w:rPr>
          <w:rFonts w:ascii="宋体" w:eastAsia="宋体" w:hAnsi="宋体" w:hint="eastAsia"/>
          <w:sz w:val="22"/>
        </w:rPr>
        <w:t>1</w:t>
      </w:r>
      <w:r w:rsidRPr="00D90302">
        <w:rPr>
          <w:rFonts w:ascii="宋体" w:eastAsia="宋体" w:hAnsi="宋体"/>
          <w:sz w:val="22"/>
        </w:rPr>
        <w:t>7.</w:t>
      </w:r>
      <w:r w:rsidRPr="00D90302">
        <w:rPr>
          <w:rFonts w:ascii="宋体" w:eastAsia="宋体" w:hAnsi="宋体" w:hint="eastAsia"/>
          <w:sz w:val="22"/>
        </w:rPr>
        <w:t xml:space="preserve"> （</w:t>
      </w:r>
      <w:r w:rsidRPr="00D90302">
        <w:rPr>
          <w:rFonts w:ascii="宋体" w:eastAsia="宋体" w:hAnsi="宋体"/>
          <w:sz w:val="22"/>
        </w:rPr>
        <w:t>8</w:t>
      </w:r>
      <w:r w:rsidRPr="00D90302">
        <w:rPr>
          <w:rFonts w:ascii="宋体" w:eastAsia="宋体" w:hAnsi="宋体" w:hint="eastAsia"/>
          <w:sz w:val="22"/>
        </w:rPr>
        <w:t>分）</w:t>
      </w:r>
    </w:p>
    <w:p w14:paraId="1D5888F5" w14:textId="77777777" w:rsidR="00E21604" w:rsidRPr="00D90302" w:rsidRDefault="00E21604" w:rsidP="00E21604">
      <w:pPr>
        <w:spacing w:line="360" w:lineRule="auto"/>
        <w:ind w:firstLineChars="200" w:firstLine="440"/>
        <w:rPr>
          <w:rFonts w:ascii="宋体" w:eastAsia="宋体" w:hAnsi="宋体"/>
          <w:sz w:val="22"/>
        </w:rPr>
      </w:pPr>
      <w:r w:rsidRPr="00D90302">
        <w:rPr>
          <w:rFonts w:ascii="楷体" w:eastAsia="楷体" w:hAnsi="楷体" w:hint="eastAsia"/>
          <w:sz w:val="22"/>
        </w:rPr>
        <w:t>党的二十大提出“</w:t>
      </w:r>
      <w:r w:rsidRPr="00D90302">
        <w:rPr>
          <w:rFonts w:ascii="楷体" w:eastAsia="楷体" w:hAnsi="楷体"/>
          <w:sz w:val="22"/>
        </w:rPr>
        <w:t>推动绿色发展，促进人与自然和谐共生</w:t>
      </w:r>
      <w:r w:rsidRPr="00D90302">
        <w:rPr>
          <w:rFonts w:ascii="楷体" w:eastAsia="楷体" w:hAnsi="楷体" w:hint="eastAsia"/>
          <w:sz w:val="22"/>
        </w:rPr>
        <w:t>”。</w:t>
      </w:r>
    </w:p>
    <w:p w14:paraId="688AF35F" w14:textId="77777777" w:rsidR="00E21604" w:rsidRPr="00D90302" w:rsidRDefault="00E21604" w:rsidP="00E21604">
      <w:pPr>
        <w:spacing w:line="360" w:lineRule="auto"/>
        <w:ind w:firstLineChars="200" w:firstLine="440"/>
        <w:rPr>
          <w:rFonts w:ascii="楷体" w:eastAsia="楷体" w:hAnsi="楷体"/>
          <w:sz w:val="22"/>
        </w:rPr>
      </w:pPr>
      <w:r w:rsidRPr="00D90302">
        <w:rPr>
          <w:rFonts w:ascii="楷体" w:eastAsia="楷体" w:hAnsi="楷体"/>
          <w:sz w:val="22"/>
        </w:rPr>
        <w:t>北京市是严重缺水城市之一，市委市政府高度重视再生水</w:t>
      </w:r>
      <w:r w:rsidRPr="00D90302">
        <w:rPr>
          <w:rFonts w:ascii="楷体" w:eastAsia="楷体" w:hAnsi="楷体" w:hint="eastAsia"/>
          <w:sz w:val="22"/>
        </w:rPr>
        <w:t>（是指污水经处理后，达到一定的水质标准，满足某种使用要求，可以进行有益使用的非饮用水）</w:t>
      </w:r>
      <w:r w:rsidRPr="00D90302">
        <w:rPr>
          <w:rFonts w:ascii="楷体" w:eastAsia="楷体" w:hAnsi="楷体"/>
          <w:sz w:val="22"/>
        </w:rPr>
        <w:t>利用工作。《北京市“十四五”时期污水处理及资源化利用发展规划》提出，</w:t>
      </w:r>
      <w:r w:rsidRPr="00D90302">
        <w:rPr>
          <w:rFonts w:ascii="楷体" w:eastAsia="楷体" w:hAnsi="楷体" w:hint="eastAsia"/>
          <w:sz w:val="22"/>
        </w:rPr>
        <w:t>重点推进生产生活用水的再生水替代，逐步实现园林绿化、工业、服务业用水</w:t>
      </w:r>
      <w:proofErr w:type="gramStart"/>
      <w:r w:rsidRPr="00D90302">
        <w:rPr>
          <w:rFonts w:ascii="楷体" w:eastAsia="楷体" w:hAnsi="楷体" w:hint="eastAsia"/>
          <w:sz w:val="22"/>
        </w:rPr>
        <w:t>应供尽供</w:t>
      </w:r>
      <w:proofErr w:type="gramEnd"/>
      <w:r w:rsidRPr="00D90302">
        <w:rPr>
          <w:rFonts w:ascii="楷体" w:eastAsia="楷体" w:hAnsi="楷体" w:hint="eastAsia"/>
          <w:sz w:val="22"/>
        </w:rPr>
        <w:t>、可</w:t>
      </w:r>
      <w:proofErr w:type="gramStart"/>
      <w:r w:rsidRPr="00D90302">
        <w:rPr>
          <w:rFonts w:ascii="楷体" w:eastAsia="楷体" w:hAnsi="楷体" w:hint="eastAsia"/>
          <w:sz w:val="22"/>
        </w:rPr>
        <w:t>替尽替</w:t>
      </w:r>
      <w:proofErr w:type="gramEnd"/>
      <w:r w:rsidRPr="00D90302">
        <w:rPr>
          <w:rFonts w:ascii="楷体" w:eastAsia="楷体" w:hAnsi="楷体" w:hint="eastAsia"/>
          <w:sz w:val="22"/>
        </w:rPr>
        <w:t>。按照计划，到2035年，全市再生水利用率达到70%以上。</w:t>
      </w:r>
    </w:p>
    <w:p w14:paraId="35A77195" w14:textId="77777777" w:rsidR="00E21604" w:rsidRPr="00D90302" w:rsidRDefault="00E21604" w:rsidP="00E21604">
      <w:pPr>
        <w:spacing w:line="360" w:lineRule="auto"/>
        <w:ind w:firstLineChars="200" w:firstLine="440"/>
        <w:rPr>
          <w:rFonts w:ascii="楷体" w:eastAsia="楷体" w:hAnsi="楷体"/>
          <w:sz w:val="22"/>
        </w:rPr>
      </w:pPr>
      <w:r w:rsidRPr="00D90302">
        <w:rPr>
          <w:rFonts w:ascii="楷体" w:eastAsia="楷体" w:hAnsi="楷体" w:hint="eastAsia"/>
          <w:sz w:val="22"/>
        </w:rPr>
        <w:t>北京市拟放开再生水政府定价，调整为市场调节价，由再生水供应企业和用户按照优质优价的原则自主协商定价。</w:t>
      </w:r>
    </w:p>
    <w:p w14:paraId="73BD3472" w14:textId="77777777" w:rsidR="00E21604" w:rsidRPr="00D90302" w:rsidRDefault="00E21604" w:rsidP="00E21604">
      <w:pPr>
        <w:ind w:firstLineChars="200" w:firstLine="440"/>
        <w:rPr>
          <w:rFonts w:ascii="Arial" w:eastAsia="宋体" w:hAnsi="Arial" w:cs="Arial"/>
          <w:kern w:val="0"/>
          <w:sz w:val="22"/>
        </w:rPr>
      </w:pPr>
      <w:r w:rsidRPr="00D90302">
        <w:rPr>
          <w:rFonts w:ascii="宋体" w:eastAsia="宋体" w:hAnsi="宋体" w:hint="eastAsia"/>
          <w:sz w:val="22"/>
        </w:rPr>
        <w:t>结合材料，运用《经济与社会》知识，分析北京市拟放开再生水政府定价的理由。</w:t>
      </w:r>
    </w:p>
    <w:p w14:paraId="30F61BC0" w14:textId="7D845DC6" w:rsidR="00FE4B86" w:rsidRPr="00D90302" w:rsidRDefault="00E21604" w:rsidP="007C26FC">
      <w:pPr>
        <w:tabs>
          <w:tab w:val="left" w:pos="2310"/>
          <w:tab w:val="left" w:leader="dot" w:pos="4200"/>
          <w:tab w:val="left" w:pos="6090"/>
        </w:tabs>
        <w:overflowPunct w:val="0"/>
        <w:rPr>
          <w:rFonts w:ascii="宋体" w:eastAsia="宋体" w:hAnsi="宋体" w:cs="Times New Roman"/>
          <w:b/>
          <w:sz w:val="22"/>
        </w:rPr>
      </w:pPr>
      <w:r w:rsidRPr="00D90302">
        <w:rPr>
          <w:rFonts w:ascii="宋体" w:eastAsia="宋体" w:hAnsi="宋体" w:cs="Times New Roman" w:hint="eastAsia"/>
          <w:b/>
          <w:sz w:val="22"/>
        </w:rPr>
        <w:t>【答案】：</w:t>
      </w:r>
    </w:p>
    <w:p w14:paraId="368791B4" w14:textId="77777777" w:rsidR="00E21604" w:rsidRPr="00D90302" w:rsidRDefault="00E21604" w:rsidP="007C26FC">
      <w:pPr>
        <w:ind w:firstLineChars="200" w:firstLine="440"/>
        <w:rPr>
          <w:rFonts w:ascii="宋体" w:eastAsia="宋体" w:hAnsi="宋体"/>
          <w:sz w:val="22"/>
        </w:rPr>
      </w:pPr>
      <w:proofErr w:type="gramStart"/>
      <w:r w:rsidRPr="00D90302">
        <w:rPr>
          <w:rFonts w:ascii="宋体" w:eastAsia="宋体" w:hAnsi="宋体"/>
          <w:sz w:val="22"/>
        </w:rPr>
        <w:t>践行</w:t>
      </w:r>
      <w:proofErr w:type="gramEnd"/>
      <w:r w:rsidRPr="00D90302">
        <w:rPr>
          <w:rFonts w:ascii="宋体" w:eastAsia="宋体" w:hAnsi="宋体"/>
          <w:sz w:val="22"/>
        </w:rPr>
        <w:t>习近平生态文明思想，通过实施经济社会发展规划，实现经济社会发展目标</w:t>
      </w:r>
      <w:r w:rsidRPr="00D90302">
        <w:rPr>
          <w:rFonts w:ascii="宋体" w:eastAsia="宋体" w:hAnsi="宋体" w:hint="eastAsia"/>
          <w:sz w:val="22"/>
        </w:rPr>
        <w:t>。</w:t>
      </w:r>
      <w:r w:rsidRPr="00D90302">
        <w:rPr>
          <w:rFonts w:ascii="宋体" w:eastAsia="宋体" w:hAnsi="宋体"/>
          <w:sz w:val="22"/>
        </w:rPr>
        <w:t>加快完善主要由市场决定价格</w:t>
      </w:r>
      <w:r w:rsidRPr="00D90302">
        <w:rPr>
          <w:rFonts w:ascii="宋体" w:eastAsia="宋体" w:hAnsi="宋体" w:hint="eastAsia"/>
          <w:sz w:val="22"/>
        </w:rPr>
        <w:t>的</w:t>
      </w:r>
      <w:r w:rsidRPr="00D90302">
        <w:rPr>
          <w:rFonts w:ascii="宋体" w:eastAsia="宋体" w:hAnsi="宋体"/>
          <w:sz w:val="22"/>
        </w:rPr>
        <w:t>机制，</w:t>
      </w:r>
      <w:r w:rsidRPr="00D90302">
        <w:rPr>
          <w:rFonts w:ascii="宋体" w:eastAsia="宋体" w:hAnsi="宋体" w:hint="eastAsia"/>
          <w:sz w:val="22"/>
        </w:rPr>
        <w:t>建设高标准市场体系</w:t>
      </w:r>
      <w:r w:rsidRPr="00D90302">
        <w:rPr>
          <w:rFonts w:ascii="宋体" w:eastAsia="宋体" w:hAnsi="宋体"/>
          <w:sz w:val="22"/>
        </w:rPr>
        <w:t>。</w:t>
      </w:r>
      <w:r w:rsidRPr="00D90302">
        <w:rPr>
          <w:rFonts w:ascii="宋体" w:eastAsia="宋体" w:hAnsi="宋体" w:hint="eastAsia"/>
          <w:sz w:val="22"/>
        </w:rPr>
        <w:t>（4分）激励企业提高再生水供给质量，</w:t>
      </w:r>
      <w:r w:rsidRPr="00D90302">
        <w:rPr>
          <w:rFonts w:ascii="宋体" w:eastAsia="宋体" w:hAnsi="宋体"/>
          <w:sz w:val="22"/>
        </w:rPr>
        <w:t>推进再生水的生产与应用</w:t>
      </w:r>
      <w:r w:rsidRPr="00D90302">
        <w:rPr>
          <w:rFonts w:ascii="宋体" w:eastAsia="宋体" w:hAnsi="宋体" w:hint="eastAsia"/>
          <w:sz w:val="22"/>
        </w:rPr>
        <w:t>，优化供水结构，节约水资源，保护生态环境，促进经济社会可持续发展。（4分）</w:t>
      </w:r>
    </w:p>
    <w:p w14:paraId="76A51733" w14:textId="643B2307" w:rsidR="00E21604" w:rsidRPr="00D90302" w:rsidRDefault="00E21604" w:rsidP="007C26FC">
      <w:pPr>
        <w:tabs>
          <w:tab w:val="left" w:pos="2310"/>
          <w:tab w:val="left" w:leader="dot" w:pos="4200"/>
          <w:tab w:val="left" w:pos="6090"/>
        </w:tabs>
        <w:overflowPunct w:val="0"/>
        <w:rPr>
          <w:rFonts w:ascii="宋体" w:eastAsia="宋体" w:hAnsi="宋体" w:cs="Times New Roman"/>
          <w:b/>
          <w:sz w:val="22"/>
        </w:rPr>
      </w:pPr>
      <w:r w:rsidRPr="00D90302">
        <w:rPr>
          <w:rFonts w:ascii="宋体" w:eastAsia="宋体" w:hAnsi="宋体" w:cs="Times New Roman" w:hint="eastAsia"/>
          <w:b/>
          <w:sz w:val="22"/>
        </w:rPr>
        <w:t>【细则】：</w:t>
      </w:r>
    </w:p>
    <w:p w14:paraId="192F54B1" w14:textId="77777777" w:rsidR="00E21604" w:rsidRPr="00D90302" w:rsidRDefault="00E21604" w:rsidP="00E21604">
      <w:pPr>
        <w:rPr>
          <w:rFonts w:ascii="宋体" w:eastAsia="宋体" w:hAnsi="宋体"/>
          <w:sz w:val="22"/>
        </w:rPr>
      </w:pPr>
      <w:r w:rsidRPr="00D90302">
        <w:rPr>
          <w:rFonts w:ascii="宋体" w:eastAsia="宋体" w:hAnsi="宋体" w:hint="eastAsia"/>
          <w:sz w:val="22"/>
        </w:rPr>
        <w:t>本小题共设5个具体采分点</w:t>
      </w:r>
    </w:p>
    <w:p w14:paraId="47D0BEFA" w14:textId="4B138A37" w:rsidR="00E21604" w:rsidRPr="00D90302" w:rsidRDefault="00E21604" w:rsidP="00E21604">
      <w:pPr>
        <w:rPr>
          <w:rFonts w:ascii="宋体" w:eastAsia="宋体" w:hAnsi="宋体"/>
          <w:sz w:val="22"/>
        </w:rPr>
      </w:pPr>
      <w:r w:rsidRPr="00D90302">
        <w:rPr>
          <w:rFonts w:ascii="宋体" w:eastAsia="宋体" w:hAnsi="宋体" w:hint="eastAsia"/>
          <w:sz w:val="22"/>
        </w:rPr>
        <w:t>1.</w:t>
      </w:r>
      <w:proofErr w:type="gramStart"/>
      <w:r w:rsidRPr="00D90302">
        <w:rPr>
          <w:rFonts w:ascii="宋体" w:eastAsia="宋体" w:hAnsi="宋体"/>
          <w:sz w:val="22"/>
        </w:rPr>
        <w:t>践行</w:t>
      </w:r>
      <w:proofErr w:type="gramEnd"/>
      <w:r w:rsidRPr="00D90302">
        <w:rPr>
          <w:rFonts w:ascii="宋体" w:eastAsia="宋体" w:hAnsi="宋体"/>
          <w:sz w:val="22"/>
        </w:rPr>
        <w:t>习近平生态文明思想</w:t>
      </w:r>
      <w:r w:rsidRPr="00D90302">
        <w:rPr>
          <w:rFonts w:ascii="宋体" w:eastAsia="宋体" w:hAnsi="宋体" w:hint="eastAsia"/>
          <w:sz w:val="22"/>
        </w:rPr>
        <w:t>（1分）。</w:t>
      </w:r>
    </w:p>
    <w:p w14:paraId="2E3B4AE6" w14:textId="77777777" w:rsidR="00E21604" w:rsidRPr="00D90302" w:rsidRDefault="00E21604" w:rsidP="00E21604">
      <w:pPr>
        <w:rPr>
          <w:rFonts w:ascii="宋体" w:eastAsia="宋体" w:hAnsi="宋体"/>
          <w:sz w:val="22"/>
        </w:rPr>
      </w:pPr>
      <w:r w:rsidRPr="00D90302">
        <w:rPr>
          <w:rFonts w:ascii="宋体" w:eastAsia="宋体" w:hAnsi="宋体" w:hint="eastAsia"/>
          <w:sz w:val="22"/>
        </w:rPr>
        <w:t>替代答案：坚持党的领导/贯彻绿色新发展理念/</w:t>
      </w:r>
    </w:p>
    <w:p w14:paraId="33B5175F" w14:textId="77777777" w:rsidR="00E21604" w:rsidRPr="00D90302" w:rsidRDefault="00E21604" w:rsidP="00E21604">
      <w:pPr>
        <w:rPr>
          <w:rFonts w:ascii="宋体" w:eastAsia="宋体" w:hAnsi="宋体"/>
          <w:sz w:val="22"/>
        </w:rPr>
      </w:pPr>
      <w:r w:rsidRPr="00D90302">
        <w:rPr>
          <w:rFonts w:ascii="宋体" w:eastAsia="宋体" w:hAnsi="宋体"/>
          <w:sz w:val="22"/>
        </w:rPr>
        <w:t>2.</w:t>
      </w:r>
      <w:r w:rsidRPr="00D90302">
        <w:rPr>
          <w:rFonts w:ascii="宋体" w:eastAsia="宋体" w:hAnsi="宋体"/>
          <w:color w:val="000000" w:themeColor="text1"/>
          <w:sz w:val="22"/>
        </w:rPr>
        <w:t>通过实施经济社会发展规划，实现经济社会发展目标</w:t>
      </w:r>
      <w:r w:rsidRPr="00D90302">
        <w:rPr>
          <w:rFonts w:ascii="宋体" w:eastAsia="宋体" w:hAnsi="宋体" w:hint="eastAsia"/>
          <w:color w:val="000000" w:themeColor="text1"/>
          <w:sz w:val="22"/>
        </w:rPr>
        <w:t>（1分）</w:t>
      </w:r>
      <w:r w:rsidRPr="00D90302">
        <w:rPr>
          <w:rFonts w:ascii="宋体" w:eastAsia="宋体" w:hAnsi="宋体" w:hint="eastAsia"/>
          <w:sz w:val="22"/>
        </w:rPr>
        <w:t>。此点无替代。</w:t>
      </w:r>
    </w:p>
    <w:p w14:paraId="454E6BBB" w14:textId="685F201F" w:rsidR="00E21604" w:rsidRPr="00D90302" w:rsidRDefault="00E21604" w:rsidP="00E21604">
      <w:pPr>
        <w:rPr>
          <w:rFonts w:ascii="宋体" w:eastAsia="宋体" w:hAnsi="宋体"/>
          <w:sz w:val="22"/>
        </w:rPr>
      </w:pPr>
      <w:r w:rsidRPr="00D90302">
        <w:rPr>
          <w:rFonts w:ascii="宋体" w:eastAsia="宋体" w:hAnsi="宋体" w:hint="eastAsia"/>
          <w:color w:val="000000" w:themeColor="text1"/>
          <w:sz w:val="22"/>
        </w:rPr>
        <w:t>3.</w:t>
      </w:r>
      <w:r w:rsidRPr="00D90302">
        <w:rPr>
          <w:rFonts w:ascii="宋体" w:eastAsia="宋体" w:hAnsi="宋体"/>
          <w:color w:val="000000" w:themeColor="text1"/>
          <w:sz w:val="22"/>
        </w:rPr>
        <w:t>加快完善主要由市场决定价格</w:t>
      </w:r>
      <w:r w:rsidRPr="00D90302">
        <w:rPr>
          <w:rFonts w:ascii="宋体" w:eastAsia="宋体" w:hAnsi="宋体" w:hint="eastAsia"/>
          <w:color w:val="000000" w:themeColor="text1"/>
          <w:sz w:val="22"/>
        </w:rPr>
        <w:t>的</w:t>
      </w:r>
      <w:r w:rsidRPr="00D90302">
        <w:rPr>
          <w:rFonts w:ascii="宋体" w:eastAsia="宋体" w:hAnsi="宋体"/>
          <w:color w:val="000000" w:themeColor="text1"/>
          <w:sz w:val="22"/>
        </w:rPr>
        <w:t>机制，</w:t>
      </w:r>
      <w:r w:rsidRPr="00D90302">
        <w:rPr>
          <w:rFonts w:ascii="宋体" w:eastAsia="宋体" w:hAnsi="宋体" w:hint="eastAsia"/>
          <w:sz w:val="22"/>
        </w:rPr>
        <w:t>建设高标准市场体系（</w:t>
      </w:r>
      <w:r w:rsidRPr="00D90302">
        <w:rPr>
          <w:rFonts w:ascii="宋体" w:eastAsia="宋体" w:hAnsi="宋体"/>
          <w:sz w:val="22"/>
        </w:rPr>
        <w:t>2</w:t>
      </w:r>
      <w:r w:rsidRPr="00D90302">
        <w:rPr>
          <w:rFonts w:ascii="宋体" w:eastAsia="宋体" w:hAnsi="宋体" w:hint="eastAsia"/>
          <w:sz w:val="22"/>
        </w:rPr>
        <w:t>分）。</w:t>
      </w:r>
    </w:p>
    <w:p w14:paraId="6C87C510" w14:textId="77777777" w:rsidR="00E21604" w:rsidRPr="00D90302" w:rsidRDefault="00E21604" w:rsidP="00E21604">
      <w:pPr>
        <w:rPr>
          <w:rFonts w:ascii="宋体" w:eastAsia="宋体" w:hAnsi="宋体"/>
          <w:sz w:val="22"/>
        </w:rPr>
      </w:pPr>
      <w:r w:rsidRPr="00D90302">
        <w:rPr>
          <w:rFonts w:ascii="宋体" w:eastAsia="宋体" w:hAnsi="宋体" w:hint="eastAsia"/>
          <w:sz w:val="22"/>
        </w:rPr>
        <w:t>替代答案：充分发挥市场在资源配置中的决定性作用</w:t>
      </w:r>
      <w:r w:rsidRPr="00D90302">
        <w:rPr>
          <w:rFonts w:ascii="宋体" w:eastAsia="宋体" w:hAnsi="宋体"/>
          <w:sz w:val="22"/>
        </w:rPr>
        <w:t>。</w:t>
      </w:r>
      <w:r w:rsidRPr="00D90302">
        <w:rPr>
          <w:rFonts w:ascii="宋体" w:eastAsia="宋体" w:hAnsi="宋体" w:hint="eastAsia"/>
          <w:sz w:val="22"/>
        </w:rPr>
        <w:t>（2分）</w:t>
      </w:r>
    </w:p>
    <w:p w14:paraId="2F9FF8BD" w14:textId="1C139AE1" w:rsidR="00E21604" w:rsidRPr="00D90302" w:rsidRDefault="00E21604" w:rsidP="00E21604">
      <w:pPr>
        <w:rPr>
          <w:rFonts w:ascii="宋体" w:eastAsia="宋体" w:hAnsi="宋体"/>
          <w:sz w:val="22"/>
        </w:rPr>
      </w:pPr>
      <w:r w:rsidRPr="00D90302">
        <w:rPr>
          <w:rFonts w:ascii="宋体" w:eastAsia="宋体" w:hAnsi="宋体" w:hint="eastAsia"/>
          <w:sz w:val="22"/>
        </w:rPr>
        <w:t>4.激励企业提高再生水供给质量，</w:t>
      </w:r>
      <w:r w:rsidRPr="00D90302">
        <w:rPr>
          <w:rFonts w:ascii="宋体" w:eastAsia="宋体" w:hAnsi="宋体"/>
          <w:sz w:val="22"/>
        </w:rPr>
        <w:t>推进再生水的生产与应用</w:t>
      </w:r>
      <w:r w:rsidRPr="00D90302">
        <w:rPr>
          <w:rFonts w:ascii="宋体" w:eastAsia="宋体" w:hAnsi="宋体" w:hint="eastAsia"/>
          <w:sz w:val="22"/>
        </w:rPr>
        <w:t>，优化供水结构（2分）。</w:t>
      </w:r>
    </w:p>
    <w:p w14:paraId="2716434D" w14:textId="77777777" w:rsidR="00E21604" w:rsidRPr="00D90302" w:rsidRDefault="00E21604" w:rsidP="00E21604">
      <w:pPr>
        <w:rPr>
          <w:rFonts w:ascii="宋体" w:eastAsia="宋体" w:hAnsi="宋体"/>
          <w:sz w:val="22"/>
        </w:rPr>
      </w:pPr>
      <w:r w:rsidRPr="00D90302">
        <w:rPr>
          <w:rFonts w:ascii="宋体" w:eastAsia="宋体" w:hAnsi="宋体" w:hint="eastAsia"/>
          <w:sz w:val="22"/>
        </w:rPr>
        <w:lastRenderedPageBreak/>
        <w:t>替代答案：调动企业的积极性（1分）。</w:t>
      </w:r>
    </w:p>
    <w:p w14:paraId="1C20B63E" w14:textId="4B8D5A43" w:rsidR="00E21604" w:rsidRPr="00D90302" w:rsidRDefault="00E21604" w:rsidP="00E21604">
      <w:pPr>
        <w:rPr>
          <w:rFonts w:ascii="宋体" w:eastAsia="宋体" w:hAnsi="宋体"/>
          <w:sz w:val="22"/>
        </w:rPr>
      </w:pPr>
      <w:r w:rsidRPr="00D90302">
        <w:rPr>
          <w:rFonts w:ascii="宋体" w:eastAsia="宋体" w:hAnsi="宋体" w:hint="eastAsia"/>
          <w:sz w:val="22"/>
        </w:rPr>
        <w:t>5.节约水资源，保护生态环境，促进经济社会可持续发展（</w:t>
      </w:r>
      <w:r w:rsidRPr="00D90302">
        <w:rPr>
          <w:rFonts w:ascii="宋体" w:eastAsia="宋体" w:hAnsi="宋体"/>
          <w:sz w:val="22"/>
        </w:rPr>
        <w:t>2</w:t>
      </w:r>
      <w:r w:rsidRPr="00D90302">
        <w:rPr>
          <w:rFonts w:ascii="宋体" w:eastAsia="宋体" w:hAnsi="宋体" w:hint="eastAsia"/>
          <w:sz w:val="22"/>
        </w:rPr>
        <w:t>分）。</w:t>
      </w:r>
    </w:p>
    <w:p w14:paraId="7A408B5C" w14:textId="67CE88B9" w:rsidR="00E21604" w:rsidRPr="00D90302" w:rsidRDefault="00E21604" w:rsidP="00E21604">
      <w:pPr>
        <w:rPr>
          <w:rFonts w:ascii="宋体" w:eastAsia="宋体" w:hAnsi="宋体"/>
          <w:sz w:val="22"/>
        </w:rPr>
      </w:pPr>
      <w:r w:rsidRPr="00D90302">
        <w:rPr>
          <w:rFonts w:ascii="宋体" w:eastAsia="宋体" w:hAnsi="宋体" w:hint="eastAsia"/>
          <w:sz w:val="22"/>
        </w:rPr>
        <w:t>替代答案：有利于解决北京市的缺水问题（1分）。</w:t>
      </w:r>
    </w:p>
    <w:p w14:paraId="30D1C657" w14:textId="582098B0" w:rsidR="00E21604" w:rsidRDefault="00E21604" w:rsidP="0005344D"/>
    <w:p w14:paraId="521881A1" w14:textId="7995890D" w:rsidR="00091592" w:rsidRPr="00E21604" w:rsidRDefault="0069252D" w:rsidP="0005344D">
      <w:r w:rsidRPr="00B84022">
        <w:rPr>
          <w:rFonts w:ascii="楷体" w:eastAsia="楷体" w:hAnsi="楷体" w:hint="eastAsia"/>
          <w:noProof/>
          <w:szCs w:val="21"/>
        </w:rPr>
        <w:drawing>
          <wp:anchor distT="0" distB="0" distL="114300" distR="114300" simplePos="0" relativeHeight="251668480" behindDoc="0" locked="0" layoutInCell="1" allowOverlap="1" wp14:anchorId="501E9DFB" wp14:editId="72414C9C">
            <wp:simplePos x="0" y="0"/>
            <wp:positionH relativeFrom="column">
              <wp:posOffset>4082016</wp:posOffset>
            </wp:positionH>
            <wp:positionV relativeFrom="paragraph">
              <wp:posOffset>35900</wp:posOffset>
            </wp:positionV>
            <wp:extent cx="1832610" cy="1113155"/>
            <wp:effectExtent l="0" t="0" r="0" b="10795"/>
            <wp:wrapSquare wrapText="bothSides"/>
            <wp:docPr id="862261145"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anchor>
        </w:drawing>
      </w:r>
    </w:p>
    <w:p w14:paraId="6AA87E0F" w14:textId="18DC4937" w:rsidR="00FE4B86" w:rsidRPr="007C26FC" w:rsidRDefault="00FE4B86" w:rsidP="00FE4B86">
      <w:pPr>
        <w:rPr>
          <w:rFonts w:ascii="宋体" w:eastAsia="宋体" w:hAnsi="宋体"/>
          <w:b/>
          <w:bCs/>
          <w:shd w:val="pct15" w:color="auto" w:fill="FFFFFF"/>
        </w:rPr>
      </w:pPr>
      <w:r w:rsidRPr="007C26FC">
        <w:rPr>
          <w:rFonts w:ascii="宋体" w:eastAsia="宋体" w:hAnsi="宋体" w:hint="eastAsia"/>
          <w:b/>
          <w:bCs/>
          <w:shd w:val="pct15" w:color="auto" w:fill="FFFFFF"/>
        </w:rPr>
        <w:t>（朝阳期末</w:t>
      </w:r>
      <w:r w:rsidR="005A2ECA" w:rsidRPr="007C26FC">
        <w:rPr>
          <w:rFonts w:ascii="宋体" w:eastAsia="宋体" w:hAnsi="宋体" w:hint="eastAsia"/>
          <w:b/>
          <w:bCs/>
          <w:shd w:val="pct15" w:color="auto" w:fill="FFFFFF"/>
        </w:rPr>
        <w:t>17</w:t>
      </w:r>
      <w:r w:rsidRPr="007C26FC">
        <w:rPr>
          <w:rFonts w:ascii="宋体" w:eastAsia="宋体" w:hAnsi="宋体" w:hint="eastAsia"/>
          <w:b/>
          <w:bCs/>
          <w:shd w:val="pct15" w:color="auto" w:fill="FFFFFF"/>
        </w:rPr>
        <w:t>）</w:t>
      </w:r>
    </w:p>
    <w:p w14:paraId="4D84AA5A" w14:textId="6BB9BE52" w:rsidR="005A2ECA" w:rsidRPr="00B84022" w:rsidRDefault="005A2ECA" w:rsidP="005A2ECA">
      <w:pPr>
        <w:pStyle w:val="ac"/>
        <w:spacing w:before="0" w:beforeAutospacing="0" w:after="0" w:afterAutospacing="0"/>
        <w:rPr>
          <w:sz w:val="21"/>
          <w:szCs w:val="21"/>
        </w:rPr>
      </w:pPr>
      <w:r w:rsidRPr="00B84022">
        <w:rPr>
          <w:sz w:val="21"/>
          <w:szCs w:val="21"/>
        </w:rPr>
        <w:t>17.</w:t>
      </w:r>
      <w:r w:rsidRPr="00B84022">
        <w:rPr>
          <w:rFonts w:hint="eastAsia"/>
          <w:sz w:val="21"/>
          <w:szCs w:val="21"/>
        </w:rPr>
        <w:t>（8分）</w:t>
      </w:r>
    </w:p>
    <w:p w14:paraId="75880FFD" w14:textId="448B952D" w:rsidR="005A2ECA" w:rsidRPr="00B84022" w:rsidRDefault="005A2ECA" w:rsidP="005A2ECA">
      <w:pPr>
        <w:pStyle w:val="ac"/>
        <w:spacing w:before="0" w:beforeAutospacing="0" w:after="0" w:afterAutospacing="0"/>
        <w:ind w:firstLineChars="200" w:firstLine="420"/>
        <w:rPr>
          <w:rFonts w:ascii="楷体" w:eastAsia="楷体" w:hAnsi="楷体"/>
          <w:sz w:val="21"/>
          <w:szCs w:val="21"/>
        </w:rPr>
      </w:pPr>
      <w:r w:rsidRPr="00B84022">
        <w:rPr>
          <w:rFonts w:ascii="楷体" w:eastAsia="楷体" w:hAnsi="楷体" w:hint="eastAsia"/>
          <w:sz w:val="21"/>
          <w:szCs w:val="21"/>
        </w:rPr>
        <w:t>2</w:t>
      </w:r>
      <w:r w:rsidRPr="00B84022">
        <w:rPr>
          <w:rFonts w:ascii="楷体" w:eastAsia="楷体" w:hAnsi="楷体"/>
          <w:sz w:val="21"/>
          <w:szCs w:val="21"/>
        </w:rPr>
        <w:t>023</w:t>
      </w:r>
      <w:r w:rsidRPr="00B84022">
        <w:rPr>
          <w:rFonts w:ascii="楷体" w:eastAsia="楷体" w:hAnsi="楷体" w:hint="eastAsia"/>
          <w:sz w:val="21"/>
          <w:szCs w:val="21"/>
        </w:rPr>
        <w:t>年</w:t>
      </w:r>
      <w:r w:rsidRPr="00B84022">
        <w:rPr>
          <w:rFonts w:ascii="楷体" w:eastAsia="楷体" w:hAnsi="楷体"/>
          <w:sz w:val="21"/>
          <w:szCs w:val="21"/>
        </w:rPr>
        <w:t>中央经济工作会议提出要以科技创新推动产业创新，特别是以颠覆性技术和前沿技术催生新产业、新模式、新动能，发展新质生产力。</w:t>
      </w:r>
    </w:p>
    <w:p w14:paraId="7FDA602E" w14:textId="73A41A65" w:rsidR="005A2ECA" w:rsidRPr="00B84022" w:rsidRDefault="005A2ECA" w:rsidP="005A2ECA">
      <w:pPr>
        <w:pStyle w:val="ac"/>
        <w:spacing w:before="0" w:beforeAutospacing="0" w:after="0" w:afterAutospacing="0"/>
        <w:ind w:firstLineChars="200" w:firstLine="420"/>
        <w:rPr>
          <w:rFonts w:ascii="楷体" w:eastAsia="楷体" w:hAnsi="楷体"/>
          <w:sz w:val="21"/>
          <w:szCs w:val="21"/>
        </w:rPr>
      </w:pPr>
      <w:r w:rsidRPr="00B84022">
        <w:rPr>
          <w:rFonts w:ascii="楷体" w:eastAsia="楷体" w:hAnsi="楷体"/>
          <w:sz w:val="21"/>
          <w:szCs w:val="21"/>
        </w:rPr>
        <w:t>新质生产力是由技术革命性突破、生产要素创新性配置、产业深度转型升级而催生的当代先进生产力，它以劳动者、劳动资料、劳动对象及其优化组合的质变为基本内涵，以全要素生产率提升为核心标志。</w:t>
      </w:r>
    </w:p>
    <w:p w14:paraId="77A8CDE7" w14:textId="77777777" w:rsidR="005A2ECA" w:rsidRPr="00B84022" w:rsidRDefault="005A2ECA" w:rsidP="005A2ECA">
      <w:pPr>
        <w:pStyle w:val="ac"/>
        <w:spacing w:before="0" w:beforeAutospacing="0" w:after="0" w:afterAutospacing="0"/>
        <w:ind w:firstLine="420"/>
        <w:rPr>
          <w:rFonts w:ascii="楷体" w:eastAsia="楷体" w:hAnsi="楷体"/>
          <w:sz w:val="21"/>
          <w:szCs w:val="21"/>
        </w:rPr>
      </w:pPr>
      <w:r w:rsidRPr="00B84022">
        <w:rPr>
          <w:rFonts w:ascii="楷体" w:eastAsia="楷体" w:hAnsi="楷体"/>
          <w:sz w:val="21"/>
          <w:szCs w:val="21"/>
        </w:rPr>
        <w:t>加快培育新质生产力要把握好</w:t>
      </w:r>
      <w:r w:rsidRPr="00B84022">
        <w:rPr>
          <w:rFonts w:ascii="楷体" w:eastAsia="楷体" w:hAnsi="楷体" w:hint="eastAsia"/>
          <w:sz w:val="21"/>
          <w:szCs w:val="21"/>
        </w:rPr>
        <w:t>以下三点：</w:t>
      </w:r>
    </w:p>
    <w:p w14:paraId="21F0073D" w14:textId="77777777" w:rsidR="005A2ECA" w:rsidRPr="00B84022" w:rsidRDefault="005A2ECA" w:rsidP="005A2ECA">
      <w:pPr>
        <w:pStyle w:val="ac"/>
        <w:spacing w:before="0" w:beforeAutospacing="0" w:after="0" w:afterAutospacing="0"/>
        <w:ind w:firstLine="420"/>
        <w:rPr>
          <w:rFonts w:ascii="楷体" w:eastAsia="楷体" w:hAnsi="楷体"/>
          <w:sz w:val="21"/>
          <w:szCs w:val="21"/>
        </w:rPr>
      </w:pPr>
      <w:r w:rsidRPr="00B84022">
        <w:rPr>
          <w:rFonts w:ascii="楷体" w:eastAsia="楷体" w:hAnsi="楷体"/>
          <w:sz w:val="21"/>
          <w:szCs w:val="21"/>
        </w:rPr>
        <w:t>一是打造新型劳动者队伍，包括能够创造新质生产力的战略人才和能够熟练掌握新质生产资料的应用型人才。</w:t>
      </w:r>
    </w:p>
    <w:p w14:paraId="10526D6E" w14:textId="77777777" w:rsidR="005A2ECA" w:rsidRPr="00B84022" w:rsidRDefault="005A2ECA" w:rsidP="005A2ECA">
      <w:pPr>
        <w:pStyle w:val="ac"/>
        <w:spacing w:before="0" w:beforeAutospacing="0" w:after="0" w:afterAutospacing="0"/>
        <w:ind w:firstLine="420"/>
        <w:rPr>
          <w:rFonts w:ascii="楷体" w:eastAsia="楷体" w:hAnsi="楷体"/>
          <w:sz w:val="21"/>
          <w:szCs w:val="21"/>
        </w:rPr>
      </w:pPr>
      <w:r w:rsidRPr="00B84022">
        <w:rPr>
          <w:rFonts w:ascii="楷体" w:eastAsia="楷体" w:hAnsi="楷体"/>
          <w:sz w:val="21"/>
          <w:szCs w:val="21"/>
        </w:rPr>
        <w:t>二是用好新型生产工具，特别是掌握关键核心技术，赋能发展新兴产业。</w:t>
      </w:r>
    </w:p>
    <w:p w14:paraId="453CC644" w14:textId="77777777" w:rsidR="005A2ECA" w:rsidRPr="00B84022" w:rsidRDefault="005A2ECA" w:rsidP="005A2ECA">
      <w:pPr>
        <w:pStyle w:val="ac"/>
        <w:spacing w:before="0" w:beforeAutospacing="0" w:after="0" w:afterAutospacing="0"/>
        <w:ind w:firstLine="420"/>
        <w:rPr>
          <w:rFonts w:ascii="楷体" w:eastAsia="楷体" w:hAnsi="楷体"/>
          <w:sz w:val="21"/>
          <w:szCs w:val="21"/>
        </w:rPr>
      </w:pPr>
      <w:r w:rsidRPr="00B84022">
        <w:rPr>
          <w:rFonts w:ascii="楷体" w:eastAsia="楷体" w:hAnsi="楷体"/>
          <w:sz w:val="21"/>
          <w:szCs w:val="21"/>
        </w:rPr>
        <w:t>三是塑造适应新质生产力的生产关系。通过改革开放着力打通束缚新质生产力发展的堵点卡点，让各类先进优质生产要素向发展新质生产力顺畅流动和高效配置。</w:t>
      </w:r>
    </w:p>
    <w:p w14:paraId="478EE61C" w14:textId="77777777" w:rsidR="005A2ECA" w:rsidRPr="00B84022" w:rsidRDefault="005A2ECA" w:rsidP="005A2ECA">
      <w:pPr>
        <w:ind w:firstLineChars="200" w:firstLine="420"/>
        <w:rPr>
          <w:rFonts w:ascii="宋体" w:eastAsia="宋体" w:hAnsi="宋体"/>
          <w:szCs w:val="21"/>
        </w:rPr>
      </w:pPr>
      <w:r w:rsidRPr="00B84022">
        <w:rPr>
          <w:rFonts w:ascii="宋体" w:eastAsia="宋体" w:hAnsi="宋体" w:hint="eastAsia"/>
          <w:szCs w:val="21"/>
        </w:rPr>
        <w:t>结合材料，运用《经济与社会》知识，谈谈如何更好发挥政府作用以</w:t>
      </w:r>
      <w:r w:rsidRPr="00B84022">
        <w:rPr>
          <w:rFonts w:ascii="宋体" w:eastAsia="宋体" w:hAnsi="宋体"/>
          <w:szCs w:val="21"/>
        </w:rPr>
        <w:t>加快培育形成新质生产力</w:t>
      </w:r>
      <w:r w:rsidRPr="00B84022">
        <w:rPr>
          <w:rFonts w:ascii="宋体" w:eastAsia="宋体" w:hAnsi="宋体" w:hint="eastAsia"/>
          <w:szCs w:val="21"/>
        </w:rPr>
        <w:t>。</w:t>
      </w:r>
      <w:r w:rsidRPr="00B84022">
        <w:rPr>
          <w:rFonts w:ascii="宋体" w:eastAsia="宋体" w:hAnsi="宋体"/>
          <w:szCs w:val="21"/>
        </w:rPr>
        <w:t xml:space="preserve">　</w:t>
      </w:r>
    </w:p>
    <w:p w14:paraId="3EE8238C" w14:textId="0E45D611" w:rsidR="00FE4B86" w:rsidRPr="007C26FC" w:rsidRDefault="005A2ECA" w:rsidP="007C26FC">
      <w:pPr>
        <w:tabs>
          <w:tab w:val="left" w:pos="2310"/>
          <w:tab w:val="left" w:leader="dot" w:pos="4200"/>
          <w:tab w:val="left" w:pos="6090"/>
        </w:tabs>
        <w:overflowPunct w:val="0"/>
        <w:rPr>
          <w:rFonts w:ascii="宋体" w:eastAsia="宋体" w:hAnsi="宋体" w:cs="Times New Roman"/>
          <w:b/>
          <w:sz w:val="22"/>
        </w:rPr>
      </w:pPr>
      <w:r w:rsidRPr="007C26FC">
        <w:rPr>
          <w:rFonts w:ascii="宋体" w:eastAsia="宋体" w:hAnsi="宋体" w:cs="Times New Roman" w:hint="eastAsia"/>
          <w:b/>
          <w:sz w:val="22"/>
        </w:rPr>
        <w:t>【答案】：</w:t>
      </w:r>
    </w:p>
    <w:p w14:paraId="03DBF17D" w14:textId="77777777" w:rsidR="005A2ECA" w:rsidRPr="005954E2" w:rsidRDefault="005A2ECA" w:rsidP="005A2ECA">
      <w:pPr>
        <w:spacing w:line="380" w:lineRule="exact"/>
        <w:ind w:firstLineChars="200" w:firstLine="420"/>
        <w:rPr>
          <w:rFonts w:ascii="宋体" w:eastAsia="宋体" w:hAnsi="宋体"/>
          <w:szCs w:val="21"/>
        </w:rPr>
      </w:pPr>
      <w:r w:rsidRPr="005954E2">
        <w:rPr>
          <w:rFonts w:ascii="宋体" w:eastAsia="宋体" w:hAnsi="宋体" w:hint="eastAsia"/>
          <w:szCs w:val="21"/>
        </w:rPr>
        <w:t>一是畅通教育、科技、人才的良性循环，培养知识型、技能型、创新型的劳动者，激发和保护科学家精神和企业家精神，营造鼓励大胆创新的良好氛围。</w:t>
      </w:r>
    </w:p>
    <w:p w14:paraId="27CC0135" w14:textId="77777777" w:rsidR="005A2ECA" w:rsidRPr="005954E2" w:rsidRDefault="005A2ECA" w:rsidP="005A2ECA">
      <w:pPr>
        <w:spacing w:line="380" w:lineRule="exact"/>
        <w:ind w:firstLineChars="200" w:firstLine="420"/>
        <w:rPr>
          <w:rFonts w:ascii="宋体" w:eastAsia="宋体" w:hAnsi="宋体"/>
          <w:szCs w:val="21"/>
        </w:rPr>
      </w:pPr>
      <w:r w:rsidRPr="005954E2">
        <w:rPr>
          <w:rFonts w:ascii="宋体" w:eastAsia="宋体" w:hAnsi="宋体" w:hint="eastAsia"/>
          <w:szCs w:val="21"/>
        </w:rPr>
        <w:t>二是实施支持战略性新兴产业发展的产业政策，促进产业结构不断优化升级，推动国有经济向前瞻性战略性新兴产业集中，助力核心技术的突破和创新。</w:t>
      </w:r>
    </w:p>
    <w:p w14:paraId="58571BF4" w14:textId="77777777" w:rsidR="005A2ECA" w:rsidRPr="005954E2" w:rsidRDefault="005A2ECA" w:rsidP="005A2ECA">
      <w:pPr>
        <w:spacing w:line="380" w:lineRule="exact"/>
        <w:ind w:firstLineChars="200" w:firstLine="420"/>
        <w:rPr>
          <w:rFonts w:ascii="宋体" w:eastAsia="宋体" w:hAnsi="宋体"/>
          <w:szCs w:val="21"/>
        </w:rPr>
      </w:pPr>
      <w:r w:rsidRPr="005954E2">
        <w:rPr>
          <w:rFonts w:ascii="宋体" w:eastAsia="宋体" w:hAnsi="宋体" w:hint="eastAsia"/>
          <w:szCs w:val="21"/>
        </w:rPr>
        <w:t>三是完善收入分配机制，激励劳动者努力学习科学技术、提高劳动技能，促进社会生产的发展，更好体现知识、技术、人力资本导向。</w:t>
      </w:r>
    </w:p>
    <w:p w14:paraId="20D84758" w14:textId="77777777" w:rsidR="005A2ECA" w:rsidRPr="005954E2" w:rsidRDefault="005A2ECA" w:rsidP="005A2ECA">
      <w:pPr>
        <w:spacing w:line="380" w:lineRule="exact"/>
        <w:ind w:firstLineChars="200" w:firstLine="420"/>
        <w:rPr>
          <w:rFonts w:ascii="宋体" w:eastAsia="宋体" w:hAnsi="宋体"/>
          <w:szCs w:val="21"/>
        </w:rPr>
      </w:pPr>
      <w:r w:rsidRPr="005954E2">
        <w:rPr>
          <w:rFonts w:ascii="宋体" w:eastAsia="宋体" w:hAnsi="宋体" w:hint="eastAsia"/>
          <w:szCs w:val="21"/>
        </w:rPr>
        <w:t>四是加快建设全国统一大市场，让人才、土地、技术、资金等各类要素向发展新质生产力的行业聚集。</w:t>
      </w:r>
    </w:p>
    <w:p w14:paraId="2435BD6F" w14:textId="77777777" w:rsidR="005A2ECA" w:rsidRPr="00F13200" w:rsidRDefault="005A2ECA" w:rsidP="005A2ECA">
      <w:pPr>
        <w:spacing w:line="380" w:lineRule="exact"/>
        <w:ind w:firstLineChars="200" w:firstLine="420"/>
        <w:rPr>
          <w:rFonts w:ascii="宋体" w:eastAsia="宋体" w:hAnsi="宋体"/>
          <w:szCs w:val="21"/>
        </w:rPr>
      </w:pPr>
      <w:r w:rsidRPr="005954E2">
        <w:rPr>
          <w:rFonts w:ascii="宋体" w:eastAsia="宋体" w:hAnsi="宋体" w:hint="eastAsia"/>
          <w:szCs w:val="21"/>
        </w:rPr>
        <w:t>五是推进高水平对外开放，扩大国际前沿技术的标准和人才的交流合作。</w:t>
      </w:r>
    </w:p>
    <w:p w14:paraId="21277DFB" w14:textId="1D8C7D7D" w:rsidR="005A2ECA" w:rsidRPr="007C26FC" w:rsidRDefault="005A2ECA" w:rsidP="007C26FC">
      <w:pPr>
        <w:tabs>
          <w:tab w:val="left" w:pos="2310"/>
          <w:tab w:val="left" w:leader="dot" w:pos="4200"/>
          <w:tab w:val="left" w:pos="6090"/>
        </w:tabs>
        <w:overflowPunct w:val="0"/>
        <w:rPr>
          <w:rFonts w:ascii="宋体" w:eastAsia="宋体" w:hAnsi="宋体" w:cs="Times New Roman"/>
          <w:b/>
          <w:sz w:val="22"/>
        </w:rPr>
      </w:pPr>
      <w:r w:rsidRPr="007C26FC">
        <w:rPr>
          <w:rFonts w:ascii="宋体" w:eastAsia="宋体" w:hAnsi="宋体" w:cs="Times New Roman" w:hint="eastAsia"/>
          <w:b/>
          <w:sz w:val="22"/>
        </w:rPr>
        <w:t>【细则】：</w:t>
      </w:r>
    </w:p>
    <w:p w14:paraId="5CE56AE4" w14:textId="77777777" w:rsidR="005A2ECA" w:rsidRPr="00A311BE" w:rsidRDefault="005A2ECA" w:rsidP="005A2ECA">
      <w:pPr>
        <w:snapToGrid w:val="0"/>
        <w:ind w:firstLineChars="200" w:firstLine="420"/>
        <w:jc w:val="left"/>
        <w:rPr>
          <w:rFonts w:ascii="宋体" w:hAnsi="宋体"/>
          <w:b/>
          <w:bCs/>
          <w:szCs w:val="21"/>
        </w:rPr>
      </w:pPr>
      <w:r w:rsidRPr="00A311BE">
        <w:rPr>
          <w:rFonts w:ascii="宋体" w:hAnsi="宋体" w:hint="eastAsia"/>
          <w:b/>
          <w:bCs/>
          <w:color w:val="FF0000"/>
          <w:szCs w:val="21"/>
        </w:rPr>
        <w:t>注：</w:t>
      </w:r>
      <w:r w:rsidRPr="00A311BE">
        <w:rPr>
          <w:rFonts w:ascii="宋体" w:hAnsi="宋体" w:hint="eastAsia"/>
          <w:b/>
          <w:bCs/>
          <w:color w:val="7030A0"/>
          <w:szCs w:val="21"/>
        </w:rPr>
        <w:t>本题五个维度，每个维度</w:t>
      </w:r>
      <w:r w:rsidRPr="00A311BE">
        <w:rPr>
          <w:rFonts w:ascii="宋体" w:hAnsi="宋体" w:hint="eastAsia"/>
          <w:b/>
          <w:bCs/>
          <w:color w:val="7030A0"/>
          <w:szCs w:val="21"/>
        </w:rPr>
        <w:t>2</w:t>
      </w:r>
      <w:r w:rsidRPr="00A311BE">
        <w:rPr>
          <w:rFonts w:ascii="宋体" w:hAnsi="宋体" w:hint="eastAsia"/>
          <w:b/>
          <w:bCs/>
          <w:color w:val="7030A0"/>
          <w:szCs w:val="21"/>
        </w:rPr>
        <w:t>分</w:t>
      </w:r>
      <w:r w:rsidRPr="00A311BE">
        <w:rPr>
          <w:rFonts w:ascii="宋体" w:hAnsi="宋体" w:hint="eastAsia"/>
          <w:b/>
          <w:bCs/>
          <w:color w:val="FF0000"/>
          <w:szCs w:val="21"/>
        </w:rPr>
        <w:t>（</w:t>
      </w:r>
      <w:r w:rsidRPr="00A311BE">
        <w:rPr>
          <w:rFonts w:ascii="宋体" w:hAnsi="宋体" w:hint="eastAsia"/>
          <w:b/>
          <w:bCs/>
          <w:color w:val="FF0000"/>
          <w:sz w:val="22"/>
        </w:rPr>
        <w:t>做法</w:t>
      </w:r>
      <w:r w:rsidRPr="00A311BE">
        <w:rPr>
          <w:rFonts w:ascii="宋体" w:hAnsi="宋体" w:hint="eastAsia"/>
          <w:b/>
          <w:bCs/>
          <w:color w:val="FF0000"/>
          <w:sz w:val="22"/>
        </w:rPr>
        <w:t>1</w:t>
      </w:r>
      <w:r w:rsidRPr="00A311BE">
        <w:rPr>
          <w:rFonts w:ascii="宋体" w:hAnsi="宋体" w:hint="eastAsia"/>
          <w:b/>
          <w:bCs/>
          <w:color w:val="FF0000"/>
          <w:sz w:val="22"/>
        </w:rPr>
        <w:t>分</w:t>
      </w:r>
      <w:r w:rsidRPr="00A311BE">
        <w:rPr>
          <w:rFonts w:ascii="宋体" w:hAnsi="宋体" w:hint="eastAsia"/>
          <w:b/>
          <w:bCs/>
          <w:color w:val="FF0000"/>
          <w:sz w:val="22"/>
        </w:rPr>
        <w:t>+</w:t>
      </w:r>
      <w:r w:rsidRPr="00A311BE">
        <w:rPr>
          <w:rFonts w:ascii="宋体" w:hAnsi="宋体" w:hint="eastAsia"/>
          <w:b/>
          <w:bCs/>
          <w:color w:val="FF0000"/>
          <w:sz w:val="22"/>
        </w:rPr>
        <w:t>效果</w:t>
      </w:r>
      <w:r w:rsidRPr="00A311BE">
        <w:rPr>
          <w:rFonts w:ascii="宋体" w:hAnsi="宋体" w:hint="eastAsia"/>
          <w:b/>
          <w:bCs/>
          <w:color w:val="FF0000"/>
          <w:sz w:val="22"/>
        </w:rPr>
        <w:t>1</w:t>
      </w:r>
      <w:r w:rsidRPr="00A311BE">
        <w:rPr>
          <w:rFonts w:ascii="宋体" w:hAnsi="宋体" w:hint="eastAsia"/>
          <w:b/>
          <w:bCs/>
          <w:color w:val="FF0000"/>
          <w:sz w:val="22"/>
        </w:rPr>
        <w:t>分</w:t>
      </w:r>
      <w:r w:rsidRPr="00A311BE">
        <w:rPr>
          <w:rFonts w:ascii="宋体" w:hAnsi="宋体" w:hint="eastAsia"/>
          <w:b/>
          <w:bCs/>
          <w:color w:val="FF0000"/>
          <w:szCs w:val="21"/>
        </w:rPr>
        <w:t>）</w:t>
      </w:r>
      <w:r w:rsidRPr="00A311BE">
        <w:rPr>
          <w:rFonts w:ascii="宋体" w:hAnsi="宋体" w:hint="eastAsia"/>
          <w:b/>
          <w:bCs/>
          <w:color w:val="7030A0"/>
          <w:szCs w:val="21"/>
        </w:rPr>
        <w:t>，任意答出四个维度给</w:t>
      </w:r>
      <w:r w:rsidRPr="00A311BE">
        <w:rPr>
          <w:rFonts w:ascii="宋体" w:hAnsi="宋体" w:hint="eastAsia"/>
          <w:b/>
          <w:bCs/>
          <w:color w:val="7030A0"/>
          <w:szCs w:val="21"/>
        </w:rPr>
        <w:t>8</w:t>
      </w:r>
      <w:r w:rsidRPr="00A311BE">
        <w:rPr>
          <w:rFonts w:ascii="宋体" w:hAnsi="宋体" w:hint="eastAsia"/>
          <w:b/>
          <w:bCs/>
          <w:color w:val="7030A0"/>
          <w:szCs w:val="21"/>
        </w:rPr>
        <w:t>分。</w:t>
      </w:r>
    </w:p>
    <w:p w14:paraId="68428564" w14:textId="77777777" w:rsidR="005A2ECA" w:rsidRPr="00A311BE" w:rsidRDefault="005A2ECA" w:rsidP="005A2ECA">
      <w:pPr>
        <w:ind w:firstLineChars="200" w:firstLine="440"/>
        <w:rPr>
          <w:rFonts w:ascii="宋体" w:hAnsi="宋体"/>
          <w:b/>
          <w:bCs/>
          <w:szCs w:val="21"/>
        </w:rPr>
      </w:pPr>
      <w:r w:rsidRPr="00A311BE">
        <w:rPr>
          <w:rFonts w:ascii="宋体" w:hAnsi="宋体" w:hint="eastAsia"/>
          <w:b/>
          <w:bCs/>
          <w:color w:val="FF0000"/>
          <w:sz w:val="22"/>
        </w:rPr>
        <w:t>劳动者维度：</w:t>
      </w:r>
      <w:r w:rsidRPr="00A311BE">
        <w:rPr>
          <w:rFonts w:ascii="宋体" w:hAnsi="宋体" w:hint="eastAsia"/>
          <w:b/>
          <w:bCs/>
          <w:szCs w:val="21"/>
        </w:rPr>
        <w:t>畅通</w:t>
      </w:r>
      <w:r w:rsidRPr="00A311BE">
        <w:rPr>
          <w:rFonts w:ascii="宋体" w:hAnsi="宋体" w:hint="eastAsia"/>
          <w:b/>
          <w:bCs/>
          <w:color w:val="FF0000"/>
          <w:szCs w:val="21"/>
        </w:rPr>
        <w:t>教育、科技、人才</w:t>
      </w:r>
      <w:r w:rsidRPr="00A311BE">
        <w:rPr>
          <w:rFonts w:ascii="宋体" w:hAnsi="宋体" w:hint="eastAsia"/>
          <w:b/>
          <w:bCs/>
          <w:szCs w:val="21"/>
        </w:rPr>
        <w:t>的良性循环，培养</w:t>
      </w:r>
      <w:r w:rsidRPr="00A311BE">
        <w:rPr>
          <w:rFonts w:ascii="宋体" w:hAnsi="宋体" w:hint="eastAsia"/>
          <w:b/>
          <w:bCs/>
          <w:color w:val="FF0000"/>
          <w:szCs w:val="21"/>
        </w:rPr>
        <w:t>知识型、技能型、创新型的劳动者</w:t>
      </w:r>
      <w:bookmarkStart w:id="3" w:name="_Hlk156588366"/>
      <w:bookmarkStart w:id="4" w:name="_Hlk156500728"/>
      <w:r w:rsidRPr="00A311BE">
        <w:rPr>
          <w:rFonts w:ascii="宋体" w:hAnsi="宋体" w:hint="eastAsia"/>
          <w:b/>
          <w:bCs/>
          <w:szCs w:val="21"/>
        </w:rPr>
        <w:t>（</w:t>
      </w:r>
      <w:bookmarkStart w:id="5" w:name="_Hlk156497439"/>
      <w:bookmarkStart w:id="6" w:name="_Hlk156588328"/>
      <w:r w:rsidRPr="00A311BE">
        <w:rPr>
          <w:rFonts w:ascii="宋体" w:hAnsi="宋体" w:hint="eastAsia"/>
          <w:b/>
          <w:bCs/>
          <w:i/>
          <w:iCs/>
          <w:color w:val="FF0000"/>
          <w:szCs w:val="21"/>
        </w:rPr>
        <w:t>以上做法</w:t>
      </w:r>
      <w:r w:rsidRPr="00A311BE">
        <w:rPr>
          <w:rFonts w:ascii="宋体" w:hAnsi="宋体" w:hint="eastAsia"/>
          <w:b/>
          <w:bCs/>
          <w:i/>
          <w:iCs/>
          <w:color w:val="0070C0"/>
          <w:szCs w:val="21"/>
        </w:rPr>
        <w:t>写出其中任意一点给</w:t>
      </w:r>
      <w:bookmarkEnd w:id="5"/>
      <w:r w:rsidRPr="00A311BE">
        <w:rPr>
          <w:rFonts w:ascii="宋体" w:hAnsi="宋体"/>
          <w:b/>
          <w:bCs/>
          <w:i/>
          <w:iCs/>
          <w:color w:val="FF0000"/>
          <w:szCs w:val="21"/>
        </w:rPr>
        <w:t>1</w:t>
      </w:r>
      <w:r w:rsidRPr="00A311BE">
        <w:rPr>
          <w:rFonts w:ascii="宋体" w:hAnsi="宋体" w:hint="eastAsia"/>
          <w:b/>
          <w:bCs/>
          <w:i/>
          <w:iCs/>
          <w:color w:val="FF0000"/>
          <w:szCs w:val="21"/>
        </w:rPr>
        <w:t>分</w:t>
      </w:r>
      <w:bookmarkEnd w:id="3"/>
      <w:bookmarkEnd w:id="6"/>
      <w:r w:rsidRPr="00A311BE">
        <w:rPr>
          <w:rFonts w:ascii="宋体" w:hAnsi="宋体" w:hint="eastAsia"/>
          <w:b/>
          <w:bCs/>
          <w:i/>
          <w:iCs/>
          <w:color w:val="0070C0"/>
          <w:szCs w:val="21"/>
        </w:rPr>
        <w:t>，如畅通人才良性循环、培养创新型劳动者</w:t>
      </w:r>
      <w:r w:rsidRPr="00A311BE">
        <w:rPr>
          <w:rFonts w:ascii="宋体" w:hAnsi="宋体" w:hint="eastAsia"/>
          <w:b/>
          <w:bCs/>
          <w:szCs w:val="21"/>
        </w:rPr>
        <w:t>）</w:t>
      </w:r>
      <w:bookmarkEnd w:id="4"/>
      <w:r w:rsidRPr="00A311BE">
        <w:rPr>
          <w:rFonts w:ascii="宋体" w:hAnsi="宋体" w:hint="eastAsia"/>
          <w:b/>
          <w:bCs/>
          <w:szCs w:val="21"/>
        </w:rPr>
        <w:t>（</w:t>
      </w:r>
      <w:bookmarkStart w:id="7" w:name="_Hlk156588163"/>
      <w:r w:rsidRPr="00A311BE">
        <w:rPr>
          <w:rFonts w:ascii="宋体" w:hAnsi="宋体" w:hint="eastAsia"/>
          <w:b/>
          <w:bCs/>
          <w:color w:val="7030A0"/>
          <w:szCs w:val="21"/>
        </w:rPr>
        <w:t>替代：</w:t>
      </w:r>
      <w:bookmarkEnd w:id="7"/>
      <w:r w:rsidRPr="00A311BE">
        <w:rPr>
          <w:rFonts w:ascii="宋体" w:hAnsi="宋体" w:hint="eastAsia"/>
          <w:b/>
          <w:bCs/>
          <w:i/>
          <w:iCs/>
          <w:color w:val="0070C0"/>
          <w:szCs w:val="21"/>
        </w:rPr>
        <w:t>人才强国</w:t>
      </w:r>
      <w:r w:rsidRPr="00A311BE">
        <w:rPr>
          <w:rFonts w:ascii="宋体" w:hAnsi="宋体" w:hint="eastAsia"/>
          <w:b/>
          <w:bCs/>
          <w:i/>
          <w:iCs/>
          <w:color w:val="0070C0"/>
          <w:szCs w:val="21"/>
        </w:rPr>
        <w:t>/</w:t>
      </w:r>
      <w:r w:rsidRPr="00A311BE">
        <w:rPr>
          <w:rFonts w:ascii="宋体" w:hAnsi="宋体" w:hint="eastAsia"/>
          <w:b/>
          <w:bCs/>
          <w:i/>
          <w:iCs/>
          <w:color w:val="0070C0"/>
          <w:szCs w:val="21"/>
        </w:rPr>
        <w:t>人才战略</w:t>
      </w:r>
      <w:r w:rsidRPr="00A311BE">
        <w:rPr>
          <w:rFonts w:ascii="宋体" w:hAnsi="宋体" w:hint="eastAsia"/>
          <w:b/>
          <w:bCs/>
          <w:i/>
          <w:iCs/>
          <w:color w:val="0070C0"/>
          <w:szCs w:val="21"/>
        </w:rPr>
        <w:t>/</w:t>
      </w:r>
      <w:r w:rsidRPr="00A311BE">
        <w:rPr>
          <w:rFonts w:ascii="宋体" w:hAnsi="宋体" w:hint="eastAsia"/>
          <w:b/>
          <w:bCs/>
          <w:i/>
          <w:iCs/>
          <w:color w:val="0070C0"/>
          <w:szCs w:val="21"/>
        </w:rPr>
        <w:t>科教兴国</w:t>
      </w:r>
      <w:r w:rsidRPr="00A311BE">
        <w:rPr>
          <w:rFonts w:ascii="宋体" w:hAnsi="宋体" w:hint="eastAsia"/>
          <w:b/>
          <w:bCs/>
          <w:i/>
          <w:iCs/>
          <w:color w:val="0070C0"/>
          <w:szCs w:val="21"/>
        </w:rPr>
        <w:t>/</w:t>
      </w:r>
      <w:r w:rsidRPr="00A311BE">
        <w:rPr>
          <w:rFonts w:ascii="宋体" w:hAnsi="宋体" w:hint="eastAsia"/>
          <w:b/>
          <w:bCs/>
          <w:i/>
          <w:iCs/>
          <w:color w:val="0070C0"/>
          <w:szCs w:val="21"/>
        </w:rPr>
        <w:t>加大教育、科技、人才投入</w:t>
      </w:r>
      <w:r w:rsidRPr="00A311BE">
        <w:rPr>
          <w:rFonts w:ascii="宋体" w:hAnsi="宋体" w:hint="eastAsia"/>
          <w:b/>
          <w:bCs/>
          <w:szCs w:val="21"/>
        </w:rPr>
        <w:t>）</w:t>
      </w:r>
      <w:bookmarkStart w:id="8" w:name="_Hlk156593510"/>
      <w:r w:rsidRPr="00A311BE">
        <w:rPr>
          <w:rFonts w:ascii="宋体" w:hAnsi="宋体" w:hint="eastAsia"/>
          <w:b/>
          <w:bCs/>
          <w:i/>
          <w:iCs/>
          <w:szCs w:val="21"/>
        </w:rPr>
        <w:t>（</w:t>
      </w:r>
      <w:r w:rsidRPr="00A311BE">
        <w:rPr>
          <w:rFonts w:ascii="宋体" w:hAnsi="宋体" w:hint="eastAsia"/>
          <w:b/>
          <w:bCs/>
          <w:i/>
          <w:iCs/>
          <w:color w:val="00B0F0"/>
          <w:szCs w:val="21"/>
        </w:rPr>
        <w:t>未有以上内容，笼统</w:t>
      </w:r>
      <w:r w:rsidRPr="00A311BE">
        <w:rPr>
          <w:rFonts w:ascii="宋体" w:hAnsi="宋体" w:hint="eastAsia"/>
          <w:b/>
          <w:bCs/>
          <w:i/>
          <w:iCs/>
          <w:szCs w:val="21"/>
        </w:rPr>
        <w:t>写</w:t>
      </w:r>
      <w:r w:rsidRPr="00A311BE">
        <w:rPr>
          <w:rFonts w:ascii="宋体" w:hAnsi="宋体" w:hint="eastAsia"/>
          <w:b/>
          <w:bCs/>
          <w:szCs w:val="21"/>
        </w:rPr>
        <w:t>经济职能</w:t>
      </w:r>
      <w:r w:rsidRPr="00A311BE">
        <w:rPr>
          <w:rFonts w:ascii="宋体" w:hAnsi="宋体" w:hint="eastAsia"/>
          <w:b/>
          <w:bCs/>
          <w:szCs w:val="21"/>
        </w:rPr>
        <w:t>/</w:t>
      </w:r>
      <w:r w:rsidRPr="00A311BE">
        <w:rPr>
          <w:rFonts w:ascii="宋体" w:hAnsi="宋体" w:hint="eastAsia"/>
          <w:b/>
          <w:bCs/>
          <w:szCs w:val="21"/>
        </w:rPr>
        <w:t>宏观调控给</w:t>
      </w:r>
      <w:r w:rsidRPr="00A311BE">
        <w:rPr>
          <w:rFonts w:ascii="宋体" w:hAnsi="宋体" w:hint="eastAsia"/>
          <w:b/>
          <w:bCs/>
          <w:szCs w:val="21"/>
        </w:rPr>
        <w:t>1</w:t>
      </w:r>
      <w:r w:rsidRPr="00A311BE">
        <w:rPr>
          <w:rFonts w:ascii="宋体" w:hAnsi="宋体" w:hint="eastAsia"/>
          <w:b/>
          <w:bCs/>
          <w:szCs w:val="21"/>
        </w:rPr>
        <w:t>分</w:t>
      </w:r>
      <w:r w:rsidRPr="00A311BE">
        <w:rPr>
          <w:rFonts w:ascii="宋体" w:hAnsi="宋体" w:hint="eastAsia"/>
          <w:b/>
          <w:bCs/>
          <w:color w:val="FF0000"/>
          <w:szCs w:val="21"/>
        </w:rPr>
        <w:t>）</w:t>
      </w:r>
      <w:bookmarkEnd w:id="8"/>
      <w:r w:rsidRPr="00A311BE">
        <w:rPr>
          <w:rFonts w:ascii="宋体" w:hAnsi="宋体" w:hint="eastAsia"/>
          <w:b/>
          <w:bCs/>
          <w:szCs w:val="21"/>
        </w:rPr>
        <w:t>，激发和保护</w:t>
      </w:r>
      <w:r w:rsidRPr="00A311BE">
        <w:rPr>
          <w:rFonts w:ascii="宋体" w:hAnsi="宋体" w:hint="eastAsia"/>
          <w:b/>
          <w:bCs/>
          <w:color w:val="00B050"/>
          <w:szCs w:val="21"/>
        </w:rPr>
        <w:t>科学家精神和企业家精神</w:t>
      </w:r>
      <w:r w:rsidRPr="00A311BE">
        <w:rPr>
          <w:rFonts w:ascii="宋体" w:hAnsi="宋体" w:hint="eastAsia"/>
          <w:b/>
          <w:bCs/>
          <w:szCs w:val="21"/>
        </w:rPr>
        <w:t>，营造</w:t>
      </w:r>
      <w:r w:rsidRPr="00A311BE">
        <w:rPr>
          <w:rFonts w:ascii="宋体" w:hAnsi="宋体" w:hint="eastAsia"/>
          <w:b/>
          <w:bCs/>
          <w:color w:val="00B050"/>
          <w:szCs w:val="21"/>
        </w:rPr>
        <w:t>鼓励大胆创新的良好氛围</w:t>
      </w:r>
      <w:bookmarkStart w:id="9" w:name="_Hlk156588786"/>
      <w:r w:rsidRPr="00A311BE">
        <w:rPr>
          <w:rFonts w:ascii="宋体" w:hAnsi="宋体" w:hint="eastAsia"/>
          <w:b/>
          <w:bCs/>
          <w:szCs w:val="21"/>
        </w:rPr>
        <w:t>（</w:t>
      </w:r>
      <w:r w:rsidRPr="00A311BE">
        <w:rPr>
          <w:rFonts w:ascii="宋体" w:hAnsi="宋体" w:hint="eastAsia"/>
          <w:b/>
          <w:bCs/>
          <w:i/>
          <w:iCs/>
          <w:color w:val="FF0000"/>
          <w:szCs w:val="21"/>
        </w:rPr>
        <w:t>以上效果</w:t>
      </w:r>
      <w:r w:rsidRPr="00A311BE">
        <w:rPr>
          <w:rFonts w:ascii="宋体" w:hAnsi="宋体" w:hint="eastAsia"/>
          <w:b/>
          <w:bCs/>
          <w:i/>
          <w:iCs/>
          <w:color w:val="0070C0"/>
          <w:szCs w:val="21"/>
        </w:rPr>
        <w:t>写出其中任意一点给</w:t>
      </w:r>
      <w:r w:rsidRPr="00A311BE">
        <w:rPr>
          <w:rFonts w:ascii="宋体" w:hAnsi="宋体"/>
          <w:b/>
          <w:bCs/>
          <w:i/>
          <w:iCs/>
          <w:color w:val="FF0000"/>
          <w:szCs w:val="21"/>
        </w:rPr>
        <w:t>1</w:t>
      </w:r>
      <w:r w:rsidRPr="00A311BE">
        <w:rPr>
          <w:rFonts w:ascii="宋体" w:hAnsi="宋体" w:hint="eastAsia"/>
          <w:b/>
          <w:bCs/>
          <w:i/>
          <w:iCs/>
          <w:color w:val="FF0000"/>
          <w:szCs w:val="21"/>
        </w:rPr>
        <w:t>分</w:t>
      </w:r>
      <w:r w:rsidRPr="00A311BE">
        <w:rPr>
          <w:rFonts w:ascii="宋体" w:hAnsi="宋体" w:hint="eastAsia"/>
          <w:b/>
          <w:bCs/>
          <w:i/>
          <w:iCs/>
          <w:color w:val="0070C0"/>
          <w:szCs w:val="21"/>
        </w:rPr>
        <w:t>，</w:t>
      </w:r>
      <w:bookmarkEnd w:id="9"/>
      <w:r w:rsidRPr="00A311BE">
        <w:rPr>
          <w:rFonts w:ascii="宋体" w:hAnsi="宋体" w:hint="eastAsia"/>
          <w:b/>
          <w:bCs/>
          <w:i/>
          <w:iCs/>
          <w:color w:val="0070C0"/>
          <w:szCs w:val="21"/>
        </w:rPr>
        <w:t>如激发企业家精神、提高劳动者素质、鼓励创新）</w:t>
      </w:r>
      <w:r w:rsidRPr="00A311BE">
        <w:rPr>
          <w:rFonts w:ascii="宋体" w:hAnsi="宋体" w:hint="eastAsia"/>
          <w:b/>
          <w:bCs/>
          <w:szCs w:val="21"/>
        </w:rPr>
        <w:t>。</w:t>
      </w:r>
    </w:p>
    <w:p w14:paraId="5B0441FD" w14:textId="77777777" w:rsidR="005A2ECA" w:rsidRPr="00A311BE" w:rsidRDefault="005A2ECA" w:rsidP="005A2ECA">
      <w:pPr>
        <w:ind w:firstLineChars="200" w:firstLine="440"/>
        <w:rPr>
          <w:rFonts w:ascii="宋体" w:hAnsi="宋体"/>
          <w:b/>
          <w:bCs/>
          <w:color w:val="FF0000"/>
          <w:szCs w:val="21"/>
        </w:rPr>
      </w:pPr>
      <w:r w:rsidRPr="00A311BE">
        <w:rPr>
          <w:rFonts w:ascii="宋体" w:hAnsi="宋体" w:hint="eastAsia"/>
          <w:b/>
          <w:bCs/>
          <w:color w:val="FF0000"/>
          <w:sz w:val="22"/>
        </w:rPr>
        <w:t>产业维度：</w:t>
      </w:r>
      <w:r w:rsidRPr="00A311BE">
        <w:rPr>
          <w:rFonts w:ascii="宋体" w:hAnsi="宋体" w:hint="eastAsia"/>
          <w:b/>
          <w:bCs/>
          <w:szCs w:val="21"/>
        </w:rPr>
        <w:t>实施支持战略性新兴产业发展的</w:t>
      </w:r>
      <w:r w:rsidRPr="00A311BE">
        <w:rPr>
          <w:rFonts w:ascii="宋体" w:hAnsi="宋体" w:hint="eastAsia"/>
          <w:b/>
          <w:bCs/>
          <w:color w:val="FF0000"/>
          <w:szCs w:val="21"/>
        </w:rPr>
        <w:t>产业政策</w:t>
      </w:r>
      <w:r w:rsidRPr="00A311BE">
        <w:rPr>
          <w:rFonts w:ascii="宋体" w:hAnsi="宋体" w:hint="eastAsia"/>
          <w:b/>
          <w:bCs/>
          <w:szCs w:val="21"/>
        </w:rPr>
        <w:t>（</w:t>
      </w:r>
      <w:r w:rsidRPr="00A311BE">
        <w:rPr>
          <w:rFonts w:ascii="宋体" w:hAnsi="宋体" w:hint="eastAsia"/>
          <w:b/>
          <w:bCs/>
          <w:color w:val="FF0000"/>
          <w:szCs w:val="21"/>
        </w:rPr>
        <w:t>1</w:t>
      </w:r>
      <w:r w:rsidRPr="00A311BE">
        <w:rPr>
          <w:rFonts w:ascii="宋体" w:hAnsi="宋体" w:hint="eastAsia"/>
          <w:b/>
          <w:bCs/>
          <w:color w:val="FF0000"/>
          <w:szCs w:val="21"/>
        </w:rPr>
        <w:t>分</w:t>
      </w:r>
      <w:r w:rsidRPr="00A311BE">
        <w:rPr>
          <w:rFonts w:ascii="宋体" w:hAnsi="宋体" w:hint="eastAsia"/>
          <w:color w:val="FF0000"/>
          <w:szCs w:val="21"/>
        </w:rPr>
        <w:t>）</w:t>
      </w:r>
      <w:r w:rsidRPr="00A311BE">
        <w:rPr>
          <w:rFonts w:ascii="宋体" w:hAnsi="宋体" w:hint="eastAsia"/>
          <w:b/>
          <w:bCs/>
          <w:szCs w:val="21"/>
        </w:rPr>
        <w:t>，</w:t>
      </w:r>
      <w:r w:rsidRPr="00A311BE">
        <w:rPr>
          <w:rFonts w:ascii="宋体" w:hAnsi="宋体" w:hint="eastAsia"/>
          <w:b/>
          <w:bCs/>
          <w:i/>
          <w:iCs/>
          <w:szCs w:val="21"/>
        </w:rPr>
        <w:t>（</w:t>
      </w:r>
      <w:r w:rsidRPr="00A311BE">
        <w:rPr>
          <w:rFonts w:ascii="宋体" w:hAnsi="宋体" w:hint="eastAsia"/>
          <w:b/>
          <w:bCs/>
          <w:i/>
          <w:iCs/>
          <w:color w:val="00B0F0"/>
          <w:szCs w:val="21"/>
        </w:rPr>
        <w:t>笼统</w:t>
      </w:r>
      <w:proofErr w:type="gramStart"/>
      <w:r w:rsidRPr="00A311BE">
        <w:rPr>
          <w:rFonts w:ascii="宋体" w:hAnsi="宋体" w:hint="eastAsia"/>
          <w:b/>
          <w:bCs/>
          <w:i/>
          <w:iCs/>
          <w:szCs w:val="21"/>
        </w:rPr>
        <w:t>写</w:t>
      </w:r>
      <w:r w:rsidRPr="00A311BE">
        <w:rPr>
          <w:rFonts w:ascii="宋体" w:hAnsi="宋体" w:hint="eastAsia"/>
          <w:b/>
          <w:bCs/>
          <w:szCs w:val="21"/>
        </w:rPr>
        <w:t>创新</w:t>
      </w:r>
      <w:proofErr w:type="gramEnd"/>
      <w:r w:rsidRPr="00A311BE">
        <w:rPr>
          <w:rFonts w:ascii="宋体" w:hAnsi="宋体" w:hint="eastAsia"/>
          <w:b/>
          <w:bCs/>
          <w:szCs w:val="21"/>
        </w:rPr>
        <w:t>驱动战略</w:t>
      </w:r>
      <w:r w:rsidRPr="00A311BE">
        <w:rPr>
          <w:rFonts w:ascii="宋体" w:hAnsi="宋体" w:hint="eastAsia"/>
          <w:b/>
          <w:bCs/>
          <w:szCs w:val="21"/>
        </w:rPr>
        <w:t>/</w:t>
      </w:r>
      <w:r w:rsidRPr="00A311BE">
        <w:rPr>
          <w:rFonts w:ascii="宋体" w:hAnsi="宋体" w:hint="eastAsia"/>
          <w:b/>
          <w:bCs/>
          <w:szCs w:val="21"/>
        </w:rPr>
        <w:t>创新理念给</w:t>
      </w:r>
      <w:r w:rsidRPr="00A311BE">
        <w:rPr>
          <w:rFonts w:ascii="宋体" w:hAnsi="宋体" w:hint="eastAsia"/>
          <w:b/>
          <w:bCs/>
          <w:szCs w:val="21"/>
        </w:rPr>
        <w:t>1</w:t>
      </w:r>
      <w:r w:rsidRPr="00A311BE">
        <w:rPr>
          <w:rFonts w:ascii="宋体" w:hAnsi="宋体" w:hint="eastAsia"/>
          <w:b/>
          <w:bCs/>
          <w:szCs w:val="21"/>
        </w:rPr>
        <w:t>分</w:t>
      </w:r>
      <w:r w:rsidRPr="00A311BE">
        <w:rPr>
          <w:rFonts w:ascii="宋体" w:hAnsi="宋体" w:hint="eastAsia"/>
          <w:b/>
          <w:bCs/>
          <w:color w:val="FF0000"/>
          <w:szCs w:val="21"/>
        </w:rPr>
        <w:t>）</w:t>
      </w:r>
      <w:r w:rsidRPr="00A311BE">
        <w:rPr>
          <w:rFonts w:ascii="宋体" w:hAnsi="宋体" w:hint="eastAsia"/>
          <w:b/>
          <w:bCs/>
          <w:szCs w:val="21"/>
        </w:rPr>
        <w:t>促进</w:t>
      </w:r>
      <w:r w:rsidRPr="00A311BE">
        <w:rPr>
          <w:rFonts w:ascii="宋体" w:hAnsi="宋体" w:hint="eastAsia"/>
          <w:b/>
          <w:bCs/>
          <w:color w:val="00B050"/>
          <w:szCs w:val="21"/>
        </w:rPr>
        <w:t>产业结构不断优化升级</w:t>
      </w:r>
      <w:r w:rsidRPr="00A311BE">
        <w:rPr>
          <w:rFonts w:ascii="宋体" w:hAnsi="宋体" w:hint="eastAsia"/>
          <w:b/>
          <w:bCs/>
          <w:szCs w:val="21"/>
        </w:rPr>
        <w:t>，推动国有经济向</w:t>
      </w:r>
      <w:r w:rsidRPr="00A311BE">
        <w:rPr>
          <w:rFonts w:ascii="宋体" w:hAnsi="宋体" w:hint="eastAsia"/>
          <w:b/>
          <w:bCs/>
          <w:color w:val="00B050"/>
          <w:szCs w:val="21"/>
        </w:rPr>
        <w:t>前瞻性战略性新兴产业集</w:t>
      </w:r>
      <w:r w:rsidRPr="00A311BE">
        <w:rPr>
          <w:rFonts w:ascii="宋体" w:hAnsi="宋体" w:hint="eastAsia"/>
          <w:b/>
          <w:bCs/>
          <w:szCs w:val="21"/>
        </w:rPr>
        <w:t>中，助力</w:t>
      </w:r>
      <w:r w:rsidRPr="00A311BE">
        <w:rPr>
          <w:rFonts w:ascii="宋体" w:hAnsi="宋体" w:hint="eastAsia"/>
          <w:b/>
          <w:bCs/>
          <w:color w:val="00B050"/>
          <w:szCs w:val="21"/>
        </w:rPr>
        <w:t>核心技术的突破和创新</w:t>
      </w:r>
      <w:r w:rsidRPr="00A311BE">
        <w:rPr>
          <w:rFonts w:ascii="宋体" w:hAnsi="宋体" w:hint="eastAsia"/>
          <w:b/>
          <w:bCs/>
          <w:szCs w:val="21"/>
        </w:rPr>
        <w:t>。（</w:t>
      </w:r>
      <w:r w:rsidRPr="00A311BE">
        <w:rPr>
          <w:rFonts w:ascii="宋体" w:hAnsi="宋体" w:hint="eastAsia"/>
          <w:b/>
          <w:bCs/>
          <w:i/>
          <w:iCs/>
          <w:color w:val="FF0000"/>
          <w:szCs w:val="21"/>
        </w:rPr>
        <w:t>以上效果</w:t>
      </w:r>
      <w:r w:rsidRPr="00A311BE">
        <w:rPr>
          <w:rFonts w:ascii="宋体" w:hAnsi="宋体" w:hint="eastAsia"/>
          <w:b/>
          <w:bCs/>
          <w:i/>
          <w:iCs/>
          <w:color w:val="0070C0"/>
          <w:szCs w:val="21"/>
        </w:rPr>
        <w:t>写出其中任意一点给</w:t>
      </w:r>
      <w:r w:rsidRPr="00A311BE">
        <w:rPr>
          <w:rFonts w:ascii="宋体" w:hAnsi="宋体"/>
          <w:b/>
          <w:bCs/>
          <w:i/>
          <w:iCs/>
          <w:color w:val="FF0000"/>
          <w:szCs w:val="21"/>
        </w:rPr>
        <w:t>1</w:t>
      </w:r>
      <w:r w:rsidRPr="00A311BE">
        <w:rPr>
          <w:rFonts w:ascii="宋体" w:hAnsi="宋体" w:hint="eastAsia"/>
          <w:b/>
          <w:bCs/>
          <w:i/>
          <w:iCs/>
          <w:color w:val="FF0000"/>
          <w:szCs w:val="21"/>
        </w:rPr>
        <w:t>分</w:t>
      </w:r>
      <w:r w:rsidRPr="00A311BE">
        <w:rPr>
          <w:rFonts w:ascii="宋体" w:hAnsi="宋体" w:hint="eastAsia"/>
          <w:b/>
          <w:bCs/>
          <w:i/>
          <w:iCs/>
          <w:color w:val="0070C0"/>
          <w:szCs w:val="21"/>
        </w:rPr>
        <w:t>）</w:t>
      </w:r>
    </w:p>
    <w:p w14:paraId="4D647FFE" w14:textId="77777777" w:rsidR="005A2ECA" w:rsidRPr="00A311BE" w:rsidRDefault="005A2ECA" w:rsidP="005A2ECA">
      <w:pPr>
        <w:ind w:firstLineChars="200" w:firstLine="440"/>
        <w:rPr>
          <w:rFonts w:ascii="宋体" w:hAnsi="宋体"/>
          <w:b/>
          <w:bCs/>
          <w:szCs w:val="21"/>
        </w:rPr>
      </w:pPr>
      <w:r w:rsidRPr="00A311BE">
        <w:rPr>
          <w:rFonts w:ascii="宋体" w:hAnsi="宋体" w:hint="eastAsia"/>
          <w:b/>
          <w:bCs/>
          <w:color w:val="FF0000"/>
          <w:sz w:val="22"/>
        </w:rPr>
        <w:t>分配维度：</w:t>
      </w:r>
      <w:r w:rsidRPr="00A311BE">
        <w:rPr>
          <w:rFonts w:ascii="宋体" w:hAnsi="宋体" w:hint="eastAsia"/>
          <w:b/>
          <w:bCs/>
          <w:szCs w:val="21"/>
        </w:rPr>
        <w:t>完善</w:t>
      </w:r>
      <w:r w:rsidRPr="00A311BE">
        <w:rPr>
          <w:rFonts w:ascii="宋体" w:hAnsi="宋体" w:hint="eastAsia"/>
          <w:b/>
          <w:bCs/>
          <w:color w:val="FF0000"/>
          <w:szCs w:val="21"/>
        </w:rPr>
        <w:t>收入分配机制</w:t>
      </w:r>
      <w:bookmarkStart w:id="10" w:name="_Hlk156588528"/>
      <w:r w:rsidRPr="00A311BE">
        <w:rPr>
          <w:rFonts w:ascii="宋体" w:hAnsi="宋体" w:hint="eastAsia"/>
          <w:b/>
          <w:bCs/>
          <w:szCs w:val="21"/>
        </w:rPr>
        <w:t>（</w:t>
      </w:r>
      <w:r w:rsidRPr="00A311BE">
        <w:rPr>
          <w:rFonts w:ascii="宋体" w:hAnsi="宋体"/>
          <w:b/>
          <w:bCs/>
          <w:color w:val="FF0000"/>
          <w:szCs w:val="21"/>
        </w:rPr>
        <w:t>1</w:t>
      </w:r>
      <w:r w:rsidRPr="00A311BE">
        <w:rPr>
          <w:rFonts w:ascii="宋体" w:hAnsi="宋体" w:hint="eastAsia"/>
          <w:b/>
          <w:bCs/>
          <w:color w:val="FF0000"/>
          <w:szCs w:val="21"/>
        </w:rPr>
        <w:t>分</w:t>
      </w:r>
      <w:r w:rsidRPr="00A311BE">
        <w:rPr>
          <w:rFonts w:ascii="宋体" w:hAnsi="宋体" w:hint="eastAsia"/>
          <w:color w:val="FF0000"/>
          <w:szCs w:val="21"/>
        </w:rPr>
        <w:t>）</w:t>
      </w:r>
      <w:bookmarkStart w:id="11" w:name="_Hlk156590077"/>
      <w:bookmarkEnd w:id="10"/>
      <w:r w:rsidRPr="00A311BE">
        <w:rPr>
          <w:rFonts w:ascii="宋体" w:hAnsi="宋体" w:hint="eastAsia"/>
          <w:b/>
          <w:bCs/>
          <w:szCs w:val="21"/>
        </w:rPr>
        <w:t>（</w:t>
      </w:r>
      <w:r w:rsidRPr="00A311BE">
        <w:rPr>
          <w:rFonts w:ascii="宋体" w:hAnsi="宋体" w:hint="eastAsia"/>
          <w:b/>
          <w:bCs/>
          <w:color w:val="7030A0"/>
          <w:szCs w:val="21"/>
        </w:rPr>
        <w:t>替代：</w:t>
      </w:r>
      <w:r w:rsidRPr="00A311BE">
        <w:rPr>
          <w:rFonts w:ascii="宋体" w:hAnsi="宋体" w:hint="eastAsia"/>
          <w:b/>
          <w:bCs/>
          <w:i/>
          <w:iCs/>
          <w:color w:val="0070C0"/>
          <w:szCs w:val="21"/>
        </w:rPr>
        <w:t>分配制度</w:t>
      </w:r>
      <w:r w:rsidRPr="00A311BE">
        <w:rPr>
          <w:rFonts w:ascii="宋体" w:hAnsi="宋体" w:hint="eastAsia"/>
          <w:b/>
          <w:bCs/>
          <w:i/>
          <w:iCs/>
          <w:color w:val="0070C0"/>
          <w:szCs w:val="21"/>
        </w:rPr>
        <w:t>/</w:t>
      </w:r>
      <w:r w:rsidRPr="00A311BE">
        <w:rPr>
          <w:rFonts w:ascii="宋体" w:hAnsi="宋体" w:hint="eastAsia"/>
          <w:b/>
          <w:bCs/>
          <w:i/>
          <w:iCs/>
          <w:color w:val="0070C0"/>
          <w:szCs w:val="21"/>
        </w:rPr>
        <w:t>要素分配机制</w:t>
      </w:r>
      <w:r w:rsidRPr="00A311BE">
        <w:rPr>
          <w:rFonts w:ascii="宋体" w:hAnsi="宋体" w:hint="eastAsia"/>
          <w:b/>
          <w:bCs/>
          <w:szCs w:val="21"/>
        </w:rPr>
        <w:t>）</w:t>
      </w:r>
      <w:bookmarkEnd w:id="11"/>
      <w:r w:rsidRPr="00A311BE">
        <w:rPr>
          <w:rFonts w:ascii="宋体" w:hAnsi="宋体" w:hint="eastAsia"/>
          <w:b/>
          <w:bCs/>
          <w:szCs w:val="21"/>
        </w:rPr>
        <w:t>，</w:t>
      </w:r>
      <w:r w:rsidRPr="00A311BE">
        <w:rPr>
          <w:rFonts w:ascii="宋体" w:hAnsi="宋体" w:hint="eastAsia"/>
          <w:b/>
          <w:bCs/>
          <w:color w:val="00B050"/>
          <w:szCs w:val="21"/>
        </w:rPr>
        <w:t>激励劳动者努力学习科学技术</w:t>
      </w:r>
      <w:r w:rsidRPr="00A311BE">
        <w:rPr>
          <w:rFonts w:ascii="宋体" w:hAnsi="宋体" w:hint="eastAsia"/>
          <w:b/>
          <w:bCs/>
          <w:szCs w:val="21"/>
        </w:rPr>
        <w:t>、提高劳动技能（</w:t>
      </w:r>
      <w:r w:rsidRPr="00A311BE">
        <w:rPr>
          <w:rFonts w:ascii="宋体" w:hAnsi="宋体" w:hint="eastAsia"/>
          <w:b/>
          <w:bCs/>
          <w:color w:val="7030A0"/>
          <w:szCs w:val="21"/>
        </w:rPr>
        <w:t>替代：</w:t>
      </w:r>
      <w:r w:rsidRPr="00A311BE">
        <w:rPr>
          <w:rFonts w:ascii="宋体" w:hAnsi="宋体" w:hint="eastAsia"/>
          <w:b/>
          <w:bCs/>
          <w:i/>
          <w:iCs/>
          <w:color w:val="0070C0"/>
          <w:szCs w:val="21"/>
        </w:rPr>
        <w:t>调动劳动者积极性和创造性</w:t>
      </w:r>
      <w:r w:rsidRPr="00A311BE">
        <w:rPr>
          <w:rFonts w:ascii="宋体" w:hAnsi="宋体" w:hint="eastAsia"/>
          <w:b/>
          <w:bCs/>
          <w:szCs w:val="21"/>
        </w:rPr>
        <w:t>），促进</w:t>
      </w:r>
      <w:r w:rsidRPr="00A311BE">
        <w:rPr>
          <w:rFonts w:ascii="宋体" w:hAnsi="宋体" w:hint="eastAsia"/>
          <w:b/>
          <w:bCs/>
          <w:color w:val="00B050"/>
          <w:szCs w:val="21"/>
        </w:rPr>
        <w:t>社会生产的发展</w:t>
      </w:r>
      <w:r w:rsidRPr="00A311BE">
        <w:rPr>
          <w:rFonts w:ascii="宋体" w:hAnsi="宋体" w:hint="eastAsia"/>
          <w:b/>
          <w:bCs/>
          <w:szCs w:val="21"/>
        </w:rPr>
        <w:t>，更好体现</w:t>
      </w:r>
      <w:r w:rsidRPr="00A311BE">
        <w:rPr>
          <w:rFonts w:ascii="宋体" w:hAnsi="宋体" w:hint="eastAsia"/>
          <w:b/>
          <w:bCs/>
          <w:color w:val="00B050"/>
          <w:szCs w:val="21"/>
        </w:rPr>
        <w:t>知识、技术、人力资本导向</w:t>
      </w:r>
      <w:r w:rsidRPr="00A311BE">
        <w:rPr>
          <w:rFonts w:ascii="宋体" w:hAnsi="宋体" w:hint="eastAsia"/>
          <w:b/>
          <w:bCs/>
          <w:szCs w:val="21"/>
        </w:rPr>
        <w:t>。（</w:t>
      </w:r>
      <w:r w:rsidRPr="00A311BE">
        <w:rPr>
          <w:rFonts w:ascii="宋体" w:hAnsi="宋体" w:hint="eastAsia"/>
          <w:b/>
          <w:bCs/>
          <w:i/>
          <w:iCs/>
          <w:color w:val="FF0000"/>
          <w:szCs w:val="21"/>
        </w:rPr>
        <w:t>以上效果</w:t>
      </w:r>
      <w:r w:rsidRPr="00A311BE">
        <w:rPr>
          <w:rFonts w:ascii="宋体" w:hAnsi="宋体" w:hint="eastAsia"/>
          <w:b/>
          <w:bCs/>
          <w:i/>
          <w:iCs/>
          <w:color w:val="0070C0"/>
          <w:szCs w:val="21"/>
        </w:rPr>
        <w:t>写出其中任意一点给</w:t>
      </w:r>
      <w:r w:rsidRPr="00A311BE">
        <w:rPr>
          <w:rFonts w:ascii="宋体" w:hAnsi="宋体"/>
          <w:b/>
          <w:bCs/>
          <w:i/>
          <w:iCs/>
          <w:color w:val="FF0000"/>
          <w:szCs w:val="21"/>
        </w:rPr>
        <w:t>1</w:t>
      </w:r>
      <w:r w:rsidRPr="00A311BE">
        <w:rPr>
          <w:rFonts w:ascii="宋体" w:hAnsi="宋体" w:hint="eastAsia"/>
          <w:b/>
          <w:bCs/>
          <w:i/>
          <w:iCs/>
          <w:color w:val="FF0000"/>
          <w:szCs w:val="21"/>
        </w:rPr>
        <w:t>分</w:t>
      </w:r>
      <w:r w:rsidRPr="00A311BE">
        <w:rPr>
          <w:rFonts w:ascii="宋体" w:hAnsi="宋体" w:hint="eastAsia"/>
          <w:b/>
          <w:bCs/>
          <w:i/>
          <w:iCs/>
          <w:color w:val="0070C0"/>
          <w:szCs w:val="21"/>
        </w:rPr>
        <w:t>，如调动劳动者生产积极性和创造性、促进生产力发展</w:t>
      </w:r>
      <w:r w:rsidRPr="00A311BE">
        <w:rPr>
          <w:rFonts w:ascii="宋体" w:hAnsi="宋体" w:hint="eastAsia"/>
          <w:b/>
          <w:bCs/>
          <w:szCs w:val="21"/>
        </w:rPr>
        <w:t>）。</w:t>
      </w:r>
      <w:r w:rsidRPr="00A311BE">
        <w:rPr>
          <w:rFonts w:ascii="宋体" w:hAnsi="宋体" w:hint="eastAsia"/>
          <w:b/>
          <w:bCs/>
          <w:color w:val="7030A0"/>
          <w:szCs w:val="21"/>
        </w:rPr>
        <w:t>（</w:t>
      </w:r>
      <w:r w:rsidRPr="00A311BE">
        <w:rPr>
          <w:rFonts w:ascii="宋体" w:hAnsi="宋体" w:hint="eastAsia"/>
          <w:b/>
          <w:bCs/>
          <w:i/>
          <w:iCs/>
          <w:color w:val="0070C0"/>
          <w:szCs w:val="21"/>
        </w:rPr>
        <w:t>若从</w:t>
      </w:r>
      <w:r w:rsidRPr="00A311BE">
        <w:rPr>
          <w:rFonts w:ascii="宋体" w:hAnsi="宋体" w:hint="eastAsia"/>
          <w:b/>
          <w:bCs/>
          <w:i/>
          <w:iCs/>
          <w:color w:val="FF0000"/>
          <w:szCs w:val="21"/>
        </w:rPr>
        <w:t>生产资料所有制</w:t>
      </w:r>
      <w:r w:rsidRPr="00A311BE">
        <w:rPr>
          <w:rFonts w:ascii="宋体" w:hAnsi="宋体" w:hint="eastAsia"/>
          <w:b/>
          <w:bCs/>
          <w:i/>
          <w:iCs/>
          <w:color w:val="0070C0"/>
          <w:szCs w:val="21"/>
        </w:rPr>
        <w:t>角度进行准确分析也可得</w:t>
      </w:r>
      <w:r w:rsidRPr="00A311BE">
        <w:rPr>
          <w:rFonts w:ascii="宋体" w:hAnsi="宋体" w:hint="eastAsia"/>
          <w:b/>
          <w:bCs/>
          <w:i/>
          <w:iCs/>
          <w:color w:val="0070C0"/>
          <w:szCs w:val="21"/>
        </w:rPr>
        <w:t>2</w:t>
      </w:r>
      <w:r w:rsidRPr="00A311BE">
        <w:rPr>
          <w:rFonts w:ascii="宋体" w:hAnsi="宋体" w:hint="eastAsia"/>
          <w:b/>
          <w:bCs/>
          <w:i/>
          <w:iCs/>
          <w:color w:val="0070C0"/>
          <w:szCs w:val="21"/>
        </w:rPr>
        <w:t>分）</w:t>
      </w:r>
    </w:p>
    <w:p w14:paraId="238F217F" w14:textId="77777777" w:rsidR="005A2ECA" w:rsidRPr="00A311BE" w:rsidRDefault="005A2ECA" w:rsidP="005A2ECA">
      <w:pPr>
        <w:ind w:firstLineChars="200" w:firstLine="440"/>
        <w:rPr>
          <w:rFonts w:ascii="宋体" w:hAnsi="宋体"/>
          <w:b/>
          <w:bCs/>
          <w:color w:val="7030A0"/>
          <w:szCs w:val="21"/>
        </w:rPr>
      </w:pPr>
      <w:r w:rsidRPr="00A311BE">
        <w:rPr>
          <w:rFonts w:ascii="宋体" w:hAnsi="宋体" w:hint="eastAsia"/>
          <w:b/>
          <w:bCs/>
          <w:color w:val="FF0000"/>
          <w:sz w:val="22"/>
        </w:rPr>
        <w:t>市场维度：</w:t>
      </w:r>
      <w:r w:rsidRPr="00A311BE">
        <w:rPr>
          <w:rFonts w:ascii="宋体" w:hAnsi="宋体" w:hint="eastAsia"/>
          <w:b/>
          <w:bCs/>
          <w:szCs w:val="21"/>
        </w:rPr>
        <w:t>加快建设</w:t>
      </w:r>
      <w:r w:rsidRPr="00A311BE">
        <w:rPr>
          <w:rFonts w:ascii="宋体" w:hAnsi="宋体" w:hint="eastAsia"/>
          <w:b/>
          <w:bCs/>
          <w:color w:val="FF0000"/>
          <w:szCs w:val="21"/>
        </w:rPr>
        <w:t>全国统一大市场</w:t>
      </w:r>
      <w:bookmarkStart w:id="12" w:name="_Hlk156499346"/>
      <w:bookmarkStart w:id="13" w:name="_Hlk156498635"/>
      <w:r w:rsidRPr="00A311BE">
        <w:rPr>
          <w:rFonts w:ascii="宋体" w:hAnsi="宋体" w:hint="eastAsia"/>
          <w:b/>
          <w:bCs/>
          <w:color w:val="FF0000"/>
          <w:szCs w:val="21"/>
        </w:rPr>
        <w:t>（</w:t>
      </w:r>
      <w:r w:rsidRPr="00A311BE">
        <w:rPr>
          <w:rFonts w:ascii="宋体" w:hAnsi="宋体"/>
          <w:b/>
          <w:bCs/>
          <w:color w:val="FF0000"/>
          <w:szCs w:val="21"/>
        </w:rPr>
        <w:t>1</w:t>
      </w:r>
      <w:r w:rsidRPr="00A311BE">
        <w:rPr>
          <w:rFonts w:ascii="宋体" w:hAnsi="宋体" w:hint="eastAsia"/>
          <w:b/>
          <w:bCs/>
          <w:color w:val="FF0000"/>
          <w:szCs w:val="21"/>
        </w:rPr>
        <w:t>分）</w:t>
      </w:r>
      <w:bookmarkStart w:id="14" w:name="_Hlk156589338"/>
      <w:bookmarkEnd w:id="12"/>
      <w:r w:rsidRPr="00A311BE">
        <w:rPr>
          <w:rFonts w:ascii="宋体" w:hAnsi="宋体" w:hint="eastAsia"/>
          <w:b/>
          <w:bCs/>
          <w:color w:val="FF0000"/>
          <w:szCs w:val="21"/>
        </w:rPr>
        <w:t>（</w:t>
      </w:r>
      <w:bookmarkStart w:id="15" w:name="_Hlk156500745"/>
      <w:r w:rsidRPr="00A311BE">
        <w:rPr>
          <w:rFonts w:ascii="宋体" w:hAnsi="宋体" w:hint="eastAsia"/>
          <w:b/>
          <w:bCs/>
          <w:color w:val="7030A0"/>
          <w:szCs w:val="21"/>
        </w:rPr>
        <w:t>替代：</w:t>
      </w:r>
      <w:bookmarkEnd w:id="13"/>
      <w:bookmarkEnd w:id="15"/>
      <w:r w:rsidRPr="00A311BE">
        <w:rPr>
          <w:rFonts w:ascii="宋体" w:hAnsi="宋体" w:hint="eastAsia"/>
          <w:b/>
          <w:bCs/>
          <w:i/>
          <w:iCs/>
          <w:color w:val="0070C0"/>
          <w:szCs w:val="21"/>
        </w:rPr>
        <w:t>社会主义市场经济体制</w:t>
      </w:r>
      <w:bookmarkEnd w:id="14"/>
      <w:r w:rsidRPr="00A311BE">
        <w:rPr>
          <w:rFonts w:ascii="宋体" w:hAnsi="宋体" w:hint="eastAsia"/>
          <w:b/>
          <w:bCs/>
          <w:i/>
          <w:iCs/>
          <w:color w:val="0070C0"/>
          <w:szCs w:val="21"/>
        </w:rPr>
        <w:t>/</w:t>
      </w:r>
      <w:r w:rsidRPr="00A311BE">
        <w:rPr>
          <w:rFonts w:ascii="宋体" w:hAnsi="宋体" w:hint="eastAsia"/>
          <w:b/>
          <w:bCs/>
          <w:i/>
          <w:iCs/>
          <w:color w:val="0070C0"/>
          <w:szCs w:val="21"/>
        </w:rPr>
        <w:t>高标准市场体系</w:t>
      </w:r>
      <w:r w:rsidRPr="00A311BE">
        <w:rPr>
          <w:rFonts w:ascii="宋体" w:hAnsi="宋体" w:hint="eastAsia"/>
          <w:b/>
          <w:bCs/>
          <w:i/>
          <w:iCs/>
          <w:color w:val="0070C0"/>
          <w:szCs w:val="21"/>
        </w:rPr>
        <w:t>/</w:t>
      </w:r>
      <w:r w:rsidRPr="00A311BE">
        <w:rPr>
          <w:rFonts w:ascii="宋体" w:hAnsi="宋体" w:hint="eastAsia"/>
          <w:b/>
          <w:bCs/>
          <w:i/>
          <w:iCs/>
          <w:color w:val="0070C0"/>
          <w:szCs w:val="21"/>
        </w:rPr>
        <w:t>有效市场和有为政府</w:t>
      </w:r>
      <w:r w:rsidRPr="00A311BE">
        <w:rPr>
          <w:rFonts w:ascii="宋体" w:hAnsi="宋体" w:hint="eastAsia"/>
          <w:b/>
          <w:bCs/>
          <w:i/>
          <w:iCs/>
          <w:color w:val="0070C0"/>
          <w:szCs w:val="21"/>
        </w:rPr>
        <w:t>/</w:t>
      </w:r>
      <w:r w:rsidRPr="00A311BE">
        <w:rPr>
          <w:rFonts w:ascii="宋体" w:hAnsi="宋体" w:hint="eastAsia"/>
          <w:b/>
          <w:bCs/>
          <w:i/>
          <w:iCs/>
          <w:color w:val="0070C0"/>
          <w:szCs w:val="21"/>
        </w:rPr>
        <w:t>营造公平公正的市场环境</w:t>
      </w:r>
      <w:r w:rsidRPr="00A311BE">
        <w:rPr>
          <w:rFonts w:ascii="宋体" w:hAnsi="宋体" w:hint="eastAsia"/>
          <w:b/>
          <w:bCs/>
          <w:color w:val="7030A0"/>
          <w:szCs w:val="21"/>
        </w:rPr>
        <w:t>）</w:t>
      </w:r>
      <w:r w:rsidRPr="00A311BE">
        <w:rPr>
          <w:rFonts w:ascii="宋体" w:hAnsi="宋体" w:hint="eastAsia"/>
          <w:b/>
          <w:bCs/>
          <w:szCs w:val="21"/>
        </w:rPr>
        <w:t>，让</w:t>
      </w:r>
      <w:r w:rsidRPr="00A311BE">
        <w:rPr>
          <w:rFonts w:ascii="宋体" w:hAnsi="宋体" w:hint="eastAsia"/>
          <w:b/>
          <w:bCs/>
          <w:color w:val="00B050"/>
          <w:szCs w:val="21"/>
        </w:rPr>
        <w:t>人才、土地、技术、资金等各类要素向发展新</w:t>
      </w:r>
      <w:r w:rsidRPr="00A311BE">
        <w:rPr>
          <w:rFonts w:ascii="宋体" w:hAnsi="宋体" w:hint="eastAsia"/>
          <w:b/>
          <w:bCs/>
          <w:szCs w:val="21"/>
        </w:rPr>
        <w:t>质生产力的</w:t>
      </w:r>
      <w:r w:rsidRPr="00A311BE">
        <w:rPr>
          <w:rFonts w:ascii="宋体" w:hAnsi="宋体" w:hint="eastAsia"/>
          <w:b/>
          <w:bCs/>
          <w:szCs w:val="21"/>
        </w:rPr>
        <w:lastRenderedPageBreak/>
        <w:t>行业聚集</w:t>
      </w:r>
      <w:r w:rsidRPr="00A311BE">
        <w:rPr>
          <w:rFonts w:ascii="宋体" w:hAnsi="宋体" w:hint="eastAsia"/>
          <w:b/>
          <w:bCs/>
          <w:color w:val="FF0000"/>
          <w:szCs w:val="21"/>
        </w:rPr>
        <w:t>（</w:t>
      </w:r>
      <w:r w:rsidRPr="00A311BE">
        <w:rPr>
          <w:rFonts w:ascii="宋体" w:hAnsi="宋体" w:hint="eastAsia"/>
          <w:b/>
          <w:bCs/>
          <w:color w:val="FF0000"/>
          <w:szCs w:val="21"/>
        </w:rPr>
        <w:t>1</w:t>
      </w:r>
      <w:r w:rsidRPr="00A311BE">
        <w:rPr>
          <w:rFonts w:ascii="宋体" w:hAnsi="宋体" w:hint="eastAsia"/>
          <w:b/>
          <w:bCs/>
          <w:color w:val="FF0000"/>
          <w:szCs w:val="21"/>
        </w:rPr>
        <w:t>分）</w:t>
      </w:r>
      <w:r w:rsidRPr="00A311BE">
        <w:rPr>
          <w:rFonts w:ascii="宋体" w:hAnsi="宋体" w:hint="eastAsia"/>
          <w:b/>
          <w:bCs/>
          <w:szCs w:val="21"/>
        </w:rPr>
        <w:t>（</w:t>
      </w:r>
      <w:r w:rsidRPr="00A311BE">
        <w:rPr>
          <w:rFonts w:ascii="宋体" w:hAnsi="宋体" w:hint="eastAsia"/>
          <w:b/>
          <w:bCs/>
          <w:color w:val="7030A0"/>
          <w:szCs w:val="21"/>
        </w:rPr>
        <w:t>替代：</w:t>
      </w:r>
      <w:r w:rsidRPr="00A311BE">
        <w:rPr>
          <w:rFonts w:ascii="宋体" w:hAnsi="宋体" w:hint="eastAsia"/>
          <w:b/>
          <w:bCs/>
          <w:i/>
          <w:iCs/>
          <w:color w:val="0070C0"/>
          <w:szCs w:val="21"/>
        </w:rPr>
        <w:t>资源优化配置</w:t>
      </w:r>
      <w:r w:rsidRPr="00A311BE">
        <w:rPr>
          <w:rFonts w:ascii="宋体" w:hAnsi="宋体" w:hint="eastAsia"/>
          <w:b/>
          <w:bCs/>
          <w:i/>
          <w:iCs/>
          <w:color w:val="0070C0"/>
          <w:szCs w:val="21"/>
        </w:rPr>
        <w:t>/</w:t>
      </w:r>
      <w:r w:rsidRPr="00A311BE">
        <w:rPr>
          <w:rFonts w:ascii="宋体" w:hAnsi="宋体" w:hint="eastAsia"/>
          <w:b/>
          <w:bCs/>
          <w:i/>
          <w:iCs/>
          <w:color w:val="0070C0"/>
          <w:szCs w:val="21"/>
        </w:rPr>
        <w:t>市场决定性作用）</w:t>
      </w:r>
      <w:r w:rsidRPr="00A311BE">
        <w:rPr>
          <w:rFonts w:ascii="宋体" w:hAnsi="宋体" w:hint="eastAsia"/>
          <w:b/>
          <w:bCs/>
          <w:szCs w:val="21"/>
        </w:rPr>
        <w:t>。</w:t>
      </w:r>
    </w:p>
    <w:p w14:paraId="4FFAA053" w14:textId="4504C008" w:rsidR="005A2ECA" w:rsidRDefault="005A2ECA" w:rsidP="005A2ECA">
      <w:pPr>
        <w:rPr>
          <w:rFonts w:ascii="宋体" w:hAnsi="宋体"/>
          <w:b/>
          <w:bCs/>
          <w:szCs w:val="21"/>
        </w:rPr>
      </w:pPr>
      <w:r w:rsidRPr="00A311BE">
        <w:rPr>
          <w:rFonts w:ascii="宋体" w:hAnsi="宋体" w:hint="eastAsia"/>
          <w:b/>
          <w:bCs/>
          <w:color w:val="FF0000"/>
          <w:sz w:val="22"/>
        </w:rPr>
        <w:t>开放维度：</w:t>
      </w:r>
      <w:r w:rsidRPr="00A311BE">
        <w:rPr>
          <w:rFonts w:ascii="宋体" w:hAnsi="宋体" w:hint="eastAsia"/>
          <w:b/>
          <w:bCs/>
          <w:szCs w:val="21"/>
        </w:rPr>
        <w:t>推进</w:t>
      </w:r>
      <w:r w:rsidRPr="00A311BE">
        <w:rPr>
          <w:rFonts w:ascii="宋体" w:hAnsi="宋体" w:hint="eastAsia"/>
          <w:b/>
          <w:bCs/>
          <w:color w:val="FF0000"/>
          <w:szCs w:val="21"/>
        </w:rPr>
        <w:t>高水平对外开放（</w:t>
      </w:r>
      <w:r w:rsidRPr="00A311BE">
        <w:rPr>
          <w:rFonts w:ascii="宋体" w:hAnsi="宋体"/>
          <w:b/>
          <w:bCs/>
          <w:color w:val="FF0000"/>
          <w:szCs w:val="21"/>
        </w:rPr>
        <w:t>1</w:t>
      </w:r>
      <w:r w:rsidRPr="00A311BE">
        <w:rPr>
          <w:rFonts w:ascii="宋体" w:hAnsi="宋体" w:hint="eastAsia"/>
          <w:b/>
          <w:bCs/>
          <w:color w:val="FF0000"/>
          <w:szCs w:val="21"/>
        </w:rPr>
        <w:t>分）（</w:t>
      </w:r>
      <w:r w:rsidRPr="00A311BE">
        <w:rPr>
          <w:rFonts w:ascii="宋体" w:hAnsi="宋体" w:hint="eastAsia"/>
          <w:b/>
          <w:bCs/>
          <w:color w:val="7030A0"/>
          <w:szCs w:val="21"/>
        </w:rPr>
        <w:t>替代：</w:t>
      </w:r>
      <w:r w:rsidRPr="00A311BE">
        <w:rPr>
          <w:rFonts w:ascii="宋体" w:hAnsi="宋体" w:hint="eastAsia"/>
          <w:b/>
          <w:bCs/>
          <w:i/>
          <w:iCs/>
          <w:color w:val="0070C0"/>
          <w:szCs w:val="21"/>
        </w:rPr>
        <w:t>新发展格局</w:t>
      </w:r>
      <w:r w:rsidRPr="00A311BE">
        <w:rPr>
          <w:rFonts w:ascii="宋体" w:hAnsi="宋体" w:hint="eastAsia"/>
          <w:b/>
          <w:bCs/>
          <w:color w:val="00B050"/>
          <w:sz w:val="22"/>
        </w:rPr>
        <w:t>）</w:t>
      </w:r>
      <w:r w:rsidRPr="00A311BE">
        <w:rPr>
          <w:rFonts w:ascii="宋体" w:hAnsi="宋体" w:hint="eastAsia"/>
          <w:b/>
          <w:bCs/>
          <w:szCs w:val="21"/>
        </w:rPr>
        <w:t>，扩大国</w:t>
      </w:r>
      <w:r w:rsidRPr="00A311BE">
        <w:rPr>
          <w:rFonts w:ascii="宋体" w:hAnsi="宋体" w:hint="eastAsia"/>
          <w:b/>
          <w:bCs/>
          <w:color w:val="00B050"/>
          <w:szCs w:val="21"/>
        </w:rPr>
        <w:t>际前沿技术的标准和人才的交流合作</w:t>
      </w:r>
      <w:r w:rsidRPr="00A311BE">
        <w:rPr>
          <w:rFonts w:ascii="宋体" w:hAnsi="宋体" w:hint="eastAsia"/>
          <w:b/>
          <w:bCs/>
          <w:szCs w:val="21"/>
        </w:rPr>
        <w:t>（</w:t>
      </w:r>
      <w:r w:rsidRPr="00A311BE">
        <w:rPr>
          <w:rFonts w:ascii="宋体" w:hAnsi="宋体" w:hint="eastAsia"/>
          <w:b/>
          <w:bCs/>
          <w:color w:val="FF0000"/>
          <w:szCs w:val="21"/>
        </w:rPr>
        <w:t>1</w:t>
      </w:r>
      <w:r w:rsidRPr="00A311BE">
        <w:rPr>
          <w:rFonts w:ascii="宋体" w:hAnsi="宋体" w:hint="eastAsia"/>
          <w:b/>
          <w:bCs/>
          <w:color w:val="FF0000"/>
          <w:szCs w:val="21"/>
        </w:rPr>
        <w:t>分</w:t>
      </w:r>
      <w:r w:rsidRPr="00A311BE">
        <w:rPr>
          <w:rFonts w:ascii="宋体" w:hAnsi="宋体" w:hint="eastAsia"/>
          <w:b/>
          <w:bCs/>
          <w:szCs w:val="21"/>
        </w:rPr>
        <w:t>）。</w:t>
      </w:r>
    </w:p>
    <w:p w14:paraId="3185DF19" w14:textId="77777777" w:rsidR="005A2ECA" w:rsidRDefault="005A2ECA" w:rsidP="005A2ECA">
      <w:pPr>
        <w:rPr>
          <w:shd w:val="pct15" w:color="auto" w:fill="FFFFFF"/>
        </w:rPr>
      </w:pPr>
    </w:p>
    <w:p w14:paraId="412F96E7" w14:textId="77777777" w:rsidR="00091592" w:rsidRPr="005A2ECA" w:rsidRDefault="00091592" w:rsidP="005A2ECA">
      <w:pPr>
        <w:rPr>
          <w:shd w:val="pct15" w:color="auto" w:fill="FFFFFF"/>
        </w:rPr>
      </w:pPr>
    </w:p>
    <w:p w14:paraId="48E3C931" w14:textId="63045316" w:rsidR="00FE4B86" w:rsidRPr="007C26FC" w:rsidRDefault="00FE4B86" w:rsidP="00FE4B86">
      <w:pPr>
        <w:rPr>
          <w:rFonts w:ascii="宋体" w:eastAsia="宋体" w:hAnsi="宋体"/>
          <w:b/>
          <w:bCs/>
          <w:shd w:val="pct15" w:color="auto" w:fill="FFFFFF"/>
        </w:rPr>
      </w:pPr>
      <w:r w:rsidRPr="007C26FC">
        <w:rPr>
          <w:rFonts w:ascii="宋体" w:eastAsia="宋体" w:hAnsi="宋体" w:hint="eastAsia"/>
          <w:b/>
          <w:bCs/>
          <w:shd w:val="pct15" w:color="auto" w:fill="FFFFFF"/>
        </w:rPr>
        <w:t>（丰台期末</w:t>
      </w:r>
      <w:r w:rsidR="005A2ECA" w:rsidRPr="007C26FC">
        <w:rPr>
          <w:rFonts w:ascii="宋体" w:eastAsia="宋体" w:hAnsi="宋体" w:hint="eastAsia"/>
          <w:b/>
          <w:bCs/>
          <w:shd w:val="pct15" w:color="auto" w:fill="FFFFFF"/>
        </w:rPr>
        <w:t>17</w:t>
      </w:r>
      <w:r w:rsidRPr="007C26FC">
        <w:rPr>
          <w:rFonts w:ascii="宋体" w:eastAsia="宋体" w:hAnsi="宋体" w:hint="eastAsia"/>
          <w:b/>
          <w:bCs/>
          <w:shd w:val="pct15" w:color="auto" w:fill="FFFFFF"/>
        </w:rPr>
        <w:t>）</w:t>
      </w:r>
    </w:p>
    <w:p w14:paraId="56CB1B51" w14:textId="2957D28F" w:rsidR="00FE4B86" w:rsidRDefault="005A2ECA" w:rsidP="0005344D">
      <w:pPr>
        <w:rPr>
          <w:shd w:val="pct15" w:color="auto" w:fill="FFFFFF"/>
        </w:rPr>
      </w:pPr>
      <w:r>
        <w:rPr>
          <w:noProof/>
        </w:rPr>
        <w:drawing>
          <wp:inline distT="0" distB="0" distL="0" distR="0" wp14:anchorId="293581D5" wp14:editId="5782A3D4">
            <wp:extent cx="5274310" cy="3482340"/>
            <wp:effectExtent l="0" t="0" r="2540" b="3810"/>
            <wp:docPr id="1312734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34783" name=""/>
                    <pic:cNvPicPr/>
                  </pic:nvPicPr>
                  <pic:blipFill>
                    <a:blip r:embed="rId21"/>
                    <a:stretch>
                      <a:fillRect/>
                    </a:stretch>
                  </pic:blipFill>
                  <pic:spPr>
                    <a:xfrm>
                      <a:off x="0" y="0"/>
                      <a:ext cx="5274310" cy="3482340"/>
                    </a:xfrm>
                    <a:prstGeom prst="rect">
                      <a:avLst/>
                    </a:prstGeom>
                  </pic:spPr>
                </pic:pic>
              </a:graphicData>
            </a:graphic>
          </wp:inline>
        </w:drawing>
      </w:r>
    </w:p>
    <w:p w14:paraId="5D4C9F16" w14:textId="344313A4" w:rsidR="00FE4B86" w:rsidRPr="007C26FC" w:rsidRDefault="005A2ECA" w:rsidP="007C26FC">
      <w:pPr>
        <w:tabs>
          <w:tab w:val="left" w:pos="2310"/>
          <w:tab w:val="left" w:leader="dot" w:pos="4200"/>
          <w:tab w:val="left" w:pos="6090"/>
        </w:tabs>
        <w:overflowPunct w:val="0"/>
        <w:rPr>
          <w:rFonts w:ascii="宋体" w:eastAsia="宋体" w:hAnsi="宋体" w:cs="Times New Roman"/>
          <w:b/>
          <w:sz w:val="22"/>
        </w:rPr>
      </w:pPr>
      <w:r w:rsidRPr="007C26FC">
        <w:rPr>
          <w:rFonts w:ascii="宋体" w:eastAsia="宋体" w:hAnsi="宋体" w:cs="Times New Roman" w:hint="eastAsia"/>
          <w:b/>
          <w:sz w:val="22"/>
        </w:rPr>
        <w:t>【答案】：</w:t>
      </w:r>
    </w:p>
    <w:p w14:paraId="3CDA097B" w14:textId="393DF88C" w:rsidR="005A2ECA" w:rsidRDefault="005A2ECA" w:rsidP="00091592">
      <w:pPr>
        <w:ind w:firstLineChars="200" w:firstLine="420"/>
      </w:pPr>
      <w:r>
        <w:rPr>
          <w:rFonts w:hint="eastAsia"/>
        </w:rPr>
        <w:t>中国具有社会主义市场经济的体制优势，能够集中力量办大事，为中国经济社会高质量发展提供体制保障;中国具有超大规模市场的需求优势，能够发挥消费对经济增长的基础性作用，为经济运行持续向好创造有利条件;中国具有产业体系配套完整的供给优势，产业体系完备，能够为经济社会发展提供坚强物质支撑;中国具有大量高素质人才的优势，有利于提高生产技术水平和研发能力，为经济高质量发展提供人才支持。</w:t>
      </w:r>
    </w:p>
    <w:p w14:paraId="6DC4D55C" w14:textId="59B7AA53" w:rsidR="005A2ECA" w:rsidRPr="007C26FC" w:rsidRDefault="005A2ECA" w:rsidP="007C26FC">
      <w:pPr>
        <w:tabs>
          <w:tab w:val="left" w:pos="2310"/>
          <w:tab w:val="left" w:leader="dot" w:pos="4200"/>
          <w:tab w:val="left" w:pos="6090"/>
        </w:tabs>
        <w:overflowPunct w:val="0"/>
        <w:rPr>
          <w:rFonts w:ascii="宋体" w:eastAsia="宋体" w:hAnsi="宋体" w:cs="Times New Roman"/>
          <w:b/>
          <w:sz w:val="22"/>
        </w:rPr>
      </w:pPr>
      <w:r w:rsidRPr="007C26FC">
        <w:rPr>
          <w:rFonts w:ascii="宋体" w:eastAsia="宋体" w:hAnsi="宋体" w:cs="Times New Roman" w:hint="eastAsia"/>
          <w:b/>
          <w:sz w:val="22"/>
        </w:rPr>
        <w:t>【细则】：</w:t>
      </w:r>
    </w:p>
    <w:p w14:paraId="16832821" w14:textId="77777777" w:rsidR="005A2ECA" w:rsidRDefault="005A2ECA" w:rsidP="005A2ECA">
      <w:pPr>
        <w:numPr>
          <w:ilvl w:val="0"/>
          <w:numId w:val="17"/>
        </w:numPr>
        <w:jc w:val="left"/>
      </w:pPr>
      <w:r>
        <w:rPr>
          <w:rFonts w:hint="eastAsia"/>
        </w:rPr>
        <w:t>纵深广阔的强大国内市场代替“需求优势”；</w:t>
      </w:r>
    </w:p>
    <w:p w14:paraId="15FA0969" w14:textId="1ED4B626" w:rsidR="005A2ECA" w:rsidRDefault="005A2ECA" w:rsidP="005A2ECA">
      <w:r>
        <w:rPr>
          <w:rFonts w:hint="eastAsia"/>
        </w:rPr>
        <w:t>第二，产业优势代替“供给优势”。</w:t>
      </w:r>
    </w:p>
    <w:p w14:paraId="0C4A1EFC" w14:textId="77777777" w:rsidR="005A2ECA" w:rsidRDefault="005A2ECA" w:rsidP="005A2ECA">
      <w:r>
        <w:rPr>
          <w:rFonts w:hint="eastAsia"/>
        </w:rPr>
        <w:t>本题共8分，材料展示了四个方面，每个方面2分。能概括经济优势给一分，说明经济优势的传导路径给两分，大段抄材料最多给一分。</w:t>
      </w:r>
    </w:p>
    <w:p w14:paraId="0D5EE37E" w14:textId="77777777" w:rsidR="005A2ECA" w:rsidRDefault="005A2ECA" w:rsidP="005A2ECA"/>
    <w:p w14:paraId="6B2E4114" w14:textId="77777777" w:rsidR="00091592" w:rsidRPr="005A2ECA" w:rsidRDefault="00091592" w:rsidP="005A2ECA"/>
    <w:p w14:paraId="5F7FEA07" w14:textId="028B7D6B" w:rsidR="00FE4B86" w:rsidRPr="007C26FC" w:rsidRDefault="00FE4B86" w:rsidP="00FE4B86">
      <w:pPr>
        <w:rPr>
          <w:rFonts w:ascii="宋体" w:eastAsia="宋体" w:hAnsi="宋体"/>
          <w:b/>
          <w:bCs/>
          <w:shd w:val="pct15" w:color="auto" w:fill="FFFFFF"/>
        </w:rPr>
      </w:pPr>
      <w:r w:rsidRPr="007C26FC">
        <w:rPr>
          <w:rFonts w:ascii="宋体" w:eastAsia="宋体" w:hAnsi="宋体" w:hint="eastAsia"/>
          <w:b/>
          <w:bCs/>
          <w:shd w:val="pct15" w:color="auto" w:fill="FFFFFF"/>
        </w:rPr>
        <w:t>（海淀</w:t>
      </w:r>
      <w:proofErr w:type="gramStart"/>
      <w:r w:rsidRPr="007C26FC">
        <w:rPr>
          <w:rFonts w:ascii="宋体" w:eastAsia="宋体" w:hAnsi="宋体" w:hint="eastAsia"/>
          <w:b/>
          <w:bCs/>
          <w:shd w:val="pct15" w:color="auto" w:fill="FFFFFF"/>
        </w:rPr>
        <w:t>一</w:t>
      </w:r>
      <w:proofErr w:type="gramEnd"/>
      <w:r w:rsidRPr="007C26FC">
        <w:rPr>
          <w:rFonts w:ascii="宋体" w:eastAsia="宋体" w:hAnsi="宋体" w:hint="eastAsia"/>
          <w:b/>
          <w:bCs/>
          <w:shd w:val="pct15" w:color="auto" w:fill="FFFFFF"/>
        </w:rPr>
        <w:t>模</w:t>
      </w:r>
      <w:r w:rsidR="005A2ECA" w:rsidRPr="007C26FC">
        <w:rPr>
          <w:rFonts w:ascii="宋体" w:eastAsia="宋体" w:hAnsi="宋体" w:hint="eastAsia"/>
          <w:b/>
          <w:bCs/>
          <w:shd w:val="pct15" w:color="auto" w:fill="FFFFFF"/>
        </w:rPr>
        <w:t>17</w:t>
      </w:r>
      <w:r w:rsidR="00693DB4" w:rsidRPr="007C26FC">
        <w:rPr>
          <w:rFonts w:ascii="宋体" w:eastAsia="宋体" w:hAnsi="宋体" w:hint="eastAsia"/>
          <w:b/>
          <w:bCs/>
          <w:shd w:val="pct15" w:color="auto" w:fill="FFFFFF"/>
        </w:rPr>
        <w:t>（1）</w:t>
      </w:r>
      <w:r w:rsidRPr="007C26FC">
        <w:rPr>
          <w:rFonts w:ascii="宋体" w:eastAsia="宋体" w:hAnsi="宋体" w:hint="eastAsia"/>
          <w:b/>
          <w:bCs/>
          <w:shd w:val="pct15" w:color="auto" w:fill="FFFFFF"/>
        </w:rPr>
        <w:t>）</w:t>
      </w:r>
    </w:p>
    <w:p w14:paraId="494202FB" w14:textId="66949486" w:rsidR="00FE4B86" w:rsidRDefault="005A2ECA" w:rsidP="00FE4B86">
      <w:pPr>
        <w:rPr>
          <w:shd w:val="pct15" w:color="auto" w:fill="FFFFFF"/>
        </w:rPr>
      </w:pPr>
      <w:r>
        <w:rPr>
          <w:noProof/>
        </w:rPr>
        <w:lastRenderedPageBreak/>
        <w:drawing>
          <wp:inline distT="0" distB="0" distL="0" distR="0" wp14:anchorId="6D12BF67" wp14:editId="3DEC62E6">
            <wp:extent cx="5274310" cy="3072765"/>
            <wp:effectExtent l="0" t="0" r="2540" b="0"/>
            <wp:docPr id="1553170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70378" name=""/>
                    <pic:cNvPicPr/>
                  </pic:nvPicPr>
                  <pic:blipFill>
                    <a:blip r:embed="rId22"/>
                    <a:stretch>
                      <a:fillRect/>
                    </a:stretch>
                  </pic:blipFill>
                  <pic:spPr>
                    <a:xfrm>
                      <a:off x="0" y="0"/>
                      <a:ext cx="5274310" cy="3072765"/>
                    </a:xfrm>
                    <a:prstGeom prst="rect">
                      <a:avLst/>
                    </a:prstGeom>
                  </pic:spPr>
                </pic:pic>
              </a:graphicData>
            </a:graphic>
          </wp:inline>
        </w:drawing>
      </w:r>
    </w:p>
    <w:p w14:paraId="42C0EDCD" w14:textId="6FCE1E7A" w:rsidR="005A2ECA" w:rsidRPr="0069252D" w:rsidRDefault="005A2ECA" w:rsidP="007C26FC">
      <w:pPr>
        <w:tabs>
          <w:tab w:val="left" w:pos="2310"/>
          <w:tab w:val="left" w:leader="dot" w:pos="4200"/>
          <w:tab w:val="left" w:pos="6090"/>
        </w:tabs>
        <w:overflowPunct w:val="0"/>
        <w:rPr>
          <w:rFonts w:ascii="宋体" w:eastAsia="宋体" w:hAnsi="宋体" w:cs="Times New Roman"/>
          <w:bCs/>
          <w:sz w:val="22"/>
        </w:rPr>
      </w:pPr>
      <w:r w:rsidRPr="007C26FC">
        <w:rPr>
          <w:rFonts w:ascii="宋体" w:eastAsia="宋体" w:hAnsi="宋体" w:cs="Times New Roman" w:hint="eastAsia"/>
          <w:b/>
          <w:sz w:val="22"/>
        </w:rPr>
        <w:t>【答案】：</w:t>
      </w:r>
    </w:p>
    <w:p w14:paraId="4CAFF83C" w14:textId="52278AB7" w:rsidR="00693DB4" w:rsidRPr="0069252D" w:rsidRDefault="00693DB4" w:rsidP="0069252D">
      <w:pPr>
        <w:spacing w:line="340" w:lineRule="exact"/>
        <w:ind w:leftChars="28" w:left="59"/>
        <w:rPr>
          <w:rFonts w:ascii="宋体" w:eastAsia="宋体" w:hAnsi="宋体"/>
          <w:bCs/>
          <w:sz w:val="22"/>
        </w:rPr>
      </w:pPr>
      <w:r w:rsidRPr="0069252D">
        <w:rPr>
          <w:rStyle w:val="a7"/>
          <w:rFonts w:ascii="宋体" w:eastAsia="宋体" w:hAnsi="宋体" w:cs="Times New Roman" w:hint="eastAsia"/>
          <w:b w:val="0"/>
          <w:sz w:val="22"/>
        </w:rPr>
        <w:t>依靠科技，</w:t>
      </w:r>
      <w:r w:rsidRPr="0069252D">
        <w:rPr>
          <w:rStyle w:val="a7"/>
          <w:rFonts w:ascii="宋体" w:eastAsia="宋体" w:hAnsi="宋体" w:cs="Times New Roman"/>
          <w:b w:val="0"/>
          <w:sz w:val="22"/>
        </w:rPr>
        <w:t>因地制宜</w:t>
      </w:r>
      <w:r w:rsidRPr="0069252D">
        <w:rPr>
          <w:rStyle w:val="a7"/>
          <w:rFonts w:ascii="宋体" w:eastAsia="宋体" w:hAnsi="宋体" w:cs="Times New Roman" w:hint="eastAsia"/>
          <w:b w:val="0"/>
          <w:sz w:val="22"/>
        </w:rPr>
        <w:t>发展农村</w:t>
      </w:r>
      <w:r w:rsidRPr="0069252D">
        <w:rPr>
          <w:rStyle w:val="a7"/>
          <w:rFonts w:ascii="宋体" w:eastAsia="宋体" w:hAnsi="宋体" w:hint="eastAsia"/>
          <w:b w:val="0"/>
          <w:sz w:val="22"/>
        </w:rPr>
        <w:t>“</w:t>
      </w:r>
      <w:r w:rsidRPr="0069252D">
        <w:rPr>
          <w:rStyle w:val="a7"/>
          <w:rFonts w:ascii="宋体" w:eastAsia="宋体" w:hAnsi="宋体" w:cs="Times New Roman" w:hint="eastAsia"/>
          <w:b w:val="0"/>
          <w:sz w:val="22"/>
        </w:rPr>
        <w:t>隐藏款土特产</w:t>
      </w:r>
      <w:r w:rsidRPr="0069252D">
        <w:rPr>
          <w:rStyle w:val="a7"/>
          <w:rFonts w:ascii="宋体" w:eastAsia="宋体" w:hAnsi="宋体" w:hint="eastAsia"/>
          <w:b w:val="0"/>
          <w:sz w:val="22"/>
        </w:rPr>
        <w:t>”</w:t>
      </w:r>
      <w:r w:rsidRPr="0069252D">
        <w:rPr>
          <w:rStyle w:val="a7"/>
          <w:rFonts w:ascii="宋体" w:eastAsia="宋体" w:hAnsi="宋体" w:cs="Times New Roman"/>
          <w:b w:val="0"/>
          <w:sz w:val="22"/>
        </w:rPr>
        <w:t>，</w:t>
      </w:r>
      <w:r w:rsidRPr="0069252D">
        <w:rPr>
          <w:rStyle w:val="a7"/>
          <w:rFonts w:ascii="宋体" w:eastAsia="宋体" w:hAnsi="宋体" w:cs="Times New Roman" w:hint="eastAsia"/>
          <w:b w:val="0"/>
          <w:sz w:val="22"/>
        </w:rPr>
        <w:t>促进当地特色产业发展和经济结构优化，推动乡村产业振兴。国内南北多省份“隐藏款土特产”走俏，</w:t>
      </w:r>
      <w:r w:rsidRPr="0069252D">
        <w:rPr>
          <w:rStyle w:val="a7"/>
          <w:rFonts w:ascii="宋体" w:eastAsia="宋体" w:hAnsi="宋体" w:cs="Times New Roman"/>
          <w:b w:val="0"/>
          <w:sz w:val="22"/>
        </w:rPr>
        <w:t>满足</w:t>
      </w:r>
      <w:r w:rsidRPr="0069252D">
        <w:rPr>
          <w:rStyle w:val="a7"/>
          <w:rFonts w:ascii="宋体" w:eastAsia="宋体" w:hAnsi="宋体" w:cs="Times New Roman" w:hint="eastAsia"/>
          <w:b w:val="0"/>
          <w:sz w:val="22"/>
        </w:rPr>
        <w:t>人民</w:t>
      </w:r>
      <w:r w:rsidRPr="0069252D">
        <w:rPr>
          <w:rStyle w:val="a7"/>
          <w:rFonts w:ascii="宋体" w:eastAsia="宋体" w:hAnsi="宋体" w:cs="Times New Roman"/>
          <w:b w:val="0"/>
          <w:sz w:val="22"/>
        </w:rPr>
        <w:t>美好生活需要</w:t>
      </w:r>
      <w:r w:rsidRPr="0069252D">
        <w:rPr>
          <w:rStyle w:val="a7"/>
          <w:rFonts w:ascii="宋体" w:eastAsia="宋体" w:hAnsi="宋体" w:cs="Times New Roman" w:hint="eastAsia"/>
          <w:b w:val="0"/>
          <w:sz w:val="22"/>
        </w:rPr>
        <w:t>，促进当地</w:t>
      </w:r>
      <w:r w:rsidRPr="0069252D">
        <w:rPr>
          <w:rStyle w:val="a7"/>
          <w:rFonts w:ascii="宋体" w:eastAsia="宋体" w:hAnsi="宋体" w:cs="Times New Roman"/>
          <w:b w:val="0"/>
          <w:sz w:val="22"/>
        </w:rPr>
        <w:t>就业</w:t>
      </w:r>
      <w:r w:rsidRPr="0069252D">
        <w:rPr>
          <w:rStyle w:val="a7"/>
          <w:rFonts w:ascii="宋体" w:eastAsia="宋体" w:hAnsi="宋体" w:cs="Times New Roman" w:hint="eastAsia"/>
          <w:b w:val="0"/>
          <w:sz w:val="22"/>
        </w:rPr>
        <w:t>，</w:t>
      </w:r>
      <w:r w:rsidRPr="0069252D">
        <w:rPr>
          <w:rStyle w:val="a7"/>
          <w:rFonts w:ascii="宋体" w:eastAsia="宋体" w:hAnsi="宋体" w:cs="Times New Roman"/>
          <w:b w:val="0"/>
          <w:sz w:val="22"/>
        </w:rPr>
        <w:t>增加</w:t>
      </w:r>
      <w:r w:rsidRPr="0069252D">
        <w:rPr>
          <w:rStyle w:val="a7"/>
          <w:rFonts w:ascii="宋体" w:eastAsia="宋体" w:hAnsi="宋体" w:cs="Times New Roman" w:hint="eastAsia"/>
          <w:b w:val="0"/>
          <w:sz w:val="22"/>
        </w:rPr>
        <w:t>村民</w:t>
      </w:r>
      <w:r w:rsidRPr="0069252D">
        <w:rPr>
          <w:rStyle w:val="a7"/>
          <w:rFonts w:ascii="宋体" w:eastAsia="宋体" w:hAnsi="宋体" w:cs="Times New Roman"/>
          <w:b w:val="0"/>
          <w:sz w:val="22"/>
        </w:rPr>
        <w:t>收入，</w:t>
      </w:r>
      <w:r w:rsidRPr="0069252D">
        <w:rPr>
          <w:rStyle w:val="a7"/>
          <w:rFonts w:ascii="宋体" w:eastAsia="宋体" w:hAnsi="宋体" w:cs="Times New Roman" w:hint="eastAsia"/>
          <w:b w:val="0"/>
          <w:sz w:val="22"/>
        </w:rPr>
        <w:t>推动区域协调发展。坚持</w:t>
      </w:r>
      <w:r w:rsidRPr="0069252D">
        <w:rPr>
          <w:rStyle w:val="a7"/>
          <w:rFonts w:ascii="宋体" w:eastAsia="宋体" w:hAnsi="宋体" w:cs="Times New Roman"/>
          <w:b w:val="0"/>
          <w:sz w:val="22"/>
        </w:rPr>
        <w:t>扩大内需</w:t>
      </w:r>
      <w:r w:rsidRPr="0069252D">
        <w:rPr>
          <w:rStyle w:val="a7"/>
          <w:rFonts w:ascii="宋体" w:eastAsia="宋体" w:hAnsi="宋体" w:cs="Times New Roman" w:hint="eastAsia"/>
          <w:b w:val="0"/>
          <w:sz w:val="22"/>
        </w:rPr>
        <w:t>与深化供给侧结构性改革相结合，推进高水平对外开放</w:t>
      </w:r>
      <w:r w:rsidRPr="0069252D">
        <w:rPr>
          <w:rStyle w:val="a7"/>
          <w:rFonts w:ascii="宋体" w:eastAsia="宋体" w:hAnsi="宋体" w:cs="Times New Roman"/>
          <w:b w:val="0"/>
          <w:sz w:val="22"/>
        </w:rPr>
        <w:t>。</w:t>
      </w:r>
    </w:p>
    <w:p w14:paraId="7015A8D7" w14:textId="3E6AC14E" w:rsidR="005A2ECA" w:rsidRPr="0069252D" w:rsidRDefault="00693DB4" w:rsidP="007C26FC">
      <w:pPr>
        <w:tabs>
          <w:tab w:val="left" w:pos="2310"/>
          <w:tab w:val="left" w:leader="dot" w:pos="4200"/>
          <w:tab w:val="left" w:pos="6090"/>
        </w:tabs>
        <w:overflowPunct w:val="0"/>
        <w:rPr>
          <w:rFonts w:ascii="宋体" w:eastAsia="宋体" w:hAnsi="宋体" w:cs="Times New Roman"/>
          <w:bCs/>
          <w:sz w:val="22"/>
        </w:rPr>
      </w:pPr>
      <w:r w:rsidRPr="0069252D">
        <w:rPr>
          <w:rFonts w:ascii="宋体" w:eastAsia="宋体" w:hAnsi="宋体" w:cs="Times New Roman" w:hint="eastAsia"/>
          <w:bCs/>
          <w:sz w:val="22"/>
        </w:rPr>
        <w:t>【细则】：</w:t>
      </w:r>
    </w:p>
    <w:tbl>
      <w:tblPr>
        <w:tblpPr w:leftFromText="180" w:rightFromText="180" w:vertAnchor="text" w:horzAnchor="margin" w:tblpY="106"/>
        <w:tblOverlap w:val="never"/>
        <w:tblW w:w="8550" w:type="dxa"/>
        <w:tblCellSpacing w:w="0" w:type="dxa"/>
        <w:tblCellMar>
          <w:left w:w="0" w:type="dxa"/>
          <w:right w:w="0" w:type="dxa"/>
        </w:tblCellMar>
        <w:tblLook w:val="04A0" w:firstRow="1" w:lastRow="0" w:firstColumn="1" w:lastColumn="0" w:noHBand="0" w:noVBand="1"/>
      </w:tblPr>
      <w:tblGrid>
        <w:gridCol w:w="3290"/>
        <w:gridCol w:w="5260"/>
      </w:tblGrid>
      <w:tr w:rsidR="00693DB4" w:rsidRPr="00673A23" w14:paraId="40A8B030" w14:textId="77777777" w:rsidTr="0069252D">
        <w:trPr>
          <w:trHeight w:val="209"/>
          <w:tblCellSpacing w:w="0" w:type="dxa"/>
        </w:trPr>
        <w:tc>
          <w:tcPr>
            <w:tcW w:w="329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640DCAC6" w14:textId="77777777" w:rsidR="00693DB4" w:rsidRPr="00673A23" w:rsidRDefault="00693DB4" w:rsidP="00D52AFF">
            <w:pPr>
              <w:pStyle w:val="ac"/>
              <w:spacing w:beforeAutospacing="0" w:afterAutospacing="0"/>
              <w:rPr>
                <w:color w:val="000000"/>
                <w:sz w:val="21"/>
                <w:szCs w:val="21"/>
              </w:rPr>
            </w:pPr>
            <w:r w:rsidRPr="00673A23">
              <w:rPr>
                <w:rFonts w:ascii="等线" w:eastAsia="等线" w:hAnsi="等线" w:cs="等线"/>
                <w:b/>
                <w:bCs/>
                <w:color w:val="000000"/>
                <w:sz w:val="21"/>
                <w:szCs w:val="21"/>
              </w:rPr>
              <w:t>角度</w:t>
            </w:r>
          </w:p>
        </w:tc>
        <w:tc>
          <w:tcPr>
            <w:tcW w:w="52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002904C5" w14:textId="77777777" w:rsidR="00693DB4" w:rsidRPr="00673A23" w:rsidRDefault="00693DB4" w:rsidP="00D52AFF">
            <w:pPr>
              <w:pStyle w:val="ac"/>
              <w:rPr>
                <w:color w:val="000000"/>
                <w:sz w:val="21"/>
                <w:szCs w:val="21"/>
              </w:rPr>
            </w:pPr>
            <w:r w:rsidRPr="00673A23">
              <w:rPr>
                <w:rFonts w:ascii="等线" w:eastAsia="等线" w:hAnsi="等线" w:cs="等线" w:hint="eastAsia"/>
                <w:b/>
                <w:bCs/>
                <w:color w:val="000000"/>
                <w:sz w:val="21"/>
                <w:szCs w:val="21"/>
              </w:rPr>
              <w:t>表述</w:t>
            </w:r>
          </w:p>
        </w:tc>
      </w:tr>
      <w:tr w:rsidR="00693DB4" w:rsidRPr="00673A23" w14:paraId="11674481" w14:textId="77777777" w:rsidTr="00D52AFF">
        <w:trPr>
          <w:trHeight w:val="376"/>
          <w:tblCellSpacing w:w="0" w:type="dxa"/>
        </w:trPr>
        <w:tc>
          <w:tcPr>
            <w:tcW w:w="329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227C0B3D" w14:textId="77777777" w:rsidR="00693DB4" w:rsidRPr="00673A23" w:rsidRDefault="00693DB4" w:rsidP="00D52AFF">
            <w:pPr>
              <w:pStyle w:val="ac"/>
              <w:rPr>
                <w:color w:val="000000"/>
                <w:sz w:val="21"/>
                <w:szCs w:val="21"/>
              </w:rPr>
            </w:pPr>
            <w:r w:rsidRPr="00673A23">
              <w:rPr>
                <w:rFonts w:ascii="等线" w:eastAsia="等线" w:hAnsi="等线" w:cs="等线" w:hint="eastAsia"/>
                <w:b/>
                <w:bCs/>
                <w:color w:val="000000"/>
                <w:sz w:val="21"/>
                <w:szCs w:val="21"/>
              </w:rPr>
              <w:t>现代化产业体系   2分</w:t>
            </w:r>
          </w:p>
        </w:tc>
        <w:tc>
          <w:tcPr>
            <w:tcW w:w="52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0BC7F74F" w14:textId="77777777" w:rsidR="00693DB4" w:rsidRPr="00673A23" w:rsidRDefault="00693DB4" w:rsidP="00D52AFF">
            <w:pPr>
              <w:pStyle w:val="ac"/>
              <w:rPr>
                <w:color w:val="000000"/>
                <w:sz w:val="21"/>
                <w:szCs w:val="21"/>
              </w:rPr>
            </w:pPr>
            <w:r w:rsidRPr="00673A23">
              <w:rPr>
                <w:rFonts w:ascii="楷体" w:eastAsia="楷体" w:hAnsi="楷体" w:cs="楷体"/>
                <w:color w:val="000000"/>
                <w:sz w:val="21"/>
                <w:szCs w:val="21"/>
              </w:rPr>
              <w:t>促进当地特色产业发展</w:t>
            </w:r>
            <w:r w:rsidRPr="00673A23">
              <w:rPr>
                <w:rFonts w:ascii="楷体" w:eastAsia="楷体" w:hAnsi="楷体" w:cs="楷体" w:hint="eastAsia"/>
                <w:color w:val="000000"/>
                <w:sz w:val="21"/>
                <w:szCs w:val="21"/>
              </w:rPr>
              <w:t> / 经济结构优化 / 发展现代农业 / 深化供给侧结构性改革</w:t>
            </w:r>
          </w:p>
        </w:tc>
      </w:tr>
      <w:tr w:rsidR="00693DB4" w:rsidRPr="00673A23" w14:paraId="5DA4EBA7" w14:textId="77777777" w:rsidTr="00D52AFF">
        <w:trPr>
          <w:trHeight w:val="366"/>
          <w:tblCellSpacing w:w="0" w:type="dxa"/>
        </w:trPr>
        <w:tc>
          <w:tcPr>
            <w:tcW w:w="329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41BBC22F" w14:textId="77777777" w:rsidR="00693DB4" w:rsidRPr="00673A23" w:rsidRDefault="00693DB4" w:rsidP="00D52AFF">
            <w:pPr>
              <w:pStyle w:val="ac"/>
              <w:rPr>
                <w:color w:val="000000"/>
                <w:sz w:val="21"/>
                <w:szCs w:val="21"/>
              </w:rPr>
            </w:pPr>
            <w:r w:rsidRPr="00673A23">
              <w:rPr>
                <w:rFonts w:ascii="等线" w:eastAsia="等线" w:hAnsi="等线" w:cs="等线" w:hint="eastAsia"/>
                <w:b/>
                <w:bCs/>
                <w:color w:val="000000"/>
                <w:sz w:val="21"/>
                <w:szCs w:val="21"/>
              </w:rPr>
              <w:t>推进乡村振兴     2分</w:t>
            </w:r>
          </w:p>
        </w:tc>
        <w:tc>
          <w:tcPr>
            <w:tcW w:w="52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5B155D30" w14:textId="77777777" w:rsidR="00693DB4" w:rsidRPr="00673A23" w:rsidRDefault="00693DB4" w:rsidP="00D52AFF">
            <w:pPr>
              <w:pStyle w:val="ac"/>
              <w:rPr>
                <w:color w:val="000000"/>
                <w:sz w:val="21"/>
                <w:szCs w:val="21"/>
              </w:rPr>
            </w:pPr>
            <w:r w:rsidRPr="00673A23">
              <w:rPr>
                <w:rFonts w:ascii="楷体" w:eastAsia="楷体" w:hAnsi="楷体" w:cs="楷体" w:hint="eastAsia"/>
                <w:color w:val="000000"/>
                <w:sz w:val="21"/>
                <w:szCs w:val="21"/>
              </w:rPr>
              <w:t>增加就业、村民收入、满足人民群众美好生活需要、共同富裕</w:t>
            </w:r>
          </w:p>
        </w:tc>
      </w:tr>
      <w:tr w:rsidR="00693DB4" w:rsidRPr="00673A23" w14:paraId="3FC39840" w14:textId="77777777" w:rsidTr="00D52AFF">
        <w:trPr>
          <w:trHeight w:val="340"/>
          <w:tblCellSpacing w:w="0" w:type="dxa"/>
        </w:trPr>
        <w:tc>
          <w:tcPr>
            <w:tcW w:w="329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1AF1511E" w14:textId="77777777" w:rsidR="00693DB4" w:rsidRPr="00673A23" w:rsidRDefault="00693DB4" w:rsidP="00D52AFF">
            <w:pPr>
              <w:pStyle w:val="ac"/>
              <w:rPr>
                <w:color w:val="000000"/>
                <w:sz w:val="21"/>
                <w:szCs w:val="21"/>
              </w:rPr>
            </w:pPr>
            <w:r w:rsidRPr="00673A23">
              <w:rPr>
                <w:rFonts w:ascii="等线" w:eastAsia="等线" w:hAnsi="等线" w:cs="等线" w:hint="eastAsia"/>
                <w:b/>
                <w:bCs/>
                <w:color w:val="000000"/>
                <w:sz w:val="21"/>
                <w:szCs w:val="21"/>
              </w:rPr>
              <w:t>促进区域协调发展     1分</w:t>
            </w:r>
          </w:p>
        </w:tc>
        <w:tc>
          <w:tcPr>
            <w:tcW w:w="52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36C1B182" w14:textId="77777777" w:rsidR="00693DB4" w:rsidRPr="00673A23" w:rsidRDefault="00693DB4" w:rsidP="00D52AFF">
            <w:pPr>
              <w:pStyle w:val="ac"/>
              <w:rPr>
                <w:color w:val="000000"/>
                <w:sz w:val="21"/>
                <w:szCs w:val="21"/>
              </w:rPr>
            </w:pPr>
            <w:r w:rsidRPr="00673A23">
              <w:rPr>
                <w:rFonts w:ascii="楷体" w:eastAsia="楷体" w:hAnsi="楷体" w:cs="楷体" w:hint="eastAsia"/>
                <w:color w:val="000000"/>
                <w:sz w:val="21"/>
                <w:szCs w:val="21"/>
              </w:rPr>
              <w:t>协调/ 优势互补</w:t>
            </w:r>
          </w:p>
        </w:tc>
      </w:tr>
      <w:tr w:rsidR="00693DB4" w:rsidRPr="00673A23" w14:paraId="1B92A35F" w14:textId="77777777" w:rsidTr="00D52AFF">
        <w:trPr>
          <w:trHeight w:val="397"/>
          <w:tblCellSpacing w:w="0" w:type="dxa"/>
        </w:trPr>
        <w:tc>
          <w:tcPr>
            <w:tcW w:w="329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4DB4A8CA" w14:textId="77777777" w:rsidR="00693DB4" w:rsidRPr="00673A23" w:rsidRDefault="00693DB4" w:rsidP="00D52AFF">
            <w:pPr>
              <w:pStyle w:val="ac"/>
              <w:rPr>
                <w:color w:val="000000"/>
                <w:sz w:val="21"/>
                <w:szCs w:val="21"/>
              </w:rPr>
            </w:pPr>
            <w:r w:rsidRPr="00673A23">
              <w:rPr>
                <w:rFonts w:ascii="等线" w:eastAsia="等线" w:hAnsi="等线" w:cs="等线" w:hint="eastAsia"/>
                <w:b/>
                <w:bCs/>
                <w:color w:val="000000"/>
                <w:sz w:val="21"/>
                <w:szCs w:val="21"/>
              </w:rPr>
              <w:t>推进高水平对外开放   2分</w:t>
            </w:r>
          </w:p>
        </w:tc>
        <w:tc>
          <w:tcPr>
            <w:tcW w:w="526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26BC298C" w14:textId="77777777" w:rsidR="00693DB4" w:rsidRPr="00673A23" w:rsidRDefault="00693DB4" w:rsidP="00D52AFF">
            <w:pPr>
              <w:pStyle w:val="ac"/>
              <w:rPr>
                <w:color w:val="000000"/>
                <w:sz w:val="21"/>
                <w:szCs w:val="21"/>
              </w:rPr>
            </w:pPr>
            <w:r w:rsidRPr="00673A23">
              <w:rPr>
                <w:rFonts w:ascii="楷体" w:eastAsia="楷体" w:hAnsi="楷体" w:cs="楷体" w:hint="eastAsia"/>
                <w:color w:val="000000"/>
                <w:sz w:val="21"/>
                <w:szCs w:val="21"/>
              </w:rPr>
              <w:t>国内国际双循环/ 新发展格局/ 国际竞争优势</w:t>
            </w:r>
          </w:p>
        </w:tc>
      </w:tr>
    </w:tbl>
    <w:p w14:paraId="03E52ACC" w14:textId="77777777" w:rsidR="005A2ECA" w:rsidRPr="00693DB4" w:rsidRDefault="005A2ECA" w:rsidP="00FE4B86">
      <w:pPr>
        <w:rPr>
          <w:shd w:val="pct15" w:color="auto" w:fill="FFFFFF"/>
        </w:rPr>
      </w:pPr>
    </w:p>
    <w:p w14:paraId="77B69E89" w14:textId="77777777" w:rsidR="00693DB4" w:rsidRDefault="00693DB4" w:rsidP="00FE4B86">
      <w:pPr>
        <w:rPr>
          <w:shd w:val="pct15" w:color="auto" w:fill="FFFFFF"/>
        </w:rPr>
      </w:pPr>
    </w:p>
    <w:p w14:paraId="5E5CE349" w14:textId="77777777" w:rsidR="0069252D" w:rsidRDefault="0069252D" w:rsidP="00FE4B86">
      <w:pPr>
        <w:rPr>
          <w:rFonts w:ascii="宋体" w:eastAsia="宋体" w:hAnsi="宋体"/>
          <w:b/>
          <w:bCs/>
          <w:shd w:val="pct15" w:color="auto" w:fill="FFFFFF"/>
        </w:rPr>
      </w:pPr>
    </w:p>
    <w:p w14:paraId="06B564C1" w14:textId="77777777" w:rsidR="0069252D" w:rsidRDefault="0069252D" w:rsidP="00FE4B86">
      <w:pPr>
        <w:rPr>
          <w:rFonts w:ascii="宋体" w:eastAsia="宋体" w:hAnsi="宋体"/>
          <w:b/>
          <w:bCs/>
          <w:shd w:val="pct15" w:color="auto" w:fill="FFFFFF"/>
        </w:rPr>
      </w:pPr>
    </w:p>
    <w:p w14:paraId="7412C2E4" w14:textId="77777777" w:rsidR="0069252D" w:rsidRDefault="0069252D" w:rsidP="00FE4B86">
      <w:pPr>
        <w:rPr>
          <w:rFonts w:ascii="宋体" w:eastAsia="宋体" w:hAnsi="宋体"/>
          <w:b/>
          <w:bCs/>
          <w:shd w:val="pct15" w:color="auto" w:fill="FFFFFF"/>
        </w:rPr>
      </w:pPr>
    </w:p>
    <w:p w14:paraId="36A0A8FB" w14:textId="77777777" w:rsidR="0069252D" w:rsidRDefault="0069252D" w:rsidP="00FE4B86">
      <w:pPr>
        <w:rPr>
          <w:rFonts w:ascii="宋体" w:eastAsia="宋体" w:hAnsi="宋体"/>
          <w:b/>
          <w:bCs/>
          <w:shd w:val="pct15" w:color="auto" w:fill="FFFFFF"/>
        </w:rPr>
      </w:pPr>
    </w:p>
    <w:p w14:paraId="502AD284" w14:textId="77777777" w:rsidR="0069252D" w:rsidRDefault="0069252D" w:rsidP="00FE4B86">
      <w:pPr>
        <w:rPr>
          <w:rFonts w:ascii="宋体" w:eastAsia="宋体" w:hAnsi="宋体"/>
          <w:b/>
          <w:bCs/>
          <w:shd w:val="pct15" w:color="auto" w:fill="FFFFFF"/>
        </w:rPr>
      </w:pPr>
    </w:p>
    <w:p w14:paraId="0E4C119D" w14:textId="77777777" w:rsidR="0069252D" w:rsidRDefault="0069252D" w:rsidP="00FE4B86">
      <w:pPr>
        <w:rPr>
          <w:rFonts w:ascii="宋体" w:eastAsia="宋体" w:hAnsi="宋体"/>
          <w:b/>
          <w:bCs/>
          <w:shd w:val="pct15" w:color="auto" w:fill="FFFFFF"/>
        </w:rPr>
      </w:pPr>
    </w:p>
    <w:p w14:paraId="6BA721AE" w14:textId="77777777" w:rsidR="0069252D" w:rsidRDefault="0069252D" w:rsidP="00FE4B86">
      <w:pPr>
        <w:rPr>
          <w:rFonts w:ascii="宋体" w:eastAsia="宋体" w:hAnsi="宋体"/>
          <w:b/>
          <w:bCs/>
          <w:shd w:val="pct15" w:color="auto" w:fill="FFFFFF"/>
        </w:rPr>
      </w:pPr>
    </w:p>
    <w:p w14:paraId="4963D61F" w14:textId="77777777" w:rsidR="0069252D" w:rsidRDefault="0069252D" w:rsidP="00FE4B86">
      <w:pPr>
        <w:rPr>
          <w:rFonts w:ascii="宋体" w:eastAsia="宋体" w:hAnsi="宋体"/>
          <w:b/>
          <w:bCs/>
          <w:shd w:val="pct15" w:color="auto" w:fill="FFFFFF"/>
        </w:rPr>
      </w:pPr>
    </w:p>
    <w:p w14:paraId="05FA9364" w14:textId="77777777" w:rsidR="0069252D" w:rsidRDefault="0069252D" w:rsidP="00FE4B86">
      <w:pPr>
        <w:rPr>
          <w:rFonts w:ascii="宋体" w:eastAsia="宋体" w:hAnsi="宋体"/>
          <w:b/>
          <w:bCs/>
          <w:shd w:val="pct15" w:color="auto" w:fill="FFFFFF"/>
        </w:rPr>
      </w:pPr>
    </w:p>
    <w:p w14:paraId="04793B5E" w14:textId="78F51693" w:rsidR="00FE4B86" w:rsidRPr="007C26FC" w:rsidRDefault="00FE4B86" w:rsidP="00FE4B86">
      <w:pPr>
        <w:rPr>
          <w:rFonts w:ascii="宋体" w:eastAsia="宋体" w:hAnsi="宋体"/>
          <w:b/>
          <w:bCs/>
          <w:shd w:val="pct15" w:color="auto" w:fill="FFFFFF"/>
        </w:rPr>
      </w:pPr>
      <w:r w:rsidRPr="007C26FC">
        <w:rPr>
          <w:rFonts w:ascii="宋体" w:eastAsia="宋体" w:hAnsi="宋体" w:hint="eastAsia"/>
          <w:b/>
          <w:bCs/>
          <w:shd w:val="pct15" w:color="auto" w:fill="FFFFFF"/>
        </w:rPr>
        <w:t>（西城</w:t>
      </w:r>
      <w:proofErr w:type="gramStart"/>
      <w:r w:rsidRPr="007C26FC">
        <w:rPr>
          <w:rFonts w:ascii="宋体" w:eastAsia="宋体" w:hAnsi="宋体" w:hint="eastAsia"/>
          <w:b/>
          <w:bCs/>
          <w:shd w:val="pct15" w:color="auto" w:fill="FFFFFF"/>
        </w:rPr>
        <w:t>一</w:t>
      </w:r>
      <w:proofErr w:type="gramEnd"/>
      <w:r w:rsidRPr="007C26FC">
        <w:rPr>
          <w:rFonts w:ascii="宋体" w:eastAsia="宋体" w:hAnsi="宋体" w:hint="eastAsia"/>
          <w:b/>
          <w:bCs/>
          <w:shd w:val="pct15" w:color="auto" w:fill="FFFFFF"/>
        </w:rPr>
        <w:t>模</w:t>
      </w:r>
      <w:r w:rsidR="00693DB4" w:rsidRPr="007C26FC">
        <w:rPr>
          <w:rFonts w:ascii="宋体" w:eastAsia="宋体" w:hAnsi="宋体" w:hint="eastAsia"/>
          <w:b/>
          <w:bCs/>
          <w:shd w:val="pct15" w:color="auto" w:fill="FFFFFF"/>
        </w:rPr>
        <w:t>19（6）</w:t>
      </w:r>
      <w:r w:rsidRPr="007C26FC">
        <w:rPr>
          <w:rFonts w:ascii="宋体" w:eastAsia="宋体" w:hAnsi="宋体" w:hint="eastAsia"/>
          <w:b/>
          <w:bCs/>
          <w:shd w:val="pct15" w:color="auto" w:fill="FFFFFF"/>
        </w:rPr>
        <w:t>）</w:t>
      </w:r>
    </w:p>
    <w:p w14:paraId="1D96386B" w14:textId="77777777" w:rsidR="00693DB4" w:rsidRPr="00D3475F" w:rsidRDefault="00693DB4" w:rsidP="00693DB4">
      <w:pPr>
        <w:ind w:firstLineChars="200" w:firstLine="420"/>
        <w:jc w:val="left"/>
        <w:rPr>
          <w:rFonts w:ascii="楷体" w:eastAsia="楷体" w:hAnsi="楷体"/>
        </w:rPr>
      </w:pPr>
      <w:r w:rsidRPr="00D3475F">
        <w:rPr>
          <w:rFonts w:ascii="楷体" w:eastAsia="楷体" w:hAnsi="楷体"/>
        </w:rPr>
        <w:t>未来产业由前沿技术驱动，是具有显著战略性、引领性、颠覆性和不确定性的前瞻性新兴产业，当前处于孕育萌发阶段或产业化初期。</w:t>
      </w:r>
    </w:p>
    <w:p w14:paraId="26FF2129" w14:textId="77777777" w:rsidR="00693DB4" w:rsidRPr="00D3475F" w:rsidRDefault="00693DB4" w:rsidP="00693DB4">
      <w:pPr>
        <w:snapToGrid w:val="0"/>
        <w:ind w:firstLineChars="202" w:firstLine="424"/>
        <w:jc w:val="center"/>
        <w:rPr>
          <w:sz w:val="10"/>
          <w:szCs w:val="10"/>
        </w:rPr>
      </w:pPr>
      <w:r w:rsidRPr="00D3475F">
        <w:rPr>
          <w:noProof/>
        </w:rPr>
        <w:drawing>
          <wp:anchor distT="0" distB="0" distL="114300" distR="114300" simplePos="0" relativeHeight="251670528" behindDoc="0" locked="0" layoutInCell="1" allowOverlap="1" wp14:anchorId="0662BC04" wp14:editId="14D39676">
            <wp:simplePos x="0" y="0"/>
            <wp:positionH relativeFrom="margin">
              <wp:posOffset>582930</wp:posOffset>
            </wp:positionH>
            <wp:positionV relativeFrom="paragraph">
              <wp:posOffset>160655</wp:posOffset>
            </wp:positionV>
            <wp:extent cx="4356100" cy="2173605"/>
            <wp:effectExtent l="0" t="0" r="6350" b="0"/>
            <wp:wrapTopAndBottom/>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9.eps"/>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56100" cy="2173605"/>
                    </a:xfrm>
                    <a:prstGeom prst="rect">
                      <a:avLst/>
                    </a:prstGeom>
                  </pic:spPr>
                </pic:pic>
              </a:graphicData>
            </a:graphic>
            <wp14:sizeRelH relativeFrom="margin">
              <wp14:pctWidth>0</wp14:pctWidth>
            </wp14:sizeRelH>
            <wp14:sizeRelV relativeFrom="margin">
              <wp14:pctHeight>0</wp14:pctHeight>
            </wp14:sizeRelV>
          </wp:anchor>
        </w:drawing>
      </w:r>
    </w:p>
    <w:p w14:paraId="24A7F5E4" w14:textId="77777777" w:rsidR="00693DB4" w:rsidRPr="00D3475F" w:rsidRDefault="00693DB4" w:rsidP="00693DB4">
      <w:pPr>
        <w:ind w:firstLineChars="200" w:firstLine="200"/>
        <w:jc w:val="left"/>
        <w:rPr>
          <w:sz w:val="10"/>
          <w:szCs w:val="10"/>
        </w:rPr>
      </w:pPr>
    </w:p>
    <w:p w14:paraId="5A90F70E" w14:textId="77777777" w:rsidR="00693DB4" w:rsidRPr="00D3475F" w:rsidRDefault="00693DB4" w:rsidP="00693DB4">
      <w:pPr>
        <w:ind w:firstLineChars="202" w:firstLine="424"/>
        <w:jc w:val="center"/>
      </w:pPr>
      <w:r w:rsidRPr="00D3475F">
        <w:rPr>
          <w:rFonts w:hint="eastAsia"/>
        </w:rPr>
        <w:t>2022年度全球未来产业发展指数排名前6位国家六大产业情况</w:t>
      </w:r>
    </w:p>
    <w:p w14:paraId="5991410C" w14:textId="77777777" w:rsidR="00693DB4" w:rsidRPr="00D3475F" w:rsidRDefault="00693DB4" w:rsidP="00693DB4">
      <w:pPr>
        <w:spacing w:line="288" w:lineRule="auto"/>
        <w:ind w:firstLineChars="213" w:firstLine="447"/>
        <w:rPr>
          <w:rFonts w:ascii="楷体" w:eastAsia="楷体" w:hAnsi="楷体"/>
        </w:rPr>
      </w:pPr>
      <w:r w:rsidRPr="00D3475F">
        <w:rPr>
          <w:rFonts w:ascii="楷体" w:eastAsia="楷体" w:hAnsi="楷体" w:hint="eastAsia"/>
        </w:rPr>
        <w:t>面对新一轮前沿科技发展浪潮，全球各主要经济体都在加强国家顶层科技战略布局和科技战略力量部署。</w:t>
      </w:r>
    </w:p>
    <w:p w14:paraId="34794872" w14:textId="263597EA" w:rsidR="00693DB4" w:rsidRPr="00D3475F" w:rsidRDefault="00693DB4" w:rsidP="0069252D">
      <w:pPr>
        <w:spacing w:line="288" w:lineRule="auto"/>
      </w:pPr>
      <w:r w:rsidRPr="00D3475F">
        <w:rPr>
          <w:rFonts w:hint="eastAsia"/>
        </w:rPr>
        <w:t>（6）结合材料，从经济角度分析我国未来产业发展的机遇和挑战，以及攻克“卡脖子”难题对经济开放发展的助推作用。（10分）</w:t>
      </w:r>
    </w:p>
    <w:p w14:paraId="39E73301" w14:textId="69FD54FB" w:rsidR="00FE4B86" w:rsidRPr="0040397A" w:rsidRDefault="00693DB4" w:rsidP="007C26FC">
      <w:pPr>
        <w:tabs>
          <w:tab w:val="left" w:pos="2310"/>
          <w:tab w:val="left" w:leader="dot" w:pos="4200"/>
          <w:tab w:val="left" w:pos="6090"/>
        </w:tabs>
        <w:overflowPunct w:val="0"/>
        <w:rPr>
          <w:rFonts w:ascii="宋体" w:eastAsia="宋体" w:hAnsi="宋体" w:cs="Times New Roman"/>
          <w:b/>
          <w:sz w:val="22"/>
        </w:rPr>
      </w:pPr>
      <w:r w:rsidRPr="0040397A">
        <w:rPr>
          <w:rFonts w:ascii="宋体" w:eastAsia="宋体" w:hAnsi="宋体" w:cs="Times New Roman" w:hint="eastAsia"/>
          <w:b/>
          <w:sz w:val="22"/>
        </w:rPr>
        <w:t>【答案】：</w:t>
      </w:r>
    </w:p>
    <w:p w14:paraId="3DB51C13" w14:textId="77777777" w:rsidR="00693DB4" w:rsidRPr="0040397A" w:rsidRDefault="00693DB4" w:rsidP="00693DB4">
      <w:pPr>
        <w:rPr>
          <w:rFonts w:ascii="宋体" w:eastAsia="宋体" w:hAnsi="宋体"/>
        </w:rPr>
      </w:pPr>
      <w:r w:rsidRPr="0040397A">
        <w:rPr>
          <w:rFonts w:ascii="宋体" w:eastAsia="宋体" w:hAnsi="宋体" w:hint="eastAsia"/>
        </w:rPr>
        <w:t>①机遇：我国的未来产业有非常</w:t>
      </w:r>
      <w:r w:rsidRPr="0040397A">
        <w:rPr>
          <w:rFonts w:ascii="宋体" w:eastAsia="宋体" w:hAnsi="宋体" w:hint="eastAsia"/>
          <w:u w:val="single"/>
        </w:rPr>
        <w:t>广阔的国际市场</w:t>
      </w:r>
      <w:r w:rsidRPr="0040397A">
        <w:rPr>
          <w:rFonts w:ascii="宋体" w:eastAsia="宋体" w:hAnsi="宋体" w:hint="eastAsia"/>
        </w:rPr>
        <w:t>，为未来产业“</w:t>
      </w:r>
      <w:r w:rsidRPr="0040397A">
        <w:rPr>
          <w:rFonts w:ascii="宋体" w:eastAsia="宋体" w:hAnsi="宋体" w:hint="eastAsia"/>
          <w:u w:val="single"/>
        </w:rPr>
        <w:t>走出去</w:t>
      </w:r>
      <w:r w:rsidRPr="0040397A">
        <w:rPr>
          <w:rFonts w:ascii="宋体" w:eastAsia="宋体" w:hAnsi="宋体" w:hint="eastAsia"/>
        </w:rPr>
        <w:t>”提供了可能。（</w:t>
      </w:r>
      <w:r w:rsidRPr="0040397A">
        <w:rPr>
          <w:rFonts w:ascii="宋体" w:eastAsia="宋体" w:hAnsi="宋体"/>
        </w:rPr>
        <w:t>2</w:t>
      </w:r>
      <w:r w:rsidRPr="0040397A">
        <w:rPr>
          <w:rFonts w:ascii="宋体" w:eastAsia="宋体" w:hAnsi="宋体" w:hint="eastAsia"/>
        </w:rPr>
        <w:t>分，多选</w:t>
      </w:r>
      <w:proofErr w:type="gramStart"/>
      <w:r w:rsidRPr="0040397A">
        <w:rPr>
          <w:rFonts w:ascii="宋体" w:eastAsia="宋体" w:hAnsi="宋体" w:hint="eastAsia"/>
        </w:rPr>
        <w:t>一</w:t>
      </w:r>
      <w:proofErr w:type="gramEnd"/>
      <w:r w:rsidRPr="0040397A">
        <w:rPr>
          <w:rFonts w:ascii="宋体" w:eastAsia="宋体" w:hAnsi="宋体" w:hint="eastAsia"/>
        </w:rPr>
        <w:t>，每点2分）</w:t>
      </w:r>
    </w:p>
    <w:p w14:paraId="6802DCDE" w14:textId="77777777" w:rsidR="00693DB4" w:rsidRPr="0040397A" w:rsidRDefault="00693DB4" w:rsidP="00693DB4">
      <w:pPr>
        <w:ind w:firstLineChars="100" w:firstLine="210"/>
        <w:rPr>
          <w:rFonts w:ascii="宋体" w:eastAsia="宋体" w:hAnsi="宋体"/>
        </w:rPr>
      </w:pPr>
      <w:r w:rsidRPr="0040397A">
        <w:rPr>
          <w:rFonts w:ascii="宋体" w:eastAsia="宋体" w:hAnsi="宋体" w:hint="eastAsia"/>
        </w:rPr>
        <w:t>挑战：我国的未来产业</w:t>
      </w:r>
      <w:r w:rsidRPr="0040397A">
        <w:rPr>
          <w:rFonts w:ascii="宋体" w:eastAsia="宋体" w:hAnsi="宋体" w:hint="eastAsia"/>
          <w:u w:val="single"/>
        </w:rPr>
        <w:t>面临</w:t>
      </w:r>
      <w:r w:rsidRPr="0040397A">
        <w:rPr>
          <w:rFonts w:ascii="宋体" w:eastAsia="宋体" w:hAnsi="宋体" w:hint="eastAsia"/>
        </w:rPr>
        <w:t>激烈的</w:t>
      </w:r>
      <w:r w:rsidRPr="0040397A">
        <w:rPr>
          <w:rFonts w:ascii="宋体" w:eastAsia="宋体" w:hAnsi="宋体" w:hint="eastAsia"/>
          <w:u w:val="single"/>
        </w:rPr>
        <w:t>国际竞争</w:t>
      </w:r>
      <w:r w:rsidRPr="0040397A">
        <w:rPr>
          <w:rFonts w:ascii="宋体" w:eastAsia="宋体" w:hAnsi="宋体" w:hint="eastAsia"/>
        </w:rPr>
        <w:t>，需要加强</w:t>
      </w:r>
      <w:r w:rsidRPr="0040397A">
        <w:rPr>
          <w:rFonts w:ascii="宋体" w:eastAsia="宋体" w:hAnsi="宋体" w:hint="eastAsia"/>
          <w:u w:val="single"/>
        </w:rPr>
        <w:t>风险应对和防范</w:t>
      </w:r>
      <w:r w:rsidRPr="0040397A">
        <w:rPr>
          <w:rFonts w:ascii="宋体" w:eastAsia="宋体" w:hAnsi="宋体" w:hint="eastAsia"/>
        </w:rPr>
        <w:t>。（</w:t>
      </w:r>
      <w:r w:rsidRPr="0040397A">
        <w:rPr>
          <w:rFonts w:ascii="宋体" w:eastAsia="宋体" w:hAnsi="宋体"/>
        </w:rPr>
        <w:t>2</w:t>
      </w:r>
      <w:r w:rsidRPr="0040397A">
        <w:rPr>
          <w:rFonts w:ascii="宋体" w:eastAsia="宋体" w:hAnsi="宋体" w:hint="eastAsia"/>
        </w:rPr>
        <w:t>分，多选</w:t>
      </w:r>
      <w:proofErr w:type="gramStart"/>
      <w:r w:rsidRPr="0040397A">
        <w:rPr>
          <w:rFonts w:ascii="宋体" w:eastAsia="宋体" w:hAnsi="宋体" w:hint="eastAsia"/>
        </w:rPr>
        <w:t>一</w:t>
      </w:r>
      <w:proofErr w:type="gramEnd"/>
      <w:r w:rsidRPr="0040397A">
        <w:rPr>
          <w:rFonts w:ascii="宋体" w:eastAsia="宋体" w:hAnsi="宋体" w:hint="eastAsia"/>
        </w:rPr>
        <w:t>，每点2分）</w:t>
      </w:r>
    </w:p>
    <w:p w14:paraId="3F695ECA" w14:textId="0509E952" w:rsidR="00693DB4" w:rsidRPr="0040397A" w:rsidRDefault="00693DB4" w:rsidP="00693DB4">
      <w:pPr>
        <w:rPr>
          <w:rFonts w:ascii="宋体" w:eastAsia="宋体" w:hAnsi="宋体"/>
        </w:rPr>
      </w:pPr>
      <w:r w:rsidRPr="0040397A">
        <w:rPr>
          <w:rFonts w:ascii="宋体" w:eastAsia="宋体" w:hAnsi="宋体" w:hint="eastAsia"/>
        </w:rPr>
        <w:t>②我国攻克“卡脖子”难题，有利于调整对外贸易的</w:t>
      </w:r>
      <w:r w:rsidRPr="0040397A">
        <w:rPr>
          <w:rFonts w:ascii="宋体" w:eastAsia="宋体" w:hAnsi="宋体" w:hint="eastAsia"/>
          <w:u w:val="single"/>
        </w:rPr>
        <w:t>产品结构</w:t>
      </w:r>
      <w:r w:rsidRPr="0040397A">
        <w:rPr>
          <w:rFonts w:ascii="宋体" w:eastAsia="宋体" w:hAnsi="宋体" w:hint="eastAsia"/>
        </w:rPr>
        <w:t>，提升</w:t>
      </w:r>
      <w:r w:rsidRPr="0040397A">
        <w:rPr>
          <w:rFonts w:ascii="宋体" w:eastAsia="宋体" w:hAnsi="宋体" w:cs="宋体" w:hint="eastAsia"/>
          <w:kern w:val="21"/>
        </w:rPr>
        <w:t>国内</w:t>
      </w:r>
      <w:r w:rsidRPr="0040397A">
        <w:rPr>
          <w:rFonts w:ascii="宋体" w:eastAsia="宋体" w:hAnsi="宋体" w:hint="eastAsia"/>
        </w:rPr>
        <w:t>企业在</w:t>
      </w:r>
      <w:r w:rsidRPr="0040397A">
        <w:rPr>
          <w:rFonts w:ascii="宋体" w:eastAsia="宋体" w:hAnsi="宋体" w:hint="eastAsia"/>
          <w:u w:val="single"/>
        </w:rPr>
        <w:t>国际技术标准</w:t>
      </w:r>
      <w:r w:rsidRPr="0040397A">
        <w:rPr>
          <w:rFonts w:ascii="宋体" w:eastAsia="宋体" w:hAnsi="宋体" w:hint="eastAsia"/>
        </w:rPr>
        <w:t>和相关</w:t>
      </w:r>
      <w:r w:rsidRPr="0040397A">
        <w:rPr>
          <w:rFonts w:ascii="宋体" w:eastAsia="宋体" w:hAnsi="宋体" w:hint="eastAsia"/>
          <w:u w:val="single"/>
        </w:rPr>
        <w:t>贸易规则制定</w:t>
      </w:r>
      <w:r w:rsidRPr="0040397A">
        <w:rPr>
          <w:rFonts w:ascii="宋体" w:eastAsia="宋体" w:hAnsi="宋体" w:hint="eastAsia"/>
        </w:rPr>
        <w:t>中的</w:t>
      </w:r>
      <w:r w:rsidRPr="0040397A">
        <w:rPr>
          <w:rFonts w:ascii="宋体" w:eastAsia="宋体" w:hAnsi="宋体" w:hint="eastAsia"/>
          <w:u w:val="single"/>
        </w:rPr>
        <w:t>话语权</w:t>
      </w:r>
      <w:r w:rsidRPr="0040397A">
        <w:rPr>
          <w:rFonts w:ascii="宋体" w:eastAsia="宋体" w:hAnsi="宋体" w:hint="eastAsia"/>
        </w:rPr>
        <w:t>，增强</w:t>
      </w:r>
      <w:r w:rsidRPr="0040397A">
        <w:rPr>
          <w:rFonts w:ascii="宋体" w:eastAsia="宋体" w:hAnsi="宋体" w:hint="eastAsia"/>
          <w:u w:val="single"/>
        </w:rPr>
        <w:t>产品和服务</w:t>
      </w:r>
      <w:r w:rsidRPr="0040397A">
        <w:rPr>
          <w:rFonts w:ascii="宋体" w:eastAsia="宋体" w:hAnsi="宋体" w:hint="eastAsia"/>
        </w:rPr>
        <w:t>的</w:t>
      </w:r>
      <w:r w:rsidRPr="0040397A">
        <w:rPr>
          <w:rFonts w:ascii="宋体" w:eastAsia="宋体" w:hAnsi="宋体" w:hint="eastAsia"/>
          <w:u w:val="single"/>
        </w:rPr>
        <w:t>国际竞争力</w:t>
      </w:r>
      <w:r w:rsidRPr="0040397A">
        <w:rPr>
          <w:rFonts w:ascii="宋体" w:eastAsia="宋体" w:hAnsi="宋体" w:hint="eastAsia"/>
        </w:rPr>
        <w:t>。（6分，多选三，每点2分）（其他合理答案亦可得分）</w:t>
      </w:r>
    </w:p>
    <w:p w14:paraId="684AC092" w14:textId="0F9ABD27" w:rsidR="00693DB4" w:rsidRPr="0040397A" w:rsidRDefault="00693DB4" w:rsidP="007C26FC">
      <w:pPr>
        <w:tabs>
          <w:tab w:val="left" w:pos="2310"/>
          <w:tab w:val="left" w:leader="dot" w:pos="4200"/>
          <w:tab w:val="left" w:pos="6090"/>
        </w:tabs>
        <w:overflowPunct w:val="0"/>
        <w:rPr>
          <w:rFonts w:ascii="宋体" w:eastAsia="宋体" w:hAnsi="宋体" w:cs="Times New Roman"/>
          <w:b/>
          <w:sz w:val="22"/>
        </w:rPr>
      </w:pPr>
      <w:r w:rsidRPr="0040397A">
        <w:rPr>
          <w:rFonts w:ascii="宋体" w:eastAsia="宋体" w:hAnsi="宋体" w:cs="Times New Roman" w:hint="eastAsia"/>
          <w:b/>
          <w:sz w:val="22"/>
        </w:rPr>
        <w:t>【细则】：</w:t>
      </w:r>
    </w:p>
    <w:p w14:paraId="576E57EB" w14:textId="77777777" w:rsidR="00693DB4" w:rsidRPr="00804193" w:rsidRDefault="00693DB4" w:rsidP="00693DB4">
      <w:pPr>
        <w:pStyle w:val="a3"/>
        <w:numPr>
          <w:ilvl w:val="0"/>
          <w:numId w:val="19"/>
        </w:numPr>
        <w:ind w:firstLineChars="0"/>
        <w:rPr>
          <w:rFonts w:ascii="仿宋" w:eastAsia="仿宋" w:hAnsi="仿宋"/>
        </w:rPr>
      </w:pPr>
      <w:r w:rsidRPr="00804193">
        <w:rPr>
          <w:rFonts w:ascii="仿宋" w:eastAsia="仿宋" w:hAnsi="仿宋" w:hint="eastAsia"/>
        </w:rPr>
        <w:t>①</w:t>
      </w:r>
    </w:p>
    <w:p w14:paraId="3F2FBD38" w14:textId="77777777" w:rsidR="00693DB4" w:rsidRPr="00804193" w:rsidRDefault="00693DB4" w:rsidP="00693DB4">
      <w:pPr>
        <w:pStyle w:val="a3"/>
        <w:numPr>
          <w:ilvl w:val="1"/>
          <w:numId w:val="19"/>
        </w:numPr>
        <w:ind w:firstLineChars="0"/>
        <w:rPr>
          <w:rFonts w:ascii="仿宋" w:eastAsia="仿宋" w:hAnsi="仿宋"/>
        </w:rPr>
      </w:pPr>
      <w:r w:rsidRPr="00804193">
        <w:rPr>
          <w:rFonts w:ascii="仿宋" w:eastAsia="仿宋" w:hAnsi="仿宋" w:hint="eastAsia"/>
        </w:rPr>
        <w:t>机遇：</w:t>
      </w:r>
    </w:p>
    <w:p w14:paraId="77208673" w14:textId="4C313615" w:rsidR="00693DB4" w:rsidRPr="0069252D" w:rsidRDefault="00693DB4" w:rsidP="0069252D">
      <w:pPr>
        <w:rPr>
          <w:rFonts w:ascii="仿宋" w:eastAsia="仿宋" w:hAnsi="仿宋"/>
        </w:rPr>
      </w:pPr>
      <w:r w:rsidRPr="0069252D">
        <w:rPr>
          <w:rFonts w:ascii="仿宋" w:eastAsia="仿宋" w:hAnsi="仿宋" w:hint="eastAsia"/>
        </w:rPr>
        <w:t>我国的未来产业有非常广阔的国际市场（变通：经济全球化带来两个市场两种资源；如从国内大市场角度作答，言之成理</w:t>
      </w:r>
      <w:r w:rsidRPr="0069252D">
        <w:rPr>
          <w:rFonts w:ascii="仿宋" w:eastAsia="仿宋" w:hAnsi="仿宋" w:hint="eastAsia"/>
          <w:highlight w:val="yellow"/>
        </w:rPr>
        <w:t>1分</w:t>
      </w:r>
      <w:r w:rsidRPr="0069252D">
        <w:rPr>
          <w:rFonts w:ascii="仿宋" w:eastAsia="仿宋" w:hAnsi="仿宋" w:hint="eastAsia"/>
        </w:rPr>
        <w:t>），为未来产业“走出去”提供了可能（变通：技术交流合作）。</w:t>
      </w:r>
    </w:p>
    <w:p w14:paraId="35D2E6AF" w14:textId="77777777" w:rsidR="00693DB4" w:rsidRPr="00804193" w:rsidRDefault="00693DB4" w:rsidP="00693DB4">
      <w:pPr>
        <w:pStyle w:val="a3"/>
        <w:numPr>
          <w:ilvl w:val="1"/>
          <w:numId w:val="19"/>
        </w:numPr>
        <w:ind w:firstLineChars="0"/>
        <w:rPr>
          <w:rFonts w:ascii="仿宋" w:eastAsia="仿宋" w:hAnsi="仿宋"/>
        </w:rPr>
      </w:pPr>
      <w:r w:rsidRPr="00804193">
        <w:rPr>
          <w:rFonts w:ascii="仿宋" w:eastAsia="仿宋" w:hAnsi="仿宋" w:hint="eastAsia"/>
        </w:rPr>
        <w:t>挑战：</w:t>
      </w:r>
    </w:p>
    <w:p w14:paraId="545A3EA1" w14:textId="431B917C" w:rsidR="00693DB4" w:rsidRPr="0069252D" w:rsidRDefault="00693DB4" w:rsidP="0069252D">
      <w:pPr>
        <w:rPr>
          <w:rFonts w:ascii="仿宋" w:eastAsia="仿宋" w:hAnsi="仿宋"/>
        </w:rPr>
      </w:pPr>
      <w:r w:rsidRPr="0069252D">
        <w:rPr>
          <w:rFonts w:ascii="仿宋" w:eastAsia="仿宋" w:hAnsi="仿宋" w:hint="eastAsia"/>
        </w:rPr>
        <w:t>我国的未来产业面临激烈的国际竞争（变通：技术、人才和资源的竞争，当代国际竞争实质；国家安全，</w:t>
      </w:r>
      <w:r w:rsidRPr="0069252D">
        <w:rPr>
          <w:rFonts w:ascii="仿宋" w:eastAsia="仿宋" w:hAnsi="仿宋" w:hint="eastAsia"/>
          <w:highlight w:val="yellow"/>
        </w:rPr>
        <w:t>1分</w:t>
      </w:r>
      <w:r w:rsidRPr="0069252D">
        <w:rPr>
          <w:rFonts w:ascii="仿宋" w:eastAsia="仿宋" w:hAnsi="仿宋" w:hint="eastAsia"/>
        </w:rPr>
        <w:t>），需要加强风险应对和防范（变通：经济发展不确定性增强；其他国家的贸易壁垒、技术制裁、技术垄断）。</w:t>
      </w:r>
    </w:p>
    <w:p w14:paraId="12365D54" w14:textId="0745BB9B" w:rsidR="00693DB4" w:rsidRPr="0069252D" w:rsidRDefault="00693DB4" w:rsidP="0069252D">
      <w:pPr>
        <w:pStyle w:val="a3"/>
        <w:numPr>
          <w:ilvl w:val="0"/>
          <w:numId w:val="19"/>
        </w:numPr>
        <w:ind w:firstLineChars="0"/>
        <w:rPr>
          <w:rFonts w:ascii="仿宋" w:eastAsia="仿宋" w:hAnsi="仿宋"/>
        </w:rPr>
      </w:pPr>
      <w:r w:rsidRPr="00804193">
        <w:rPr>
          <w:rFonts w:ascii="仿宋" w:eastAsia="仿宋" w:hAnsi="仿宋" w:hint="eastAsia"/>
        </w:rPr>
        <w:t>②</w:t>
      </w:r>
      <w:r w:rsidRPr="0069252D">
        <w:rPr>
          <w:rFonts w:ascii="仿宋" w:eastAsia="仿宋" w:hAnsi="仿宋" w:hint="eastAsia"/>
        </w:rPr>
        <w:t>我国攻克“卡脖子”难题，有利于调整对外贸易的产品结构（变通：生产附加值高的产品，</w:t>
      </w:r>
      <w:r w:rsidRPr="0069252D">
        <w:rPr>
          <w:rFonts w:ascii="仿宋" w:eastAsia="仿宋" w:hAnsi="仿宋" w:hint="eastAsia"/>
          <w:highlight w:val="yellow"/>
        </w:rPr>
        <w:t>1分</w:t>
      </w:r>
      <w:r w:rsidRPr="0069252D">
        <w:rPr>
          <w:rFonts w:ascii="仿宋" w:eastAsia="仿宋" w:hAnsi="仿宋" w:hint="eastAsia"/>
        </w:rPr>
        <w:t>），</w:t>
      </w:r>
    </w:p>
    <w:p w14:paraId="4AA711A4" w14:textId="77777777" w:rsidR="00693DB4" w:rsidRPr="0069252D" w:rsidRDefault="00693DB4" w:rsidP="0069252D">
      <w:pPr>
        <w:rPr>
          <w:rFonts w:ascii="仿宋" w:eastAsia="仿宋" w:hAnsi="仿宋"/>
        </w:rPr>
      </w:pPr>
      <w:r w:rsidRPr="0069252D">
        <w:rPr>
          <w:rFonts w:ascii="仿宋" w:eastAsia="仿宋" w:hAnsi="仿宋" w:hint="eastAsia"/>
        </w:rPr>
        <w:t>提升国内企业在国际技术标准和相关贸易规则制定中的话语权（变通：推动制度型开放），增强产品和服务的国际竞争力（变通：形成出口竞争新优势）。</w:t>
      </w:r>
    </w:p>
    <w:p w14:paraId="2C968A46" w14:textId="0BEF5FFF" w:rsidR="00693DB4" w:rsidRPr="0069252D" w:rsidRDefault="00693DB4" w:rsidP="0069252D">
      <w:pPr>
        <w:rPr>
          <w:rFonts w:ascii="仿宋" w:eastAsia="仿宋" w:hAnsi="仿宋"/>
        </w:rPr>
      </w:pPr>
      <w:r w:rsidRPr="0069252D">
        <w:rPr>
          <w:rFonts w:ascii="仿宋" w:eastAsia="仿宋" w:hAnsi="仿宋" w:hint="eastAsia"/>
        </w:rPr>
        <w:t>其他变通：引领科技进步、带动产业升级、调整产业结构、延长产业链；建设现代化产业体系、增强产业核心竞争力、促进产业迈向全球价值链中高/“微笑曲线”、国际分工地位改善；发展新质生产力，</w:t>
      </w:r>
      <w:r w:rsidRPr="0069252D">
        <w:rPr>
          <w:rFonts w:ascii="仿宋" w:eastAsia="仿宋" w:hAnsi="仿宋" w:hint="eastAsia"/>
          <w:highlight w:val="yellow"/>
        </w:rPr>
        <w:t xml:space="preserve"> 1分</w:t>
      </w:r>
    </w:p>
    <w:p w14:paraId="264366EA" w14:textId="77777777" w:rsidR="00693DB4" w:rsidRPr="00804193" w:rsidRDefault="00693DB4" w:rsidP="00693DB4">
      <w:pPr>
        <w:pStyle w:val="a3"/>
        <w:numPr>
          <w:ilvl w:val="0"/>
          <w:numId w:val="19"/>
        </w:numPr>
        <w:ind w:firstLineChars="0"/>
        <w:rPr>
          <w:rFonts w:ascii="仿宋" w:eastAsia="仿宋" w:hAnsi="仿宋"/>
        </w:rPr>
      </w:pPr>
      <w:r w:rsidRPr="00804193">
        <w:rPr>
          <w:rFonts w:ascii="仿宋" w:eastAsia="仿宋" w:hAnsi="仿宋" w:hint="eastAsia"/>
        </w:rPr>
        <w:t>本小题答一句以上的，至少给</w:t>
      </w:r>
      <w:r w:rsidRPr="00804193">
        <w:rPr>
          <w:rFonts w:ascii="仿宋" w:eastAsia="仿宋" w:hAnsi="仿宋" w:hint="eastAsia"/>
          <w:highlight w:val="yellow"/>
        </w:rPr>
        <w:t>1分</w:t>
      </w:r>
      <w:r w:rsidRPr="00804193">
        <w:rPr>
          <w:rFonts w:ascii="仿宋" w:eastAsia="仿宋" w:hAnsi="仿宋" w:hint="eastAsia"/>
        </w:rPr>
        <w:t>。半句的不算</w:t>
      </w:r>
    </w:p>
    <w:p w14:paraId="02CFDD6D" w14:textId="77777777" w:rsidR="00693DB4" w:rsidRPr="00804193" w:rsidRDefault="00693DB4" w:rsidP="00693DB4">
      <w:pPr>
        <w:pStyle w:val="a3"/>
        <w:numPr>
          <w:ilvl w:val="0"/>
          <w:numId w:val="19"/>
        </w:numPr>
        <w:ind w:firstLineChars="0"/>
        <w:rPr>
          <w:rFonts w:ascii="仿宋" w:eastAsia="仿宋" w:hAnsi="仿宋"/>
        </w:rPr>
      </w:pPr>
      <w:r w:rsidRPr="00804193">
        <w:rPr>
          <w:rFonts w:ascii="仿宋" w:eastAsia="仿宋" w:hAnsi="仿宋" w:hint="eastAsia"/>
        </w:rPr>
        <w:t>本小问得分不超过满分</w:t>
      </w:r>
    </w:p>
    <w:p w14:paraId="1916FBCC" w14:textId="77777777" w:rsidR="00091592" w:rsidRPr="00693DB4" w:rsidRDefault="00091592" w:rsidP="00FE4B86">
      <w:pPr>
        <w:rPr>
          <w:shd w:val="pct15" w:color="auto" w:fill="FFFFFF"/>
        </w:rPr>
      </w:pPr>
    </w:p>
    <w:p w14:paraId="759C8D7E" w14:textId="19CB7020" w:rsidR="00FE4B86" w:rsidRPr="007C26FC" w:rsidRDefault="00FE4B86" w:rsidP="00FE4B86">
      <w:pPr>
        <w:rPr>
          <w:rFonts w:ascii="宋体" w:eastAsia="宋体" w:hAnsi="宋体"/>
          <w:b/>
          <w:bCs/>
          <w:shd w:val="pct15" w:color="auto" w:fill="FFFFFF"/>
        </w:rPr>
      </w:pPr>
      <w:r w:rsidRPr="007C26FC">
        <w:rPr>
          <w:rFonts w:ascii="宋体" w:eastAsia="宋体" w:hAnsi="宋体" w:hint="eastAsia"/>
          <w:b/>
          <w:bCs/>
          <w:shd w:val="pct15" w:color="auto" w:fill="FFFFFF"/>
        </w:rPr>
        <w:t>（东城</w:t>
      </w:r>
      <w:proofErr w:type="gramStart"/>
      <w:r w:rsidRPr="007C26FC">
        <w:rPr>
          <w:rFonts w:ascii="宋体" w:eastAsia="宋体" w:hAnsi="宋体" w:hint="eastAsia"/>
          <w:b/>
          <w:bCs/>
          <w:shd w:val="pct15" w:color="auto" w:fill="FFFFFF"/>
        </w:rPr>
        <w:t>一</w:t>
      </w:r>
      <w:proofErr w:type="gramEnd"/>
      <w:r w:rsidRPr="007C26FC">
        <w:rPr>
          <w:rFonts w:ascii="宋体" w:eastAsia="宋体" w:hAnsi="宋体" w:hint="eastAsia"/>
          <w:b/>
          <w:bCs/>
          <w:shd w:val="pct15" w:color="auto" w:fill="FFFFFF"/>
        </w:rPr>
        <w:t>模</w:t>
      </w:r>
      <w:r w:rsidR="00693DB4" w:rsidRPr="007C26FC">
        <w:rPr>
          <w:rFonts w:ascii="宋体" w:eastAsia="宋体" w:hAnsi="宋体" w:hint="eastAsia"/>
          <w:b/>
          <w:bCs/>
          <w:shd w:val="pct15" w:color="auto" w:fill="FFFFFF"/>
        </w:rPr>
        <w:t>17</w:t>
      </w:r>
      <w:r w:rsidRPr="007C26FC">
        <w:rPr>
          <w:rFonts w:ascii="宋体" w:eastAsia="宋体" w:hAnsi="宋体" w:hint="eastAsia"/>
          <w:b/>
          <w:bCs/>
          <w:shd w:val="pct15" w:color="auto" w:fill="FFFFFF"/>
        </w:rPr>
        <w:t>）</w:t>
      </w:r>
    </w:p>
    <w:p w14:paraId="11ED1CB4" w14:textId="6D507A6D" w:rsidR="00FE4B86" w:rsidRDefault="00693DB4" w:rsidP="00FE4B86">
      <w:pPr>
        <w:rPr>
          <w:shd w:val="pct15" w:color="auto" w:fill="FFFFFF"/>
        </w:rPr>
      </w:pPr>
      <w:r>
        <w:rPr>
          <w:noProof/>
        </w:rPr>
        <w:drawing>
          <wp:inline distT="0" distB="0" distL="0" distR="0" wp14:anchorId="4375A3FB" wp14:editId="08EDA672">
            <wp:extent cx="5274310" cy="2672715"/>
            <wp:effectExtent l="0" t="0" r="2540" b="0"/>
            <wp:docPr id="329187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87992" name=""/>
                    <pic:cNvPicPr/>
                  </pic:nvPicPr>
                  <pic:blipFill>
                    <a:blip r:embed="rId24"/>
                    <a:stretch>
                      <a:fillRect/>
                    </a:stretch>
                  </pic:blipFill>
                  <pic:spPr>
                    <a:xfrm>
                      <a:off x="0" y="0"/>
                      <a:ext cx="5274310" cy="2672715"/>
                    </a:xfrm>
                    <a:prstGeom prst="rect">
                      <a:avLst/>
                    </a:prstGeom>
                  </pic:spPr>
                </pic:pic>
              </a:graphicData>
            </a:graphic>
          </wp:inline>
        </w:drawing>
      </w:r>
    </w:p>
    <w:p w14:paraId="3120B724" w14:textId="74D881E9" w:rsidR="00693DB4" w:rsidRPr="007C26FC" w:rsidRDefault="00693DB4" w:rsidP="007C26FC">
      <w:pPr>
        <w:tabs>
          <w:tab w:val="left" w:pos="2310"/>
          <w:tab w:val="left" w:leader="dot" w:pos="4200"/>
          <w:tab w:val="left" w:pos="6090"/>
        </w:tabs>
        <w:overflowPunct w:val="0"/>
        <w:rPr>
          <w:rFonts w:ascii="宋体" w:eastAsia="宋体" w:hAnsi="宋体" w:cs="Times New Roman"/>
          <w:b/>
          <w:sz w:val="22"/>
        </w:rPr>
      </w:pPr>
      <w:r w:rsidRPr="007C26FC">
        <w:rPr>
          <w:rFonts w:ascii="宋体" w:eastAsia="宋体" w:hAnsi="宋体" w:cs="Times New Roman" w:hint="eastAsia"/>
          <w:b/>
          <w:sz w:val="22"/>
        </w:rPr>
        <w:lastRenderedPageBreak/>
        <w:t>【答案】：</w:t>
      </w:r>
    </w:p>
    <w:p w14:paraId="594D63CE" w14:textId="1983157A" w:rsidR="00091592" w:rsidRDefault="00693DB4" w:rsidP="0069252D">
      <w:pPr>
        <w:rPr>
          <w:shd w:val="pct15" w:color="auto" w:fill="FFFFFF"/>
        </w:rPr>
      </w:pPr>
      <w:r>
        <w:rPr>
          <w:noProof/>
        </w:rPr>
        <w:drawing>
          <wp:inline distT="0" distB="0" distL="0" distR="0" wp14:anchorId="51826FE8" wp14:editId="140BF505">
            <wp:extent cx="4886325" cy="857250"/>
            <wp:effectExtent l="0" t="0" r="9525" b="0"/>
            <wp:docPr id="460166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66333" name=""/>
                    <pic:cNvPicPr/>
                  </pic:nvPicPr>
                  <pic:blipFill>
                    <a:blip r:embed="rId25"/>
                    <a:stretch>
                      <a:fillRect/>
                    </a:stretch>
                  </pic:blipFill>
                  <pic:spPr>
                    <a:xfrm>
                      <a:off x="0" y="0"/>
                      <a:ext cx="4886325" cy="857250"/>
                    </a:xfrm>
                    <a:prstGeom prst="rect">
                      <a:avLst/>
                    </a:prstGeom>
                  </pic:spPr>
                </pic:pic>
              </a:graphicData>
            </a:graphic>
          </wp:inline>
        </w:drawing>
      </w:r>
    </w:p>
    <w:p w14:paraId="23EAE9B0" w14:textId="77777777" w:rsidR="006350C3" w:rsidRPr="00056974" w:rsidRDefault="006350C3" w:rsidP="006350C3">
      <w:pPr>
        <w:spacing w:line="360" w:lineRule="auto"/>
        <w:rPr>
          <w:rFonts w:ascii="宋体" w:eastAsia="宋体" w:hAnsi="宋体"/>
          <w:szCs w:val="21"/>
        </w:rPr>
      </w:pPr>
      <w:r w:rsidRPr="006350C3">
        <w:rPr>
          <w:rFonts w:hint="eastAsia"/>
        </w:rPr>
        <w:t>【细则】</w:t>
      </w:r>
      <w:r w:rsidRPr="000E0F36">
        <w:rPr>
          <w:rFonts w:ascii="宋体" w:eastAsia="宋体" w:hAnsi="宋体" w:hint="eastAsia"/>
          <w:color w:val="FF0000"/>
          <w:szCs w:val="21"/>
        </w:rPr>
        <w:t>逻辑思路：</w:t>
      </w:r>
      <w:r>
        <w:rPr>
          <w:rFonts w:ascii="宋体" w:eastAsia="宋体" w:hAnsi="宋体" w:hint="eastAsia"/>
          <w:color w:val="FF0000"/>
          <w:szCs w:val="21"/>
        </w:rPr>
        <w:t>是何+影响+措施（2＋2＋3）</w:t>
      </w:r>
    </w:p>
    <w:p w14:paraId="0613C441" w14:textId="77777777" w:rsidR="006350C3" w:rsidRPr="00593F72" w:rsidRDefault="006350C3" w:rsidP="006350C3">
      <w:pPr>
        <w:pStyle w:val="a3"/>
        <w:widowControl/>
        <w:numPr>
          <w:ilvl w:val="0"/>
          <w:numId w:val="23"/>
        </w:numPr>
        <w:adjustRightInd w:val="0"/>
        <w:snapToGrid w:val="0"/>
        <w:spacing w:line="360" w:lineRule="auto"/>
        <w:ind w:firstLineChars="0"/>
        <w:jc w:val="left"/>
        <w:rPr>
          <w:rFonts w:ascii="宋体" w:hAnsi="宋体"/>
          <w:szCs w:val="21"/>
        </w:rPr>
      </w:pPr>
      <w:r w:rsidRPr="00593F72">
        <w:rPr>
          <w:rFonts w:ascii="宋体" w:hAnsi="宋体" w:hint="eastAsia"/>
          <w:szCs w:val="21"/>
        </w:rPr>
        <w:t>是何（2分）：这一做法</w:t>
      </w:r>
      <w:r w:rsidRPr="00593F72">
        <w:rPr>
          <w:rFonts w:ascii="宋体" w:hAnsi="宋体" w:hint="eastAsia"/>
          <w:szCs w:val="21"/>
          <w:u w:val="single"/>
        </w:rPr>
        <w:t>滥用了行政权力</w:t>
      </w:r>
      <w:r w:rsidRPr="00593F72">
        <w:rPr>
          <w:rFonts w:ascii="宋体" w:hAnsi="宋体" w:hint="eastAsia"/>
          <w:szCs w:val="21"/>
        </w:rPr>
        <w:t>，</w:t>
      </w:r>
      <w:r w:rsidRPr="00593F72">
        <w:rPr>
          <w:rFonts w:ascii="宋体" w:hAnsi="宋体"/>
          <w:szCs w:val="21"/>
        </w:rPr>
        <w:t>限制其他共享单车企业准入经营</w:t>
      </w:r>
      <w:r w:rsidRPr="00593F72">
        <w:rPr>
          <w:rFonts w:ascii="宋体" w:hAnsi="宋体" w:hint="eastAsia"/>
          <w:szCs w:val="21"/>
        </w:rPr>
        <w:t>，</w:t>
      </w:r>
      <w:r w:rsidRPr="00593F72">
        <w:rPr>
          <w:rFonts w:ascii="宋体" w:hAnsi="宋体"/>
          <w:szCs w:val="21"/>
          <w:u w:val="single"/>
        </w:rPr>
        <w:t>违反了市场准入负面清单</w:t>
      </w:r>
      <w:r>
        <w:rPr>
          <w:rFonts w:ascii="宋体" w:hAnsi="宋体" w:hint="eastAsia"/>
          <w:szCs w:val="21"/>
          <w:u w:val="single"/>
        </w:rPr>
        <w:t>（违反了……的法律规定）</w:t>
      </w:r>
      <w:r w:rsidRPr="00593F72">
        <w:rPr>
          <w:rFonts w:ascii="宋体" w:hAnsi="宋体"/>
          <w:szCs w:val="21"/>
        </w:rPr>
        <w:t>。</w:t>
      </w:r>
    </w:p>
    <w:p w14:paraId="3F5CB7BF" w14:textId="77777777" w:rsidR="006350C3" w:rsidRPr="00593F72" w:rsidRDefault="006350C3" w:rsidP="006350C3">
      <w:pPr>
        <w:pStyle w:val="a3"/>
        <w:widowControl/>
        <w:numPr>
          <w:ilvl w:val="0"/>
          <w:numId w:val="23"/>
        </w:numPr>
        <w:adjustRightInd w:val="0"/>
        <w:snapToGrid w:val="0"/>
        <w:spacing w:line="360" w:lineRule="auto"/>
        <w:ind w:firstLineChars="0"/>
        <w:jc w:val="left"/>
        <w:rPr>
          <w:rFonts w:ascii="宋体" w:hAnsi="宋体"/>
          <w:szCs w:val="21"/>
        </w:rPr>
      </w:pPr>
      <w:r w:rsidRPr="00593F72">
        <w:rPr>
          <w:rFonts w:ascii="宋体" w:hAnsi="宋体" w:hint="eastAsia"/>
          <w:szCs w:val="21"/>
        </w:rPr>
        <w:t>影响（2分</w:t>
      </w:r>
      <w:r w:rsidRPr="00593F72">
        <w:rPr>
          <w:rFonts w:ascii="宋体" w:hAnsi="宋体"/>
          <w:szCs w:val="21"/>
        </w:rPr>
        <w:t>）</w:t>
      </w:r>
      <w:r w:rsidRPr="00593F72">
        <w:rPr>
          <w:rFonts w:ascii="宋体" w:hAnsi="宋体" w:hint="eastAsia"/>
          <w:szCs w:val="21"/>
        </w:rPr>
        <w:t>：在</w:t>
      </w:r>
      <w:r w:rsidRPr="00593F72">
        <w:rPr>
          <w:rFonts w:ascii="宋体" w:hAnsi="宋体" w:hint="eastAsia"/>
          <w:szCs w:val="21"/>
          <w:u w:val="single"/>
        </w:rPr>
        <w:t>一定程度上遏制了共享单车无序投放</w:t>
      </w:r>
      <w:r w:rsidRPr="00593F72">
        <w:rPr>
          <w:rFonts w:ascii="宋体" w:hAnsi="宋体" w:hint="eastAsia"/>
          <w:szCs w:val="21"/>
        </w:rPr>
        <w:t>，但</w:t>
      </w:r>
      <w:r w:rsidRPr="00593F72">
        <w:rPr>
          <w:rFonts w:ascii="宋体" w:hAnsi="宋体" w:hint="eastAsia"/>
          <w:szCs w:val="21"/>
          <w:u w:val="single"/>
        </w:rPr>
        <w:t>阻碍了正常的市场竞争，损害了经营者和消费者合法权益</w:t>
      </w:r>
      <w:r w:rsidRPr="00593F72">
        <w:rPr>
          <w:rFonts w:ascii="宋体" w:hAnsi="宋体" w:hint="eastAsia"/>
          <w:szCs w:val="21"/>
        </w:rPr>
        <w:t>。（只要较准确写出不利影响即得2分）</w:t>
      </w:r>
    </w:p>
    <w:p w14:paraId="6301F4D3" w14:textId="77777777" w:rsidR="006350C3" w:rsidRPr="00593F72" w:rsidRDefault="006350C3" w:rsidP="006350C3">
      <w:pPr>
        <w:pStyle w:val="a3"/>
        <w:widowControl/>
        <w:numPr>
          <w:ilvl w:val="0"/>
          <w:numId w:val="23"/>
        </w:numPr>
        <w:adjustRightInd w:val="0"/>
        <w:snapToGrid w:val="0"/>
        <w:spacing w:line="360" w:lineRule="auto"/>
        <w:ind w:firstLineChars="0"/>
        <w:jc w:val="left"/>
        <w:rPr>
          <w:rFonts w:ascii="宋体" w:hAnsi="宋体"/>
          <w:szCs w:val="21"/>
        </w:rPr>
      </w:pPr>
      <w:r w:rsidRPr="00593F72">
        <w:rPr>
          <w:rFonts w:ascii="宋体" w:hAnsi="宋体" w:hint="eastAsia"/>
          <w:szCs w:val="21"/>
        </w:rPr>
        <w:t>措施(3分)：政府应运用</w:t>
      </w:r>
      <w:r w:rsidRPr="00593F72">
        <w:rPr>
          <w:rFonts w:ascii="宋体" w:hAnsi="宋体" w:hint="eastAsia"/>
          <w:szCs w:val="21"/>
          <w:u w:val="single"/>
        </w:rPr>
        <w:t>法治</w:t>
      </w:r>
      <w:r w:rsidRPr="00593F72">
        <w:rPr>
          <w:rFonts w:ascii="宋体" w:hAnsi="宋体" w:hint="eastAsia"/>
          <w:szCs w:val="21"/>
        </w:rPr>
        <w:t>思维和</w:t>
      </w:r>
      <w:r w:rsidRPr="00593F72">
        <w:rPr>
          <w:rFonts w:ascii="宋体" w:hAnsi="宋体" w:hint="eastAsia"/>
          <w:szCs w:val="21"/>
          <w:u w:val="single"/>
        </w:rPr>
        <w:t>法治</w:t>
      </w:r>
      <w:r w:rsidRPr="00593F72">
        <w:rPr>
          <w:rFonts w:ascii="宋体" w:hAnsi="宋体" w:hint="eastAsia"/>
          <w:szCs w:val="21"/>
        </w:rPr>
        <w:t>方式履行职责，确保行政权在</w:t>
      </w:r>
      <w:r w:rsidRPr="00593F72">
        <w:rPr>
          <w:rFonts w:ascii="宋体" w:hAnsi="宋体" w:hint="eastAsia"/>
          <w:szCs w:val="21"/>
          <w:u w:val="single"/>
        </w:rPr>
        <w:t>法治</w:t>
      </w:r>
      <w:r w:rsidRPr="00593F72">
        <w:rPr>
          <w:rFonts w:ascii="宋体" w:hAnsi="宋体" w:hint="eastAsia"/>
          <w:szCs w:val="21"/>
        </w:rPr>
        <w:t>框架内运行</w:t>
      </w:r>
      <w:r w:rsidRPr="00593F72">
        <w:rPr>
          <w:rFonts w:ascii="宋体" w:hAnsi="宋体" w:hint="eastAsia"/>
          <w:szCs w:val="21"/>
          <w:u w:val="single"/>
        </w:rPr>
        <w:t>（或依法行政）</w:t>
      </w:r>
      <w:r w:rsidRPr="00593F72">
        <w:rPr>
          <w:rFonts w:ascii="宋体" w:hAnsi="宋体" w:hint="eastAsia"/>
          <w:szCs w:val="21"/>
        </w:rPr>
        <w:t>，</w:t>
      </w:r>
      <w:r w:rsidRPr="00593F72">
        <w:rPr>
          <w:rFonts w:ascii="宋体" w:hAnsi="宋体" w:hint="eastAsia"/>
          <w:szCs w:val="21"/>
          <w:u w:val="single"/>
        </w:rPr>
        <w:t>维护公平公正的市场竞争秩序</w:t>
      </w:r>
      <w:r w:rsidRPr="00593F72">
        <w:rPr>
          <w:rFonts w:ascii="宋体" w:hAnsi="宋体" w:hint="eastAsia"/>
          <w:szCs w:val="21"/>
        </w:rPr>
        <w:t>，</w:t>
      </w:r>
      <w:r w:rsidRPr="00593F72">
        <w:rPr>
          <w:rFonts w:ascii="宋体" w:hAnsi="宋体" w:hint="eastAsia"/>
          <w:szCs w:val="21"/>
          <w:u w:val="single"/>
        </w:rPr>
        <w:t>创新监管方式</w:t>
      </w:r>
      <w:r w:rsidRPr="00593F72">
        <w:rPr>
          <w:rFonts w:ascii="宋体" w:hAnsi="宋体" w:hint="eastAsia"/>
          <w:szCs w:val="21"/>
        </w:rPr>
        <w:t>，引导经营者有序规范投放。（经济和法治两个角度都有给3分，</w:t>
      </w:r>
      <w:proofErr w:type="gramStart"/>
      <w:r w:rsidRPr="00593F72">
        <w:rPr>
          <w:rFonts w:ascii="宋体" w:hAnsi="宋体" w:hint="eastAsia"/>
          <w:szCs w:val="21"/>
        </w:rPr>
        <w:t>任写一个</w:t>
      </w:r>
      <w:proofErr w:type="gramEnd"/>
      <w:r w:rsidRPr="00593F72">
        <w:rPr>
          <w:rFonts w:ascii="宋体" w:hAnsi="宋体" w:hint="eastAsia"/>
          <w:szCs w:val="21"/>
        </w:rPr>
        <w:t>角度给2分）</w:t>
      </w:r>
    </w:p>
    <w:p w14:paraId="0A9C12F2" w14:textId="5D1A25B5" w:rsidR="0069252D" w:rsidRPr="006350C3" w:rsidRDefault="006350C3" w:rsidP="006350C3">
      <w:r w:rsidRPr="00593F72">
        <w:rPr>
          <w:rFonts w:ascii="宋体" w:eastAsia="宋体" w:hAnsi="宋体" w:cs="宋体" w:hint="eastAsia"/>
          <w:bCs/>
          <w:color w:val="000000" w:themeColor="text1"/>
          <w:szCs w:val="21"/>
        </w:rPr>
        <w:t>另：通篇肯定政府行为，给1分</w:t>
      </w:r>
    </w:p>
    <w:p w14:paraId="07AA2FD3" w14:textId="77777777" w:rsidR="006350C3" w:rsidRPr="0069252D" w:rsidRDefault="006350C3" w:rsidP="0069252D">
      <w:pPr>
        <w:rPr>
          <w:shd w:val="pct15" w:color="auto" w:fill="FFFFFF"/>
        </w:rPr>
      </w:pPr>
    </w:p>
    <w:p w14:paraId="253D0887" w14:textId="21C68E4A" w:rsidR="00693DB4" w:rsidRPr="007C26FC" w:rsidRDefault="00693DB4" w:rsidP="00693DB4">
      <w:pPr>
        <w:rPr>
          <w:rFonts w:ascii="宋体" w:eastAsia="宋体" w:hAnsi="宋体"/>
          <w:b/>
          <w:bCs/>
          <w:shd w:val="pct15" w:color="auto" w:fill="FFFFFF"/>
        </w:rPr>
      </w:pPr>
      <w:r w:rsidRPr="007C26FC">
        <w:rPr>
          <w:rFonts w:ascii="宋体" w:eastAsia="宋体" w:hAnsi="宋体" w:hint="eastAsia"/>
          <w:b/>
          <w:bCs/>
          <w:shd w:val="pct15" w:color="auto" w:fill="FFFFFF"/>
        </w:rPr>
        <w:t>（东城</w:t>
      </w:r>
      <w:proofErr w:type="gramStart"/>
      <w:r w:rsidRPr="007C26FC">
        <w:rPr>
          <w:rFonts w:ascii="宋体" w:eastAsia="宋体" w:hAnsi="宋体" w:hint="eastAsia"/>
          <w:b/>
          <w:bCs/>
          <w:shd w:val="pct15" w:color="auto" w:fill="FFFFFF"/>
        </w:rPr>
        <w:t>一</w:t>
      </w:r>
      <w:proofErr w:type="gramEnd"/>
      <w:r w:rsidRPr="007C26FC">
        <w:rPr>
          <w:rFonts w:ascii="宋体" w:eastAsia="宋体" w:hAnsi="宋体" w:hint="eastAsia"/>
          <w:b/>
          <w:bCs/>
          <w:shd w:val="pct15" w:color="auto" w:fill="FFFFFF"/>
        </w:rPr>
        <w:t>模18（1））</w:t>
      </w:r>
    </w:p>
    <w:p w14:paraId="642EF353" w14:textId="1C08741E" w:rsidR="00693DB4" w:rsidRDefault="00693DB4" w:rsidP="00FE4B86">
      <w:pPr>
        <w:rPr>
          <w:shd w:val="pct15" w:color="auto" w:fill="FFFFFF"/>
        </w:rPr>
      </w:pPr>
      <w:r>
        <w:rPr>
          <w:noProof/>
        </w:rPr>
        <w:drawing>
          <wp:inline distT="0" distB="0" distL="0" distR="0" wp14:anchorId="0B5B5900" wp14:editId="40EE6B1D">
            <wp:extent cx="5274310" cy="4460240"/>
            <wp:effectExtent l="0" t="0" r="2540" b="0"/>
            <wp:docPr id="110801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1837" name=""/>
                    <pic:cNvPicPr/>
                  </pic:nvPicPr>
                  <pic:blipFill>
                    <a:blip r:embed="rId26"/>
                    <a:stretch>
                      <a:fillRect/>
                    </a:stretch>
                  </pic:blipFill>
                  <pic:spPr>
                    <a:xfrm>
                      <a:off x="0" y="0"/>
                      <a:ext cx="5274310" cy="4460240"/>
                    </a:xfrm>
                    <a:prstGeom prst="rect">
                      <a:avLst/>
                    </a:prstGeom>
                  </pic:spPr>
                </pic:pic>
              </a:graphicData>
            </a:graphic>
          </wp:inline>
        </w:drawing>
      </w:r>
    </w:p>
    <w:p w14:paraId="449C5ED8" w14:textId="1B3929A5" w:rsidR="00693DB4" w:rsidRPr="007C26FC" w:rsidRDefault="00693DB4" w:rsidP="007C26FC">
      <w:pPr>
        <w:tabs>
          <w:tab w:val="left" w:pos="2310"/>
          <w:tab w:val="left" w:leader="dot" w:pos="4200"/>
          <w:tab w:val="left" w:pos="6090"/>
        </w:tabs>
        <w:overflowPunct w:val="0"/>
        <w:rPr>
          <w:rFonts w:ascii="宋体" w:eastAsia="宋体" w:hAnsi="宋体" w:cs="Times New Roman"/>
          <w:b/>
          <w:sz w:val="22"/>
        </w:rPr>
      </w:pPr>
      <w:r w:rsidRPr="007C26FC">
        <w:rPr>
          <w:rFonts w:ascii="宋体" w:eastAsia="宋体" w:hAnsi="宋体" w:cs="Times New Roman" w:hint="eastAsia"/>
          <w:b/>
          <w:sz w:val="22"/>
        </w:rPr>
        <w:t>【答案】：</w:t>
      </w:r>
    </w:p>
    <w:p w14:paraId="31E3EF35" w14:textId="6B4C9249" w:rsidR="00693DB4" w:rsidRDefault="00693DB4" w:rsidP="00FE4B86">
      <w:pPr>
        <w:rPr>
          <w:shd w:val="pct15" w:color="auto" w:fill="FFFFFF"/>
        </w:rPr>
      </w:pPr>
      <w:r>
        <w:rPr>
          <w:noProof/>
        </w:rPr>
        <w:lastRenderedPageBreak/>
        <w:drawing>
          <wp:inline distT="0" distB="0" distL="0" distR="0" wp14:anchorId="7394ED88" wp14:editId="33697F41">
            <wp:extent cx="4867275" cy="809625"/>
            <wp:effectExtent l="0" t="0" r="9525" b="9525"/>
            <wp:docPr id="1077026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26575" name=""/>
                    <pic:cNvPicPr/>
                  </pic:nvPicPr>
                  <pic:blipFill>
                    <a:blip r:embed="rId27"/>
                    <a:stretch>
                      <a:fillRect/>
                    </a:stretch>
                  </pic:blipFill>
                  <pic:spPr>
                    <a:xfrm>
                      <a:off x="0" y="0"/>
                      <a:ext cx="4867275" cy="809625"/>
                    </a:xfrm>
                    <a:prstGeom prst="rect">
                      <a:avLst/>
                    </a:prstGeom>
                  </pic:spPr>
                </pic:pic>
              </a:graphicData>
            </a:graphic>
          </wp:inline>
        </w:drawing>
      </w:r>
    </w:p>
    <w:p w14:paraId="50CC589F" w14:textId="3C9488CD" w:rsidR="00450FB1" w:rsidRDefault="00450FB1" w:rsidP="0069252D">
      <w:pPr>
        <w:rPr>
          <w:shd w:val="pct15" w:color="auto" w:fill="FFFFFF"/>
        </w:rPr>
      </w:pPr>
      <w:r>
        <w:rPr>
          <w:noProof/>
        </w:rPr>
        <w:drawing>
          <wp:inline distT="0" distB="0" distL="0" distR="0" wp14:anchorId="3BAF7A25" wp14:editId="55EDC0CC">
            <wp:extent cx="4838700" cy="409575"/>
            <wp:effectExtent l="0" t="0" r="0" b="9525"/>
            <wp:docPr id="918169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69376" name=""/>
                    <pic:cNvPicPr/>
                  </pic:nvPicPr>
                  <pic:blipFill>
                    <a:blip r:embed="rId28"/>
                    <a:stretch>
                      <a:fillRect/>
                    </a:stretch>
                  </pic:blipFill>
                  <pic:spPr>
                    <a:xfrm>
                      <a:off x="0" y="0"/>
                      <a:ext cx="4838700" cy="409575"/>
                    </a:xfrm>
                    <a:prstGeom prst="rect">
                      <a:avLst/>
                    </a:prstGeom>
                  </pic:spPr>
                </pic:pic>
              </a:graphicData>
            </a:graphic>
          </wp:inline>
        </w:drawing>
      </w:r>
    </w:p>
    <w:p w14:paraId="5EA4991F" w14:textId="79AA5DF5" w:rsidR="0069252D" w:rsidRDefault="0069252D" w:rsidP="0069252D">
      <w:pPr>
        <w:rPr>
          <w:rFonts w:ascii="宋体" w:eastAsia="宋体" w:hAnsi="宋体"/>
          <w:color w:val="000000" w:themeColor="text1"/>
          <w:szCs w:val="21"/>
        </w:rPr>
      </w:pPr>
      <w:r>
        <w:rPr>
          <w:rFonts w:ascii="宋体" w:eastAsia="宋体" w:hAnsi="宋体" w:hint="eastAsia"/>
          <w:color w:val="000000" w:themeColor="text1"/>
          <w:szCs w:val="21"/>
        </w:rPr>
        <w:t>【细则】第一问：</w:t>
      </w:r>
      <w:r w:rsidRPr="00FC1E6B">
        <w:rPr>
          <w:rFonts w:ascii="宋体" w:eastAsia="宋体" w:hAnsi="宋体" w:hint="eastAsia"/>
          <w:color w:val="000000" w:themeColor="text1"/>
          <w:szCs w:val="21"/>
        </w:rPr>
        <w:t>教育、人才优势突出，研发投入持续增长，数字经济成为重要引擎，科技体制改革持续深化。（写出2个就给2分）</w:t>
      </w:r>
    </w:p>
    <w:p w14:paraId="6B932688" w14:textId="77777777" w:rsidR="0069252D" w:rsidRPr="00FC1E6B" w:rsidRDefault="0069252D" w:rsidP="0069252D">
      <w:pPr>
        <w:ind w:firstLineChars="150" w:firstLine="315"/>
        <w:rPr>
          <w:rFonts w:ascii="宋体" w:eastAsia="宋体" w:hAnsi="宋体"/>
          <w:color w:val="000000" w:themeColor="text1"/>
          <w:szCs w:val="21"/>
        </w:rPr>
      </w:pPr>
      <w:r>
        <w:rPr>
          <w:rFonts w:ascii="宋体" w:eastAsia="宋体" w:hAnsi="宋体" w:hint="eastAsia"/>
          <w:color w:val="000000" w:themeColor="text1"/>
          <w:szCs w:val="21"/>
        </w:rPr>
        <w:t>第二问：</w:t>
      </w:r>
      <w:r w:rsidRPr="00FC1E6B">
        <w:rPr>
          <w:rFonts w:ascii="宋体" w:eastAsia="宋体" w:hAnsi="宋体" w:hint="eastAsia"/>
          <w:color w:val="000000" w:themeColor="text1"/>
          <w:szCs w:val="21"/>
        </w:rPr>
        <w:t>教育、人才优势</w:t>
      </w:r>
      <w:r w:rsidRPr="00FC1E6B">
        <w:rPr>
          <w:rFonts w:ascii="宋体" w:eastAsia="宋体" w:hAnsi="宋体" w:hint="eastAsia"/>
          <w:color w:val="000000" w:themeColor="text1"/>
          <w:szCs w:val="21"/>
          <w:u w:val="single"/>
        </w:rPr>
        <w:t>提高劳动者素质</w:t>
      </w:r>
      <w:r w:rsidRPr="00FC1E6B">
        <w:rPr>
          <w:rFonts w:ascii="宋体" w:eastAsia="宋体" w:hAnsi="宋体" w:hint="eastAsia"/>
          <w:color w:val="000000" w:themeColor="text1"/>
          <w:szCs w:val="21"/>
        </w:rPr>
        <w:t>，为新质生产力提供</w:t>
      </w:r>
      <w:r w:rsidRPr="00FC1E6B">
        <w:rPr>
          <w:rFonts w:ascii="宋体" w:eastAsia="宋体" w:hAnsi="宋体" w:hint="eastAsia"/>
          <w:color w:val="000000" w:themeColor="text1"/>
          <w:szCs w:val="21"/>
          <w:u w:val="single"/>
        </w:rPr>
        <w:t>创新型人才（替代：人才支撑）</w:t>
      </w:r>
      <w:r w:rsidRPr="00FC1E6B">
        <w:rPr>
          <w:rFonts w:ascii="宋体" w:eastAsia="宋体" w:hAnsi="宋体" w:hint="eastAsia"/>
          <w:color w:val="000000" w:themeColor="text1"/>
          <w:szCs w:val="21"/>
        </w:rPr>
        <w:t>；研发投入的增长提高</w:t>
      </w:r>
      <w:r w:rsidRPr="00FC1E6B">
        <w:rPr>
          <w:rFonts w:ascii="宋体" w:eastAsia="宋体" w:hAnsi="宋体" w:hint="eastAsia"/>
          <w:color w:val="000000" w:themeColor="text1"/>
          <w:szCs w:val="21"/>
          <w:u w:val="single"/>
        </w:rPr>
        <w:t>原始创新能力</w:t>
      </w:r>
      <w:r w:rsidRPr="00FC1E6B">
        <w:rPr>
          <w:rFonts w:ascii="宋体" w:eastAsia="宋体" w:hAnsi="宋体" w:hint="eastAsia"/>
          <w:color w:val="000000" w:themeColor="text1"/>
          <w:szCs w:val="21"/>
        </w:rPr>
        <w:t>，有助于形成</w:t>
      </w:r>
      <w:r w:rsidRPr="00FC1E6B">
        <w:rPr>
          <w:rFonts w:ascii="宋体" w:eastAsia="宋体" w:hAnsi="宋体" w:hint="eastAsia"/>
          <w:color w:val="000000" w:themeColor="text1"/>
          <w:szCs w:val="21"/>
          <w:u w:val="single"/>
        </w:rPr>
        <w:t>颠覆性技术和重大原创成果</w:t>
      </w:r>
      <w:r w:rsidRPr="00FC1E6B">
        <w:rPr>
          <w:rFonts w:ascii="宋体" w:eastAsia="宋体" w:hAnsi="宋体" w:hint="eastAsia"/>
          <w:color w:val="000000" w:themeColor="text1"/>
          <w:szCs w:val="21"/>
        </w:rPr>
        <w:t>；数字经济赋能产业发展，与</w:t>
      </w:r>
      <w:r w:rsidRPr="00FC1E6B">
        <w:rPr>
          <w:rFonts w:ascii="宋体" w:eastAsia="宋体" w:hAnsi="宋体" w:hint="eastAsia"/>
          <w:color w:val="000000" w:themeColor="text1"/>
          <w:szCs w:val="21"/>
          <w:u w:val="single"/>
        </w:rPr>
        <w:t>实体经济深度融合</w:t>
      </w:r>
      <w:r w:rsidRPr="00FC1E6B">
        <w:rPr>
          <w:rFonts w:ascii="宋体" w:eastAsia="宋体" w:hAnsi="宋体" w:hint="eastAsia"/>
          <w:color w:val="000000" w:themeColor="text1"/>
          <w:szCs w:val="21"/>
        </w:rPr>
        <w:t>，推动</w:t>
      </w:r>
      <w:r w:rsidRPr="00FC1E6B">
        <w:rPr>
          <w:rFonts w:ascii="宋体" w:eastAsia="宋体" w:hAnsi="宋体" w:hint="eastAsia"/>
          <w:color w:val="000000" w:themeColor="text1"/>
          <w:szCs w:val="21"/>
          <w:u w:val="single"/>
        </w:rPr>
        <w:t>新型工业化（</w:t>
      </w:r>
      <w:r>
        <w:rPr>
          <w:rFonts w:ascii="宋体" w:eastAsia="宋体" w:hAnsi="宋体" w:hint="eastAsia"/>
          <w:color w:val="000000" w:themeColor="text1"/>
          <w:szCs w:val="21"/>
          <w:u w:val="single"/>
        </w:rPr>
        <w:t>替代：产业发展，</w:t>
      </w:r>
      <w:r w:rsidRPr="00FC1E6B">
        <w:rPr>
          <w:rFonts w:ascii="宋体" w:eastAsia="宋体" w:hAnsi="宋体" w:hint="eastAsia"/>
          <w:color w:val="000000" w:themeColor="text1"/>
          <w:szCs w:val="21"/>
          <w:u w:val="single"/>
        </w:rPr>
        <w:t>产业结构升级）</w:t>
      </w:r>
      <w:r w:rsidRPr="00FC1E6B">
        <w:rPr>
          <w:rFonts w:ascii="宋体" w:eastAsia="宋体" w:hAnsi="宋体" w:hint="eastAsia"/>
          <w:color w:val="000000" w:themeColor="text1"/>
          <w:szCs w:val="21"/>
        </w:rPr>
        <w:t>；科技体制改革</w:t>
      </w:r>
      <w:r w:rsidRPr="00FC1E6B">
        <w:rPr>
          <w:rFonts w:ascii="宋体" w:eastAsia="宋体" w:hAnsi="宋体" w:hint="eastAsia"/>
          <w:color w:val="000000" w:themeColor="text1"/>
          <w:szCs w:val="21"/>
          <w:u w:val="single"/>
        </w:rPr>
        <w:t>推动形成与新质生产力相适应的生产关系</w:t>
      </w:r>
      <w:r w:rsidRPr="00FC1E6B">
        <w:rPr>
          <w:rFonts w:ascii="宋体" w:eastAsia="宋体" w:hAnsi="宋体" w:hint="eastAsia"/>
          <w:color w:val="000000" w:themeColor="text1"/>
          <w:szCs w:val="21"/>
        </w:rPr>
        <w:t>，以体制机制创新带动科技创新。（任一点2分，6分）</w:t>
      </w:r>
    </w:p>
    <w:p w14:paraId="073A1B4F" w14:textId="77777777" w:rsidR="0069252D" w:rsidRPr="00FC1E6B" w:rsidRDefault="0069252D" w:rsidP="0069252D">
      <w:pPr>
        <w:pStyle w:val="a3"/>
        <w:widowControl/>
        <w:numPr>
          <w:ilvl w:val="0"/>
          <w:numId w:val="22"/>
        </w:numPr>
        <w:adjustRightInd w:val="0"/>
        <w:snapToGrid w:val="0"/>
        <w:ind w:firstLineChars="0"/>
        <w:jc w:val="left"/>
        <w:rPr>
          <w:rFonts w:ascii="宋体" w:hAnsi="宋体"/>
          <w:color w:val="000000" w:themeColor="text1"/>
          <w:szCs w:val="21"/>
        </w:rPr>
      </w:pPr>
      <w:r w:rsidRPr="00FC1E6B">
        <w:rPr>
          <w:rFonts w:ascii="宋体" w:hAnsi="宋体" w:hint="eastAsia"/>
          <w:color w:val="000000" w:themeColor="text1"/>
          <w:szCs w:val="21"/>
        </w:rPr>
        <w:t>两问未分开混着作答，理解为第一问未作答，最高得6分。</w:t>
      </w:r>
    </w:p>
    <w:p w14:paraId="5B364864" w14:textId="77777777" w:rsidR="0069252D" w:rsidRDefault="0069252D" w:rsidP="0069252D">
      <w:pPr>
        <w:pStyle w:val="a3"/>
        <w:widowControl/>
        <w:numPr>
          <w:ilvl w:val="0"/>
          <w:numId w:val="22"/>
        </w:numPr>
        <w:adjustRightInd w:val="0"/>
        <w:snapToGrid w:val="0"/>
        <w:ind w:firstLineChars="0"/>
        <w:jc w:val="left"/>
        <w:rPr>
          <w:rFonts w:ascii="宋体" w:hAnsi="宋体"/>
          <w:color w:val="000000" w:themeColor="text1"/>
          <w:szCs w:val="21"/>
        </w:rPr>
      </w:pPr>
      <w:r>
        <w:rPr>
          <w:rFonts w:ascii="宋体" w:hAnsi="宋体" w:hint="eastAsia"/>
          <w:color w:val="000000" w:themeColor="text1"/>
          <w:szCs w:val="21"/>
        </w:rPr>
        <w:t>第二问“如何发挥这些优势助力新质生产力发展”不看材料和设问，擅自改题变为“怎样发展新质生产力”或“发展新质生产力有什么意义”，只得2分。</w:t>
      </w:r>
    </w:p>
    <w:p w14:paraId="238E3601" w14:textId="4C8401FD" w:rsidR="0069252D" w:rsidRDefault="0069252D" w:rsidP="0069252D">
      <w:pPr>
        <w:rPr>
          <w:shd w:val="pct15" w:color="auto" w:fill="FFFFFF"/>
        </w:rPr>
      </w:pPr>
      <w:r>
        <w:rPr>
          <w:rFonts w:ascii="宋体" w:eastAsia="宋体" w:hAnsi="宋体" w:hint="eastAsia"/>
          <w:color w:val="000000" w:themeColor="text1"/>
          <w:szCs w:val="21"/>
        </w:rPr>
        <w:t>第二问的落脚点没有落到“助力新质生产力发展”上，此问6分整体最高得3分。</w:t>
      </w:r>
    </w:p>
    <w:p w14:paraId="00AE224E" w14:textId="77777777" w:rsidR="0069252D" w:rsidRPr="0069252D" w:rsidRDefault="0069252D" w:rsidP="0069252D">
      <w:pPr>
        <w:rPr>
          <w:shd w:val="pct15" w:color="auto" w:fill="FFFFFF"/>
        </w:rPr>
      </w:pPr>
    </w:p>
    <w:p w14:paraId="715CBCAE" w14:textId="5A8F9177" w:rsidR="00693DB4" w:rsidRPr="007C26FC" w:rsidRDefault="00693DB4" w:rsidP="00693DB4">
      <w:pPr>
        <w:rPr>
          <w:rFonts w:ascii="宋体" w:eastAsia="宋体" w:hAnsi="宋体"/>
          <w:b/>
          <w:bCs/>
          <w:shd w:val="pct15" w:color="auto" w:fill="FFFFFF"/>
        </w:rPr>
      </w:pPr>
      <w:r w:rsidRPr="007C26FC">
        <w:rPr>
          <w:rFonts w:ascii="宋体" w:eastAsia="宋体" w:hAnsi="宋体" w:hint="eastAsia"/>
          <w:b/>
          <w:bCs/>
          <w:shd w:val="pct15" w:color="auto" w:fill="FFFFFF"/>
        </w:rPr>
        <w:t>（东城</w:t>
      </w:r>
      <w:proofErr w:type="gramStart"/>
      <w:r w:rsidRPr="007C26FC">
        <w:rPr>
          <w:rFonts w:ascii="宋体" w:eastAsia="宋体" w:hAnsi="宋体" w:hint="eastAsia"/>
          <w:b/>
          <w:bCs/>
          <w:shd w:val="pct15" w:color="auto" w:fill="FFFFFF"/>
        </w:rPr>
        <w:t>一</w:t>
      </w:r>
      <w:proofErr w:type="gramEnd"/>
      <w:r w:rsidRPr="007C26FC">
        <w:rPr>
          <w:rFonts w:ascii="宋体" w:eastAsia="宋体" w:hAnsi="宋体" w:hint="eastAsia"/>
          <w:b/>
          <w:bCs/>
          <w:shd w:val="pct15" w:color="auto" w:fill="FFFFFF"/>
        </w:rPr>
        <w:t>模20）</w:t>
      </w:r>
    </w:p>
    <w:p w14:paraId="53294584" w14:textId="0AD77EEB" w:rsidR="00693DB4" w:rsidRDefault="00693DB4" w:rsidP="00FE4B86">
      <w:pPr>
        <w:rPr>
          <w:shd w:val="pct15" w:color="auto" w:fill="FFFFFF"/>
        </w:rPr>
      </w:pPr>
      <w:r>
        <w:rPr>
          <w:noProof/>
        </w:rPr>
        <w:drawing>
          <wp:inline distT="0" distB="0" distL="0" distR="0" wp14:anchorId="082CBC2A" wp14:editId="34A6D68C">
            <wp:extent cx="5274310" cy="2367280"/>
            <wp:effectExtent l="0" t="0" r="2540" b="0"/>
            <wp:docPr id="158466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6736" name=""/>
                    <pic:cNvPicPr/>
                  </pic:nvPicPr>
                  <pic:blipFill>
                    <a:blip r:embed="rId29"/>
                    <a:stretch>
                      <a:fillRect/>
                    </a:stretch>
                  </pic:blipFill>
                  <pic:spPr>
                    <a:xfrm>
                      <a:off x="0" y="0"/>
                      <a:ext cx="5274310" cy="2367280"/>
                    </a:xfrm>
                    <a:prstGeom prst="rect">
                      <a:avLst/>
                    </a:prstGeom>
                  </pic:spPr>
                </pic:pic>
              </a:graphicData>
            </a:graphic>
          </wp:inline>
        </w:drawing>
      </w:r>
    </w:p>
    <w:p w14:paraId="006066FB" w14:textId="3538AEA0" w:rsidR="00693DB4" w:rsidRPr="007C26FC" w:rsidRDefault="00450FB1" w:rsidP="007C26FC">
      <w:pPr>
        <w:tabs>
          <w:tab w:val="left" w:pos="2310"/>
          <w:tab w:val="left" w:leader="dot" w:pos="4200"/>
          <w:tab w:val="left" w:pos="6090"/>
        </w:tabs>
        <w:overflowPunct w:val="0"/>
        <w:rPr>
          <w:rFonts w:ascii="宋体" w:eastAsia="宋体" w:hAnsi="宋体" w:cs="Times New Roman"/>
          <w:b/>
          <w:sz w:val="22"/>
        </w:rPr>
      </w:pPr>
      <w:r w:rsidRPr="007C26FC">
        <w:rPr>
          <w:rFonts w:ascii="宋体" w:eastAsia="宋体" w:hAnsi="宋体" w:cs="Times New Roman" w:hint="eastAsia"/>
          <w:b/>
          <w:sz w:val="22"/>
        </w:rPr>
        <w:t>【答案】：</w:t>
      </w:r>
    </w:p>
    <w:p w14:paraId="620663F8" w14:textId="7E9EE6AC" w:rsidR="00450FB1" w:rsidRDefault="00450FB1" w:rsidP="00FE4B86">
      <w:pPr>
        <w:rPr>
          <w:shd w:val="pct15" w:color="auto" w:fill="FFFFFF"/>
        </w:rPr>
      </w:pPr>
      <w:r>
        <w:rPr>
          <w:noProof/>
        </w:rPr>
        <w:drawing>
          <wp:inline distT="0" distB="0" distL="0" distR="0" wp14:anchorId="31044178" wp14:editId="0B5066E6">
            <wp:extent cx="4895850" cy="1285875"/>
            <wp:effectExtent l="0" t="0" r="0" b="9525"/>
            <wp:docPr id="197967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7187" name=""/>
                    <pic:cNvPicPr/>
                  </pic:nvPicPr>
                  <pic:blipFill>
                    <a:blip r:embed="rId30"/>
                    <a:stretch>
                      <a:fillRect/>
                    </a:stretch>
                  </pic:blipFill>
                  <pic:spPr>
                    <a:xfrm>
                      <a:off x="0" y="0"/>
                      <a:ext cx="4895850" cy="1285875"/>
                    </a:xfrm>
                    <a:prstGeom prst="rect">
                      <a:avLst/>
                    </a:prstGeom>
                  </pic:spPr>
                </pic:pic>
              </a:graphicData>
            </a:graphic>
          </wp:inline>
        </w:drawing>
      </w:r>
    </w:p>
    <w:p w14:paraId="72F570BA" w14:textId="576FC72B" w:rsidR="00450FB1" w:rsidRPr="0040397A" w:rsidRDefault="006B39E3" w:rsidP="00FE4B86">
      <w:pPr>
        <w:rPr>
          <w:rFonts w:ascii="宋体" w:eastAsia="宋体" w:hAnsi="宋体"/>
        </w:rPr>
      </w:pPr>
      <w:r w:rsidRPr="0040397A">
        <w:rPr>
          <w:rFonts w:ascii="宋体" w:eastAsia="宋体" w:hAnsi="宋体" w:hint="eastAsia"/>
        </w:rPr>
        <w:t>【细则】</w:t>
      </w:r>
    </w:p>
    <w:p w14:paraId="770895AF" w14:textId="77777777" w:rsidR="006B39E3" w:rsidRPr="0040397A" w:rsidRDefault="006B39E3" w:rsidP="006B39E3">
      <w:pPr>
        <w:rPr>
          <w:rFonts w:ascii="宋体" w:eastAsia="宋体" w:hAnsi="宋体"/>
        </w:rPr>
      </w:pPr>
      <w:r w:rsidRPr="0040397A">
        <w:rPr>
          <w:rFonts w:ascii="宋体" w:eastAsia="宋体" w:hAnsi="宋体"/>
        </w:rPr>
        <w:t>1.推进重点行业设备更新改造和耐用消费品以旧换新，促进消费、拉动投资（扩内需与</w:t>
      </w:r>
      <w:proofErr w:type="gramStart"/>
      <w:r w:rsidRPr="0040397A">
        <w:rPr>
          <w:rFonts w:ascii="宋体" w:eastAsia="宋体" w:hAnsi="宋体"/>
        </w:rPr>
        <w:t>供给侧相结合</w:t>
      </w:r>
      <w:proofErr w:type="gramEnd"/>
      <w:r w:rsidRPr="0040397A">
        <w:rPr>
          <w:rFonts w:ascii="宋体" w:eastAsia="宋体" w:hAnsi="宋体"/>
        </w:rPr>
        <w:t xml:space="preserve">、需求牵引供给），推动产业结构升级，提高国民经济循环质量和水平（新发展理念、人民生活）；   </w:t>
      </w:r>
    </w:p>
    <w:p w14:paraId="45B3CD45" w14:textId="77777777" w:rsidR="006B39E3" w:rsidRPr="0040397A" w:rsidRDefault="006B39E3" w:rsidP="006B39E3">
      <w:pPr>
        <w:rPr>
          <w:rFonts w:ascii="宋体" w:eastAsia="宋体" w:hAnsi="宋体"/>
        </w:rPr>
      </w:pPr>
      <w:r w:rsidRPr="0040397A">
        <w:rPr>
          <w:rFonts w:ascii="宋体" w:eastAsia="宋体" w:hAnsi="宋体"/>
        </w:rPr>
        <w:t>2.降低物流成本，（提高商品流通效率）减轻市场主体负担，激发活力，促进产业</w:t>
      </w:r>
      <w:proofErr w:type="gramStart"/>
      <w:r w:rsidRPr="0040397A">
        <w:rPr>
          <w:rFonts w:ascii="宋体" w:eastAsia="宋体" w:hAnsi="宋体"/>
        </w:rPr>
        <w:t>链供应</w:t>
      </w:r>
      <w:proofErr w:type="gramEnd"/>
      <w:r w:rsidRPr="0040397A">
        <w:rPr>
          <w:rFonts w:ascii="宋体" w:eastAsia="宋体" w:hAnsi="宋体"/>
        </w:rPr>
        <w:t>链畅通，增强国内大循环内生动力和可靠性。有利于建设全国统一大市场/高标准市场体系。</w:t>
      </w:r>
    </w:p>
    <w:p w14:paraId="42398F0E" w14:textId="24AAC0D1" w:rsidR="006B39E3" w:rsidRPr="0040397A" w:rsidRDefault="006B39E3" w:rsidP="006B39E3">
      <w:pPr>
        <w:rPr>
          <w:rFonts w:ascii="宋体" w:eastAsia="宋体" w:hAnsi="宋体"/>
        </w:rPr>
      </w:pPr>
      <w:r w:rsidRPr="0040397A">
        <w:rPr>
          <w:rFonts w:ascii="宋体" w:eastAsia="宋体" w:hAnsi="宋体"/>
        </w:rPr>
        <w:t>3.对</w:t>
      </w:r>
      <w:proofErr w:type="gramStart"/>
      <w:r w:rsidRPr="0040397A">
        <w:rPr>
          <w:rFonts w:ascii="宋体" w:eastAsia="宋体" w:hAnsi="宋体"/>
        </w:rPr>
        <w:t>标国际</w:t>
      </w:r>
      <w:proofErr w:type="gramEnd"/>
      <w:r w:rsidRPr="0040397A">
        <w:rPr>
          <w:rFonts w:ascii="宋体" w:eastAsia="宋体" w:hAnsi="宋体"/>
        </w:rPr>
        <w:t>规则，推进制度型开放，深入融入经济全球化，推进高水平对外开放；</w:t>
      </w:r>
    </w:p>
    <w:p w14:paraId="4E670C2E" w14:textId="071A73E8" w:rsidR="006B39E3" w:rsidRPr="0040397A" w:rsidRDefault="006B39E3" w:rsidP="006B39E3">
      <w:pPr>
        <w:rPr>
          <w:rFonts w:ascii="宋体" w:eastAsia="宋体" w:hAnsi="宋体"/>
        </w:rPr>
      </w:pPr>
      <w:r w:rsidRPr="0040397A">
        <w:rPr>
          <w:rFonts w:ascii="宋体" w:eastAsia="宋体" w:hAnsi="宋体"/>
        </w:rPr>
        <w:t>4.逐步放宽市场准入，依托我国超大市场优势，以国内大循环吸引全球资源要素（优化营商环境，吸引外</w:t>
      </w:r>
      <w:r w:rsidRPr="0040397A">
        <w:rPr>
          <w:rFonts w:ascii="宋体" w:eastAsia="宋体" w:hAnsi="宋体"/>
        </w:rPr>
        <w:lastRenderedPageBreak/>
        <w:t>资），增强国内国际两个市场两种资源联动效应（资优配），提升贸易投资合作质量和水平，推动高质量发展。</w:t>
      </w:r>
    </w:p>
    <w:p w14:paraId="6608896A" w14:textId="77777777" w:rsidR="006B39E3" w:rsidRPr="0040397A" w:rsidRDefault="006B39E3" w:rsidP="006B39E3">
      <w:pPr>
        <w:rPr>
          <w:rFonts w:ascii="宋体" w:eastAsia="宋体" w:hAnsi="宋体"/>
          <w:b/>
          <w:bCs/>
          <w:u w:val="single"/>
        </w:rPr>
      </w:pPr>
      <w:r w:rsidRPr="0040397A">
        <w:rPr>
          <w:rFonts w:ascii="宋体" w:eastAsia="宋体" w:hAnsi="宋体"/>
          <w:b/>
          <w:bCs/>
          <w:u w:val="single"/>
        </w:rPr>
        <w:t>4点选3点，3+3+2=8   起点措施+路径+效果终点——各1分</w:t>
      </w:r>
    </w:p>
    <w:p w14:paraId="730B1745" w14:textId="708C8A43" w:rsidR="006B39E3" w:rsidRPr="0040397A" w:rsidRDefault="006B39E3" w:rsidP="006B39E3">
      <w:pPr>
        <w:rPr>
          <w:rFonts w:ascii="宋体" w:eastAsia="宋体" w:hAnsi="宋体"/>
          <w:b/>
          <w:bCs/>
          <w:u w:val="single"/>
        </w:rPr>
      </w:pPr>
      <w:r w:rsidRPr="0040397A">
        <w:rPr>
          <w:rFonts w:ascii="宋体" w:eastAsia="宋体" w:hAnsi="宋体" w:hint="eastAsia"/>
          <w:b/>
          <w:bCs/>
          <w:u w:val="single"/>
        </w:rPr>
        <w:t>如路径和效果均表述不准确，则起点措施不给分。</w:t>
      </w:r>
    </w:p>
    <w:p w14:paraId="13127683" w14:textId="77777777" w:rsidR="006B39E3" w:rsidRPr="006B39E3" w:rsidRDefault="006B39E3" w:rsidP="00FE4B86"/>
    <w:p w14:paraId="5072D7AB" w14:textId="4032B856" w:rsidR="00FE4B86" w:rsidRPr="007C26FC" w:rsidRDefault="00FE4B86" w:rsidP="00FE4B86">
      <w:pPr>
        <w:rPr>
          <w:rFonts w:ascii="宋体" w:eastAsia="宋体" w:hAnsi="宋体"/>
          <w:b/>
          <w:bCs/>
          <w:shd w:val="pct15" w:color="auto" w:fill="FFFFFF"/>
        </w:rPr>
      </w:pPr>
      <w:r w:rsidRPr="007C26FC">
        <w:rPr>
          <w:rFonts w:ascii="宋体" w:eastAsia="宋体" w:hAnsi="宋体" w:hint="eastAsia"/>
          <w:b/>
          <w:bCs/>
          <w:shd w:val="pct15" w:color="auto" w:fill="FFFFFF"/>
        </w:rPr>
        <w:t>（朝阳</w:t>
      </w:r>
      <w:proofErr w:type="gramStart"/>
      <w:r w:rsidRPr="007C26FC">
        <w:rPr>
          <w:rFonts w:ascii="宋体" w:eastAsia="宋体" w:hAnsi="宋体" w:hint="eastAsia"/>
          <w:b/>
          <w:bCs/>
          <w:shd w:val="pct15" w:color="auto" w:fill="FFFFFF"/>
        </w:rPr>
        <w:t>一</w:t>
      </w:r>
      <w:proofErr w:type="gramEnd"/>
      <w:r w:rsidRPr="007C26FC">
        <w:rPr>
          <w:rFonts w:ascii="宋体" w:eastAsia="宋体" w:hAnsi="宋体" w:hint="eastAsia"/>
          <w:b/>
          <w:bCs/>
          <w:shd w:val="pct15" w:color="auto" w:fill="FFFFFF"/>
        </w:rPr>
        <w:t>模</w:t>
      </w:r>
      <w:r w:rsidR="00091592">
        <w:rPr>
          <w:rFonts w:ascii="宋体" w:eastAsia="宋体" w:hAnsi="宋体" w:hint="eastAsia"/>
          <w:b/>
          <w:bCs/>
          <w:shd w:val="pct15" w:color="auto" w:fill="FFFFFF"/>
        </w:rPr>
        <w:t>17</w:t>
      </w:r>
      <w:r w:rsidRPr="007C26FC">
        <w:rPr>
          <w:rFonts w:ascii="宋体" w:eastAsia="宋体" w:hAnsi="宋体" w:hint="eastAsia"/>
          <w:b/>
          <w:bCs/>
          <w:shd w:val="pct15" w:color="auto" w:fill="FFFFFF"/>
        </w:rPr>
        <w:t>）</w:t>
      </w:r>
    </w:p>
    <w:p w14:paraId="60C89063" w14:textId="692420C0" w:rsidR="00FE4B86" w:rsidRDefault="00450FB1" w:rsidP="00FE4B86">
      <w:pPr>
        <w:rPr>
          <w:shd w:val="pct15" w:color="auto" w:fill="FFFFFF"/>
        </w:rPr>
      </w:pPr>
      <w:r>
        <w:rPr>
          <w:noProof/>
        </w:rPr>
        <w:drawing>
          <wp:inline distT="0" distB="0" distL="0" distR="0" wp14:anchorId="2A095E16" wp14:editId="4C47492E">
            <wp:extent cx="4954772" cy="3861334"/>
            <wp:effectExtent l="0" t="0" r="0" b="6350"/>
            <wp:docPr id="2064166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66943" name=""/>
                    <pic:cNvPicPr/>
                  </pic:nvPicPr>
                  <pic:blipFill>
                    <a:blip r:embed="rId31"/>
                    <a:stretch>
                      <a:fillRect/>
                    </a:stretch>
                  </pic:blipFill>
                  <pic:spPr>
                    <a:xfrm>
                      <a:off x="0" y="0"/>
                      <a:ext cx="4959078" cy="3864689"/>
                    </a:xfrm>
                    <a:prstGeom prst="rect">
                      <a:avLst/>
                    </a:prstGeom>
                  </pic:spPr>
                </pic:pic>
              </a:graphicData>
            </a:graphic>
          </wp:inline>
        </w:drawing>
      </w:r>
    </w:p>
    <w:p w14:paraId="7C3BCB7C" w14:textId="7A1CD155" w:rsidR="00450FB1" w:rsidRPr="007C26FC" w:rsidRDefault="00450FB1" w:rsidP="007C26FC">
      <w:pPr>
        <w:tabs>
          <w:tab w:val="left" w:pos="2310"/>
          <w:tab w:val="left" w:leader="dot" w:pos="4200"/>
          <w:tab w:val="left" w:pos="6090"/>
        </w:tabs>
        <w:overflowPunct w:val="0"/>
        <w:rPr>
          <w:rFonts w:ascii="宋体" w:eastAsia="宋体" w:hAnsi="宋体" w:cs="Times New Roman"/>
          <w:b/>
          <w:sz w:val="22"/>
        </w:rPr>
      </w:pPr>
      <w:r w:rsidRPr="007C26FC">
        <w:rPr>
          <w:rFonts w:ascii="宋体" w:eastAsia="宋体" w:hAnsi="宋体" w:cs="Times New Roman" w:hint="eastAsia"/>
          <w:b/>
          <w:sz w:val="22"/>
        </w:rPr>
        <w:t>【答案】：</w:t>
      </w:r>
    </w:p>
    <w:p w14:paraId="4A2D784D" w14:textId="77777777" w:rsidR="00450FB1" w:rsidRPr="00E62E0E" w:rsidRDefault="00450FB1" w:rsidP="006B39E3">
      <w:pPr>
        <w:snapToGrid w:val="0"/>
        <w:rPr>
          <w:rFonts w:ascii="宋体" w:eastAsia="宋体" w:hAnsi="宋体"/>
        </w:rPr>
      </w:pPr>
      <w:r w:rsidRPr="00E62E0E">
        <w:rPr>
          <w:rFonts w:ascii="宋体" w:eastAsia="宋体" w:hAnsi="宋体"/>
        </w:rPr>
        <w:t>可以从市场调节和宏观调控的角度，也可以从国家、企业、社会、个人等不同主体的角度提出建议。</w:t>
      </w:r>
    </w:p>
    <w:p w14:paraId="6BB76D2B" w14:textId="77777777" w:rsidR="00450FB1" w:rsidRDefault="00450FB1" w:rsidP="00091592">
      <w:pPr>
        <w:snapToGrid w:val="0"/>
        <w:rPr>
          <w:rFonts w:ascii="宋体" w:eastAsia="宋体" w:hAnsi="宋体"/>
        </w:rPr>
      </w:pPr>
    </w:p>
    <w:p w14:paraId="5AAD11E9" w14:textId="6D01115D" w:rsidR="006B39E3" w:rsidRDefault="006B39E3" w:rsidP="00091592">
      <w:pPr>
        <w:snapToGrid w:val="0"/>
        <w:rPr>
          <w:rFonts w:ascii="宋体" w:eastAsia="宋体" w:hAnsi="宋体"/>
        </w:rPr>
      </w:pPr>
      <w:r>
        <w:rPr>
          <w:rFonts w:ascii="宋体" w:eastAsia="宋体" w:hAnsi="宋体" w:hint="eastAsia"/>
        </w:rPr>
        <w:t>【细则】</w:t>
      </w:r>
    </w:p>
    <w:p w14:paraId="0D98AD36" w14:textId="77777777" w:rsidR="006B39E3" w:rsidRPr="006B39E3" w:rsidRDefault="006B39E3" w:rsidP="006B39E3">
      <w:pPr>
        <w:snapToGrid w:val="0"/>
        <w:rPr>
          <w:rFonts w:ascii="宋体" w:eastAsia="宋体" w:hAnsi="宋体"/>
        </w:rPr>
      </w:pPr>
      <w:r w:rsidRPr="006B39E3">
        <w:rPr>
          <w:rFonts w:ascii="宋体" w:eastAsia="宋体" w:hAnsi="宋体" w:hint="eastAsia"/>
        </w:rPr>
        <w:t>政府主体</w:t>
      </w:r>
    </w:p>
    <w:p w14:paraId="3539B135" w14:textId="77777777" w:rsidR="006B39E3" w:rsidRPr="006B39E3" w:rsidRDefault="006B39E3" w:rsidP="006B39E3">
      <w:pPr>
        <w:snapToGrid w:val="0"/>
        <w:rPr>
          <w:rFonts w:ascii="宋体" w:eastAsia="宋体" w:hAnsi="宋体"/>
        </w:rPr>
      </w:pPr>
      <w:r w:rsidRPr="006B39E3">
        <w:rPr>
          <w:rFonts w:ascii="宋体" w:eastAsia="宋体" w:hAnsi="宋体" w:hint="eastAsia"/>
        </w:rPr>
        <w:t>政策、产业角度：</w:t>
      </w:r>
    </w:p>
    <w:p w14:paraId="015007C3" w14:textId="77777777" w:rsidR="006B39E3" w:rsidRPr="006B39E3" w:rsidRDefault="006B39E3" w:rsidP="006B39E3">
      <w:pPr>
        <w:snapToGrid w:val="0"/>
        <w:rPr>
          <w:rFonts w:ascii="宋体" w:eastAsia="宋体" w:hAnsi="宋体"/>
        </w:rPr>
      </w:pPr>
      <w:r w:rsidRPr="006B39E3">
        <w:rPr>
          <w:rFonts w:ascii="宋体" w:eastAsia="宋体" w:hAnsi="宋体" w:hint="eastAsia"/>
        </w:rPr>
        <w:t>（</w:t>
      </w:r>
      <w:r w:rsidRPr="006B39E3">
        <w:rPr>
          <w:rFonts w:ascii="宋体" w:eastAsia="宋体" w:hAnsi="宋体"/>
        </w:rPr>
        <w:t>1）制定和完善相关政策支持和引导银发事业和产业，推进养老产业的供给侧结构性改革，引导行业布局的优化重组，（优化产业结构）/扩大产品供给，提升质量水平，增强老年人的安全感、获得感、幸福感；</w:t>
      </w:r>
    </w:p>
    <w:p w14:paraId="76467E95" w14:textId="77777777" w:rsidR="006B39E3" w:rsidRPr="006B39E3" w:rsidRDefault="006B39E3" w:rsidP="006B39E3">
      <w:pPr>
        <w:snapToGrid w:val="0"/>
        <w:rPr>
          <w:rFonts w:ascii="宋体" w:eastAsia="宋体" w:hAnsi="宋体"/>
        </w:rPr>
      </w:pPr>
      <w:r w:rsidRPr="006B39E3">
        <w:rPr>
          <w:rFonts w:ascii="宋体" w:eastAsia="宋体" w:hAnsi="宋体" w:hint="eastAsia"/>
        </w:rPr>
        <w:t>宏观调控角度：</w:t>
      </w:r>
    </w:p>
    <w:p w14:paraId="0973038F" w14:textId="77777777" w:rsidR="006B39E3" w:rsidRPr="006B39E3" w:rsidRDefault="006B39E3" w:rsidP="006B39E3">
      <w:pPr>
        <w:snapToGrid w:val="0"/>
        <w:rPr>
          <w:rFonts w:ascii="宋体" w:eastAsia="宋体" w:hAnsi="宋体"/>
        </w:rPr>
      </w:pPr>
      <w:r w:rsidRPr="006B39E3">
        <w:rPr>
          <w:rFonts w:ascii="宋体" w:eastAsia="宋体" w:hAnsi="宋体" w:hint="eastAsia"/>
        </w:rPr>
        <w:t>（</w:t>
      </w:r>
      <w:r w:rsidRPr="006B39E3">
        <w:rPr>
          <w:rFonts w:ascii="宋体" w:eastAsia="宋体" w:hAnsi="宋体"/>
        </w:rPr>
        <w:t>2）政府要实行科学的宏观调控，通过财政税收和金融政策，/激发市场主体活力，培育发展银发经济领域龙头企业;，更好满足老年消费需求；</w:t>
      </w:r>
    </w:p>
    <w:p w14:paraId="1C5C337B" w14:textId="77777777" w:rsidR="006B39E3" w:rsidRPr="006B39E3" w:rsidRDefault="006B39E3" w:rsidP="006B39E3">
      <w:pPr>
        <w:snapToGrid w:val="0"/>
        <w:rPr>
          <w:rFonts w:ascii="宋体" w:eastAsia="宋体" w:hAnsi="宋体"/>
        </w:rPr>
      </w:pPr>
      <w:r w:rsidRPr="006B39E3">
        <w:rPr>
          <w:rFonts w:ascii="宋体" w:eastAsia="宋体" w:hAnsi="宋体" w:hint="eastAsia"/>
        </w:rPr>
        <w:t>市场监管角度：</w:t>
      </w:r>
    </w:p>
    <w:p w14:paraId="182FC7CF" w14:textId="77777777" w:rsidR="006B39E3" w:rsidRPr="006B39E3" w:rsidRDefault="006B39E3" w:rsidP="006B39E3">
      <w:pPr>
        <w:snapToGrid w:val="0"/>
        <w:rPr>
          <w:rFonts w:ascii="宋体" w:eastAsia="宋体" w:hAnsi="宋体"/>
        </w:rPr>
      </w:pPr>
      <w:r w:rsidRPr="006B39E3">
        <w:rPr>
          <w:rFonts w:ascii="宋体" w:eastAsia="宋体" w:hAnsi="宋体" w:hint="eastAsia"/>
        </w:rPr>
        <w:t>（</w:t>
      </w:r>
      <w:r w:rsidRPr="006B39E3">
        <w:rPr>
          <w:rFonts w:ascii="宋体" w:eastAsia="宋体" w:hAnsi="宋体"/>
        </w:rPr>
        <w:t>3）通过市场监管，规范银发经济市场秩序，依法严厉打击涉老诈骗行为，/更好维护老年消费者合法权益，2.企业主体</w:t>
      </w:r>
    </w:p>
    <w:p w14:paraId="7C1106AB" w14:textId="77777777" w:rsidR="006B39E3" w:rsidRPr="006B39E3" w:rsidRDefault="006B39E3" w:rsidP="006B39E3">
      <w:pPr>
        <w:snapToGrid w:val="0"/>
        <w:rPr>
          <w:rFonts w:ascii="宋体" w:eastAsia="宋体" w:hAnsi="宋体"/>
        </w:rPr>
      </w:pPr>
      <w:r w:rsidRPr="006B39E3">
        <w:rPr>
          <w:rFonts w:ascii="宋体" w:eastAsia="宋体" w:hAnsi="宋体" w:hint="eastAsia"/>
        </w:rPr>
        <w:t>经营战略角度：</w:t>
      </w:r>
    </w:p>
    <w:p w14:paraId="3439D059" w14:textId="77777777" w:rsidR="006B39E3" w:rsidRPr="006B39E3" w:rsidRDefault="006B39E3" w:rsidP="006B39E3">
      <w:pPr>
        <w:snapToGrid w:val="0"/>
        <w:rPr>
          <w:rFonts w:ascii="宋体" w:eastAsia="宋体" w:hAnsi="宋体"/>
        </w:rPr>
      </w:pPr>
      <w:r w:rsidRPr="006B39E3">
        <w:rPr>
          <w:rFonts w:ascii="宋体" w:eastAsia="宋体" w:hAnsi="宋体" w:hint="eastAsia"/>
        </w:rPr>
        <w:t>（</w:t>
      </w:r>
      <w:r w:rsidRPr="006B39E3">
        <w:rPr>
          <w:rFonts w:ascii="宋体" w:eastAsia="宋体" w:hAnsi="宋体"/>
        </w:rPr>
        <w:t xml:space="preserve">1）抓住市场与政策机遇，调整经营策略，/主动占领银发经济市场; </w:t>
      </w:r>
    </w:p>
    <w:p w14:paraId="28FAB47C" w14:textId="77777777" w:rsidR="006B39E3" w:rsidRPr="006B39E3" w:rsidRDefault="006B39E3" w:rsidP="006B39E3">
      <w:pPr>
        <w:snapToGrid w:val="0"/>
        <w:rPr>
          <w:rFonts w:ascii="宋体" w:eastAsia="宋体" w:hAnsi="宋体"/>
        </w:rPr>
      </w:pPr>
      <w:r w:rsidRPr="006B39E3">
        <w:rPr>
          <w:rFonts w:ascii="宋体" w:eastAsia="宋体" w:hAnsi="宋体" w:hint="eastAsia"/>
        </w:rPr>
        <w:t>技术创新角度：</w:t>
      </w:r>
    </w:p>
    <w:p w14:paraId="34EABDD5" w14:textId="77777777" w:rsidR="006B39E3" w:rsidRPr="006B39E3" w:rsidRDefault="006B39E3" w:rsidP="006B39E3">
      <w:pPr>
        <w:snapToGrid w:val="0"/>
        <w:rPr>
          <w:rFonts w:ascii="宋体" w:eastAsia="宋体" w:hAnsi="宋体"/>
        </w:rPr>
      </w:pPr>
      <w:r w:rsidRPr="006B39E3">
        <w:rPr>
          <w:rFonts w:ascii="宋体" w:eastAsia="宋体" w:hAnsi="宋体" w:hint="eastAsia"/>
        </w:rPr>
        <w:t>（</w:t>
      </w:r>
      <w:r w:rsidRPr="006B39E3">
        <w:rPr>
          <w:rFonts w:ascii="宋体" w:eastAsia="宋体" w:hAnsi="宋体"/>
        </w:rPr>
        <w:t>2）强化老年用品创新，/打造智慧健康养老等新业态，丰富“养老”和“备老”产品的供给，提升银发产品的质量和服务水平；设立银发消费专区，拓宽消费渠道，满足老年消费者的多样化需求；</w:t>
      </w:r>
    </w:p>
    <w:p w14:paraId="2C81647B" w14:textId="77777777" w:rsidR="006B39E3" w:rsidRPr="006B39E3" w:rsidRDefault="006B39E3" w:rsidP="006B39E3">
      <w:pPr>
        <w:snapToGrid w:val="0"/>
        <w:rPr>
          <w:rFonts w:ascii="宋体" w:eastAsia="宋体" w:hAnsi="宋体"/>
        </w:rPr>
      </w:pPr>
      <w:r w:rsidRPr="006B39E3">
        <w:rPr>
          <w:rFonts w:ascii="宋体" w:eastAsia="宋体" w:hAnsi="宋体" w:hint="eastAsia"/>
        </w:rPr>
        <w:t>诚信经营角度：</w:t>
      </w:r>
    </w:p>
    <w:p w14:paraId="7AF87CD3" w14:textId="77777777" w:rsidR="006B39E3" w:rsidRPr="006B39E3" w:rsidRDefault="006B39E3" w:rsidP="006B39E3">
      <w:pPr>
        <w:snapToGrid w:val="0"/>
        <w:rPr>
          <w:rFonts w:ascii="宋体" w:eastAsia="宋体" w:hAnsi="宋体"/>
        </w:rPr>
      </w:pPr>
      <w:r w:rsidRPr="006B39E3">
        <w:rPr>
          <w:rFonts w:ascii="宋体" w:eastAsia="宋体" w:hAnsi="宋体" w:hint="eastAsia"/>
        </w:rPr>
        <w:t>（</w:t>
      </w:r>
      <w:r w:rsidRPr="006B39E3">
        <w:rPr>
          <w:rFonts w:ascii="宋体" w:eastAsia="宋体" w:hAnsi="宋体"/>
        </w:rPr>
        <w:t>3）企业依法诚信经营，树立良好信誉形象，坚持经济效益与社会效益统一，/维护老年消费者合法权利。3.发展银发经济应推动有效市场和有为政府更好结合，实现应对人口老龄化和促进经济社会发展相结合，增进老年人福祉。/充分发挥市场在资源配置中的决定性作用（1分）</w:t>
      </w:r>
    </w:p>
    <w:p w14:paraId="29D9A90F" w14:textId="77777777" w:rsidR="006B39E3" w:rsidRPr="006B39E3" w:rsidRDefault="006B39E3" w:rsidP="006B39E3">
      <w:pPr>
        <w:snapToGrid w:val="0"/>
        <w:rPr>
          <w:rFonts w:ascii="宋体" w:eastAsia="宋体" w:hAnsi="宋体"/>
        </w:rPr>
      </w:pPr>
      <w:r w:rsidRPr="006B39E3">
        <w:rPr>
          <w:rFonts w:ascii="宋体" w:eastAsia="宋体" w:hAnsi="宋体" w:hint="eastAsia"/>
        </w:rPr>
        <w:lastRenderedPageBreak/>
        <w:t>评分细则：每个角度</w:t>
      </w:r>
      <w:r w:rsidRPr="006B39E3">
        <w:rPr>
          <w:rFonts w:ascii="宋体" w:eastAsia="宋体" w:hAnsi="宋体"/>
        </w:rPr>
        <w:t>2分，政府、企业选两个主体，选3个角度就6分；</w:t>
      </w:r>
    </w:p>
    <w:p w14:paraId="7DE23561" w14:textId="1E376869" w:rsidR="006B39E3" w:rsidRDefault="006B39E3" w:rsidP="006B39E3">
      <w:pPr>
        <w:snapToGrid w:val="0"/>
        <w:rPr>
          <w:rFonts w:ascii="宋体" w:eastAsia="宋体" w:hAnsi="宋体"/>
        </w:rPr>
      </w:pPr>
      <w:r w:rsidRPr="006B39E3">
        <w:rPr>
          <w:rFonts w:ascii="宋体" w:eastAsia="宋体" w:hAnsi="宋体"/>
        </w:rPr>
        <w:t>1个主体最高4分，2个主体6分。</w:t>
      </w:r>
    </w:p>
    <w:p w14:paraId="58511CCF" w14:textId="77777777" w:rsidR="00450FB1" w:rsidRPr="00450FB1" w:rsidRDefault="00450FB1" w:rsidP="00FE4B86">
      <w:pPr>
        <w:rPr>
          <w:shd w:val="pct15" w:color="auto" w:fill="FFFFFF"/>
        </w:rPr>
      </w:pPr>
    </w:p>
    <w:p w14:paraId="09581AEE" w14:textId="59F9E535" w:rsidR="00FE4B86" w:rsidRPr="007C26FC" w:rsidRDefault="00FE4B86" w:rsidP="00FE4B86">
      <w:pPr>
        <w:rPr>
          <w:rFonts w:ascii="宋体" w:eastAsia="宋体" w:hAnsi="宋体"/>
          <w:b/>
          <w:bCs/>
          <w:shd w:val="pct15" w:color="auto" w:fill="FFFFFF"/>
        </w:rPr>
      </w:pPr>
      <w:r w:rsidRPr="007C26FC">
        <w:rPr>
          <w:rFonts w:ascii="宋体" w:eastAsia="宋体" w:hAnsi="宋体" w:hint="eastAsia"/>
          <w:b/>
          <w:bCs/>
          <w:shd w:val="pct15" w:color="auto" w:fill="FFFFFF"/>
        </w:rPr>
        <w:t>（丰台</w:t>
      </w:r>
      <w:proofErr w:type="gramStart"/>
      <w:r w:rsidRPr="007C26FC">
        <w:rPr>
          <w:rFonts w:ascii="宋体" w:eastAsia="宋体" w:hAnsi="宋体" w:hint="eastAsia"/>
          <w:b/>
          <w:bCs/>
          <w:shd w:val="pct15" w:color="auto" w:fill="FFFFFF"/>
        </w:rPr>
        <w:t>一</w:t>
      </w:r>
      <w:proofErr w:type="gramEnd"/>
      <w:r w:rsidRPr="007C26FC">
        <w:rPr>
          <w:rFonts w:ascii="宋体" w:eastAsia="宋体" w:hAnsi="宋体" w:hint="eastAsia"/>
          <w:b/>
          <w:bCs/>
          <w:shd w:val="pct15" w:color="auto" w:fill="FFFFFF"/>
        </w:rPr>
        <w:t>模</w:t>
      </w:r>
      <w:r w:rsidR="00450FB1" w:rsidRPr="007C26FC">
        <w:rPr>
          <w:rFonts w:ascii="宋体" w:eastAsia="宋体" w:hAnsi="宋体" w:hint="eastAsia"/>
          <w:b/>
          <w:bCs/>
          <w:shd w:val="pct15" w:color="auto" w:fill="FFFFFF"/>
        </w:rPr>
        <w:t>18（2）</w:t>
      </w:r>
      <w:r w:rsidRPr="007C26FC">
        <w:rPr>
          <w:rFonts w:ascii="宋体" w:eastAsia="宋体" w:hAnsi="宋体" w:hint="eastAsia"/>
          <w:b/>
          <w:bCs/>
          <w:shd w:val="pct15" w:color="auto" w:fill="FFFFFF"/>
        </w:rPr>
        <w:t>）</w:t>
      </w:r>
    </w:p>
    <w:p w14:paraId="6928CCFB" w14:textId="0D30D941" w:rsidR="00FE4B86" w:rsidRPr="00450FB1" w:rsidRDefault="00450FB1" w:rsidP="0005344D">
      <w:r w:rsidRPr="00450FB1">
        <w:rPr>
          <w:rFonts w:hint="eastAsia"/>
        </w:rPr>
        <w:t>18.（16分）以新质生产力推动高质量发展。</w:t>
      </w:r>
    </w:p>
    <w:p w14:paraId="50C09A40" w14:textId="57D46337" w:rsidR="00FE4B86" w:rsidRDefault="00450FB1" w:rsidP="00FE4B86">
      <w:r>
        <w:rPr>
          <w:noProof/>
        </w:rPr>
        <w:drawing>
          <wp:inline distT="0" distB="0" distL="0" distR="0" wp14:anchorId="09EF2AEC" wp14:editId="08399E7E">
            <wp:extent cx="5274310" cy="2397125"/>
            <wp:effectExtent l="0" t="0" r="2540" b="3175"/>
            <wp:docPr id="34229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9090" name=""/>
                    <pic:cNvPicPr/>
                  </pic:nvPicPr>
                  <pic:blipFill>
                    <a:blip r:embed="rId32"/>
                    <a:stretch>
                      <a:fillRect/>
                    </a:stretch>
                  </pic:blipFill>
                  <pic:spPr>
                    <a:xfrm>
                      <a:off x="0" y="0"/>
                      <a:ext cx="5274310" cy="2397125"/>
                    </a:xfrm>
                    <a:prstGeom prst="rect">
                      <a:avLst/>
                    </a:prstGeom>
                  </pic:spPr>
                </pic:pic>
              </a:graphicData>
            </a:graphic>
          </wp:inline>
        </w:drawing>
      </w:r>
    </w:p>
    <w:p w14:paraId="05E9DF6D" w14:textId="131862B3" w:rsidR="00450FB1" w:rsidRPr="007C26FC" w:rsidRDefault="00450FB1" w:rsidP="007C26FC">
      <w:pPr>
        <w:tabs>
          <w:tab w:val="left" w:pos="2310"/>
          <w:tab w:val="left" w:leader="dot" w:pos="4200"/>
          <w:tab w:val="left" w:pos="6090"/>
        </w:tabs>
        <w:overflowPunct w:val="0"/>
        <w:rPr>
          <w:rFonts w:ascii="宋体" w:eastAsia="宋体" w:hAnsi="宋体" w:cs="Times New Roman"/>
          <w:b/>
          <w:sz w:val="22"/>
        </w:rPr>
      </w:pPr>
      <w:r w:rsidRPr="007C26FC">
        <w:rPr>
          <w:rFonts w:ascii="宋体" w:eastAsia="宋体" w:hAnsi="宋体" w:cs="Times New Roman" w:hint="eastAsia"/>
          <w:b/>
          <w:sz w:val="22"/>
        </w:rPr>
        <w:t>【答案】：</w:t>
      </w:r>
    </w:p>
    <w:p w14:paraId="1628C098" w14:textId="77777777" w:rsidR="00450FB1" w:rsidRDefault="00450FB1" w:rsidP="00450FB1">
      <w:pPr>
        <w:ind w:firstLineChars="200" w:firstLine="420"/>
      </w:pPr>
      <w:r>
        <w:t>畅通教育、科技、人才的良性循环，有利于营造创新环境，释放人才创新活力：加强科技创新，有利于形成新业态、新产业，推动产业链条的升级发展，为发展新质生产力提供要素支撑。</w:t>
      </w:r>
    </w:p>
    <w:p w14:paraId="79B43000" w14:textId="77777777" w:rsidR="00450FB1" w:rsidRDefault="00450FB1" w:rsidP="00450FB1">
      <w:pPr>
        <w:ind w:firstLineChars="200" w:firstLine="420"/>
      </w:pPr>
      <w:r>
        <w:t xml:space="preserve">加快建设全国统一大市场，处理好市场和政府的关系，既能发挥市场优势，释放市场潜力，又能破除 壁垒，促进生产要素公平参与竞争，推动各产业有序链接、高效畅通，促进创新要素有序流动和合理配 置，为推动新质生产力发展营造良好市场环境。 </w:t>
      </w:r>
    </w:p>
    <w:p w14:paraId="73C4BC30" w14:textId="57B80A23" w:rsidR="00450FB1" w:rsidRDefault="00450FB1" w:rsidP="00450FB1">
      <w:pPr>
        <w:ind w:firstLineChars="200" w:firstLine="420"/>
      </w:pPr>
      <w:r>
        <w:t>发展新质生产力，在遵循改革发展规律的基础上全面深化改革，形成与之相适应的新型生产关系，充分激发各类经营主体的内生动力和创新活力；深化经济体制、科技体制改革，加快全国统一大市场建设，建立高标准市场体系，为新质生产力发展提供体制机制保障；进一步扩大高水平对外开放，为发展新质生产力营造良好国际环境。</w:t>
      </w:r>
    </w:p>
    <w:p w14:paraId="6AA85838" w14:textId="715CCAFD" w:rsidR="00450FB1" w:rsidRPr="007C26FC" w:rsidRDefault="00450FB1" w:rsidP="007C26FC">
      <w:pPr>
        <w:tabs>
          <w:tab w:val="left" w:pos="2310"/>
          <w:tab w:val="left" w:leader="dot" w:pos="4200"/>
          <w:tab w:val="left" w:pos="6090"/>
        </w:tabs>
        <w:overflowPunct w:val="0"/>
        <w:rPr>
          <w:rFonts w:ascii="宋体" w:eastAsia="宋体" w:hAnsi="宋体" w:cs="Times New Roman"/>
          <w:b/>
          <w:sz w:val="22"/>
        </w:rPr>
      </w:pPr>
      <w:r w:rsidRPr="007C26FC">
        <w:rPr>
          <w:rFonts w:ascii="宋体" w:eastAsia="宋体" w:hAnsi="宋体" w:cs="Times New Roman" w:hint="eastAsia"/>
          <w:b/>
          <w:sz w:val="22"/>
        </w:rPr>
        <w:t>【细则】：</w:t>
      </w:r>
    </w:p>
    <w:p w14:paraId="2C8B3606" w14:textId="77777777" w:rsidR="00450FB1" w:rsidRPr="0040397A" w:rsidRDefault="00450FB1" w:rsidP="00450FB1">
      <w:pPr>
        <w:rPr>
          <w:rFonts w:ascii="宋体" w:eastAsia="宋体" w:hAnsi="宋体"/>
        </w:rPr>
      </w:pPr>
      <w:r w:rsidRPr="0040397A">
        <w:rPr>
          <w:rFonts w:ascii="宋体" w:eastAsia="宋体" w:hAnsi="宋体" w:hint="eastAsia"/>
        </w:rPr>
        <w:t xml:space="preserve">第一层： </w:t>
      </w:r>
    </w:p>
    <w:p w14:paraId="73A45F37" w14:textId="77777777" w:rsidR="00450FB1" w:rsidRPr="0040397A" w:rsidRDefault="00450FB1" w:rsidP="00450FB1">
      <w:pPr>
        <w:rPr>
          <w:rFonts w:ascii="宋体" w:eastAsia="宋体" w:hAnsi="宋体"/>
        </w:rPr>
      </w:pPr>
      <w:r w:rsidRPr="0040397A">
        <w:rPr>
          <w:rFonts w:ascii="宋体" w:eastAsia="宋体" w:hAnsi="宋体" w:cs="Times New Roman" w:hint="eastAsia"/>
        </w:rPr>
        <w:t>畅通教育、科技、人才的良性循环</w:t>
      </w:r>
      <w:r w:rsidRPr="0040397A">
        <w:rPr>
          <w:rFonts w:ascii="宋体" w:eastAsia="宋体" w:hAnsi="宋体" w:hint="eastAsia"/>
        </w:rPr>
        <w:t>→教育培养人才→人才推动科技创新→科技赋能产业→优化产业结构→为新质生产力发展提供要素支持（科技支持/人才支持）</w:t>
      </w:r>
    </w:p>
    <w:p w14:paraId="03E5B56C" w14:textId="77777777" w:rsidR="00450FB1" w:rsidRPr="0040397A" w:rsidRDefault="00450FB1" w:rsidP="00450FB1">
      <w:pPr>
        <w:rPr>
          <w:rFonts w:ascii="宋体" w:eastAsia="宋体" w:hAnsi="宋体"/>
        </w:rPr>
      </w:pPr>
      <w:r w:rsidRPr="0040397A">
        <w:rPr>
          <w:rFonts w:ascii="宋体" w:eastAsia="宋体" w:hAnsi="宋体" w:hint="eastAsia"/>
        </w:rPr>
        <w:t xml:space="preserve">说明：人才1分  </w:t>
      </w:r>
    </w:p>
    <w:p w14:paraId="1E6DAE34" w14:textId="77777777" w:rsidR="00450FB1" w:rsidRPr="0040397A" w:rsidRDefault="00450FB1" w:rsidP="00450FB1">
      <w:pPr>
        <w:ind w:firstLineChars="444" w:firstLine="932"/>
        <w:rPr>
          <w:rFonts w:ascii="宋体" w:eastAsia="宋体" w:hAnsi="宋体"/>
        </w:rPr>
      </w:pPr>
      <w:r w:rsidRPr="0040397A">
        <w:rPr>
          <w:rFonts w:ascii="宋体" w:eastAsia="宋体" w:hAnsi="宋体" w:hint="eastAsia"/>
        </w:rPr>
        <w:t xml:space="preserve">产业角度（优化产业结构/产业转型升级）1分 </w:t>
      </w:r>
    </w:p>
    <w:p w14:paraId="70C0BCAE" w14:textId="77777777" w:rsidR="00450FB1" w:rsidRPr="0040397A" w:rsidRDefault="00450FB1" w:rsidP="00450FB1">
      <w:pPr>
        <w:ind w:firstLineChars="444" w:firstLine="932"/>
        <w:rPr>
          <w:rFonts w:ascii="宋体" w:eastAsia="宋体" w:hAnsi="宋体"/>
        </w:rPr>
      </w:pPr>
      <w:r w:rsidRPr="0040397A">
        <w:rPr>
          <w:rFonts w:ascii="宋体" w:eastAsia="宋体" w:hAnsi="宋体" w:hint="eastAsia"/>
        </w:rPr>
        <w:t>最后扣回如何赋能新质生产力（技术支持/要素支持/人才支持） 1分</w:t>
      </w:r>
    </w:p>
    <w:p w14:paraId="2D135D77" w14:textId="77777777" w:rsidR="00450FB1" w:rsidRPr="0040397A" w:rsidRDefault="00450FB1" w:rsidP="00450FB1">
      <w:pPr>
        <w:rPr>
          <w:rFonts w:ascii="宋体" w:eastAsia="宋体" w:hAnsi="宋体"/>
        </w:rPr>
      </w:pPr>
      <w:r w:rsidRPr="0040397A">
        <w:rPr>
          <w:rFonts w:ascii="宋体" w:eastAsia="宋体" w:hAnsi="宋体" w:hint="eastAsia"/>
        </w:rPr>
        <w:t>第二层：</w:t>
      </w:r>
    </w:p>
    <w:p w14:paraId="5AF57A9E" w14:textId="77777777" w:rsidR="00450FB1" w:rsidRPr="0040397A" w:rsidRDefault="00450FB1" w:rsidP="00450FB1">
      <w:pPr>
        <w:ind w:firstLine="315"/>
        <w:rPr>
          <w:rFonts w:ascii="宋体" w:eastAsia="宋体" w:hAnsi="宋体"/>
        </w:rPr>
      </w:pPr>
      <w:r w:rsidRPr="0040397A">
        <w:rPr>
          <w:rFonts w:ascii="宋体" w:eastAsia="宋体" w:hAnsi="宋体" w:hint="eastAsia"/>
        </w:rPr>
        <w:t>加快建设全国统一大市场→建立统一开放、竞争有序的市场体系→打破地方保护和市场分割→能发挥市场优势、释放市场潜力→促进生产要素公平参与竞争、优化资源配置→为新质生产力发展提供良好市场环境</w:t>
      </w:r>
    </w:p>
    <w:p w14:paraId="166DD7D1" w14:textId="77777777" w:rsidR="00450FB1" w:rsidRPr="0040397A" w:rsidRDefault="00450FB1" w:rsidP="00450FB1">
      <w:pPr>
        <w:rPr>
          <w:rFonts w:ascii="宋体" w:eastAsia="宋体" w:hAnsi="宋体"/>
        </w:rPr>
      </w:pPr>
      <w:r w:rsidRPr="0040397A">
        <w:rPr>
          <w:rFonts w:ascii="宋体" w:eastAsia="宋体" w:hAnsi="宋体" w:hint="eastAsia"/>
        </w:rPr>
        <w:t xml:space="preserve">说明： </w:t>
      </w:r>
    </w:p>
    <w:p w14:paraId="0EFD2D4B" w14:textId="77777777" w:rsidR="00450FB1" w:rsidRPr="0040397A" w:rsidRDefault="00450FB1" w:rsidP="00450FB1">
      <w:pPr>
        <w:rPr>
          <w:rFonts w:ascii="宋体" w:eastAsia="宋体" w:hAnsi="宋体"/>
        </w:rPr>
      </w:pPr>
      <w:r w:rsidRPr="0040397A">
        <w:rPr>
          <w:rFonts w:ascii="宋体" w:eastAsia="宋体" w:hAnsi="宋体" w:hint="eastAsia"/>
        </w:rPr>
        <w:t xml:space="preserve">       市场优势（市场在资源配置中起决定性作用）  1分</w:t>
      </w:r>
    </w:p>
    <w:p w14:paraId="21BF4AD9" w14:textId="77777777" w:rsidR="00450FB1" w:rsidRPr="0040397A" w:rsidRDefault="00450FB1" w:rsidP="00450FB1">
      <w:pPr>
        <w:rPr>
          <w:rFonts w:ascii="宋体" w:eastAsia="宋体" w:hAnsi="宋体"/>
        </w:rPr>
      </w:pPr>
      <w:r w:rsidRPr="0040397A">
        <w:rPr>
          <w:rFonts w:ascii="宋体" w:eastAsia="宋体" w:hAnsi="宋体" w:hint="eastAsia"/>
        </w:rPr>
        <w:t xml:space="preserve">       公平竞争 或者优化资源配置  1分</w:t>
      </w:r>
    </w:p>
    <w:p w14:paraId="42A72DF0" w14:textId="77777777" w:rsidR="00450FB1" w:rsidRPr="0040397A" w:rsidRDefault="00450FB1" w:rsidP="00450FB1">
      <w:pPr>
        <w:rPr>
          <w:rFonts w:ascii="宋体" w:eastAsia="宋体" w:hAnsi="宋体"/>
        </w:rPr>
      </w:pPr>
      <w:r w:rsidRPr="0040397A">
        <w:rPr>
          <w:rFonts w:ascii="宋体" w:eastAsia="宋体" w:hAnsi="宋体" w:hint="eastAsia"/>
        </w:rPr>
        <w:t>市场环境（高标准市场体系/统一开放、竞争有序的市场体系）写对写准1分</w:t>
      </w:r>
    </w:p>
    <w:p w14:paraId="229A387D" w14:textId="77777777" w:rsidR="00450FB1" w:rsidRPr="0040397A" w:rsidRDefault="00450FB1" w:rsidP="00450FB1">
      <w:pPr>
        <w:rPr>
          <w:rFonts w:ascii="宋体" w:eastAsia="宋体" w:hAnsi="宋体"/>
        </w:rPr>
      </w:pPr>
      <w:r w:rsidRPr="0040397A">
        <w:rPr>
          <w:rFonts w:ascii="宋体" w:eastAsia="宋体" w:hAnsi="宋体" w:hint="eastAsia"/>
        </w:rPr>
        <w:t>第三层：</w:t>
      </w:r>
    </w:p>
    <w:p w14:paraId="1175E742" w14:textId="77777777" w:rsidR="00450FB1" w:rsidRPr="0040397A" w:rsidRDefault="00450FB1" w:rsidP="00450FB1">
      <w:pPr>
        <w:ind w:firstLine="315"/>
        <w:rPr>
          <w:rFonts w:ascii="宋体" w:eastAsia="宋体" w:hAnsi="宋体"/>
        </w:rPr>
      </w:pPr>
      <w:r w:rsidRPr="0040397A">
        <w:rPr>
          <w:rFonts w:ascii="宋体" w:eastAsia="宋体" w:hAnsi="宋体" w:hint="eastAsia"/>
        </w:rPr>
        <w:t>全面深化改革→通过体制机制改革→变革生产关系→为新质生产力发展提供制度保障</w:t>
      </w:r>
    </w:p>
    <w:p w14:paraId="73358C44" w14:textId="77777777" w:rsidR="00450FB1" w:rsidRPr="0040397A" w:rsidRDefault="00450FB1" w:rsidP="00450FB1">
      <w:pPr>
        <w:ind w:firstLine="315"/>
        <w:rPr>
          <w:rFonts w:ascii="宋体" w:eastAsia="宋体" w:hAnsi="宋体"/>
        </w:rPr>
      </w:pPr>
      <w:r w:rsidRPr="0040397A">
        <w:rPr>
          <w:rFonts w:ascii="宋体" w:eastAsia="宋体" w:hAnsi="宋体" w:hint="eastAsia"/>
        </w:rPr>
        <w:t>说明：变革生产关系 1分</w:t>
      </w:r>
    </w:p>
    <w:p w14:paraId="40B0EFAB" w14:textId="5C0F7FB7" w:rsidR="00450FB1" w:rsidRPr="0040397A" w:rsidRDefault="00450FB1" w:rsidP="00450FB1">
      <w:pPr>
        <w:rPr>
          <w:rFonts w:ascii="宋体" w:eastAsia="宋体" w:hAnsi="宋体"/>
          <w:color w:val="FF0000"/>
        </w:rPr>
      </w:pPr>
      <w:r w:rsidRPr="0040397A">
        <w:rPr>
          <w:rFonts w:ascii="宋体" w:eastAsia="宋体" w:hAnsi="宋体" w:hint="eastAsia"/>
        </w:rPr>
        <w:t xml:space="preserve"> 理想情况：学生能任选一个体制机制，最好能从生产关系中选一个说回到新质生产力，最后落回到制度保</w:t>
      </w:r>
      <w:r w:rsidRPr="0040397A">
        <w:rPr>
          <w:rFonts w:ascii="宋体" w:eastAsia="宋体" w:hAnsi="宋体" w:hint="eastAsia"/>
        </w:rPr>
        <w:lastRenderedPageBreak/>
        <w:t>障 1分</w:t>
      </w:r>
    </w:p>
    <w:p w14:paraId="67E2892B" w14:textId="77777777" w:rsidR="00450FB1" w:rsidRDefault="00450FB1" w:rsidP="00450FB1"/>
    <w:p w14:paraId="65AF48FB" w14:textId="77777777" w:rsidR="00091592" w:rsidRDefault="00091592" w:rsidP="00450FB1"/>
    <w:p w14:paraId="07EA7AC5" w14:textId="4BDB9968" w:rsidR="00FE4B86" w:rsidRPr="007C26FC" w:rsidRDefault="00FE4B86" w:rsidP="00FE4B86">
      <w:pPr>
        <w:rPr>
          <w:rFonts w:ascii="宋体" w:eastAsia="宋体" w:hAnsi="宋体"/>
          <w:b/>
          <w:bCs/>
          <w:shd w:val="pct15" w:color="auto" w:fill="FFFFFF"/>
        </w:rPr>
      </w:pPr>
      <w:r w:rsidRPr="007C26FC">
        <w:rPr>
          <w:rFonts w:ascii="宋体" w:eastAsia="宋体" w:hAnsi="宋体" w:hint="eastAsia"/>
          <w:b/>
          <w:bCs/>
          <w:shd w:val="pct15" w:color="auto" w:fill="FFFFFF"/>
        </w:rPr>
        <w:t>（</w:t>
      </w:r>
      <w:proofErr w:type="gramStart"/>
      <w:r w:rsidRPr="007C26FC">
        <w:rPr>
          <w:rFonts w:ascii="宋体" w:eastAsia="宋体" w:hAnsi="宋体" w:hint="eastAsia"/>
          <w:b/>
          <w:bCs/>
          <w:shd w:val="pct15" w:color="auto" w:fill="FFFFFF"/>
        </w:rPr>
        <w:t>海淀二模</w:t>
      </w:r>
      <w:proofErr w:type="gramEnd"/>
      <w:r w:rsidR="00036CE4" w:rsidRPr="007C26FC">
        <w:rPr>
          <w:rFonts w:ascii="宋体" w:eastAsia="宋体" w:hAnsi="宋体" w:hint="eastAsia"/>
          <w:b/>
          <w:bCs/>
          <w:shd w:val="pct15" w:color="auto" w:fill="FFFFFF"/>
        </w:rPr>
        <w:t>20</w:t>
      </w:r>
      <w:r w:rsidRPr="007C26FC">
        <w:rPr>
          <w:rFonts w:ascii="宋体" w:eastAsia="宋体" w:hAnsi="宋体" w:hint="eastAsia"/>
          <w:b/>
          <w:bCs/>
          <w:shd w:val="pct15" w:color="auto" w:fill="FFFFFF"/>
        </w:rPr>
        <w:t>）</w:t>
      </w:r>
    </w:p>
    <w:p w14:paraId="6566BE53" w14:textId="77777777" w:rsidR="00036CE4" w:rsidRPr="002E4F1E" w:rsidRDefault="00036CE4" w:rsidP="00036CE4">
      <w:pPr>
        <w:pStyle w:val="ac"/>
        <w:shd w:val="clear" w:color="auto" w:fill="FFFFFF"/>
        <w:spacing w:before="0" w:beforeAutospacing="0" w:after="0" w:afterAutospacing="0" w:line="360" w:lineRule="exact"/>
        <w:ind w:firstLineChars="200" w:firstLine="420"/>
        <w:rPr>
          <w:sz w:val="21"/>
          <w:szCs w:val="21"/>
        </w:rPr>
      </w:pPr>
      <w:r>
        <w:rPr>
          <w:rFonts w:ascii="Times New Roman" w:eastAsia="华文楷体" w:hAnsi="Times New Roman" w:cs="Times New Roman"/>
          <w:sz w:val="21"/>
          <w:szCs w:val="21"/>
        </w:rPr>
        <w:t>20</w:t>
      </w:r>
      <w:r w:rsidRPr="002E4F1E">
        <w:rPr>
          <w:rFonts w:ascii="Times New Roman" w:hAnsi="Times New Roman" w:cs="Times New Roman"/>
          <w:szCs w:val="21"/>
        </w:rPr>
        <w:t>．</w:t>
      </w:r>
      <w:r w:rsidRPr="002E4F1E">
        <w:rPr>
          <w:rFonts w:ascii="Times New Roman" w:eastAsia="华文楷体" w:hAnsi="Times New Roman" w:cs="Times New Roman"/>
          <w:sz w:val="21"/>
          <w:szCs w:val="21"/>
        </w:rPr>
        <w:t>（</w:t>
      </w:r>
      <w:r>
        <w:rPr>
          <w:rFonts w:ascii="Times New Roman" w:eastAsia="华文楷体" w:hAnsi="Times New Roman" w:cs="Times New Roman"/>
          <w:sz w:val="21"/>
          <w:szCs w:val="21"/>
        </w:rPr>
        <w:t>8</w:t>
      </w:r>
      <w:r w:rsidRPr="00281982">
        <w:rPr>
          <w:rFonts w:ascii="Times New Roman" w:eastAsia="华文楷体" w:hAnsi="Times New Roman" w:cs="Times New Roman"/>
          <w:sz w:val="21"/>
          <w:szCs w:val="21"/>
        </w:rPr>
        <w:t>分</w:t>
      </w:r>
      <w:r w:rsidRPr="002E4F1E">
        <w:rPr>
          <w:rFonts w:ascii="Times New Roman" w:eastAsia="华文楷体" w:hAnsi="Times New Roman" w:cs="Times New Roman"/>
          <w:sz w:val="21"/>
          <w:szCs w:val="21"/>
        </w:rPr>
        <w:t>）</w:t>
      </w:r>
      <w:r w:rsidRPr="002E4F1E">
        <w:rPr>
          <w:rFonts w:ascii="华文楷体" w:eastAsia="华文楷体" w:hAnsi="华文楷体" w:hint="eastAsia"/>
          <w:sz w:val="21"/>
          <w:szCs w:val="21"/>
        </w:rPr>
        <w:t>在更高起点上扎实推动中部地区崛起。</w:t>
      </w:r>
    </w:p>
    <w:p w14:paraId="31A072FC" w14:textId="77777777" w:rsidR="00036CE4" w:rsidRPr="00B91586" w:rsidRDefault="00036CE4" w:rsidP="00036CE4">
      <w:pPr>
        <w:pStyle w:val="ac"/>
        <w:shd w:val="clear" w:color="auto" w:fill="FFFFFF"/>
        <w:spacing w:before="0" w:beforeAutospacing="0" w:after="0" w:afterAutospacing="0" w:line="360" w:lineRule="exact"/>
        <w:ind w:firstLineChars="200" w:firstLine="420"/>
        <w:jc w:val="both"/>
        <w:rPr>
          <w:rFonts w:ascii="Times New Roman" w:eastAsia="楷体" w:hAnsi="Times New Roman" w:cs="Times New Roman"/>
          <w:sz w:val="21"/>
          <w:szCs w:val="21"/>
        </w:rPr>
      </w:pPr>
      <w:r w:rsidRPr="002E4F1E">
        <w:rPr>
          <w:rFonts w:ascii="楷体" w:eastAsia="楷体" w:hAnsi="楷体" w:hint="eastAsia"/>
          <w:sz w:val="21"/>
          <w:szCs w:val="21"/>
        </w:rPr>
        <w:t>我国中部地区包括山西、安徽、江西、河南、湖北、湖南六省，承东启西、连南接北，</w:t>
      </w:r>
      <w:r>
        <w:rPr>
          <w:rFonts w:ascii="楷体" w:eastAsia="楷体" w:hAnsi="楷体" w:hint="eastAsia"/>
          <w:sz w:val="21"/>
          <w:szCs w:val="21"/>
        </w:rPr>
        <w:t>以全国十分之一的国土面积承载着</w:t>
      </w:r>
      <w:r w:rsidRPr="002E4F1E">
        <w:rPr>
          <w:rFonts w:ascii="楷体" w:eastAsia="楷体" w:hAnsi="楷体" w:hint="eastAsia"/>
          <w:sz w:val="21"/>
          <w:szCs w:val="21"/>
        </w:rPr>
        <w:t>全国约四分之一的人口</w:t>
      </w:r>
      <w:r>
        <w:rPr>
          <w:rFonts w:ascii="楷体" w:eastAsia="楷体" w:hAnsi="楷体" w:hint="eastAsia"/>
          <w:sz w:val="21"/>
          <w:szCs w:val="21"/>
        </w:rPr>
        <w:t>，创造了全国约五分之一的经济总量，具有举足轻重的地位</w:t>
      </w:r>
      <w:r w:rsidRPr="002E4F1E">
        <w:rPr>
          <w:rFonts w:ascii="楷体" w:eastAsia="楷体" w:hAnsi="楷体" w:hint="eastAsia"/>
          <w:sz w:val="21"/>
          <w:szCs w:val="21"/>
        </w:rPr>
        <w:t>。</w:t>
      </w:r>
    </w:p>
    <w:p w14:paraId="7367F88C" w14:textId="77777777" w:rsidR="00036CE4" w:rsidRPr="002E4F1E" w:rsidRDefault="00036CE4" w:rsidP="00036CE4">
      <w:pPr>
        <w:pStyle w:val="ac"/>
        <w:shd w:val="clear" w:color="auto" w:fill="FFFFFF"/>
        <w:spacing w:before="0" w:beforeAutospacing="0" w:after="0" w:afterAutospacing="0" w:line="360" w:lineRule="exact"/>
        <w:ind w:firstLineChars="200" w:firstLine="420"/>
        <w:jc w:val="both"/>
        <w:rPr>
          <w:rFonts w:ascii="楷体" w:eastAsia="楷体" w:hAnsi="楷体"/>
          <w:sz w:val="21"/>
          <w:szCs w:val="21"/>
        </w:rPr>
      </w:pPr>
      <w:r w:rsidRPr="00B91586">
        <w:rPr>
          <w:rFonts w:ascii="Times New Roman" w:eastAsia="楷体" w:hAnsi="Times New Roman" w:cs="Times New Roman"/>
          <w:sz w:val="21"/>
          <w:szCs w:val="21"/>
        </w:rPr>
        <w:t>近</w:t>
      </w:r>
      <w:r w:rsidRPr="00B91586">
        <w:rPr>
          <w:rFonts w:ascii="Times New Roman" w:eastAsia="楷体" w:hAnsi="Times New Roman" w:cs="Times New Roman"/>
          <w:sz w:val="21"/>
          <w:szCs w:val="21"/>
        </w:rPr>
        <w:t>5</w:t>
      </w:r>
      <w:r w:rsidRPr="00B91586">
        <w:rPr>
          <w:rFonts w:ascii="Times New Roman" w:eastAsia="楷体" w:hAnsi="Times New Roman" w:cs="Times New Roman"/>
          <w:sz w:val="21"/>
          <w:szCs w:val="21"/>
        </w:rPr>
        <w:t>年来，中部</w:t>
      </w:r>
      <w:r>
        <w:rPr>
          <w:rFonts w:ascii="Times New Roman" w:eastAsia="楷体" w:hAnsi="Times New Roman" w:cs="Times New Roman" w:hint="eastAsia"/>
          <w:sz w:val="21"/>
          <w:szCs w:val="21"/>
        </w:rPr>
        <w:t>地区</w:t>
      </w:r>
      <w:r w:rsidRPr="002E4F1E">
        <w:rPr>
          <w:rFonts w:ascii="楷体" w:eastAsia="楷体" w:hAnsi="楷体" w:hint="eastAsia"/>
          <w:sz w:val="21"/>
          <w:szCs w:val="21"/>
        </w:rPr>
        <w:t>经济社会发展取得显著成就</w:t>
      </w:r>
      <w:r>
        <w:rPr>
          <w:rFonts w:ascii="楷体" w:eastAsia="楷体" w:hAnsi="楷体" w:hint="eastAsia"/>
          <w:sz w:val="21"/>
          <w:szCs w:val="21"/>
        </w:rPr>
        <w:t>，</w:t>
      </w:r>
      <w:proofErr w:type="gramStart"/>
      <w:r w:rsidRPr="002E4F1E">
        <w:rPr>
          <w:rFonts w:ascii="楷体" w:eastAsia="楷体" w:hAnsi="楷体"/>
          <w:sz w:val="21"/>
          <w:szCs w:val="21"/>
        </w:rPr>
        <w:t>发展站</w:t>
      </w:r>
      <w:proofErr w:type="gramEnd"/>
      <w:r w:rsidRPr="002E4F1E">
        <w:rPr>
          <w:rFonts w:ascii="楷体" w:eastAsia="楷体" w:hAnsi="楷体"/>
          <w:sz w:val="21"/>
          <w:szCs w:val="21"/>
        </w:rPr>
        <w:t>到了更高起点上。</w:t>
      </w:r>
    </w:p>
    <w:tbl>
      <w:tblPr>
        <w:tblStyle w:val="a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7025"/>
      </w:tblGrid>
      <w:tr w:rsidR="00036CE4" w:rsidRPr="002E4F1E" w14:paraId="0A8DB077" w14:textId="77777777" w:rsidTr="006350C3">
        <w:tc>
          <w:tcPr>
            <w:tcW w:w="1271" w:type="dxa"/>
          </w:tcPr>
          <w:p w14:paraId="76B70C3D" w14:textId="77777777" w:rsidR="00036CE4" w:rsidRPr="00B91586" w:rsidRDefault="00036CE4" w:rsidP="00D52AFF">
            <w:pPr>
              <w:pStyle w:val="ac"/>
              <w:spacing w:before="0" w:beforeAutospacing="0" w:after="0" w:afterAutospacing="0" w:line="360" w:lineRule="exact"/>
              <w:jc w:val="center"/>
              <w:rPr>
                <w:rFonts w:ascii="黑体" w:eastAsia="黑体" w:hAnsi="黑体"/>
                <w:sz w:val="21"/>
                <w:szCs w:val="21"/>
              </w:rPr>
            </w:pPr>
            <w:r w:rsidRPr="00B91586">
              <w:rPr>
                <w:rFonts w:ascii="黑体" w:eastAsia="黑体" w:hAnsi="黑体"/>
                <w:sz w:val="21"/>
                <w:szCs w:val="21"/>
              </w:rPr>
              <w:t>因素</w:t>
            </w:r>
          </w:p>
        </w:tc>
        <w:tc>
          <w:tcPr>
            <w:tcW w:w="7025" w:type="dxa"/>
          </w:tcPr>
          <w:p w14:paraId="675D8A40" w14:textId="77777777" w:rsidR="00036CE4" w:rsidRPr="00B91586" w:rsidRDefault="00036CE4" w:rsidP="00D52AFF">
            <w:pPr>
              <w:pStyle w:val="ac"/>
              <w:shd w:val="clear" w:color="auto" w:fill="FFFFFF"/>
              <w:spacing w:before="0" w:beforeAutospacing="0" w:after="0" w:afterAutospacing="0" w:line="360" w:lineRule="exact"/>
              <w:jc w:val="center"/>
              <w:rPr>
                <w:rFonts w:ascii="黑体" w:eastAsia="黑体" w:hAnsi="黑体"/>
                <w:sz w:val="21"/>
                <w:szCs w:val="21"/>
              </w:rPr>
            </w:pPr>
            <w:r w:rsidRPr="00B91586">
              <w:rPr>
                <w:rFonts w:ascii="黑体" w:eastAsia="黑体" w:hAnsi="黑体" w:hint="eastAsia"/>
                <w:sz w:val="21"/>
                <w:szCs w:val="21"/>
              </w:rPr>
              <w:t>内容</w:t>
            </w:r>
          </w:p>
        </w:tc>
      </w:tr>
      <w:tr w:rsidR="00036CE4" w:rsidRPr="002E4F1E" w14:paraId="02AAE29D" w14:textId="77777777" w:rsidTr="006350C3">
        <w:tc>
          <w:tcPr>
            <w:tcW w:w="1271" w:type="dxa"/>
            <w:vAlign w:val="center"/>
          </w:tcPr>
          <w:p w14:paraId="78B77854" w14:textId="77777777" w:rsidR="00036CE4" w:rsidRPr="00633E4C" w:rsidRDefault="00036CE4" w:rsidP="00D52AFF">
            <w:pPr>
              <w:pStyle w:val="ac"/>
              <w:spacing w:before="0" w:beforeAutospacing="0" w:after="0" w:afterAutospacing="0" w:line="360" w:lineRule="exact"/>
              <w:jc w:val="center"/>
              <w:rPr>
                <w:rFonts w:ascii="楷体" w:eastAsia="楷体" w:hAnsi="楷体" w:cs="Times New Roman"/>
                <w:sz w:val="21"/>
                <w:szCs w:val="21"/>
              </w:rPr>
            </w:pPr>
            <w:r w:rsidRPr="00633E4C">
              <w:rPr>
                <w:rFonts w:ascii="楷体" w:eastAsia="楷体" w:hAnsi="楷体" w:cs="Times New Roman"/>
                <w:sz w:val="21"/>
                <w:szCs w:val="21"/>
              </w:rPr>
              <w:t>产业基础</w:t>
            </w:r>
          </w:p>
        </w:tc>
        <w:tc>
          <w:tcPr>
            <w:tcW w:w="7025" w:type="dxa"/>
          </w:tcPr>
          <w:p w14:paraId="31902A13" w14:textId="77777777" w:rsidR="00036CE4" w:rsidRPr="002E4F1E" w:rsidRDefault="00036CE4" w:rsidP="00D52AFF">
            <w:pPr>
              <w:pStyle w:val="ac"/>
              <w:shd w:val="clear" w:color="auto" w:fill="FFFFFF"/>
              <w:spacing w:before="0" w:beforeAutospacing="0" w:after="0" w:afterAutospacing="0" w:line="360" w:lineRule="exact"/>
              <w:ind w:firstLineChars="200" w:firstLine="420"/>
              <w:rPr>
                <w:rFonts w:ascii="楷体" w:eastAsia="楷体" w:hAnsi="楷体"/>
                <w:sz w:val="21"/>
                <w:szCs w:val="21"/>
              </w:rPr>
            </w:pPr>
            <w:r w:rsidRPr="002E4F1E">
              <w:rPr>
                <w:rFonts w:ascii="楷体" w:eastAsia="楷体" w:hAnsi="楷体"/>
                <w:sz w:val="21"/>
                <w:szCs w:val="21"/>
              </w:rPr>
              <w:t>“长株潭”（</w:t>
            </w:r>
            <w:r w:rsidRPr="002E4F1E">
              <w:rPr>
                <w:rFonts w:ascii="楷体" w:eastAsia="楷体" w:hAnsi="楷体" w:hint="eastAsia"/>
                <w:sz w:val="21"/>
                <w:szCs w:val="21"/>
              </w:rPr>
              <w:t>长沙、株洲、湘潭</w:t>
            </w:r>
            <w:r w:rsidRPr="002E4F1E">
              <w:rPr>
                <w:rFonts w:ascii="楷体" w:eastAsia="楷体" w:hAnsi="楷体"/>
                <w:sz w:val="21"/>
                <w:szCs w:val="21"/>
              </w:rPr>
              <w:t>）、郑州、合肥、南昌等都市</w:t>
            </w:r>
            <w:proofErr w:type="gramStart"/>
            <w:r w:rsidRPr="002E4F1E">
              <w:rPr>
                <w:rFonts w:ascii="楷体" w:eastAsia="楷体" w:hAnsi="楷体"/>
                <w:sz w:val="21"/>
                <w:szCs w:val="21"/>
              </w:rPr>
              <w:t>圈深入</w:t>
            </w:r>
            <w:proofErr w:type="gramEnd"/>
            <w:r w:rsidRPr="002E4F1E">
              <w:rPr>
                <w:rFonts w:ascii="楷体" w:eastAsia="楷体" w:hAnsi="楷体"/>
                <w:sz w:val="21"/>
                <w:szCs w:val="21"/>
              </w:rPr>
              <w:t>推进城市间合作，以基础设施互联互通、公共服务共建共享为重点，不断形成区域竞争新优势。</w:t>
            </w:r>
          </w:p>
        </w:tc>
      </w:tr>
      <w:tr w:rsidR="00036CE4" w:rsidRPr="002E4F1E" w14:paraId="752EB93E" w14:textId="77777777" w:rsidTr="006350C3">
        <w:tc>
          <w:tcPr>
            <w:tcW w:w="1271" w:type="dxa"/>
            <w:vAlign w:val="center"/>
          </w:tcPr>
          <w:p w14:paraId="70C44DFD" w14:textId="77777777" w:rsidR="00036CE4" w:rsidRPr="00633E4C" w:rsidRDefault="00036CE4" w:rsidP="00D52AFF">
            <w:pPr>
              <w:pStyle w:val="ac"/>
              <w:spacing w:before="0" w:beforeAutospacing="0" w:after="0" w:afterAutospacing="0" w:line="360" w:lineRule="exact"/>
              <w:jc w:val="center"/>
              <w:rPr>
                <w:rFonts w:ascii="楷体" w:eastAsia="楷体" w:hAnsi="楷体" w:cs="Times New Roman"/>
                <w:sz w:val="21"/>
                <w:szCs w:val="21"/>
              </w:rPr>
            </w:pPr>
            <w:r w:rsidRPr="00633E4C">
              <w:rPr>
                <w:rFonts w:ascii="楷体" w:eastAsia="楷体" w:hAnsi="楷体" w:cs="Times New Roman"/>
                <w:sz w:val="21"/>
                <w:szCs w:val="21"/>
              </w:rPr>
              <w:t>绿色</w:t>
            </w:r>
            <w:r>
              <w:rPr>
                <w:rFonts w:ascii="楷体" w:eastAsia="楷体" w:hAnsi="楷体" w:cs="Times New Roman" w:hint="eastAsia"/>
                <w:sz w:val="21"/>
                <w:szCs w:val="21"/>
              </w:rPr>
              <w:t>崛起</w:t>
            </w:r>
          </w:p>
        </w:tc>
        <w:tc>
          <w:tcPr>
            <w:tcW w:w="7025" w:type="dxa"/>
          </w:tcPr>
          <w:p w14:paraId="35F0E284" w14:textId="77777777" w:rsidR="00036CE4" w:rsidRPr="002E4F1E" w:rsidRDefault="00036CE4" w:rsidP="00D52AFF">
            <w:pPr>
              <w:pStyle w:val="ac"/>
              <w:shd w:val="clear" w:color="auto" w:fill="FFFFFF"/>
              <w:spacing w:before="0" w:beforeAutospacing="0" w:after="0" w:afterAutospacing="0" w:line="360" w:lineRule="exact"/>
              <w:ind w:firstLineChars="200" w:firstLine="420"/>
              <w:rPr>
                <w:rFonts w:ascii="楷体" w:eastAsia="楷体" w:hAnsi="楷体"/>
                <w:sz w:val="21"/>
                <w:szCs w:val="21"/>
              </w:rPr>
            </w:pPr>
            <w:r w:rsidRPr="002E4F1E">
              <w:rPr>
                <w:rFonts w:ascii="楷体" w:eastAsia="楷体" w:hAnsi="楷体"/>
                <w:sz w:val="21"/>
                <w:szCs w:val="21"/>
              </w:rPr>
              <w:t>中部地区的“含绿量”在不断增加，鄱阳湖、洞庭湖总磷</w:t>
            </w:r>
            <w:r w:rsidRPr="002E4F1E">
              <w:rPr>
                <w:rFonts w:ascii="Times New Roman" w:eastAsia="楷体" w:hAnsi="Times New Roman" w:cs="Times New Roman"/>
                <w:sz w:val="21"/>
                <w:szCs w:val="21"/>
              </w:rPr>
              <w:t>浓度较</w:t>
            </w:r>
            <w:r w:rsidRPr="002E4F1E">
              <w:rPr>
                <w:rFonts w:ascii="Times New Roman" w:eastAsia="楷体" w:hAnsi="Times New Roman" w:cs="Times New Roman"/>
                <w:sz w:val="21"/>
                <w:szCs w:val="21"/>
              </w:rPr>
              <w:t>2018</w:t>
            </w:r>
            <w:r w:rsidRPr="002E4F1E">
              <w:rPr>
                <w:rFonts w:ascii="Times New Roman" w:eastAsia="楷体" w:hAnsi="Times New Roman" w:cs="Times New Roman"/>
                <w:sz w:val="21"/>
                <w:szCs w:val="21"/>
              </w:rPr>
              <w:t>年下降均超过</w:t>
            </w:r>
            <w:r w:rsidRPr="002E4F1E">
              <w:rPr>
                <w:rFonts w:ascii="Times New Roman" w:eastAsia="楷体" w:hAnsi="Times New Roman" w:cs="Times New Roman"/>
                <w:sz w:val="21"/>
                <w:szCs w:val="21"/>
              </w:rPr>
              <w:t>20%</w:t>
            </w:r>
            <w:r w:rsidRPr="002E4F1E">
              <w:rPr>
                <w:rFonts w:ascii="Times New Roman" w:eastAsia="楷体" w:hAnsi="Times New Roman" w:cs="Times New Roman"/>
                <w:sz w:val="21"/>
                <w:szCs w:val="21"/>
              </w:rPr>
              <w:t>，长江干流、黄河干流水质均达到</w:t>
            </w:r>
            <w:r w:rsidRPr="002E4F1E">
              <w:rPr>
                <w:rFonts w:hint="eastAsia"/>
                <w:sz w:val="21"/>
                <w:szCs w:val="21"/>
              </w:rPr>
              <w:t>Ⅱ</w:t>
            </w:r>
            <w:r w:rsidRPr="002E4F1E">
              <w:rPr>
                <w:rFonts w:ascii="Times New Roman" w:eastAsia="楷体" w:hAnsi="Times New Roman" w:cs="Times New Roman"/>
                <w:sz w:val="21"/>
                <w:szCs w:val="21"/>
              </w:rPr>
              <w:t>类及以上，生态系统功能及森林覆盖率不断提升。</w:t>
            </w:r>
          </w:p>
        </w:tc>
      </w:tr>
      <w:tr w:rsidR="00036CE4" w:rsidRPr="002E4F1E" w14:paraId="7EFBD7AB" w14:textId="77777777" w:rsidTr="006350C3">
        <w:tc>
          <w:tcPr>
            <w:tcW w:w="1271" w:type="dxa"/>
            <w:vAlign w:val="center"/>
          </w:tcPr>
          <w:p w14:paraId="1C8570D1" w14:textId="77777777" w:rsidR="00036CE4" w:rsidRPr="00633E4C" w:rsidRDefault="00036CE4" w:rsidP="00D52AFF">
            <w:pPr>
              <w:pStyle w:val="ac"/>
              <w:spacing w:before="0" w:beforeAutospacing="0" w:after="0" w:afterAutospacing="0" w:line="360" w:lineRule="exact"/>
              <w:jc w:val="center"/>
              <w:rPr>
                <w:rFonts w:ascii="楷体" w:eastAsia="楷体" w:hAnsi="楷体" w:cs="Times New Roman"/>
                <w:sz w:val="21"/>
                <w:szCs w:val="21"/>
              </w:rPr>
            </w:pPr>
            <w:r w:rsidRPr="00633E4C">
              <w:rPr>
                <w:rFonts w:ascii="楷体" w:eastAsia="楷体" w:hAnsi="楷体" w:cs="Times New Roman"/>
                <w:sz w:val="21"/>
                <w:szCs w:val="21"/>
              </w:rPr>
              <w:t>城乡</w:t>
            </w:r>
            <w:r>
              <w:rPr>
                <w:rFonts w:ascii="楷体" w:eastAsia="楷体" w:hAnsi="楷体" w:cs="Times New Roman" w:hint="eastAsia"/>
                <w:sz w:val="21"/>
                <w:szCs w:val="21"/>
              </w:rPr>
              <w:t>发展</w:t>
            </w:r>
          </w:p>
        </w:tc>
        <w:tc>
          <w:tcPr>
            <w:tcW w:w="7025" w:type="dxa"/>
          </w:tcPr>
          <w:p w14:paraId="4645CDFA" w14:textId="77777777" w:rsidR="00036CE4" w:rsidRPr="002E4F1E" w:rsidRDefault="00036CE4" w:rsidP="00D52AFF">
            <w:pPr>
              <w:pStyle w:val="ac"/>
              <w:shd w:val="clear" w:color="auto" w:fill="FFFFFF"/>
              <w:spacing w:before="0" w:beforeAutospacing="0" w:after="0" w:afterAutospacing="0" w:line="360" w:lineRule="exact"/>
              <w:ind w:firstLineChars="200" w:firstLine="420"/>
              <w:rPr>
                <w:rFonts w:ascii="Times New Roman" w:eastAsia="楷体" w:hAnsi="Times New Roman" w:cs="Times New Roman"/>
                <w:sz w:val="21"/>
                <w:szCs w:val="21"/>
              </w:rPr>
            </w:pPr>
            <w:r w:rsidRPr="002E4F1E">
              <w:rPr>
                <w:rFonts w:ascii="Times New Roman" w:eastAsia="楷体" w:hAnsi="Times New Roman" w:cs="Times New Roman" w:hint="eastAsia"/>
                <w:sz w:val="21"/>
                <w:szCs w:val="21"/>
              </w:rPr>
              <w:t>近</w:t>
            </w:r>
            <w:r w:rsidRPr="002E4F1E">
              <w:rPr>
                <w:rFonts w:ascii="Times New Roman" w:eastAsia="楷体" w:hAnsi="Times New Roman" w:cs="Times New Roman"/>
                <w:sz w:val="21"/>
                <w:szCs w:val="21"/>
              </w:rPr>
              <w:t>5</w:t>
            </w:r>
            <w:r w:rsidRPr="002E4F1E">
              <w:rPr>
                <w:rFonts w:ascii="Times New Roman" w:eastAsia="楷体" w:hAnsi="Times New Roman" w:cs="Times New Roman"/>
                <w:sz w:val="21"/>
                <w:szCs w:val="21"/>
              </w:rPr>
              <w:t>年，中部地区城乡居民人均可支配收入由</w:t>
            </w:r>
            <w:r w:rsidRPr="002E4F1E">
              <w:rPr>
                <w:rFonts w:ascii="Times New Roman" w:eastAsia="楷体" w:hAnsi="Times New Roman" w:cs="Times New Roman"/>
                <w:sz w:val="21"/>
                <w:szCs w:val="21"/>
              </w:rPr>
              <w:t>2.6</w:t>
            </w:r>
            <w:r w:rsidRPr="002E4F1E">
              <w:rPr>
                <w:rFonts w:ascii="Times New Roman" w:eastAsia="楷体" w:hAnsi="Times New Roman" w:cs="Times New Roman"/>
                <w:sz w:val="21"/>
                <w:szCs w:val="21"/>
              </w:rPr>
              <w:t>万元增加到</w:t>
            </w:r>
            <w:r w:rsidRPr="002E4F1E">
              <w:rPr>
                <w:rFonts w:ascii="Times New Roman" w:eastAsia="楷体" w:hAnsi="Times New Roman" w:cs="Times New Roman"/>
                <w:sz w:val="21"/>
                <w:szCs w:val="21"/>
              </w:rPr>
              <w:t>3.33</w:t>
            </w:r>
            <w:r w:rsidRPr="002E4F1E">
              <w:rPr>
                <w:rFonts w:ascii="Times New Roman" w:eastAsia="楷体" w:hAnsi="Times New Roman" w:cs="Times New Roman"/>
                <w:sz w:val="21"/>
                <w:szCs w:val="21"/>
              </w:rPr>
              <w:t>万元</w:t>
            </w:r>
            <w:r>
              <w:rPr>
                <w:rFonts w:ascii="Times New Roman" w:eastAsia="楷体" w:hAnsi="Times New Roman" w:cs="Times New Roman" w:hint="eastAsia"/>
                <w:sz w:val="21"/>
                <w:szCs w:val="21"/>
              </w:rPr>
              <w:t>，</w:t>
            </w:r>
            <w:r w:rsidRPr="002E4F1E">
              <w:rPr>
                <w:rFonts w:ascii="Times New Roman" w:eastAsia="楷体" w:hAnsi="Times New Roman" w:cs="Times New Roman"/>
                <w:sz w:val="21"/>
                <w:szCs w:val="21"/>
              </w:rPr>
              <w:t>城乡收入差距进一步缩小</w:t>
            </w:r>
            <w:r>
              <w:rPr>
                <w:rFonts w:ascii="Times New Roman" w:eastAsia="楷体" w:hAnsi="Times New Roman" w:cs="Times New Roman" w:hint="eastAsia"/>
                <w:sz w:val="21"/>
                <w:szCs w:val="21"/>
              </w:rPr>
              <w:t>，</w:t>
            </w:r>
            <w:r w:rsidRPr="002E4F1E">
              <w:rPr>
                <w:rFonts w:ascii="Times New Roman" w:eastAsia="楷体" w:hAnsi="Times New Roman" w:cs="Times New Roman"/>
                <w:sz w:val="21"/>
                <w:szCs w:val="21"/>
              </w:rPr>
              <w:t>三甲医院数量约占全国五分之一</w:t>
            </w:r>
            <w:r w:rsidRPr="002E4F1E">
              <w:rPr>
                <w:rFonts w:ascii="Times New Roman" w:eastAsia="楷体" w:hAnsi="Times New Roman" w:cs="Times New Roman" w:hint="eastAsia"/>
                <w:sz w:val="21"/>
                <w:szCs w:val="21"/>
              </w:rPr>
              <w:t>……</w:t>
            </w:r>
          </w:p>
        </w:tc>
      </w:tr>
    </w:tbl>
    <w:p w14:paraId="1E8DB1E3" w14:textId="77777777" w:rsidR="00036CE4" w:rsidRPr="002E4F1E" w:rsidRDefault="00036CE4" w:rsidP="00036CE4">
      <w:pPr>
        <w:pStyle w:val="ac"/>
        <w:shd w:val="clear" w:color="auto" w:fill="FFFFFF"/>
        <w:spacing w:before="0" w:beforeAutospacing="0" w:after="0" w:afterAutospacing="0" w:line="360" w:lineRule="exact"/>
        <w:ind w:firstLineChars="200" w:firstLine="420"/>
        <w:jc w:val="both"/>
        <w:rPr>
          <w:sz w:val="21"/>
          <w:szCs w:val="21"/>
        </w:rPr>
      </w:pPr>
      <w:r w:rsidRPr="002E4F1E">
        <w:rPr>
          <w:rFonts w:hint="eastAsia"/>
          <w:sz w:val="21"/>
          <w:szCs w:val="21"/>
        </w:rPr>
        <w:t>运用《经济与社会》知识，分析如何进一步发挥上述因素的作用，在更高起点上扎实推动中部地区崛起。</w:t>
      </w:r>
    </w:p>
    <w:p w14:paraId="49749229" w14:textId="6FFDCCFF" w:rsidR="00FE4B86" w:rsidRPr="007C26FC" w:rsidRDefault="00036CE4" w:rsidP="007C26FC">
      <w:pPr>
        <w:tabs>
          <w:tab w:val="left" w:pos="2310"/>
          <w:tab w:val="left" w:leader="dot" w:pos="4200"/>
          <w:tab w:val="left" w:pos="6090"/>
        </w:tabs>
        <w:overflowPunct w:val="0"/>
        <w:rPr>
          <w:rFonts w:ascii="宋体" w:eastAsia="宋体" w:hAnsi="宋体" w:cs="Times New Roman"/>
          <w:b/>
          <w:sz w:val="22"/>
        </w:rPr>
      </w:pPr>
      <w:r w:rsidRPr="007C26FC">
        <w:rPr>
          <w:rFonts w:ascii="宋体" w:eastAsia="宋体" w:hAnsi="宋体" w:cs="Times New Roman" w:hint="eastAsia"/>
          <w:b/>
          <w:sz w:val="22"/>
        </w:rPr>
        <w:t>【答案】：</w:t>
      </w:r>
    </w:p>
    <w:p w14:paraId="023BFF06" w14:textId="77777777" w:rsidR="00036CE4" w:rsidRPr="009142A7" w:rsidRDefault="00036CE4" w:rsidP="00036CE4">
      <w:pPr>
        <w:pStyle w:val="ad"/>
        <w:spacing w:line="340" w:lineRule="exact"/>
        <w:ind w:leftChars="200" w:left="1470" w:hangingChars="500" w:hanging="1050"/>
        <w:rPr>
          <w:rFonts w:ascii="Times New Roman" w:hAnsi="Times New Roman" w:cs="Times New Roman"/>
          <w:kern w:val="0"/>
          <w:szCs w:val="21"/>
        </w:rPr>
      </w:pPr>
      <w:r>
        <w:rPr>
          <w:rFonts w:ascii="Times New Roman" w:hAnsi="Times New Roman" w:cs="Times New Roman" w:hint="eastAsia"/>
          <w:kern w:val="0"/>
          <w:szCs w:val="21"/>
        </w:rPr>
        <w:t>产业基础</w:t>
      </w:r>
      <w:r w:rsidRPr="009142A7">
        <w:rPr>
          <w:rFonts w:ascii="Times New Roman" w:hAnsi="Times New Roman" w:cs="Times New Roman"/>
          <w:kern w:val="0"/>
          <w:szCs w:val="21"/>
        </w:rPr>
        <w:t>：</w:t>
      </w:r>
      <w:r w:rsidRPr="00E542E0">
        <w:rPr>
          <w:rFonts w:ascii="Times New Roman" w:hAnsi="Times New Roman" w:cs="Times New Roman" w:hint="eastAsia"/>
          <w:kern w:val="0"/>
          <w:szCs w:val="21"/>
        </w:rPr>
        <w:t>深化产业协同，推动城市间产业合作，优势互补，促进资源优化，助力产业结构优化升级</w:t>
      </w:r>
      <w:r>
        <w:rPr>
          <w:rFonts w:ascii="Times New Roman" w:hAnsi="Times New Roman" w:cs="Times New Roman" w:hint="eastAsia"/>
          <w:kern w:val="0"/>
          <w:szCs w:val="21"/>
        </w:rPr>
        <w:t>，共同打造区域经济增长极</w:t>
      </w:r>
      <w:r w:rsidRPr="00E542E0">
        <w:rPr>
          <w:rFonts w:ascii="Times New Roman" w:hAnsi="Times New Roman" w:cs="Times New Roman" w:hint="eastAsia"/>
          <w:kern w:val="0"/>
          <w:szCs w:val="21"/>
        </w:rPr>
        <w:t>。</w:t>
      </w:r>
    </w:p>
    <w:p w14:paraId="52B3329D" w14:textId="77777777" w:rsidR="00036CE4" w:rsidRDefault="00036CE4" w:rsidP="00036CE4">
      <w:pPr>
        <w:pStyle w:val="ad"/>
        <w:spacing w:line="340" w:lineRule="exact"/>
        <w:ind w:leftChars="200" w:left="1470" w:hangingChars="500" w:hanging="1050"/>
        <w:rPr>
          <w:rFonts w:ascii="宋体" w:eastAsia="宋体" w:hAnsi="宋体" w:cs="Times New Roman"/>
          <w:kern w:val="0"/>
          <w:szCs w:val="21"/>
        </w:rPr>
      </w:pPr>
      <w:r w:rsidRPr="009142A7">
        <w:rPr>
          <w:rFonts w:ascii="Times New Roman" w:hAnsi="Times New Roman" w:cs="Times New Roman" w:hint="eastAsia"/>
          <w:kern w:val="0"/>
          <w:szCs w:val="21"/>
        </w:rPr>
        <w:t>绿色崛起：</w:t>
      </w:r>
      <w:r>
        <w:rPr>
          <w:rFonts w:ascii="Times New Roman" w:hAnsi="Times New Roman" w:cs="Times New Roman" w:hint="eastAsia"/>
          <w:kern w:val="0"/>
          <w:szCs w:val="21"/>
        </w:rPr>
        <w:t>坚持绿色发展</w:t>
      </w:r>
      <w:r w:rsidRPr="009142A7">
        <w:rPr>
          <w:rFonts w:ascii="Times New Roman" w:hAnsi="Times New Roman" w:cs="Times New Roman" w:hint="eastAsia"/>
          <w:kern w:val="0"/>
          <w:szCs w:val="21"/>
        </w:rPr>
        <w:t>，</w:t>
      </w:r>
      <w:r>
        <w:rPr>
          <w:rFonts w:ascii="Times New Roman" w:hAnsi="Times New Roman" w:cs="Times New Roman" w:hint="eastAsia"/>
          <w:kern w:val="0"/>
          <w:szCs w:val="21"/>
        </w:rPr>
        <w:t>加快</w:t>
      </w:r>
      <w:r>
        <w:rPr>
          <w:rFonts w:hint="eastAsia"/>
        </w:rPr>
        <w:t>绿色低碳转型，</w:t>
      </w:r>
      <w:r w:rsidRPr="009142A7">
        <w:rPr>
          <w:rFonts w:ascii="宋体" w:eastAsia="宋体" w:hAnsi="宋体" w:cs="Times New Roman"/>
          <w:kern w:val="0"/>
          <w:szCs w:val="21"/>
        </w:rPr>
        <w:t>改善生态环境，</w:t>
      </w:r>
      <w:r w:rsidRPr="009142A7">
        <w:rPr>
          <w:rFonts w:ascii="宋体" w:eastAsia="宋体" w:hAnsi="宋体" w:cs="Times New Roman" w:hint="eastAsia"/>
          <w:kern w:val="0"/>
          <w:szCs w:val="21"/>
        </w:rPr>
        <w:t>建设</w:t>
      </w:r>
      <w:r w:rsidRPr="009142A7">
        <w:rPr>
          <w:rFonts w:ascii="宋体" w:eastAsia="宋体" w:hAnsi="宋体" w:cs="Times New Roman"/>
          <w:kern w:val="0"/>
          <w:szCs w:val="21"/>
        </w:rPr>
        <w:t>人与自然和谐共生的中国式现代化。</w:t>
      </w:r>
    </w:p>
    <w:p w14:paraId="3FA99C09" w14:textId="77777777" w:rsidR="00036CE4" w:rsidRPr="009142A7" w:rsidRDefault="00036CE4" w:rsidP="00036CE4">
      <w:pPr>
        <w:pStyle w:val="ad"/>
        <w:spacing w:line="340" w:lineRule="exact"/>
        <w:ind w:leftChars="200" w:left="1470" w:hangingChars="500" w:hanging="1050"/>
        <w:rPr>
          <w:rFonts w:ascii="Times New Roman" w:hAnsi="Times New Roman" w:cs="Times New Roman"/>
          <w:kern w:val="0"/>
          <w:szCs w:val="21"/>
        </w:rPr>
      </w:pPr>
      <w:r w:rsidRPr="009142A7">
        <w:rPr>
          <w:rFonts w:asciiTheme="minorEastAsia" w:hAnsiTheme="minorEastAsia" w:cs="Times New Roman" w:hint="eastAsia"/>
          <w:kern w:val="0"/>
          <w:szCs w:val="21"/>
        </w:rPr>
        <w:t>城乡</w:t>
      </w:r>
      <w:r>
        <w:rPr>
          <w:rFonts w:asciiTheme="minorEastAsia" w:hAnsiTheme="minorEastAsia" w:cs="Times New Roman" w:hint="eastAsia"/>
          <w:kern w:val="0"/>
          <w:szCs w:val="21"/>
        </w:rPr>
        <w:t>发展</w:t>
      </w:r>
      <w:r w:rsidRPr="009142A7">
        <w:rPr>
          <w:rFonts w:ascii="Times New Roman" w:hAnsi="Times New Roman" w:cs="Times New Roman"/>
          <w:kern w:val="0"/>
          <w:szCs w:val="21"/>
        </w:rPr>
        <w:t>：</w:t>
      </w:r>
      <w:r>
        <w:rPr>
          <w:rFonts w:ascii="Times New Roman" w:hAnsi="Times New Roman" w:cs="Times New Roman"/>
          <w:kern w:val="0"/>
          <w:szCs w:val="21"/>
        </w:rPr>
        <w:t>坚持</w:t>
      </w:r>
      <w:r>
        <w:rPr>
          <w:rFonts w:ascii="宋体" w:eastAsia="宋体" w:hAnsi="宋体" w:cs="Times New Roman" w:hint="eastAsia"/>
          <w:kern w:val="0"/>
          <w:szCs w:val="21"/>
        </w:rPr>
        <w:t>城乡融合</w:t>
      </w:r>
      <w:r w:rsidRPr="009142A7">
        <w:rPr>
          <w:rFonts w:ascii="宋体" w:eastAsia="宋体" w:hAnsi="宋体" w:cs="Times New Roman" w:hint="eastAsia"/>
          <w:kern w:val="0"/>
          <w:szCs w:val="21"/>
        </w:rPr>
        <w:t>发展</w:t>
      </w:r>
      <w:r>
        <w:rPr>
          <w:rFonts w:ascii="宋体" w:eastAsia="宋体" w:hAnsi="宋体" w:cs="Times New Roman" w:hint="eastAsia"/>
          <w:kern w:val="0"/>
          <w:szCs w:val="21"/>
        </w:rPr>
        <w:t>，扎实推进</w:t>
      </w:r>
      <w:r w:rsidRPr="009142A7">
        <w:rPr>
          <w:rFonts w:ascii="宋体" w:eastAsia="宋体" w:hAnsi="宋体" w:cs="Times New Roman"/>
          <w:kern w:val="0"/>
          <w:szCs w:val="21"/>
        </w:rPr>
        <w:t>乡村全面振兴</w:t>
      </w:r>
      <w:r>
        <w:rPr>
          <w:rFonts w:ascii="宋体" w:eastAsia="宋体" w:hAnsi="宋体" w:cs="Times New Roman" w:hint="eastAsia"/>
          <w:kern w:val="0"/>
          <w:szCs w:val="21"/>
        </w:rPr>
        <w:t>，缩小收入差距。推动</w:t>
      </w:r>
      <w:r w:rsidRPr="00AC3368">
        <w:rPr>
          <w:rFonts w:ascii="宋体" w:eastAsia="宋体" w:hAnsi="宋体" w:cs="Times New Roman" w:hint="eastAsia"/>
          <w:kern w:val="0"/>
          <w:szCs w:val="21"/>
        </w:rPr>
        <w:t>公共资源均衡配置</w:t>
      </w:r>
      <w:r>
        <w:rPr>
          <w:rFonts w:ascii="宋体" w:eastAsia="宋体" w:hAnsi="宋体" w:cs="Times New Roman" w:hint="eastAsia"/>
          <w:kern w:val="0"/>
          <w:szCs w:val="21"/>
        </w:rPr>
        <w:t>，完善</w:t>
      </w:r>
      <w:r>
        <w:rPr>
          <w:rFonts w:ascii="宋体" w:eastAsia="宋体" w:hAnsi="宋体" w:cs="Times New Roman"/>
          <w:kern w:val="0"/>
          <w:szCs w:val="21"/>
        </w:rPr>
        <w:t>社会保障，社会事业全面发展。</w:t>
      </w:r>
    </w:p>
    <w:p w14:paraId="17932087" w14:textId="0B64638F" w:rsidR="00036CE4" w:rsidRPr="007C26FC" w:rsidRDefault="00036CE4" w:rsidP="007C26FC">
      <w:pPr>
        <w:tabs>
          <w:tab w:val="left" w:pos="2310"/>
          <w:tab w:val="left" w:leader="dot" w:pos="4200"/>
          <w:tab w:val="left" w:pos="6090"/>
        </w:tabs>
        <w:overflowPunct w:val="0"/>
        <w:rPr>
          <w:rFonts w:ascii="宋体" w:eastAsia="宋体" w:hAnsi="宋体" w:cs="Times New Roman"/>
          <w:b/>
          <w:sz w:val="22"/>
        </w:rPr>
      </w:pPr>
      <w:r w:rsidRPr="007C26FC">
        <w:rPr>
          <w:rFonts w:ascii="宋体" w:eastAsia="宋体" w:hAnsi="宋体" w:cs="Times New Roman" w:hint="eastAsia"/>
          <w:b/>
          <w:sz w:val="22"/>
        </w:rPr>
        <w:t>【细则】：</w:t>
      </w:r>
    </w:p>
    <w:p w14:paraId="72F30389" w14:textId="389C175A" w:rsidR="00036CE4" w:rsidRPr="00036CE4" w:rsidRDefault="00036CE4" w:rsidP="00FE4B86">
      <w:pPr>
        <w:rPr>
          <w:shd w:val="pct15" w:color="auto" w:fill="FFFFFF"/>
        </w:rPr>
      </w:pPr>
      <w:r>
        <w:rPr>
          <w:noProof/>
        </w:rPr>
        <w:drawing>
          <wp:anchor distT="0" distB="0" distL="114300" distR="114300" simplePos="0" relativeHeight="251672576" behindDoc="0" locked="0" layoutInCell="1" allowOverlap="1" wp14:anchorId="57389E80" wp14:editId="3225874B">
            <wp:simplePos x="0" y="0"/>
            <wp:positionH relativeFrom="column">
              <wp:posOffset>0</wp:posOffset>
            </wp:positionH>
            <wp:positionV relativeFrom="paragraph">
              <wp:posOffset>200660</wp:posOffset>
            </wp:positionV>
            <wp:extent cx="6090285" cy="2652395"/>
            <wp:effectExtent l="0" t="0" r="5715" b="0"/>
            <wp:wrapTopAndBottom/>
            <wp:docPr id="1312291378"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91378" name="图片 1" descr="文本&#10;&#10;中度可信度描述已自动生成"/>
                    <pic:cNvPicPr/>
                  </pic:nvPicPr>
                  <pic:blipFill>
                    <a:blip r:embed="rId33"/>
                    <a:stretch>
                      <a:fillRect/>
                    </a:stretch>
                  </pic:blipFill>
                  <pic:spPr>
                    <a:xfrm>
                      <a:off x="0" y="0"/>
                      <a:ext cx="6090285" cy="2652395"/>
                    </a:xfrm>
                    <a:prstGeom prst="rect">
                      <a:avLst/>
                    </a:prstGeom>
                  </pic:spPr>
                </pic:pic>
              </a:graphicData>
            </a:graphic>
            <wp14:sizeRelH relativeFrom="page">
              <wp14:pctWidth>0</wp14:pctWidth>
            </wp14:sizeRelH>
            <wp14:sizeRelV relativeFrom="page">
              <wp14:pctHeight>0</wp14:pctHeight>
            </wp14:sizeRelV>
          </wp:anchor>
        </w:drawing>
      </w:r>
    </w:p>
    <w:p w14:paraId="5E9467B0" w14:textId="77777777" w:rsidR="00036CE4" w:rsidRDefault="00036CE4" w:rsidP="00FE4B86">
      <w:pPr>
        <w:rPr>
          <w:shd w:val="pct15" w:color="auto" w:fill="FFFFFF"/>
        </w:rPr>
      </w:pPr>
    </w:p>
    <w:p w14:paraId="75B402B9" w14:textId="77777777" w:rsidR="00091592" w:rsidRPr="00036CE4" w:rsidRDefault="00091592" w:rsidP="00FE4B86">
      <w:pPr>
        <w:rPr>
          <w:shd w:val="pct15" w:color="auto" w:fill="FFFFFF"/>
        </w:rPr>
      </w:pPr>
    </w:p>
    <w:p w14:paraId="18180A62" w14:textId="02E0D7B3" w:rsidR="00FE4B86" w:rsidRPr="007C26FC" w:rsidRDefault="00FE4B86" w:rsidP="00FE4B86">
      <w:pPr>
        <w:rPr>
          <w:rFonts w:ascii="宋体" w:eastAsia="宋体" w:hAnsi="宋体"/>
          <w:b/>
          <w:bCs/>
          <w:shd w:val="pct15" w:color="auto" w:fill="FFFFFF"/>
        </w:rPr>
      </w:pPr>
      <w:r w:rsidRPr="007C26FC">
        <w:rPr>
          <w:rFonts w:ascii="宋体" w:eastAsia="宋体" w:hAnsi="宋体" w:hint="eastAsia"/>
          <w:b/>
          <w:bCs/>
          <w:shd w:val="pct15" w:color="auto" w:fill="FFFFFF"/>
        </w:rPr>
        <w:lastRenderedPageBreak/>
        <w:t>（</w:t>
      </w:r>
      <w:proofErr w:type="gramStart"/>
      <w:r w:rsidRPr="007C26FC">
        <w:rPr>
          <w:rFonts w:ascii="宋体" w:eastAsia="宋体" w:hAnsi="宋体" w:hint="eastAsia"/>
          <w:b/>
          <w:bCs/>
          <w:shd w:val="pct15" w:color="auto" w:fill="FFFFFF"/>
        </w:rPr>
        <w:t>西城二模</w:t>
      </w:r>
      <w:proofErr w:type="gramEnd"/>
      <w:r w:rsidR="00036CE4" w:rsidRPr="007C26FC">
        <w:rPr>
          <w:rFonts w:ascii="宋体" w:eastAsia="宋体" w:hAnsi="宋体" w:hint="eastAsia"/>
          <w:b/>
          <w:bCs/>
          <w:shd w:val="pct15" w:color="auto" w:fill="FFFFFF"/>
        </w:rPr>
        <w:t>18（3）</w:t>
      </w:r>
      <w:r w:rsidRPr="007C26FC">
        <w:rPr>
          <w:rFonts w:ascii="宋体" w:eastAsia="宋体" w:hAnsi="宋体" w:hint="eastAsia"/>
          <w:b/>
          <w:bCs/>
          <w:shd w:val="pct15" w:color="auto" w:fill="FFFFFF"/>
        </w:rPr>
        <w:t>）</w:t>
      </w:r>
    </w:p>
    <w:p w14:paraId="3AB5D1F1" w14:textId="77777777" w:rsidR="00036CE4" w:rsidRPr="006A63EC" w:rsidRDefault="00036CE4" w:rsidP="00036CE4">
      <w:pPr>
        <w:tabs>
          <w:tab w:val="left" w:pos="2268"/>
          <w:tab w:val="left" w:pos="4395"/>
        </w:tabs>
        <w:autoSpaceDE w:val="0"/>
        <w:autoSpaceDN w:val="0"/>
        <w:adjustRightInd w:val="0"/>
        <w:spacing w:line="264" w:lineRule="auto"/>
        <w:rPr>
          <w:rFonts w:ascii="楷体" w:eastAsia="楷体" w:hAnsi="楷体"/>
        </w:rPr>
      </w:pPr>
      <w:r w:rsidRPr="006A63EC">
        <w:t>1</w:t>
      </w:r>
      <w:r w:rsidRPr="006A63EC">
        <w:rPr>
          <w:rFonts w:hint="eastAsia"/>
        </w:rPr>
        <w:t>8</w:t>
      </w:r>
      <w:r w:rsidRPr="006A63EC">
        <w:t>．（</w:t>
      </w:r>
      <w:r w:rsidRPr="006A63EC">
        <w:rPr>
          <w:rFonts w:hint="eastAsia"/>
        </w:rPr>
        <w:t>33</w:t>
      </w:r>
      <w:r w:rsidRPr="006A63EC">
        <w:t>分）</w:t>
      </w:r>
      <w:r w:rsidRPr="006A63EC">
        <w:rPr>
          <w:rFonts w:ascii="楷体" w:eastAsia="楷体" w:hAnsi="楷体"/>
        </w:rPr>
        <w:t>推进乡村全面振兴，</w:t>
      </w:r>
      <w:r w:rsidRPr="006A63EC">
        <w:rPr>
          <w:rFonts w:ascii="楷体" w:eastAsia="楷体" w:hAnsi="楷体" w:hint="eastAsia"/>
        </w:rPr>
        <w:t>加快农业农村现代化建设</w:t>
      </w:r>
      <w:r w:rsidRPr="006A63EC">
        <w:rPr>
          <w:rFonts w:ascii="楷体" w:eastAsia="楷体" w:hAnsi="楷体"/>
        </w:rPr>
        <w:t>。</w:t>
      </w:r>
    </w:p>
    <w:p w14:paraId="34F20EA1" w14:textId="77777777" w:rsidR="00036CE4" w:rsidRPr="006A63EC" w:rsidRDefault="00036CE4" w:rsidP="00036CE4">
      <w:pPr>
        <w:spacing w:line="288" w:lineRule="auto"/>
        <w:rPr>
          <w:rFonts w:ascii="黑体" w:eastAsia="黑体" w:hAnsi="黑体"/>
        </w:rPr>
      </w:pPr>
      <w:r w:rsidRPr="006A63EC">
        <w:rPr>
          <w:rFonts w:ascii="黑体" w:eastAsia="黑体" w:hAnsi="黑体" w:hint="eastAsia"/>
        </w:rPr>
        <w:t>【央企扛起政治责任】</w:t>
      </w:r>
    </w:p>
    <w:p w14:paraId="4527F68D" w14:textId="77777777" w:rsidR="00036CE4" w:rsidRPr="006A63EC" w:rsidRDefault="00036CE4" w:rsidP="00036CE4">
      <w:pPr>
        <w:spacing w:line="288" w:lineRule="auto"/>
        <w:ind w:firstLineChars="213" w:firstLine="447"/>
        <w:rPr>
          <w:rFonts w:ascii="楷体" w:eastAsia="楷体" w:hAnsi="楷体"/>
        </w:rPr>
      </w:pPr>
      <w:r w:rsidRPr="006A63EC">
        <w:rPr>
          <w:rFonts w:ascii="楷体" w:eastAsia="楷体" w:hAnsi="楷体"/>
        </w:rPr>
        <w:t>国家开发投资集团有限公司是中央直接管理的国有重要骨干企业</w:t>
      </w:r>
      <w:r w:rsidRPr="006A63EC">
        <w:rPr>
          <w:rFonts w:ascii="楷体" w:eastAsia="楷体" w:hAnsi="楷体" w:hint="eastAsia"/>
        </w:rPr>
        <w:t>。</w:t>
      </w:r>
      <w:r w:rsidRPr="006A63EC">
        <w:rPr>
          <w:rFonts w:ascii="楷体" w:eastAsia="楷体" w:hAnsi="楷体"/>
        </w:rPr>
        <w:t>国投集团管理的中央企业乡村产业投资基金募资规模达</w:t>
      </w:r>
      <w:r w:rsidRPr="006A63EC">
        <w:rPr>
          <w:rFonts w:eastAsia="楷体"/>
        </w:rPr>
        <w:t>337.43</w:t>
      </w:r>
      <w:r w:rsidRPr="006A63EC">
        <w:rPr>
          <w:rFonts w:ascii="楷体" w:eastAsia="楷体" w:hAnsi="楷体"/>
        </w:rPr>
        <w:t>亿元，投资累计撬动社会资本超过</w:t>
      </w:r>
      <w:r w:rsidRPr="006A63EC">
        <w:rPr>
          <w:rFonts w:eastAsia="楷体"/>
        </w:rPr>
        <w:t>3500</w:t>
      </w:r>
      <w:r w:rsidRPr="006A63EC">
        <w:rPr>
          <w:rFonts w:ascii="楷体" w:eastAsia="楷体" w:hAnsi="楷体"/>
        </w:rPr>
        <w:t>亿元。</w:t>
      </w:r>
    </w:p>
    <w:p w14:paraId="292A64AD" w14:textId="77777777" w:rsidR="00036CE4" w:rsidRPr="006A63EC" w:rsidRDefault="00036CE4" w:rsidP="00036CE4">
      <w:pPr>
        <w:spacing w:line="288" w:lineRule="auto"/>
        <w:ind w:firstLineChars="213" w:firstLine="447"/>
        <w:rPr>
          <w:rFonts w:ascii="楷体" w:eastAsia="楷体" w:hAnsi="楷体"/>
        </w:rPr>
      </w:pPr>
      <w:r w:rsidRPr="006A63EC">
        <w:rPr>
          <w:rFonts w:ascii="楷体" w:eastAsia="楷体" w:hAnsi="楷体"/>
        </w:rPr>
        <w:t>中央企业乡村产业投资基金</w:t>
      </w:r>
      <w:r w:rsidRPr="006A63EC">
        <w:rPr>
          <w:rFonts w:ascii="楷体" w:eastAsia="楷体" w:hAnsi="楷体" w:hint="eastAsia"/>
        </w:rPr>
        <w:t>聚焦现代农业、清洁能源、矿产资源、新能源应用、先进制造等领域布局投资项目，引导各类社会资本，盘活当地优质资源，为乡村产业兴旺注入新动能。下一步，将优化投资策略，加大对欠发达地区的投资力度，促进区域经济发展。</w:t>
      </w:r>
    </w:p>
    <w:p w14:paraId="5A651870" w14:textId="77777777" w:rsidR="00036CE4" w:rsidRPr="006A63EC" w:rsidRDefault="00036CE4" w:rsidP="00036CE4">
      <w:pPr>
        <w:spacing w:line="288" w:lineRule="auto"/>
        <w:ind w:firstLineChars="213" w:firstLine="447"/>
      </w:pPr>
      <w:r w:rsidRPr="006A63EC">
        <w:rPr>
          <w:rFonts w:hint="eastAsia"/>
        </w:rPr>
        <w:t>（3）结合材料，</w:t>
      </w:r>
      <w:proofErr w:type="gramStart"/>
      <w:r w:rsidRPr="006A63EC">
        <w:rPr>
          <w:rFonts w:hint="eastAsia"/>
        </w:rPr>
        <w:t>分析</w:t>
      </w:r>
      <w:r w:rsidRPr="006A63EC">
        <w:t>国</w:t>
      </w:r>
      <w:proofErr w:type="gramEnd"/>
      <w:r w:rsidRPr="006A63EC">
        <w:t>投集团</w:t>
      </w:r>
      <w:r w:rsidRPr="006A63EC">
        <w:rPr>
          <w:rFonts w:hint="eastAsia"/>
        </w:rPr>
        <w:t>作为投资领域的“国家队”所发挥的作用。</w:t>
      </w:r>
      <w:r w:rsidRPr="006A63EC">
        <w:t>（</w:t>
      </w:r>
      <w:r w:rsidRPr="006A63EC">
        <w:rPr>
          <w:rFonts w:hint="eastAsia"/>
        </w:rPr>
        <w:t>6</w:t>
      </w:r>
      <w:r w:rsidRPr="006A63EC">
        <w:t>分）</w:t>
      </w:r>
    </w:p>
    <w:p w14:paraId="6D53231F" w14:textId="38BF164C" w:rsidR="00FE4B86" w:rsidRPr="007C26FC" w:rsidRDefault="00036CE4" w:rsidP="007C26FC">
      <w:pPr>
        <w:tabs>
          <w:tab w:val="left" w:pos="2310"/>
          <w:tab w:val="left" w:leader="dot" w:pos="4200"/>
          <w:tab w:val="left" w:pos="6090"/>
        </w:tabs>
        <w:overflowPunct w:val="0"/>
        <w:rPr>
          <w:rFonts w:ascii="宋体" w:eastAsia="宋体" w:hAnsi="宋体" w:cs="Times New Roman"/>
          <w:b/>
          <w:sz w:val="22"/>
        </w:rPr>
      </w:pPr>
      <w:r w:rsidRPr="007C26FC">
        <w:rPr>
          <w:rFonts w:ascii="宋体" w:eastAsia="宋体" w:hAnsi="宋体" w:cs="Times New Roman" w:hint="eastAsia"/>
          <w:b/>
          <w:sz w:val="22"/>
        </w:rPr>
        <w:t>【答案】：</w:t>
      </w:r>
    </w:p>
    <w:p w14:paraId="0B596F03" w14:textId="77777777" w:rsidR="0045444E" w:rsidRPr="008666B9" w:rsidRDefault="0045444E" w:rsidP="0045444E">
      <w:pPr>
        <w:ind w:firstLineChars="200" w:firstLine="420"/>
      </w:pPr>
      <w:r w:rsidRPr="008666B9">
        <w:t>国投</w:t>
      </w:r>
      <w:r w:rsidRPr="00CD0E4A">
        <w:rPr>
          <w:rFonts w:ascii="宋体" w:hAnsi="宋体"/>
        </w:rPr>
        <w:t>集团</w:t>
      </w:r>
      <w:r>
        <w:rPr>
          <w:rFonts w:hint="eastAsia"/>
        </w:rPr>
        <w:t>发挥</w:t>
      </w:r>
      <w:r w:rsidRPr="00464DB3">
        <w:rPr>
          <w:rFonts w:hint="eastAsia"/>
          <w:u w:val="single"/>
        </w:rPr>
        <w:t>国有经济的主导</w:t>
      </w:r>
      <w:r>
        <w:rPr>
          <w:rFonts w:hint="eastAsia"/>
        </w:rPr>
        <w:t>作用，</w:t>
      </w:r>
      <w:r w:rsidRPr="002B13CF">
        <w:rPr>
          <w:rFonts w:hint="eastAsia"/>
          <w:u w:val="single"/>
        </w:rPr>
        <w:t>带动</w:t>
      </w:r>
      <w:r w:rsidRPr="00A94668">
        <w:rPr>
          <w:rFonts w:hint="eastAsia"/>
          <w:u w:val="single"/>
        </w:rPr>
        <w:t>其他所有制经济</w:t>
      </w:r>
      <w:r>
        <w:rPr>
          <w:rFonts w:hint="eastAsia"/>
        </w:rPr>
        <w:t>，</w:t>
      </w:r>
      <w:r w:rsidRPr="00931DDD">
        <w:rPr>
          <w:rFonts w:hint="eastAsia"/>
          <w:color w:val="0070C0"/>
        </w:rPr>
        <w:t>（</w:t>
      </w:r>
      <w:r>
        <w:rPr>
          <w:rFonts w:hint="eastAsia"/>
          <w:color w:val="0070C0"/>
        </w:rPr>
        <w:t>1分，二选一</w:t>
      </w:r>
      <w:r w:rsidRPr="00931DDD">
        <w:rPr>
          <w:rFonts w:hint="eastAsia"/>
          <w:color w:val="0070C0"/>
        </w:rPr>
        <w:t>）</w:t>
      </w:r>
      <w:r>
        <w:rPr>
          <w:rFonts w:hint="eastAsia"/>
        </w:rPr>
        <w:t>共同解决农业农村发展过程中的</w:t>
      </w:r>
      <w:r w:rsidRPr="00464DB3">
        <w:rPr>
          <w:rFonts w:hint="eastAsia"/>
          <w:u w:val="single"/>
        </w:rPr>
        <w:t>生产要素供给和配置</w:t>
      </w:r>
      <w:r>
        <w:rPr>
          <w:rFonts w:hint="eastAsia"/>
        </w:rPr>
        <w:t>问题。</w:t>
      </w:r>
      <w:r w:rsidRPr="00931DDD">
        <w:rPr>
          <w:rFonts w:hint="eastAsia"/>
          <w:color w:val="0070C0"/>
        </w:rPr>
        <w:t>（</w:t>
      </w:r>
      <w:r>
        <w:rPr>
          <w:rFonts w:hint="eastAsia"/>
          <w:color w:val="0070C0"/>
        </w:rPr>
        <w:t>1分</w:t>
      </w:r>
      <w:r w:rsidRPr="00931DDD">
        <w:rPr>
          <w:rFonts w:hint="eastAsia"/>
          <w:color w:val="0070C0"/>
        </w:rPr>
        <w:t>）</w:t>
      </w:r>
      <w:r>
        <w:rPr>
          <w:rFonts w:hint="eastAsia"/>
        </w:rPr>
        <w:t>通过</w:t>
      </w:r>
      <w:r w:rsidRPr="00464DB3">
        <w:rPr>
          <w:rFonts w:hint="eastAsia"/>
          <w:u w:val="single"/>
        </w:rPr>
        <w:t>产业振兴服务</w:t>
      </w:r>
      <w:r w:rsidRPr="008666B9">
        <w:rPr>
          <w:rFonts w:hint="eastAsia"/>
        </w:rPr>
        <w:t>国家</w:t>
      </w:r>
      <w:r w:rsidRPr="00464DB3">
        <w:rPr>
          <w:rFonts w:hint="eastAsia"/>
          <w:u w:val="single"/>
        </w:rPr>
        <w:t>乡村振兴战略和区域协调发展</w:t>
      </w:r>
      <w:r w:rsidRPr="008666B9">
        <w:rPr>
          <w:rFonts w:hint="eastAsia"/>
        </w:rPr>
        <w:t>战略</w:t>
      </w:r>
      <w:r>
        <w:rPr>
          <w:rFonts w:hint="eastAsia"/>
        </w:rPr>
        <w:t>，结合各</w:t>
      </w:r>
      <w:r w:rsidRPr="008666B9">
        <w:rPr>
          <w:rFonts w:hint="eastAsia"/>
        </w:rPr>
        <w:t>地资源禀赋开展投资，</w:t>
      </w:r>
      <w:r>
        <w:rPr>
          <w:rFonts w:hint="eastAsia"/>
        </w:rPr>
        <w:t>延展农业产业链，培育</w:t>
      </w:r>
      <w:r w:rsidRPr="00464DB3">
        <w:rPr>
          <w:rFonts w:hint="eastAsia"/>
          <w:u w:val="single"/>
        </w:rPr>
        <w:t>农村新产业新业态</w:t>
      </w:r>
      <w:r>
        <w:rPr>
          <w:rFonts w:hint="eastAsia"/>
        </w:rPr>
        <w:t>，</w:t>
      </w:r>
      <w:r w:rsidRPr="00931DDD">
        <w:rPr>
          <w:rFonts w:hint="eastAsia"/>
          <w:color w:val="0070C0"/>
        </w:rPr>
        <w:t>（</w:t>
      </w:r>
      <w:r>
        <w:rPr>
          <w:rFonts w:hint="eastAsia"/>
          <w:color w:val="0070C0"/>
        </w:rPr>
        <w:t>2分</w:t>
      </w:r>
      <w:r w:rsidRPr="00931DDD">
        <w:rPr>
          <w:rFonts w:hint="eastAsia"/>
          <w:color w:val="0070C0"/>
        </w:rPr>
        <w:t>）</w:t>
      </w:r>
      <w:r>
        <w:rPr>
          <w:rFonts w:hint="eastAsia"/>
        </w:rPr>
        <w:t>可以</w:t>
      </w:r>
      <w:r w:rsidRPr="008666B9">
        <w:t>为</w:t>
      </w:r>
      <w:r>
        <w:rPr>
          <w:rFonts w:hint="eastAsia"/>
        </w:rPr>
        <w:t>中央和</w:t>
      </w:r>
      <w:r w:rsidRPr="008666B9">
        <w:t>地方贡献</w:t>
      </w:r>
      <w:r w:rsidRPr="00464DB3">
        <w:rPr>
          <w:u w:val="single"/>
        </w:rPr>
        <w:t>税收</w:t>
      </w:r>
      <w:r>
        <w:rPr>
          <w:rFonts w:hint="eastAsia"/>
        </w:rPr>
        <w:t>，拓宽</w:t>
      </w:r>
      <w:r w:rsidRPr="00464DB3">
        <w:rPr>
          <w:rFonts w:hint="eastAsia"/>
          <w:u w:val="single"/>
        </w:rPr>
        <w:t>农民增收</w:t>
      </w:r>
      <w:r>
        <w:rPr>
          <w:rFonts w:hint="eastAsia"/>
        </w:rPr>
        <w:t>渠道，</w:t>
      </w:r>
      <w:r w:rsidRPr="008666B9">
        <w:rPr>
          <w:rFonts w:hint="eastAsia"/>
        </w:rPr>
        <w:t>以</w:t>
      </w:r>
      <w:r w:rsidRPr="00464DB3">
        <w:rPr>
          <w:rFonts w:hint="eastAsia"/>
          <w:u w:val="single"/>
        </w:rPr>
        <w:t>高质量发展</w:t>
      </w:r>
      <w:r w:rsidRPr="008666B9">
        <w:rPr>
          <w:rFonts w:hint="eastAsia"/>
        </w:rPr>
        <w:t>促进</w:t>
      </w:r>
      <w:r>
        <w:rPr>
          <w:rFonts w:hint="eastAsia"/>
        </w:rPr>
        <w:t>全体人民</w:t>
      </w:r>
      <w:r w:rsidRPr="00464DB3">
        <w:rPr>
          <w:rFonts w:hint="eastAsia"/>
          <w:u w:val="single"/>
        </w:rPr>
        <w:t>共同富裕</w:t>
      </w:r>
      <w:r>
        <w:rPr>
          <w:rFonts w:hint="eastAsia"/>
        </w:rPr>
        <w:t>。</w:t>
      </w:r>
      <w:r w:rsidRPr="00931DDD">
        <w:rPr>
          <w:rFonts w:hint="eastAsia"/>
          <w:color w:val="0070C0"/>
        </w:rPr>
        <w:t>（</w:t>
      </w:r>
      <w:r>
        <w:rPr>
          <w:rFonts w:hint="eastAsia"/>
          <w:color w:val="0070C0"/>
        </w:rPr>
        <w:t>1+1分，多选二</w:t>
      </w:r>
      <w:r w:rsidRPr="00931DDD">
        <w:rPr>
          <w:rFonts w:hint="eastAsia"/>
          <w:color w:val="0070C0"/>
        </w:rPr>
        <w:t>）</w:t>
      </w:r>
    </w:p>
    <w:p w14:paraId="1588B03D" w14:textId="0A45C929" w:rsidR="00036CE4" w:rsidRPr="007C26FC" w:rsidRDefault="0045444E" w:rsidP="007C26FC">
      <w:pPr>
        <w:tabs>
          <w:tab w:val="left" w:pos="2310"/>
          <w:tab w:val="left" w:leader="dot" w:pos="4200"/>
          <w:tab w:val="left" w:pos="6090"/>
        </w:tabs>
        <w:overflowPunct w:val="0"/>
        <w:rPr>
          <w:rFonts w:ascii="宋体" w:eastAsia="宋体" w:hAnsi="宋体" w:cs="Times New Roman"/>
          <w:b/>
          <w:sz w:val="22"/>
        </w:rPr>
      </w:pPr>
      <w:r w:rsidRPr="007C26FC">
        <w:rPr>
          <w:rFonts w:ascii="宋体" w:eastAsia="宋体" w:hAnsi="宋体" w:cs="Times New Roman" w:hint="eastAsia"/>
          <w:b/>
          <w:sz w:val="22"/>
        </w:rPr>
        <w:t>【细则】：</w:t>
      </w:r>
    </w:p>
    <w:p w14:paraId="60FFAAB9" w14:textId="77777777" w:rsidR="0045444E" w:rsidRPr="001900A2" w:rsidRDefault="0045444E" w:rsidP="0045444E">
      <w:pPr>
        <w:pStyle w:val="a3"/>
        <w:numPr>
          <w:ilvl w:val="0"/>
          <w:numId w:val="20"/>
        </w:numPr>
        <w:spacing w:line="276" w:lineRule="auto"/>
        <w:ind w:left="426" w:firstLineChars="0"/>
        <w:rPr>
          <w:rFonts w:ascii="仿宋" w:eastAsia="仿宋" w:hAnsi="仿宋"/>
        </w:rPr>
      </w:pPr>
      <w:r w:rsidRPr="001900A2">
        <w:rPr>
          <w:rFonts w:ascii="仿宋" w:eastAsia="仿宋" w:hAnsi="仿宋" w:hint="eastAsia"/>
        </w:rPr>
        <w:t>国有经济主导，变通：“国企是中国特色社会主义的重要物质基础和政治基础，是推进国家现代化、保障人民共同利益的重要力量”</w:t>
      </w:r>
      <w:r>
        <w:rPr>
          <w:rFonts w:ascii="仿宋" w:eastAsia="仿宋" w:hAnsi="仿宋" w:hint="eastAsia"/>
        </w:rPr>
        <w:t>、国有主导、国有控制国民经济命脉</w:t>
      </w:r>
    </w:p>
    <w:p w14:paraId="4B455C3D" w14:textId="77777777" w:rsidR="0045444E" w:rsidRDefault="0045444E" w:rsidP="0045444E">
      <w:pPr>
        <w:pStyle w:val="a3"/>
        <w:numPr>
          <w:ilvl w:val="0"/>
          <w:numId w:val="20"/>
        </w:numPr>
        <w:spacing w:line="276" w:lineRule="auto"/>
        <w:ind w:left="426" w:firstLineChars="0"/>
        <w:rPr>
          <w:rFonts w:ascii="仿宋" w:eastAsia="仿宋" w:hAnsi="仿宋"/>
        </w:rPr>
      </w:pPr>
      <w:r w:rsidRPr="00E25A0F">
        <w:rPr>
          <w:rFonts w:ascii="仿宋" w:eastAsia="仿宋" w:hAnsi="仿宋" w:hint="eastAsia"/>
        </w:rPr>
        <w:t>生产要素</w:t>
      </w:r>
      <w:r w:rsidRPr="003D5D7A">
        <w:rPr>
          <w:rFonts w:ascii="仿宋" w:eastAsia="仿宋" w:hAnsi="仿宋" w:hint="eastAsia"/>
          <w:u w:val="single"/>
        </w:rPr>
        <w:t>供给</w:t>
      </w:r>
      <w:r w:rsidRPr="00E25A0F">
        <w:rPr>
          <w:rFonts w:ascii="仿宋" w:eastAsia="仿宋" w:hAnsi="仿宋" w:hint="eastAsia"/>
        </w:rPr>
        <w:t>和</w:t>
      </w:r>
      <w:r w:rsidRPr="003D5D7A">
        <w:rPr>
          <w:rFonts w:ascii="仿宋" w:eastAsia="仿宋" w:hAnsi="仿宋" w:hint="eastAsia"/>
          <w:u w:val="single"/>
        </w:rPr>
        <w:t>配置</w:t>
      </w:r>
      <w:r w:rsidRPr="003D5D7A">
        <w:rPr>
          <w:rFonts w:ascii="仿宋" w:eastAsia="仿宋" w:hAnsi="仿宋" w:hint="eastAsia"/>
          <w:color w:val="0070C0"/>
        </w:rPr>
        <w:t>（二选</w:t>
      </w:r>
      <w:proofErr w:type="gramStart"/>
      <w:r w:rsidRPr="003D5D7A">
        <w:rPr>
          <w:rFonts w:ascii="仿宋" w:eastAsia="仿宋" w:hAnsi="仿宋" w:hint="eastAsia"/>
          <w:color w:val="0070C0"/>
        </w:rPr>
        <w:t>一</w:t>
      </w:r>
      <w:proofErr w:type="gramEnd"/>
      <w:r w:rsidRPr="003D5D7A">
        <w:rPr>
          <w:rFonts w:ascii="仿宋" w:eastAsia="仿宋" w:hAnsi="仿宋" w:hint="eastAsia"/>
          <w:color w:val="0070C0"/>
        </w:rPr>
        <w:t>）</w:t>
      </w:r>
      <w:r w:rsidRPr="003D5D7A">
        <w:rPr>
          <w:rFonts w:ascii="仿宋" w:eastAsia="仿宋" w:hAnsi="仿宋" w:hint="eastAsia"/>
        </w:rPr>
        <w:t>，</w:t>
      </w:r>
      <w:r w:rsidRPr="00E25A0F">
        <w:rPr>
          <w:rFonts w:ascii="仿宋" w:eastAsia="仿宋" w:hAnsi="仿宋" w:hint="eastAsia"/>
        </w:rPr>
        <w:t>变通：资本要素供给</w:t>
      </w:r>
      <w:r>
        <w:rPr>
          <w:rFonts w:ascii="仿宋" w:eastAsia="仿宋" w:hAnsi="仿宋" w:hint="eastAsia"/>
        </w:rPr>
        <w:t>、</w:t>
      </w:r>
      <w:r w:rsidRPr="00E25A0F">
        <w:rPr>
          <w:rFonts w:ascii="仿宋" w:eastAsia="仿宋" w:hAnsi="仿宋" w:hint="eastAsia"/>
        </w:rPr>
        <w:t>资本要素配置</w:t>
      </w:r>
      <w:r>
        <w:rPr>
          <w:rFonts w:ascii="仿宋" w:eastAsia="仿宋" w:hAnsi="仿宋" w:hint="eastAsia"/>
        </w:rPr>
        <w:t>、解决资金不足问题、资源优化配置</w:t>
      </w:r>
    </w:p>
    <w:p w14:paraId="3EF0729E" w14:textId="77777777" w:rsidR="0045444E" w:rsidRDefault="0045444E" w:rsidP="0045444E">
      <w:pPr>
        <w:pStyle w:val="a3"/>
        <w:numPr>
          <w:ilvl w:val="0"/>
          <w:numId w:val="20"/>
        </w:numPr>
        <w:spacing w:line="276" w:lineRule="auto"/>
        <w:ind w:left="426" w:firstLineChars="0"/>
        <w:rPr>
          <w:rFonts w:ascii="仿宋" w:eastAsia="仿宋" w:hAnsi="仿宋"/>
        </w:rPr>
      </w:pPr>
      <w:r w:rsidRPr="00C60B91">
        <w:rPr>
          <w:rFonts w:ascii="仿宋" w:eastAsia="仿宋" w:hAnsi="仿宋" w:hint="eastAsia"/>
        </w:rPr>
        <w:t>农村新产业新业态，替换：乡村产业振兴或乡村产业（教材P4</w:t>
      </w:r>
      <w:r w:rsidRPr="00C60B91">
        <w:rPr>
          <w:rFonts w:ascii="仿宋" w:eastAsia="仿宋" w:hAnsi="仿宋"/>
        </w:rPr>
        <w:t>1</w:t>
      </w:r>
      <w:r w:rsidRPr="00C60B91">
        <w:rPr>
          <w:rFonts w:ascii="仿宋" w:eastAsia="仿宋" w:hAnsi="仿宋" w:hint="eastAsia"/>
        </w:rPr>
        <w:t>）</w:t>
      </w:r>
      <w:r>
        <w:rPr>
          <w:rFonts w:ascii="仿宋" w:eastAsia="仿宋" w:hAnsi="仿宋" w:hint="eastAsia"/>
        </w:rPr>
        <w:t>、农村新型经济、农村产业优化升级、农村的</w:t>
      </w:r>
      <w:r w:rsidRPr="00C60B91">
        <w:rPr>
          <w:rFonts w:ascii="仿宋" w:eastAsia="仿宋" w:hAnsi="仿宋" w:hint="eastAsia"/>
        </w:rPr>
        <w:t>产业</w:t>
      </w:r>
      <w:r>
        <w:rPr>
          <w:rFonts w:ascii="仿宋" w:eastAsia="仿宋" w:hAnsi="仿宋" w:hint="eastAsia"/>
        </w:rPr>
        <w:t>发展等</w:t>
      </w:r>
      <w:r w:rsidRPr="00C60B91">
        <w:rPr>
          <w:rFonts w:ascii="仿宋" w:eastAsia="仿宋" w:hAnsi="仿宋" w:hint="eastAsia"/>
        </w:rPr>
        <w:t>，采意</w:t>
      </w:r>
    </w:p>
    <w:p w14:paraId="4C723D51" w14:textId="5B548A65" w:rsidR="0045444E" w:rsidRPr="0045444E" w:rsidRDefault="0045444E" w:rsidP="00FE4B86">
      <w:pPr>
        <w:pStyle w:val="a3"/>
        <w:numPr>
          <w:ilvl w:val="0"/>
          <w:numId w:val="20"/>
        </w:numPr>
        <w:spacing w:line="276" w:lineRule="auto"/>
        <w:ind w:left="426" w:firstLineChars="0"/>
        <w:rPr>
          <w:rFonts w:ascii="仿宋" w:eastAsia="仿宋" w:hAnsi="仿宋"/>
        </w:rPr>
      </w:pPr>
      <w:r w:rsidRPr="00E25A0F">
        <w:rPr>
          <w:rFonts w:ascii="仿宋" w:eastAsia="仿宋" w:hAnsi="仿宋" w:hint="eastAsia"/>
        </w:rPr>
        <w:t>农民增收，变通：</w:t>
      </w:r>
      <w:r>
        <w:rPr>
          <w:rFonts w:ascii="仿宋" w:eastAsia="仿宋" w:hAnsi="仿宋" w:hint="eastAsia"/>
        </w:rPr>
        <w:t>就业</w:t>
      </w:r>
    </w:p>
    <w:p w14:paraId="54B04DD2" w14:textId="77777777" w:rsidR="00036CE4" w:rsidRDefault="00036CE4" w:rsidP="00FE4B86">
      <w:pPr>
        <w:rPr>
          <w:shd w:val="pct15" w:color="auto" w:fill="FFFFFF"/>
        </w:rPr>
      </w:pPr>
    </w:p>
    <w:p w14:paraId="4E89FECB" w14:textId="77777777" w:rsidR="00091592" w:rsidRPr="00036CE4" w:rsidRDefault="00091592" w:rsidP="00FE4B86">
      <w:pPr>
        <w:rPr>
          <w:shd w:val="pct15" w:color="auto" w:fill="FFFFFF"/>
        </w:rPr>
      </w:pPr>
    </w:p>
    <w:p w14:paraId="29774E14" w14:textId="0732E9AC" w:rsidR="00FE4B86" w:rsidRPr="007C26FC" w:rsidRDefault="00FE4B86" w:rsidP="00FE4B86">
      <w:pPr>
        <w:rPr>
          <w:rFonts w:ascii="宋体" w:eastAsia="宋体" w:hAnsi="宋体"/>
          <w:b/>
          <w:bCs/>
          <w:shd w:val="pct15" w:color="auto" w:fill="FFFFFF"/>
        </w:rPr>
      </w:pPr>
      <w:r w:rsidRPr="007C26FC">
        <w:rPr>
          <w:rFonts w:ascii="宋体" w:eastAsia="宋体" w:hAnsi="宋体" w:hint="eastAsia"/>
          <w:b/>
          <w:bCs/>
          <w:shd w:val="pct15" w:color="auto" w:fill="FFFFFF"/>
        </w:rPr>
        <w:t>（</w:t>
      </w:r>
      <w:proofErr w:type="gramStart"/>
      <w:r w:rsidRPr="007C26FC">
        <w:rPr>
          <w:rFonts w:ascii="宋体" w:eastAsia="宋体" w:hAnsi="宋体" w:hint="eastAsia"/>
          <w:b/>
          <w:bCs/>
          <w:shd w:val="pct15" w:color="auto" w:fill="FFFFFF"/>
        </w:rPr>
        <w:t>东城二模</w:t>
      </w:r>
      <w:proofErr w:type="gramEnd"/>
      <w:r w:rsidR="0045444E" w:rsidRPr="007C26FC">
        <w:rPr>
          <w:rFonts w:ascii="宋体" w:eastAsia="宋体" w:hAnsi="宋体" w:hint="eastAsia"/>
          <w:b/>
          <w:bCs/>
          <w:shd w:val="pct15" w:color="auto" w:fill="FFFFFF"/>
        </w:rPr>
        <w:t>17</w:t>
      </w:r>
      <w:r w:rsidRPr="007C26FC">
        <w:rPr>
          <w:rFonts w:ascii="宋体" w:eastAsia="宋体" w:hAnsi="宋体" w:hint="eastAsia"/>
          <w:b/>
          <w:bCs/>
          <w:shd w:val="pct15" w:color="auto" w:fill="FFFFFF"/>
        </w:rPr>
        <w:t>）</w:t>
      </w:r>
    </w:p>
    <w:p w14:paraId="60FB2BCE" w14:textId="32FB8F3A" w:rsidR="00FE4B86" w:rsidRDefault="0045444E" w:rsidP="00FE4B86">
      <w:pPr>
        <w:rPr>
          <w:shd w:val="pct15" w:color="auto" w:fill="FFFFFF"/>
        </w:rPr>
      </w:pPr>
      <w:r>
        <w:rPr>
          <w:noProof/>
        </w:rPr>
        <w:drawing>
          <wp:inline distT="0" distB="0" distL="0" distR="0" wp14:anchorId="77B27464" wp14:editId="5C56BD0B">
            <wp:extent cx="5274310" cy="2808605"/>
            <wp:effectExtent l="0" t="0" r="2540" b="0"/>
            <wp:docPr id="2025521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21951" name=""/>
                    <pic:cNvPicPr/>
                  </pic:nvPicPr>
                  <pic:blipFill>
                    <a:blip r:embed="rId34"/>
                    <a:stretch>
                      <a:fillRect/>
                    </a:stretch>
                  </pic:blipFill>
                  <pic:spPr>
                    <a:xfrm>
                      <a:off x="0" y="0"/>
                      <a:ext cx="5274310" cy="2808605"/>
                    </a:xfrm>
                    <a:prstGeom prst="rect">
                      <a:avLst/>
                    </a:prstGeom>
                  </pic:spPr>
                </pic:pic>
              </a:graphicData>
            </a:graphic>
          </wp:inline>
        </w:drawing>
      </w:r>
    </w:p>
    <w:p w14:paraId="2267517F" w14:textId="373107C7" w:rsidR="0045444E" w:rsidRPr="007C26FC" w:rsidRDefault="0045444E" w:rsidP="007C26FC">
      <w:pPr>
        <w:tabs>
          <w:tab w:val="left" w:pos="2310"/>
          <w:tab w:val="left" w:leader="dot" w:pos="4200"/>
          <w:tab w:val="left" w:pos="6090"/>
        </w:tabs>
        <w:overflowPunct w:val="0"/>
        <w:rPr>
          <w:rFonts w:ascii="宋体" w:eastAsia="宋体" w:hAnsi="宋体" w:cs="Times New Roman"/>
          <w:b/>
          <w:sz w:val="22"/>
        </w:rPr>
      </w:pPr>
      <w:r w:rsidRPr="007C26FC">
        <w:rPr>
          <w:rFonts w:ascii="宋体" w:eastAsia="宋体" w:hAnsi="宋体" w:cs="Times New Roman" w:hint="eastAsia"/>
          <w:b/>
          <w:sz w:val="22"/>
        </w:rPr>
        <w:t>【答案】：</w:t>
      </w:r>
    </w:p>
    <w:p w14:paraId="0C90A9E2" w14:textId="0D3C79C9" w:rsidR="0045444E" w:rsidRDefault="0045444E" w:rsidP="00FE4B86">
      <w:pPr>
        <w:rPr>
          <w:shd w:val="pct15" w:color="auto" w:fill="FFFFFF"/>
        </w:rPr>
      </w:pPr>
      <w:r>
        <w:rPr>
          <w:noProof/>
        </w:rPr>
        <w:lastRenderedPageBreak/>
        <w:drawing>
          <wp:inline distT="0" distB="0" distL="0" distR="0" wp14:anchorId="6418DCC6" wp14:editId="28DA8015">
            <wp:extent cx="4867275" cy="742950"/>
            <wp:effectExtent l="0" t="0" r="9525" b="0"/>
            <wp:docPr id="432402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02610" name=""/>
                    <pic:cNvPicPr/>
                  </pic:nvPicPr>
                  <pic:blipFill>
                    <a:blip r:embed="rId35"/>
                    <a:stretch>
                      <a:fillRect/>
                    </a:stretch>
                  </pic:blipFill>
                  <pic:spPr>
                    <a:xfrm>
                      <a:off x="0" y="0"/>
                      <a:ext cx="4867275" cy="742950"/>
                    </a:xfrm>
                    <a:prstGeom prst="rect">
                      <a:avLst/>
                    </a:prstGeom>
                  </pic:spPr>
                </pic:pic>
              </a:graphicData>
            </a:graphic>
          </wp:inline>
        </w:drawing>
      </w:r>
    </w:p>
    <w:p w14:paraId="648F7E3F" w14:textId="341C52F0" w:rsidR="0045444E" w:rsidRPr="007C26FC" w:rsidRDefault="0045444E" w:rsidP="007C26FC">
      <w:pPr>
        <w:tabs>
          <w:tab w:val="left" w:pos="2310"/>
          <w:tab w:val="left" w:leader="dot" w:pos="4200"/>
          <w:tab w:val="left" w:pos="6090"/>
        </w:tabs>
        <w:overflowPunct w:val="0"/>
        <w:rPr>
          <w:rFonts w:ascii="宋体" w:eastAsia="宋体" w:hAnsi="宋体" w:cs="Times New Roman"/>
          <w:b/>
          <w:sz w:val="22"/>
        </w:rPr>
      </w:pPr>
      <w:r w:rsidRPr="007C26FC">
        <w:rPr>
          <w:rFonts w:ascii="宋体" w:eastAsia="宋体" w:hAnsi="宋体" w:cs="Times New Roman" w:hint="eastAsia"/>
          <w:b/>
          <w:sz w:val="22"/>
        </w:rPr>
        <w:t>【细则】：</w:t>
      </w:r>
    </w:p>
    <w:p w14:paraId="1A2631AA" w14:textId="77777777" w:rsidR="0045444E" w:rsidRDefault="0045444E" w:rsidP="0045444E">
      <w:pPr>
        <w:ind w:firstLineChars="150" w:firstLine="315"/>
        <w:rPr>
          <w:rFonts w:ascii="宋体" w:eastAsia="宋体" w:hAnsi="宋体"/>
          <w:szCs w:val="21"/>
        </w:rPr>
      </w:pPr>
      <w:r w:rsidRPr="00502250">
        <w:rPr>
          <w:rFonts w:ascii="宋体" w:eastAsia="宋体" w:hAnsi="宋体" w:hint="eastAsia"/>
          <w:szCs w:val="21"/>
        </w:rPr>
        <w:t>坚持以人民为中心的发展思想</w:t>
      </w:r>
      <w:r>
        <w:rPr>
          <w:rFonts w:ascii="宋体" w:eastAsia="宋体" w:hAnsi="宋体" w:hint="eastAsia"/>
          <w:szCs w:val="21"/>
        </w:rPr>
        <w:t>/坚持新发展理念/</w:t>
      </w:r>
      <w:r w:rsidRPr="00502250">
        <w:rPr>
          <w:rFonts w:ascii="宋体" w:eastAsia="宋体" w:hAnsi="宋体"/>
          <w:szCs w:val="21"/>
        </w:rPr>
        <w:t>绿色</w:t>
      </w:r>
      <w:r>
        <w:rPr>
          <w:rFonts w:ascii="宋体" w:eastAsia="宋体" w:hAnsi="宋体" w:hint="eastAsia"/>
          <w:szCs w:val="21"/>
        </w:rPr>
        <w:t>/</w:t>
      </w:r>
      <w:r w:rsidRPr="00502250">
        <w:rPr>
          <w:rFonts w:ascii="宋体" w:eastAsia="宋体" w:hAnsi="宋体" w:hint="eastAsia"/>
          <w:szCs w:val="21"/>
        </w:rPr>
        <w:t>创新</w:t>
      </w:r>
      <w:r w:rsidRPr="00502250">
        <w:rPr>
          <w:rFonts w:ascii="宋体" w:eastAsia="宋体" w:hAnsi="宋体"/>
          <w:szCs w:val="21"/>
        </w:rPr>
        <w:t>发展理念</w:t>
      </w:r>
      <w:r>
        <w:rPr>
          <w:rFonts w:ascii="宋体" w:eastAsia="宋体" w:hAnsi="宋体" w:hint="eastAsia"/>
          <w:szCs w:val="21"/>
        </w:rPr>
        <w:t>，（1分）</w:t>
      </w:r>
    </w:p>
    <w:p w14:paraId="464C13EF" w14:textId="77777777" w:rsidR="0045444E" w:rsidRDefault="0045444E" w:rsidP="0045444E">
      <w:pPr>
        <w:ind w:firstLineChars="150" w:firstLine="315"/>
        <w:rPr>
          <w:rFonts w:ascii="宋体" w:eastAsia="宋体" w:hAnsi="宋体"/>
          <w:szCs w:val="21"/>
        </w:rPr>
      </w:pPr>
      <w:r w:rsidRPr="00502250">
        <w:rPr>
          <w:rFonts w:ascii="宋体" w:eastAsia="宋体" w:hAnsi="宋体" w:hint="eastAsia"/>
          <w:szCs w:val="21"/>
        </w:rPr>
        <w:t>将盐碱地改造为农田</w:t>
      </w:r>
      <w:r>
        <w:rPr>
          <w:rFonts w:ascii="宋体" w:eastAsia="宋体" w:hAnsi="宋体" w:hint="eastAsia"/>
          <w:szCs w:val="21"/>
        </w:rPr>
        <w:t>、</w:t>
      </w:r>
      <w:r w:rsidRPr="00502250">
        <w:rPr>
          <w:rFonts w:ascii="宋体" w:eastAsia="宋体" w:hAnsi="宋体" w:hint="eastAsia"/>
          <w:szCs w:val="21"/>
        </w:rPr>
        <w:t>湿地等生态系统</w:t>
      </w:r>
      <w:r>
        <w:rPr>
          <w:rFonts w:ascii="宋体" w:eastAsia="宋体" w:hAnsi="宋体" w:hint="eastAsia"/>
          <w:szCs w:val="21"/>
        </w:rPr>
        <w:t>/</w:t>
      </w:r>
      <w:r w:rsidRPr="00502250">
        <w:rPr>
          <w:rFonts w:ascii="宋体" w:eastAsia="宋体" w:hAnsi="宋体"/>
          <w:szCs w:val="21"/>
        </w:rPr>
        <w:t>持续改善生态环境</w:t>
      </w:r>
      <w:r>
        <w:rPr>
          <w:rFonts w:ascii="宋体" w:eastAsia="宋体" w:hAnsi="宋体" w:hint="eastAsia"/>
          <w:szCs w:val="21"/>
        </w:rPr>
        <w:t>（1分）</w:t>
      </w:r>
    </w:p>
    <w:p w14:paraId="6FA5951B" w14:textId="77777777" w:rsidR="0045444E" w:rsidRDefault="0045444E" w:rsidP="0045444E">
      <w:pPr>
        <w:ind w:firstLineChars="150" w:firstLine="315"/>
        <w:rPr>
          <w:rFonts w:ascii="宋体" w:eastAsia="宋体" w:hAnsi="宋体"/>
          <w:szCs w:val="21"/>
        </w:rPr>
      </w:pPr>
      <w:r w:rsidRPr="00502250">
        <w:rPr>
          <w:rFonts w:ascii="宋体" w:eastAsia="宋体" w:hAnsi="宋体" w:hint="eastAsia"/>
          <w:szCs w:val="21"/>
        </w:rPr>
        <w:t>创新农村经营方式</w:t>
      </w:r>
      <w:r>
        <w:rPr>
          <w:rFonts w:ascii="宋体" w:eastAsia="宋体" w:hAnsi="宋体" w:hint="eastAsia"/>
          <w:szCs w:val="21"/>
        </w:rPr>
        <w:t>/</w:t>
      </w:r>
      <w:r w:rsidRPr="00502250">
        <w:rPr>
          <w:rFonts w:ascii="宋体" w:eastAsia="宋体" w:hAnsi="宋体" w:hint="eastAsia"/>
          <w:szCs w:val="21"/>
        </w:rPr>
        <w:t>提高土地利用效率</w:t>
      </w:r>
      <w:r>
        <w:rPr>
          <w:rFonts w:ascii="宋体" w:eastAsia="宋体" w:hAnsi="宋体" w:hint="eastAsia"/>
          <w:szCs w:val="21"/>
        </w:rPr>
        <w:t>/</w:t>
      </w:r>
      <w:r w:rsidRPr="00502250">
        <w:rPr>
          <w:rFonts w:ascii="宋体" w:eastAsia="宋体" w:hAnsi="宋体" w:hint="eastAsia"/>
          <w:szCs w:val="21"/>
        </w:rPr>
        <w:t>发展规模经营</w:t>
      </w:r>
      <w:r>
        <w:rPr>
          <w:rFonts w:ascii="宋体" w:eastAsia="宋体" w:hAnsi="宋体" w:hint="eastAsia"/>
          <w:szCs w:val="21"/>
        </w:rPr>
        <w:t>/</w:t>
      </w:r>
      <w:r w:rsidRPr="00502250">
        <w:rPr>
          <w:rFonts w:ascii="宋体" w:eastAsia="宋体" w:hAnsi="宋体"/>
          <w:szCs w:val="21"/>
        </w:rPr>
        <w:t>促进农村一二三产业融合发展</w:t>
      </w:r>
      <w:r>
        <w:rPr>
          <w:rFonts w:ascii="宋体" w:eastAsia="宋体" w:hAnsi="宋体" w:hint="eastAsia"/>
          <w:szCs w:val="21"/>
        </w:rPr>
        <w:t>/</w:t>
      </w:r>
      <w:r w:rsidRPr="00502250">
        <w:rPr>
          <w:rFonts w:ascii="宋体" w:eastAsia="宋体" w:hAnsi="宋体"/>
          <w:szCs w:val="21"/>
        </w:rPr>
        <w:t>拓宽就业渠道</w:t>
      </w:r>
      <w:r>
        <w:rPr>
          <w:rFonts w:ascii="宋体" w:eastAsia="宋体" w:hAnsi="宋体" w:hint="eastAsia"/>
          <w:szCs w:val="21"/>
        </w:rPr>
        <w:t>，（选3个，给3分）</w:t>
      </w:r>
    </w:p>
    <w:p w14:paraId="3BAA4C4F" w14:textId="3E56327B" w:rsidR="0045444E" w:rsidRDefault="0045444E" w:rsidP="0045444E">
      <w:pPr>
        <w:ind w:firstLineChars="100" w:firstLine="210"/>
        <w:rPr>
          <w:shd w:val="pct15" w:color="auto" w:fill="FFFFFF"/>
        </w:rPr>
      </w:pPr>
      <w:r w:rsidRPr="00502250">
        <w:rPr>
          <w:rFonts w:ascii="宋体" w:eastAsia="宋体" w:hAnsi="宋体"/>
          <w:szCs w:val="21"/>
        </w:rPr>
        <w:t>实现农民生活富裕</w:t>
      </w:r>
      <w:r>
        <w:rPr>
          <w:rFonts w:ascii="宋体" w:eastAsia="宋体" w:hAnsi="宋体" w:hint="eastAsia"/>
          <w:szCs w:val="21"/>
        </w:rPr>
        <w:t>/</w:t>
      </w:r>
      <w:r w:rsidRPr="00502250">
        <w:rPr>
          <w:rFonts w:ascii="宋体" w:eastAsia="宋体" w:hAnsi="宋体"/>
          <w:szCs w:val="21"/>
        </w:rPr>
        <w:t>集体经济壮大</w:t>
      </w:r>
      <w:r>
        <w:rPr>
          <w:rFonts w:ascii="宋体" w:eastAsia="宋体" w:hAnsi="宋体" w:hint="eastAsia"/>
          <w:szCs w:val="21"/>
        </w:rPr>
        <w:t>/建设美丽</w:t>
      </w:r>
      <w:r w:rsidRPr="00E515C5">
        <w:rPr>
          <w:rFonts w:ascii="宋体" w:eastAsia="宋体" w:hAnsi="宋体" w:hint="eastAsia"/>
          <w:szCs w:val="21"/>
        </w:rPr>
        <w:t>乡村</w:t>
      </w:r>
      <w:r w:rsidRPr="00502250">
        <w:rPr>
          <w:rFonts w:ascii="宋体" w:eastAsia="宋体" w:hAnsi="宋体"/>
          <w:szCs w:val="21"/>
        </w:rPr>
        <w:t>建设</w:t>
      </w:r>
      <w:r>
        <w:rPr>
          <w:rFonts w:ascii="宋体" w:eastAsia="宋体" w:hAnsi="宋体" w:hint="eastAsia"/>
          <w:szCs w:val="21"/>
        </w:rPr>
        <w:t>/</w:t>
      </w:r>
      <w:r w:rsidRPr="00502250">
        <w:rPr>
          <w:rFonts w:ascii="宋体" w:eastAsia="宋体" w:hAnsi="宋体" w:hint="eastAsia"/>
          <w:szCs w:val="21"/>
        </w:rPr>
        <w:t>乡村全面振兴</w:t>
      </w:r>
      <w:r w:rsidRPr="00502250">
        <w:rPr>
          <w:rFonts w:ascii="宋体" w:eastAsia="宋体" w:hAnsi="宋体"/>
          <w:szCs w:val="21"/>
        </w:rPr>
        <w:t>。</w:t>
      </w:r>
      <w:r>
        <w:rPr>
          <w:rFonts w:ascii="宋体" w:eastAsia="宋体" w:hAnsi="宋体" w:hint="eastAsia"/>
          <w:szCs w:val="21"/>
        </w:rPr>
        <w:t>（选2个，给2分）</w:t>
      </w:r>
    </w:p>
    <w:p w14:paraId="6566EC27" w14:textId="77777777" w:rsidR="0045444E" w:rsidRPr="00FE4B86" w:rsidRDefault="0045444E" w:rsidP="00FE4B86">
      <w:pPr>
        <w:rPr>
          <w:shd w:val="pct15" w:color="auto" w:fill="FFFFFF"/>
        </w:rPr>
      </w:pPr>
    </w:p>
    <w:p w14:paraId="72D26CD8" w14:textId="08D4C615" w:rsidR="00091592" w:rsidRPr="00091592" w:rsidRDefault="00091592">
      <w:pPr>
        <w:widowControl/>
        <w:jc w:val="left"/>
        <w:rPr>
          <w:rFonts w:ascii="宋体" w:eastAsia="宋体" w:hAnsi="宋体"/>
          <w:b/>
          <w:bCs/>
        </w:rPr>
      </w:pPr>
    </w:p>
    <w:p w14:paraId="1ECC762C" w14:textId="1F008A9D" w:rsidR="00FE4B86" w:rsidRPr="007C26FC" w:rsidRDefault="00FE4B86" w:rsidP="00FE4B86">
      <w:pPr>
        <w:rPr>
          <w:rFonts w:ascii="宋体" w:eastAsia="宋体" w:hAnsi="宋体"/>
          <w:b/>
          <w:bCs/>
          <w:shd w:val="pct15" w:color="auto" w:fill="FFFFFF"/>
        </w:rPr>
      </w:pPr>
      <w:r w:rsidRPr="007C26FC">
        <w:rPr>
          <w:rFonts w:ascii="宋体" w:eastAsia="宋体" w:hAnsi="宋体" w:hint="eastAsia"/>
          <w:b/>
          <w:bCs/>
          <w:shd w:val="pct15" w:color="auto" w:fill="FFFFFF"/>
        </w:rPr>
        <w:t>（</w:t>
      </w:r>
      <w:proofErr w:type="gramStart"/>
      <w:r w:rsidRPr="007C26FC">
        <w:rPr>
          <w:rFonts w:ascii="宋体" w:eastAsia="宋体" w:hAnsi="宋体" w:hint="eastAsia"/>
          <w:b/>
          <w:bCs/>
          <w:shd w:val="pct15" w:color="auto" w:fill="FFFFFF"/>
        </w:rPr>
        <w:t>朝阳二模</w:t>
      </w:r>
      <w:proofErr w:type="gramEnd"/>
      <w:r w:rsidR="00767551" w:rsidRPr="007C26FC">
        <w:rPr>
          <w:rFonts w:ascii="宋体" w:eastAsia="宋体" w:hAnsi="宋体" w:hint="eastAsia"/>
          <w:b/>
          <w:bCs/>
          <w:shd w:val="pct15" w:color="auto" w:fill="FFFFFF"/>
        </w:rPr>
        <w:t>16</w:t>
      </w:r>
      <w:r w:rsidRPr="007C26FC">
        <w:rPr>
          <w:rFonts w:ascii="宋体" w:eastAsia="宋体" w:hAnsi="宋体" w:hint="eastAsia"/>
          <w:b/>
          <w:bCs/>
          <w:shd w:val="pct15" w:color="auto" w:fill="FFFFFF"/>
        </w:rPr>
        <w:t>）</w:t>
      </w:r>
    </w:p>
    <w:p w14:paraId="24DE44E3" w14:textId="7F887842" w:rsidR="00FE4B86" w:rsidRDefault="00767551" w:rsidP="00FE4B86">
      <w:pPr>
        <w:rPr>
          <w:shd w:val="pct15" w:color="auto" w:fill="FFFFFF"/>
        </w:rPr>
      </w:pPr>
      <w:r>
        <w:rPr>
          <w:noProof/>
        </w:rPr>
        <w:drawing>
          <wp:inline distT="0" distB="0" distL="0" distR="0" wp14:anchorId="317A6C38" wp14:editId="75782083">
            <wp:extent cx="5274310" cy="3575685"/>
            <wp:effectExtent l="0" t="0" r="2540" b="5715"/>
            <wp:docPr id="60501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1973" name=""/>
                    <pic:cNvPicPr/>
                  </pic:nvPicPr>
                  <pic:blipFill>
                    <a:blip r:embed="rId36"/>
                    <a:stretch>
                      <a:fillRect/>
                    </a:stretch>
                  </pic:blipFill>
                  <pic:spPr>
                    <a:xfrm>
                      <a:off x="0" y="0"/>
                      <a:ext cx="5274310" cy="3575685"/>
                    </a:xfrm>
                    <a:prstGeom prst="rect">
                      <a:avLst/>
                    </a:prstGeom>
                  </pic:spPr>
                </pic:pic>
              </a:graphicData>
            </a:graphic>
          </wp:inline>
        </w:drawing>
      </w:r>
    </w:p>
    <w:p w14:paraId="199A91F6" w14:textId="468413CA" w:rsidR="00767551" w:rsidRPr="007C26FC" w:rsidRDefault="00767551" w:rsidP="007C26FC">
      <w:pPr>
        <w:tabs>
          <w:tab w:val="left" w:pos="2310"/>
          <w:tab w:val="left" w:leader="dot" w:pos="4200"/>
          <w:tab w:val="left" w:pos="6090"/>
        </w:tabs>
        <w:overflowPunct w:val="0"/>
        <w:rPr>
          <w:rFonts w:ascii="宋体" w:eastAsia="宋体" w:hAnsi="宋体" w:cs="Times New Roman"/>
          <w:b/>
          <w:sz w:val="22"/>
        </w:rPr>
      </w:pPr>
      <w:r w:rsidRPr="007C26FC">
        <w:rPr>
          <w:rFonts w:ascii="宋体" w:eastAsia="宋体" w:hAnsi="宋体" w:cs="Times New Roman" w:hint="eastAsia"/>
          <w:b/>
          <w:sz w:val="22"/>
        </w:rPr>
        <w:t>【答案】：</w:t>
      </w:r>
    </w:p>
    <w:p w14:paraId="42ADC84B" w14:textId="77777777" w:rsidR="00767551" w:rsidRPr="00D30776" w:rsidRDefault="00767551" w:rsidP="00767551">
      <w:pPr>
        <w:spacing w:line="400" w:lineRule="exact"/>
        <w:ind w:firstLineChars="200" w:firstLine="420"/>
        <w:rPr>
          <w:rFonts w:ascii="宋体" w:eastAsia="宋体" w:hAnsi="宋体"/>
          <w:szCs w:val="21"/>
        </w:rPr>
      </w:pPr>
      <w:r w:rsidRPr="00D30776">
        <w:rPr>
          <w:rFonts w:ascii="宋体" w:eastAsia="宋体" w:hAnsi="宋体" w:hint="eastAsia"/>
          <w:szCs w:val="21"/>
        </w:rPr>
        <w:t>有利于更好满足新兴产业和未来产业等各行业的计算需求，推动新质生产力加快发展，在全球经济竞争中形成新优势。</w:t>
      </w:r>
    </w:p>
    <w:p w14:paraId="1FE9D08C" w14:textId="77777777" w:rsidR="00767551" w:rsidRPr="00D30776" w:rsidRDefault="00767551" w:rsidP="00767551">
      <w:pPr>
        <w:spacing w:line="400" w:lineRule="exact"/>
        <w:ind w:firstLineChars="200" w:firstLine="420"/>
        <w:rPr>
          <w:rFonts w:ascii="宋体" w:eastAsia="宋体" w:hAnsi="宋体"/>
          <w:szCs w:val="21"/>
        </w:rPr>
      </w:pPr>
      <w:r w:rsidRPr="00D30776">
        <w:rPr>
          <w:rFonts w:ascii="宋体" w:eastAsia="宋体" w:hAnsi="宋体" w:hint="eastAsia"/>
          <w:szCs w:val="21"/>
        </w:rPr>
        <w:t>有利于做</w:t>
      </w:r>
      <w:proofErr w:type="gramStart"/>
      <w:r w:rsidRPr="00D30776">
        <w:rPr>
          <w:rFonts w:ascii="宋体" w:eastAsia="宋体" w:hAnsi="宋体" w:hint="eastAsia"/>
          <w:szCs w:val="21"/>
        </w:rPr>
        <w:t>强做</w:t>
      </w:r>
      <w:proofErr w:type="gramEnd"/>
      <w:r w:rsidRPr="00D30776">
        <w:rPr>
          <w:rFonts w:ascii="宋体" w:eastAsia="宋体" w:hAnsi="宋体" w:hint="eastAsia"/>
          <w:szCs w:val="21"/>
        </w:rPr>
        <w:t>优做大数字经济，</w:t>
      </w:r>
      <w:r w:rsidRPr="00D30776">
        <w:rPr>
          <w:rFonts w:ascii="宋体" w:eastAsia="宋体" w:hAnsi="宋体"/>
          <w:szCs w:val="21"/>
        </w:rPr>
        <w:t>为数字经济与实体经济深度融合提供强大支持</w:t>
      </w:r>
      <w:r w:rsidRPr="00D30776">
        <w:rPr>
          <w:rFonts w:ascii="宋体" w:eastAsia="宋体" w:hAnsi="宋体" w:hint="eastAsia"/>
          <w:szCs w:val="21"/>
        </w:rPr>
        <w:t>，赋能各行各业数字化转型升级，推进新型工业化，建设现代化产业体系。</w:t>
      </w:r>
    </w:p>
    <w:p w14:paraId="67F24287" w14:textId="77777777" w:rsidR="00767551" w:rsidRPr="00D30776" w:rsidRDefault="00767551" w:rsidP="00767551">
      <w:pPr>
        <w:spacing w:line="400" w:lineRule="exact"/>
        <w:ind w:firstLineChars="200" w:firstLine="420"/>
        <w:rPr>
          <w:rFonts w:ascii="宋体" w:eastAsia="宋体" w:hAnsi="宋体"/>
          <w:szCs w:val="21"/>
        </w:rPr>
      </w:pPr>
      <w:r w:rsidRPr="00D30776">
        <w:rPr>
          <w:rFonts w:ascii="宋体" w:eastAsia="宋体" w:hAnsi="宋体" w:hint="eastAsia"/>
          <w:szCs w:val="21"/>
        </w:rPr>
        <w:t>有利于推动互联网、大数据等企业、产业从东部向西部流动，带动资金、人才、技术等资源要素向西部流动，促进西部经济高质量发展，推进区域协调发展。</w:t>
      </w:r>
    </w:p>
    <w:p w14:paraId="6C391435" w14:textId="5C80B974" w:rsidR="00767551" w:rsidRPr="00767551" w:rsidRDefault="00767551" w:rsidP="00767551">
      <w:pPr>
        <w:spacing w:line="400" w:lineRule="exact"/>
        <w:ind w:firstLineChars="200" w:firstLine="420"/>
        <w:rPr>
          <w:rFonts w:ascii="宋体" w:eastAsia="宋体" w:hAnsi="宋体"/>
          <w:szCs w:val="21"/>
        </w:rPr>
      </w:pPr>
      <w:r w:rsidRPr="00D30776">
        <w:rPr>
          <w:rFonts w:ascii="宋体" w:eastAsia="宋体" w:hAnsi="宋体" w:hint="eastAsia"/>
          <w:szCs w:val="21"/>
        </w:rPr>
        <w:t>有利于实现数据资源要素互联互通，提高全国范围内数据资源的配置和利用效率。</w:t>
      </w:r>
    </w:p>
    <w:p w14:paraId="3E6D33D7" w14:textId="77777777" w:rsidR="00767551" w:rsidRPr="00767551" w:rsidRDefault="00767551" w:rsidP="00FE4B86">
      <w:pPr>
        <w:rPr>
          <w:shd w:val="pct15" w:color="auto" w:fill="FFFFFF"/>
        </w:rPr>
      </w:pPr>
    </w:p>
    <w:p w14:paraId="47FF12E5" w14:textId="65BFD1AB" w:rsidR="00091592" w:rsidRPr="00091592" w:rsidRDefault="00091592">
      <w:pPr>
        <w:widowControl/>
        <w:jc w:val="left"/>
        <w:rPr>
          <w:rFonts w:ascii="宋体" w:eastAsia="宋体" w:hAnsi="宋体"/>
          <w:b/>
          <w:bCs/>
        </w:rPr>
      </w:pPr>
    </w:p>
    <w:p w14:paraId="7E057634" w14:textId="0DA68312" w:rsidR="00FE4B86" w:rsidRPr="007C26FC" w:rsidRDefault="00FE4B86" w:rsidP="00FE4B86">
      <w:pPr>
        <w:rPr>
          <w:rFonts w:ascii="宋体" w:eastAsia="宋体" w:hAnsi="宋体"/>
          <w:b/>
          <w:bCs/>
          <w:shd w:val="pct15" w:color="auto" w:fill="FFFFFF"/>
        </w:rPr>
      </w:pPr>
      <w:r w:rsidRPr="007C26FC">
        <w:rPr>
          <w:rFonts w:ascii="宋体" w:eastAsia="宋体" w:hAnsi="宋体" w:hint="eastAsia"/>
          <w:b/>
          <w:bCs/>
          <w:shd w:val="pct15" w:color="auto" w:fill="FFFFFF"/>
        </w:rPr>
        <w:t>（</w:t>
      </w:r>
      <w:proofErr w:type="gramStart"/>
      <w:r w:rsidRPr="007C26FC">
        <w:rPr>
          <w:rFonts w:ascii="宋体" w:eastAsia="宋体" w:hAnsi="宋体" w:hint="eastAsia"/>
          <w:b/>
          <w:bCs/>
          <w:shd w:val="pct15" w:color="auto" w:fill="FFFFFF"/>
        </w:rPr>
        <w:t>丰台二模</w:t>
      </w:r>
      <w:proofErr w:type="gramEnd"/>
      <w:r w:rsidR="007C26FC" w:rsidRPr="007C26FC">
        <w:rPr>
          <w:rFonts w:ascii="宋体" w:eastAsia="宋体" w:hAnsi="宋体" w:hint="eastAsia"/>
          <w:b/>
          <w:bCs/>
          <w:shd w:val="pct15" w:color="auto" w:fill="FFFFFF"/>
        </w:rPr>
        <w:t>18（3）</w:t>
      </w:r>
      <w:r w:rsidRPr="007C26FC">
        <w:rPr>
          <w:rFonts w:ascii="宋体" w:eastAsia="宋体" w:hAnsi="宋体" w:hint="eastAsia"/>
          <w:b/>
          <w:bCs/>
          <w:shd w:val="pct15" w:color="auto" w:fill="FFFFFF"/>
        </w:rPr>
        <w:t>）</w:t>
      </w:r>
    </w:p>
    <w:p w14:paraId="1A0BC63C" w14:textId="548DC02C" w:rsidR="00FE4B86" w:rsidRDefault="007C26FC" w:rsidP="0005344D">
      <w:pPr>
        <w:rPr>
          <w:shd w:val="pct15" w:color="auto" w:fill="FFFFFF"/>
        </w:rPr>
      </w:pPr>
      <w:r>
        <w:rPr>
          <w:noProof/>
        </w:rPr>
        <w:lastRenderedPageBreak/>
        <w:drawing>
          <wp:inline distT="0" distB="0" distL="0" distR="0" wp14:anchorId="5D1231F9" wp14:editId="5DF0B5E2">
            <wp:extent cx="5274310" cy="3338195"/>
            <wp:effectExtent l="0" t="0" r="2540" b="0"/>
            <wp:docPr id="635428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28541" name=""/>
                    <pic:cNvPicPr/>
                  </pic:nvPicPr>
                  <pic:blipFill>
                    <a:blip r:embed="rId37"/>
                    <a:stretch>
                      <a:fillRect/>
                    </a:stretch>
                  </pic:blipFill>
                  <pic:spPr>
                    <a:xfrm>
                      <a:off x="0" y="0"/>
                      <a:ext cx="5274310" cy="3338195"/>
                    </a:xfrm>
                    <a:prstGeom prst="rect">
                      <a:avLst/>
                    </a:prstGeom>
                  </pic:spPr>
                </pic:pic>
              </a:graphicData>
            </a:graphic>
          </wp:inline>
        </w:drawing>
      </w:r>
    </w:p>
    <w:p w14:paraId="1C1DB6F9" w14:textId="69ECA9DA" w:rsidR="007C26FC" w:rsidRDefault="007C26FC" w:rsidP="0005344D">
      <w:pPr>
        <w:rPr>
          <w:shd w:val="pct15" w:color="auto" w:fill="FFFFFF"/>
        </w:rPr>
      </w:pPr>
      <w:r>
        <w:rPr>
          <w:noProof/>
        </w:rPr>
        <w:drawing>
          <wp:inline distT="0" distB="0" distL="0" distR="0" wp14:anchorId="373D0B3A" wp14:editId="0AF57536">
            <wp:extent cx="5274310" cy="969645"/>
            <wp:effectExtent l="0" t="0" r="2540" b="1905"/>
            <wp:docPr id="1541981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81607" name=""/>
                    <pic:cNvPicPr/>
                  </pic:nvPicPr>
                  <pic:blipFill>
                    <a:blip r:embed="rId38"/>
                    <a:stretch>
                      <a:fillRect/>
                    </a:stretch>
                  </pic:blipFill>
                  <pic:spPr>
                    <a:xfrm>
                      <a:off x="0" y="0"/>
                      <a:ext cx="5274310" cy="969645"/>
                    </a:xfrm>
                    <a:prstGeom prst="rect">
                      <a:avLst/>
                    </a:prstGeom>
                  </pic:spPr>
                </pic:pic>
              </a:graphicData>
            </a:graphic>
          </wp:inline>
        </w:drawing>
      </w:r>
    </w:p>
    <w:p w14:paraId="244D2CBB" w14:textId="7164DD35" w:rsidR="007C26FC" w:rsidRPr="0040397A" w:rsidRDefault="007C26FC" w:rsidP="007C26FC">
      <w:pPr>
        <w:tabs>
          <w:tab w:val="left" w:pos="2310"/>
          <w:tab w:val="left" w:leader="dot" w:pos="4200"/>
          <w:tab w:val="left" w:pos="6090"/>
        </w:tabs>
        <w:overflowPunct w:val="0"/>
        <w:rPr>
          <w:rFonts w:ascii="宋体" w:eastAsia="宋体" w:hAnsi="宋体" w:cs="Times New Roman"/>
          <w:b/>
          <w:sz w:val="22"/>
        </w:rPr>
      </w:pPr>
      <w:r w:rsidRPr="0040397A">
        <w:rPr>
          <w:rFonts w:ascii="宋体" w:eastAsia="宋体" w:hAnsi="宋体" w:cs="Times New Roman" w:hint="eastAsia"/>
          <w:b/>
          <w:sz w:val="22"/>
        </w:rPr>
        <w:t>【答案】：</w:t>
      </w:r>
    </w:p>
    <w:p w14:paraId="6F9B2F18" w14:textId="4B0616B9" w:rsidR="007C26FC" w:rsidRPr="0040397A" w:rsidRDefault="007C26FC" w:rsidP="007C26FC">
      <w:pPr>
        <w:ind w:firstLineChars="200" w:firstLine="440"/>
        <w:rPr>
          <w:rFonts w:ascii="宋体" w:eastAsia="宋体" w:hAnsi="宋体"/>
          <w:sz w:val="22"/>
        </w:rPr>
      </w:pPr>
      <w:r w:rsidRPr="0040397A">
        <w:rPr>
          <w:rFonts w:ascii="宋体" w:eastAsia="宋体" w:hAnsi="宋体"/>
          <w:sz w:val="22"/>
        </w:rPr>
        <w:t>利用“冷资源”撬动“热经济”要坚持有效市场与有为政府相结合。充分发挥市场在 资源配置中的决定性作用，以需求牵引供给，拉动冰雪产业发展，满足不同群体的消费需求；企业 要面向市场，坚持创新发展，加大冰雪产业技术研发投入，提高竞争力。政府结合各地不同的自然 禀赋，积极履行经济职能，制定冰雪产业发展规划，推动冰雪产业发展。此外，还要不断完善相关 行业标准，构建完整的产业链，健全冰雪产业人才培养体系；加强对外合作与交流，充分利用国内 国际两个市场两种资源，提高冰雪资源的利用效率</w:t>
      </w:r>
      <w:r w:rsidRPr="0040397A">
        <w:rPr>
          <w:rFonts w:ascii="宋体" w:eastAsia="宋体" w:hAnsi="宋体" w:hint="eastAsia"/>
          <w:sz w:val="22"/>
        </w:rPr>
        <w:t>。</w:t>
      </w:r>
    </w:p>
    <w:p w14:paraId="2AB367CF" w14:textId="47BDF3AC" w:rsidR="007C26FC" w:rsidRPr="0040397A" w:rsidRDefault="007C26FC" w:rsidP="007C26FC">
      <w:pPr>
        <w:tabs>
          <w:tab w:val="left" w:pos="2310"/>
          <w:tab w:val="left" w:leader="dot" w:pos="4200"/>
          <w:tab w:val="left" w:pos="6090"/>
        </w:tabs>
        <w:overflowPunct w:val="0"/>
        <w:rPr>
          <w:rFonts w:ascii="宋体" w:eastAsia="宋体" w:hAnsi="宋体" w:cs="Times New Roman"/>
          <w:b/>
          <w:sz w:val="22"/>
        </w:rPr>
      </w:pPr>
      <w:r w:rsidRPr="0040397A">
        <w:rPr>
          <w:rFonts w:ascii="宋体" w:eastAsia="宋体" w:hAnsi="宋体" w:cs="Times New Roman" w:hint="eastAsia"/>
          <w:b/>
          <w:sz w:val="22"/>
        </w:rPr>
        <w:t>【细则】：</w:t>
      </w:r>
    </w:p>
    <w:p w14:paraId="00888518" w14:textId="77777777" w:rsidR="007C26FC" w:rsidRPr="0040397A" w:rsidRDefault="007C26FC" w:rsidP="007C26FC">
      <w:pPr>
        <w:rPr>
          <w:rFonts w:ascii="宋体" w:eastAsia="宋体" w:hAnsi="宋体"/>
          <w:sz w:val="22"/>
        </w:rPr>
      </w:pPr>
      <w:r w:rsidRPr="0040397A">
        <w:rPr>
          <w:rFonts w:ascii="宋体" w:eastAsia="宋体" w:hAnsi="宋体" w:hint="eastAsia"/>
          <w:sz w:val="22"/>
        </w:rPr>
        <w:t>政府宏观调控/具体</w:t>
      </w:r>
      <w:proofErr w:type="gramStart"/>
      <w:r w:rsidRPr="0040397A">
        <w:rPr>
          <w:rFonts w:ascii="宋体" w:eastAsia="宋体" w:hAnsi="宋体" w:hint="eastAsia"/>
          <w:sz w:val="22"/>
        </w:rPr>
        <w:t>写政府</w:t>
      </w:r>
      <w:proofErr w:type="gramEnd"/>
      <w:r w:rsidRPr="0040397A">
        <w:rPr>
          <w:rFonts w:ascii="宋体" w:eastAsia="宋体" w:hAnsi="宋体" w:hint="eastAsia"/>
          <w:sz w:val="22"/>
        </w:rPr>
        <w:t>一种经济职能</w:t>
      </w:r>
    </w:p>
    <w:p w14:paraId="10669674" w14:textId="77777777" w:rsidR="007C26FC" w:rsidRPr="0040397A" w:rsidRDefault="007C26FC" w:rsidP="007C26FC">
      <w:pPr>
        <w:rPr>
          <w:rFonts w:ascii="宋体" w:eastAsia="宋体" w:hAnsi="宋体"/>
          <w:sz w:val="22"/>
        </w:rPr>
      </w:pPr>
      <w:r w:rsidRPr="0040397A">
        <w:rPr>
          <w:rFonts w:ascii="宋体" w:eastAsia="宋体" w:hAnsi="宋体" w:hint="eastAsia"/>
          <w:sz w:val="22"/>
        </w:rPr>
        <w:t>新发展理念（创新、绿色、开放）</w:t>
      </w:r>
    </w:p>
    <w:p w14:paraId="4AA6A47A" w14:textId="77777777" w:rsidR="007C26FC" w:rsidRPr="0040397A" w:rsidRDefault="007C26FC" w:rsidP="007C26FC">
      <w:pPr>
        <w:rPr>
          <w:rFonts w:ascii="宋体" w:eastAsia="宋体" w:hAnsi="宋体"/>
          <w:sz w:val="22"/>
        </w:rPr>
      </w:pPr>
      <w:r w:rsidRPr="0040397A">
        <w:rPr>
          <w:rFonts w:ascii="宋体" w:eastAsia="宋体" w:hAnsi="宋体" w:hint="eastAsia"/>
          <w:sz w:val="22"/>
        </w:rPr>
        <w:t>品牌能力建设/产业链韧性</w:t>
      </w:r>
    </w:p>
    <w:p w14:paraId="7600B478" w14:textId="77777777" w:rsidR="007C26FC" w:rsidRPr="0040397A" w:rsidRDefault="007C26FC" w:rsidP="007C26FC">
      <w:pPr>
        <w:rPr>
          <w:rFonts w:ascii="宋体" w:eastAsia="宋体" w:hAnsi="宋体"/>
          <w:sz w:val="22"/>
        </w:rPr>
      </w:pPr>
      <w:r w:rsidRPr="0040397A">
        <w:rPr>
          <w:rFonts w:ascii="宋体" w:eastAsia="宋体" w:hAnsi="宋体" w:hint="eastAsia"/>
          <w:sz w:val="22"/>
        </w:rPr>
        <w:t>高水平对外开放/国内国际双循环/新发展格局/比较优势</w:t>
      </w:r>
    </w:p>
    <w:p w14:paraId="14186784" w14:textId="77777777" w:rsidR="007C26FC" w:rsidRPr="0040397A" w:rsidRDefault="007C26FC" w:rsidP="007C26FC">
      <w:pPr>
        <w:rPr>
          <w:rFonts w:ascii="宋体" w:eastAsia="宋体" w:hAnsi="宋体"/>
          <w:sz w:val="22"/>
        </w:rPr>
      </w:pPr>
      <w:r w:rsidRPr="0040397A">
        <w:rPr>
          <w:rFonts w:ascii="宋体" w:eastAsia="宋体" w:hAnsi="宋体" w:hint="eastAsia"/>
          <w:sz w:val="22"/>
        </w:rPr>
        <w:t>评分标准说明：</w:t>
      </w:r>
    </w:p>
    <w:p w14:paraId="0747F99D" w14:textId="77777777" w:rsidR="007C26FC" w:rsidRPr="0040397A" w:rsidRDefault="007C26FC" w:rsidP="007C26FC">
      <w:pPr>
        <w:rPr>
          <w:rFonts w:ascii="宋体" w:eastAsia="宋体" w:hAnsi="宋体"/>
          <w:sz w:val="22"/>
        </w:rPr>
      </w:pPr>
      <w:r w:rsidRPr="0040397A">
        <w:rPr>
          <w:rFonts w:ascii="宋体" w:eastAsia="宋体" w:hAnsi="宋体" w:hint="eastAsia"/>
          <w:color w:val="FF0000"/>
          <w:sz w:val="22"/>
        </w:rPr>
        <w:t>四个角度，每个角度两分</w:t>
      </w:r>
    </w:p>
    <w:p w14:paraId="6F3FBA86" w14:textId="77777777" w:rsidR="007C26FC" w:rsidRPr="0040397A" w:rsidRDefault="007C26FC" w:rsidP="007C26FC">
      <w:pPr>
        <w:rPr>
          <w:rFonts w:ascii="宋体" w:eastAsia="宋体" w:hAnsi="宋体"/>
          <w:sz w:val="22"/>
        </w:rPr>
      </w:pPr>
      <w:r w:rsidRPr="0040397A">
        <w:rPr>
          <w:rFonts w:ascii="宋体" w:eastAsia="宋体" w:hAnsi="宋体" w:hint="eastAsia"/>
          <w:sz w:val="22"/>
        </w:rPr>
        <w:t>市场：发挥市场在资源配置中的决定性作用</w:t>
      </w:r>
      <w:r w:rsidRPr="0040397A">
        <w:rPr>
          <w:rFonts w:ascii="宋体" w:eastAsia="宋体" w:hAnsi="宋体" w:hint="eastAsia"/>
          <w:color w:val="FF0000"/>
          <w:sz w:val="22"/>
        </w:rPr>
        <w:t>1分</w:t>
      </w:r>
      <w:r w:rsidRPr="0040397A">
        <w:rPr>
          <w:rFonts w:ascii="宋体" w:eastAsia="宋体" w:hAnsi="宋体" w:hint="eastAsia"/>
          <w:sz w:val="22"/>
        </w:rPr>
        <w:t>+结合材料分析供给和需求关系/优化资  源配置</w:t>
      </w:r>
      <w:r w:rsidRPr="0040397A">
        <w:rPr>
          <w:rFonts w:ascii="宋体" w:eastAsia="宋体" w:hAnsi="宋体" w:hint="eastAsia"/>
          <w:color w:val="FF0000"/>
          <w:sz w:val="22"/>
        </w:rPr>
        <w:t>1分</w:t>
      </w:r>
    </w:p>
    <w:p w14:paraId="7AE3933F" w14:textId="77777777" w:rsidR="007C26FC" w:rsidRPr="0040397A" w:rsidRDefault="007C26FC" w:rsidP="007C26FC">
      <w:pPr>
        <w:rPr>
          <w:rFonts w:ascii="宋体" w:eastAsia="宋体" w:hAnsi="宋体"/>
          <w:sz w:val="22"/>
        </w:rPr>
      </w:pPr>
      <w:r w:rsidRPr="0040397A">
        <w:rPr>
          <w:rFonts w:ascii="宋体" w:eastAsia="宋体" w:hAnsi="宋体" w:hint="eastAsia"/>
          <w:sz w:val="22"/>
        </w:rPr>
        <w:t>政府：履行经济职能/宏观调控/具体</w:t>
      </w:r>
      <w:proofErr w:type="gramStart"/>
      <w:r w:rsidRPr="0040397A">
        <w:rPr>
          <w:rFonts w:ascii="宋体" w:eastAsia="宋体" w:hAnsi="宋体" w:hint="eastAsia"/>
          <w:sz w:val="22"/>
        </w:rPr>
        <w:t>写政府</w:t>
      </w:r>
      <w:proofErr w:type="gramEnd"/>
      <w:r w:rsidRPr="0040397A">
        <w:rPr>
          <w:rFonts w:ascii="宋体" w:eastAsia="宋体" w:hAnsi="宋体" w:hint="eastAsia"/>
          <w:sz w:val="22"/>
        </w:rPr>
        <w:t>一种经济职能</w:t>
      </w:r>
      <w:r w:rsidRPr="0040397A">
        <w:rPr>
          <w:rFonts w:ascii="宋体" w:eastAsia="宋体" w:hAnsi="宋体" w:hint="eastAsia"/>
          <w:color w:val="FF0000"/>
          <w:sz w:val="22"/>
        </w:rPr>
        <w:t>1分</w:t>
      </w:r>
      <w:r w:rsidRPr="0040397A">
        <w:rPr>
          <w:rFonts w:ascii="宋体" w:eastAsia="宋体" w:hAnsi="宋体" w:hint="eastAsia"/>
          <w:sz w:val="22"/>
        </w:rPr>
        <w:t>+结合材料说明政府制定冰雪产业规划/政策推动发展</w:t>
      </w:r>
      <w:r w:rsidRPr="0040397A">
        <w:rPr>
          <w:rFonts w:ascii="宋体" w:eastAsia="宋体" w:hAnsi="宋体" w:hint="eastAsia"/>
          <w:color w:val="FF0000"/>
          <w:sz w:val="22"/>
        </w:rPr>
        <w:t>1分</w:t>
      </w:r>
    </w:p>
    <w:p w14:paraId="0794DFBC" w14:textId="77777777" w:rsidR="007C26FC" w:rsidRPr="0040397A" w:rsidRDefault="007C26FC" w:rsidP="007C26FC">
      <w:pPr>
        <w:rPr>
          <w:rFonts w:ascii="宋体" w:eastAsia="宋体" w:hAnsi="宋体"/>
          <w:color w:val="FF0000"/>
          <w:sz w:val="22"/>
        </w:rPr>
      </w:pPr>
      <w:r w:rsidRPr="0040397A">
        <w:rPr>
          <w:rFonts w:ascii="宋体" w:eastAsia="宋体" w:hAnsi="宋体" w:hint="eastAsia"/>
          <w:sz w:val="22"/>
        </w:rPr>
        <w:t>企业：创新</w:t>
      </w:r>
      <w:r w:rsidRPr="0040397A">
        <w:rPr>
          <w:rFonts w:ascii="宋体" w:eastAsia="宋体" w:hAnsi="宋体" w:hint="eastAsia"/>
          <w:color w:val="FF0000"/>
          <w:sz w:val="22"/>
        </w:rPr>
        <w:t>1分</w:t>
      </w:r>
      <w:r w:rsidRPr="0040397A">
        <w:rPr>
          <w:rFonts w:ascii="宋体" w:eastAsia="宋体" w:hAnsi="宋体" w:hint="eastAsia"/>
          <w:sz w:val="22"/>
        </w:rPr>
        <w:t>+如何实现创新/创新作用（人才、技术、研发投入、产业链、品牌能力、竞争力）</w:t>
      </w:r>
      <w:r w:rsidRPr="0040397A">
        <w:rPr>
          <w:rFonts w:ascii="宋体" w:eastAsia="宋体" w:hAnsi="宋体" w:hint="eastAsia"/>
          <w:color w:val="FF0000"/>
          <w:sz w:val="22"/>
        </w:rPr>
        <w:t>1分</w:t>
      </w:r>
    </w:p>
    <w:p w14:paraId="127A60AC" w14:textId="21A44E48" w:rsidR="007C26FC" w:rsidRPr="0040397A" w:rsidRDefault="007C26FC" w:rsidP="007C26FC">
      <w:pPr>
        <w:rPr>
          <w:rFonts w:ascii="宋体" w:eastAsia="宋体" w:hAnsi="宋体"/>
          <w:color w:val="FF0000"/>
          <w:sz w:val="22"/>
        </w:rPr>
      </w:pPr>
      <w:r w:rsidRPr="0040397A">
        <w:rPr>
          <w:rFonts w:ascii="宋体" w:eastAsia="宋体" w:hAnsi="宋体" w:hint="eastAsia"/>
          <w:sz w:val="22"/>
        </w:rPr>
        <w:t>对外开放：高水平对外开放/国内国际双循环/新发展格局/国内国际两个市场两种资源/比较优势</w:t>
      </w:r>
      <w:r w:rsidRPr="0040397A">
        <w:rPr>
          <w:rFonts w:ascii="宋体" w:eastAsia="宋体" w:hAnsi="宋体" w:hint="eastAsia"/>
          <w:color w:val="FF0000"/>
          <w:sz w:val="22"/>
        </w:rPr>
        <w:t>1分</w:t>
      </w:r>
      <w:r w:rsidRPr="0040397A">
        <w:rPr>
          <w:rFonts w:ascii="宋体" w:eastAsia="宋体" w:hAnsi="宋体" w:hint="eastAsia"/>
          <w:sz w:val="22"/>
        </w:rPr>
        <w:t>+材料如何加强对外合作与交流</w:t>
      </w:r>
      <w:r w:rsidRPr="0040397A">
        <w:rPr>
          <w:rFonts w:ascii="宋体" w:eastAsia="宋体" w:hAnsi="宋体" w:hint="eastAsia"/>
          <w:color w:val="FF0000"/>
          <w:sz w:val="22"/>
        </w:rPr>
        <w:t>1分</w:t>
      </w:r>
    </w:p>
    <w:sectPr w:rsidR="007C26FC" w:rsidRPr="0040397A" w:rsidSect="0069252D">
      <w:footerReference w:type="default" r:id="rId39"/>
      <w:pgSz w:w="11906" w:h="16838"/>
      <w:pgMar w:top="1134" w:right="1134" w:bottom="1134" w:left="1134" w:header="851" w:footer="856"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22F4E5" w14:textId="77777777" w:rsidR="00E943E7" w:rsidRDefault="00E943E7" w:rsidP="0005344D">
      <w:r>
        <w:separator/>
      </w:r>
    </w:p>
  </w:endnote>
  <w:endnote w:type="continuationSeparator" w:id="0">
    <w:p w14:paraId="6709470A" w14:textId="77777777" w:rsidR="00E943E7" w:rsidRDefault="00E943E7" w:rsidP="00053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Microsoft Uighur">
    <w:panose1 w:val="02000000000000000000"/>
    <w:charset w:val="B2"/>
    <w:family w:val="auto"/>
    <w:pitch w:val="variable"/>
    <w:sig w:usb0="80002003" w:usb1="80000000" w:usb2="00000008" w:usb3="00000000" w:csb0="00000041" w:csb1="00000000"/>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27562697"/>
      <w:docPartObj>
        <w:docPartGallery w:val="Page Numbers (Bottom of Page)"/>
        <w:docPartUnique/>
      </w:docPartObj>
    </w:sdtPr>
    <w:sdtContent>
      <w:p w14:paraId="670AC216" w14:textId="019F0E04" w:rsidR="0069252D" w:rsidRDefault="0069252D" w:rsidP="0069252D">
        <w:pPr>
          <w:pStyle w:val="aa"/>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5D73B5" w14:textId="77777777" w:rsidR="00E943E7" w:rsidRDefault="00E943E7" w:rsidP="0005344D">
      <w:r>
        <w:separator/>
      </w:r>
    </w:p>
  </w:footnote>
  <w:footnote w:type="continuationSeparator" w:id="0">
    <w:p w14:paraId="6204A072" w14:textId="77777777" w:rsidR="00E943E7" w:rsidRDefault="00E943E7" w:rsidP="000534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3C09FEB"/>
    <w:multiLevelType w:val="singleLevel"/>
    <w:tmpl w:val="B3C09FEB"/>
    <w:lvl w:ilvl="0">
      <w:start w:val="20"/>
      <w:numFmt w:val="decimal"/>
      <w:lvlText w:val="%1."/>
      <w:lvlJc w:val="left"/>
      <w:pPr>
        <w:tabs>
          <w:tab w:val="num" w:pos="312"/>
        </w:tabs>
      </w:pPr>
    </w:lvl>
  </w:abstractNum>
  <w:abstractNum w:abstractNumId="1" w15:restartNumberingAfterBreak="0">
    <w:nsid w:val="B7BBE87D"/>
    <w:multiLevelType w:val="singleLevel"/>
    <w:tmpl w:val="B7BBE87D"/>
    <w:lvl w:ilvl="0">
      <w:start w:val="1"/>
      <w:numFmt w:val="chineseCounting"/>
      <w:suff w:val="nothing"/>
      <w:lvlText w:val="第%1、"/>
      <w:lvlJc w:val="left"/>
      <w:rPr>
        <w:rFonts w:hint="eastAsia"/>
      </w:rPr>
    </w:lvl>
  </w:abstractNum>
  <w:abstractNum w:abstractNumId="2" w15:restartNumberingAfterBreak="0">
    <w:nsid w:val="FA5D448D"/>
    <w:multiLevelType w:val="singleLevel"/>
    <w:tmpl w:val="FA5D448D"/>
    <w:lvl w:ilvl="0">
      <w:start w:val="1"/>
      <w:numFmt w:val="upperLetter"/>
      <w:lvlText w:val="%1."/>
      <w:lvlJc w:val="left"/>
      <w:pPr>
        <w:tabs>
          <w:tab w:val="left" w:pos="312"/>
        </w:tabs>
      </w:pPr>
    </w:lvl>
  </w:abstractNum>
  <w:abstractNum w:abstractNumId="3" w15:restartNumberingAfterBreak="0">
    <w:nsid w:val="FABE78AB"/>
    <w:multiLevelType w:val="singleLevel"/>
    <w:tmpl w:val="FABE78AB"/>
    <w:lvl w:ilvl="0">
      <w:start w:val="1"/>
      <w:numFmt w:val="decimal"/>
      <w:lvlText w:val="%1."/>
      <w:lvlJc w:val="left"/>
      <w:pPr>
        <w:tabs>
          <w:tab w:val="left" w:pos="312"/>
        </w:tabs>
      </w:pPr>
      <w:rPr>
        <w:rFonts w:hint="default"/>
        <w:color w:val="000000" w:themeColor="text1"/>
      </w:rPr>
    </w:lvl>
  </w:abstractNum>
  <w:abstractNum w:abstractNumId="4" w15:restartNumberingAfterBreak="0">
    <w:nsid w:val="026A5070"/>
    <w:multiLevelType w:val="hybridMultilevel"/>
    <w:tmpl w:val="4A8EB956"/>
    <w:lvl w:ilvl="0" w:tplc="994CA66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5AD78C1"/>
    <w:multiLevelType w:val="hybridMultilevel"/>
    <w:tmpl w:val="89CCC0DC"/>
    <w:lvl w:ilvl="0" w:tplc="4AF05984">
      <w:start w:val="1"/>
      <w:numFmt w:val="bullet"/>
      <w:lvlText w:val="●"/>
      <w:lvlJc w:val="left"/>
      <w:pPr>
        <w:tabs>
          <w:tab w:val="num" w:pos="720"/>
        </w:tabs>
        <w:ind w:left="720" w:hanging="360"/>
      </w:pPr>
      <w:rPr>
        <w:rFonts w:ascii="Arial" w:hAnsi="Arial" w:hint="default"/>
      </w:rPr>
    </w:lvl>
    <w:lvl w:ilvl="1" w:tplc="B7388300" w:tentative="1">
      <w:start w:val="1"/>
      <w:numFmt w:val="bullet"/>
      <w:lvlText w:val="●"/>
      <w:lvlJc w:val="left"/>
      <w:pPr>
        <w:tabs>
          <w:tab w:val="num" w:pos="1440"/>
        </w:tabs>
        <w:ind w:left="1440" w:hanging="360"/>
      </w:pPr>
      <w:rPr>
        <w:rFonts w:ascii="Arial" w:hAnsi="Arial" w:hint="default"/>
      </w:rPr>
    </w:lvl>
    <w:lvl w:ilvl="2" w:tplc="F652550C" w:tentative="1">
      <w:start w:val="1"/>
      <w:numFmt w:val="bullet"/>
      <w:lvlText w:val="●"/>
      <w:lvlJc w:val="left"/>
      <w:pPr>
        <w:tabs>
          <w:tab w:val="num" w:pos="2160"/>
        </w:tabs>
        <w:ind w:left="2160" w:hanging="360"/>
      </w:pPr>
      <w:rPr>
        <w:rFonts w:ascii="Arial" w:hAnsi="Arial" w:hint="default"/>
      </w:rPr>
    </w:lvl>
    <w:lvl w:ilvl="3" w:tplc="19A07FD8" w:tentative="1">
      <w:start w:val="1"/>
      <w:numFmt w:val="bullet"/>
      <w:lvlText w:val="●"/>
      <w:lvlJc w:val="left"/>
      <w:pPr>
        <w:tabs>
          <w:tab w:val="num" w:pos="2880"/>
        </w:tabs>
        <w:ind w:left="2880" w:hanging="360"/>
      </w:pPr>
      <w:rPr>
        <w:rFonts w:ascii="Arial" w:hAnsi="Arial" w:hint="default"/>
      </w:rPr>
    </w:lvl>
    <w:lvl w:ilvl="4" w:tplc="EEB2D3E0" w:tentative="1">
      <w:start w:val="1"/>
      <w:numFmt w:val="bullet"/>
      <w:lvlText w:val="●"/>
      <w:lvlJc w:val="left"/>
      <w:pPr>
        <w:tabs>
          <w:tab w:val="num" w:pos="3600"/>
        </w:tabs>
        <w:ind w:left="3600" w:hanging="360"/>
      </w:pPr>
      <w:rPr>
        <w:rFonts w:ascii="Arial" w:hAnsi="Arial" w:hint="default"/>
      </w:rPr>
    </w:lvl>
    <w:lvl w:ilvl="5" w:tplc="F274F804" w:tentative="1">
      <w:start w:val="1"/>
      <w:numFmt w:val="bullet"/>
      <w:lvlText w:val="●"/>
      <w:lvlJc w:val="left"/>
      <w:pPr>
        <w:tabs>
          <w:tab w:val="num" w:pos="4320"/>
        </w:tabs>
        <w:ind w:left="4320" w:hanging="360"/>
      </w:pPr>
      <w:rPr>
        <w:rFonts w:ascii="Arial" w:hAnsi="Arial" w:hint="default"/>
      </w:rPr>
    </w:lvl>
    <w:lvl w:ilvl="6" w:tplc="6BDA0408" w:tentative="1">
      <w:start w:val="1"/>
      <w:numFmt w:val="bullet"/>
      <w:lvlText w:val="●"/>
      <w:lvlJc w:val="left"/>
      <w:pPr>
        <w:tabs>
          <w:tab w:val="num" w:pos="5040"/>
        </w:tabs>
        <w:ind w:left="5040" w:hanging="360"/>
      </w:pPr>
      <w:rPr>
        <w:rFonts w:ascii="Arial" w:hAnsi="Arial" w:hint="default"/>
      </w:rPr>
    </w:lvl>
    <w:lvl w:ilvl="7" w:tplc="09DED0F4" w:tentative="1">
      <w:start w:val="1"/>
      <w:numFmt w:val="bullet"/>
      <w:lvlText w:val="●"/>
      <w:lvlJc w:val="left"/>
      <w:pPr>
        <w:tabs>
          <w:tab w:val="num" w:pos="5760"/>
        </w:tabs>
        <w:ind w:left="5760" w:hanging="360"/>
      </w:pPr>
      <w:rPr>
        <w:rFonts w:ascii="Arial" w:hAnsi="Arial" w:hint="default"/>
      </w:rPr>
    </w:lvl>
    <w:lvl w:ilvl="8" w:tplc="B1B4B72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7D5C21A"/>
    <w:multiLevelType w:val="singleLevel"/>
    <w:tmpl w:val="07D5C21A"/>
    <w:lvl w:ilvl="0">
      <w:start w:val="1"/>
      <w:numFmt w:val="upperLetter"/>
      <w:suff w:val="nothing"/>
      <w:lvlText w:val="%1．"/>
      <w:lvlJc w:val="left"/>
    </w:lvl>
  </w:abstractNum>
  <w:abstractNum w:abstractNumId="7" w15:restartNumberingAfterBreak="0">
    <w:nsid w:val="0B6D0E5F"/>
    <w:multiLevelType w:val="hybridMultilevel"/>
    <w:tmpl w:val="1F86B3D4"/>
    <w:lvl w:ilvl="0" w:tplc="40D0BA8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0B9C2277"/>
    <w:multiLevelType w:val="hybridMultilevel"/>
    <w:tmpl w:val="A9523AC6"/>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110E6643"/>
    <w:multiLevelType w:val="hybridMultilevel"/>
    <w:tmpl w:val="EE748F1E"/>
    <w:lvl w:ilvl="0" w:tplc="0409000D">
      <w:start w:val="1"/>
      <w:numFmt w:val="bullet"/>
      <w:lvlText w:val=""/>
      <w:lvlJc w:val="left"/>
      <w:pPr>
        <w:ind w:left="820" w:hanging="420"/>
      </w:pPr>
      <w:rPr>
        <w:rFonts w:ascii="Wingdings" w:hAnsi="Wingdings" w:hint="default"/>
      </w:rPr>
    </w:lvl>
    <w:lvl w:ilvl="1" w:tplc="04090003" w:tentative="1">
      <w:start w:val="1"/>
      <w:numFmt w:val="bullet"/>
      <w:lvlText w:val=""/>
      <w:lvlJc w:val="left"/>
      <w:pPr>
        <w:ind w:left="1240" w:hanging="420"/>
      </w:pPr>
      <w:rPr>
        <w:rFonts w:ascii="Wingdings" w:hAnsi="Wingdings" w:hint="default"/>
      </w:rPr>
    </w:lvl>
    <w:lvl w:ilvl="2" w:tplc="04090005" w:tentative="1">
      <w:start w:val="1"/>
      <w:numFmt w:val="bullet"/>
      <w:lvlText w:val=""/>
      <w:lvlJc w:val="left"/>
      <w:pPr>
        <w:ind w:left="1660" w:hanging="420"/>
      </w:pPr>
      <w:rPr>
        <w:rFonts w:ascii="Wingdings" w:hAnsi="Wingdings" w:hint="default"/>
      </w:rPr>
    </w:lvl>
    <w:lvl w:ilvl="3" w:tplc="04090001" w:tentative="1">
      <w:start w:val="1"/>
      <w:numFmt w:val="bullet"/>
      <w:lvlText w:val=""/>
      <w:lvlJc w:val="left"/>
      <w:pPr>
        <w:ind w:left="2080" w:hanging="420"/>
      </w:pPr>
      <w:rPr>
        <w:rFonts w:ascii="Wingdings" w:hAnsi="Wingdings" w:hint="default"/>
      </w:rPr>
    </w:lvl>
    <w:lvl w:ilvl="4" w:tplc="04090003" w:tentative="1">
      <w:start w:val="1"/>
      <w:numFmt w:val="bullet"/>
      <w:lvlText w:val=""/>
      <w:lvlJc w:val="left"/>
      <w:pPr>
        <w:ind w:left="2500" w:hanging="420"/>
      </w:pPr>
      <w:rPr>
        <w:rFonts w:ascii="Wingdings" w:hAnsi="Wingdings" w:hint="default"/>
      </w:rPr>
    </w:lvl>
    <w:lvl w:ilvl="5" w:tplc="04090005" w:tentative="1">
      <w:start w:val="1"/>
      <w:numFmt w:val="bullet"/>
      <w:lvlText w:val=""/>
      <w:lvlJc w:val="left"/>
      <w:pPr>
        <w:ind w:left="2920" w:hanging="420"/>
      </w:pPr>
      <w:rPr>
        <w:rFonts w:ascii="Wingdings" w:hAnsi="Wingdings" w:hint="default"/>
      </w:rPr>
    </w:lvl>
    <w:lvl w:ilvl="6" w:tplc="04090001" w:tentative="1">
      <w:start w:val="1"/>
      <w:numFmt w:val="bullet"/>
      <w:lvlText w:val=""/>
      <w:lvlJc w:val="left"/>
      <w:pPr>
        <w:ind w:left="3340" w:hanging="420"/>
      </w:pPr>
      <w:rPr>
        <w:rFonts w:ascii="Wingdings" w:hAnsi="Wingdings" w:hint="default"/>
      </w:rPr>
    </w:lvl>
    <w:lvl w:ilvl="7" w:tplc="04090003" w:tentative="1">
      <w:start w:val="1"/>
      <w:numFmt w:val="bullet"/>
      <w:lvlText w:val=""/>
      <w:lvlJc w:val="left"/>
      <w:pPr>
        <w:ind w:left="3760" w:hanging="420"/>
      </w:pPr>
      <w:rPr>
        <w:rFonts w:ascii="Wingdings" w:hAnsi="Wingdings" w:hint="default"/>
      </w:rPr>
    </w:lvl>
    <w:lvl w:ilvl="8" w:tplc="04090005" w:tentative="1">
      <w:start w:val="1"/>
      <w:numFmt w:val="bullet"/>
      <w:lvlText w:val=""/>
      <w:lvlJc w:val="left"/>
      <w:pPr>
        <w:ind w:left="4180" w:hanging="420"/>
      </w:pPr>
      <w:rPr>
        <w:rFonts w:ascii="Wingdings" w:hAnsi="Wingdings" w:hint="default"/>
      </w:rPr>
    </w:lvl>
  </w:abstractNum>
  <w:abstractNum w:abstractNumId="10" w15:restartNumberingAfterBreak="0">
    <w:nsid w:val="19895828"/>
    <w:multiLevelType w:val="hybridMultilevel"/>
    <w:tmpl w:val="09D6A31C"/>
    <w:lvl w:ilvl="0" w:tplc="FB28DD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31510F4"/>
    <w:multiLevelType w:val="hybridMultilevel"/>
    <w:tmpl w:val="C128C016"/>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2C6E22A0"/>
    <w:multiLevelType w:val="hybridMultilevel"/>
    <w:tmpl w:val="05A611A4"/>
    <w:lvl w:ilvl="0" w:tplc="2906578E">
      <w:start w:val="1"/>
      <w:numFmt w:val="bullet"/>
      <w:lvlText w:val=""/>
      <w:lvlJc w:val="left"/>
      <w:pPr>
        <w:tabs>
          <w:tab w:val="num" w:pos="720"/>
        </w:tabs>
        <w:ind w:left="720" w:hanging="360"/>
      </w:pPr>
      <w:rPr>
        <w:rFonts w:ascii="Wingdings" w:hAnsi="Wingdings" w:hint="default"/>
      </w:rPr>
    </w:lvl>
    <w:lvl w:ilvl="1" w:tplc="616AB1C0" w:tentative="1">
      <w:start w:val="1"/>
      <w:numFmt w:val="bullet"/>
      <w:lvlText w:val=""/>
      <w:lvlJc w:val="left"/>
      <w:pPr>
        <w:tabs>
          <w:tab w:val="num" w:pos="1440"/>
        </w:tabs>
        <w:ind w:left="1440" w:hanging="360"/>
      </w:pPr>
      <w:rPr>
        <w:rFonts w:ascii="Wingdings" w:hAnsi="Wingdings" w:hint="default"/>
      </w:rPr>
    </w:lvl>
    <w:lvl w:ilvl="2" w:tplc="C0B0B34E" w:tentative="1">
      <w:start w:val="1"/>
      <w:numFmt w:val="bullet"/>
      <w:lvlText w:val=""/>
      <w:lvlJc w:val="left"/>
      <w:pPr>
        <w:tabs>
          <w:tab w:val="num" w:pos="2160"/>
        </w:tabs>
        <w:ind w:left="2160" w:hanging="360"/>
      </w:pPr>
      <w:rPr>
        <w:rFonts w:ascii="Wingdings" w:hAnsi="Wingdings" w:hint="default"/>
      </w:rPr>
    </w:lvl>
    <w:lvl w:ilvl="3" w:tplc="3CDC0EAC" w:tentative="1">
      <w:start w:val="1"/>
      <w:numFmt w:val="bullet"/>
      <w:lvlText w:val=""/>
      <w:lvlJc w:val="left"/>
      <w:pPr>
        <w:tabs>
          <w:tab w:val="num" w:pos="2880"/>
        </w:tabs>
        <w:ind w:left="2880" w:hanging="360"/>
      </w:pPr>
      <w:rPr>
        <w:rFonts w:ascii="Wingdings" w:hAnsi="Wingdings" w:hint="default"/>
      </w:rPr>
    </w:lvl>
    <w:lvl w:ilvl="4" w:tplc="2064021E" w:tentative="1">
      <w:start w:val="1"/>
      <w:numFmt w:val="bullet"/>
      <w:lvlText w:val=""/>
      <w:lvlJc w:val="left"/>
      <w:pPr>
        <w:tabs>
          <w:tab w:val="num" w:pos="3600"/>
        </w:tabs>
        <w:ind w:left="3600" w:hanging="360"/>
      </w:pPr>
      <w:rPr>
        <w:rFonts w:ascii="Wingdings" w:hAnsi="Wingdings" w:hint="default"/>
      </w:rPr>
    </w:lvl>
    <w:lvl w:ilvl="5" w:tplc="B85C4004" w:tentative="1">
      <w:start w:val="1"/>
      <w:numFmt w:val="bullet"/>
      <w:lvlText w:val=""/>
      <w:lvlJc w:val="left"/>
      <w:pPr>
        <w:tabs>
          <w:tab w:val="num" w:pos="4320"/>
        </w:tabs>
        <w:ind w:left="4320" w:hanging="360"/>
      </w:pPr>
      <w:rPr>
        <w:rFonts w:ascii="Wingdings" w:hAnsi="Wingdings" w:hint="default"/>
      </w:rPr>
    </w:lvl>
    <w:lvl w:ilvl="6" w:tplc="6904479E" w:tentative="1">
      <w:start w:val="1"/>
      <w:numFmt w:val="bullet"/>
      <w:lvlText w:val=""/>
      <w:lvlJc w:val="left"/>
      <w:pPr>
        <w:tabs>
          <w:tab w:val="num" w:pos="5040"/>
        </w:tabs>
        <w:ind w:left="5040" w:hanging="360"/>
      </w:pPr>
      <w:rPr>
        <w:rFonts w:ascii="Wingdings" w:hAnsi="Wingdings" w:hint="default"/>
      </w:rPr>
    </w:lvl>
    <w:lvl w:ilvl="7" w:tplc="FAF8C0E8" w:tentative="1">
      <w:start w:val="1"/>
      <w:numFmt w:val="bullet"/>
      <w:lvlText w:val=""/>
      <w:lvlJc w:val="left"/>
      <w:pPr>
        <w:tabs>
          <w:tab w:val="num" w:pos="5760"/>
        </w:tabs>
        <w:ind w:left="5760" w:hanging="360"/>
      </w:pPr>
      <w:rPr>
        <w:rFonts w:ascii="Wingdings" w:hAnsi="Wingdings" w:hint="default"/>
      </w:rPr>
    </w:lvl>
    <w:lvl w:ilvl="8" w:tplc="3F82B01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D52B3F"/>
    <w:multiLevelType w:val="hybridMultilevel"/>
    <w:tmpl w:val="1624E07E"/>
    <w:lvl w:ilvl="0" w:tplc="2E061E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C2203DA"/>
    <w:multiLevelType w:val="hybridMultilevel"/>
    <w:tmpl w:val="FA9247AC"/>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15" w15:restartNumberingAfterBreak="0">
    <w:nsid w:val="4CB803BB"/>
    <w:multiLevelType w:val="hybridMultilevel"/>
    <w:tmpl w:val="9CACED48"/>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16" w15:restartNumberingAfterBreak="0">
    <w:nsid w:val="4D95154E"/>
    <w:multiLevelType w:val="hybridMultilevel"/>
    <w:tmpl w:val="1E0E8A1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5010380F"/>
    <w:multiLevelType w:val="hybridMultilevel"/>
    <w:tmpl w:val="FD7E50FA"/>
    <w:lvl w:ilvl="0" w:tplc="0409000D">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8" w15:restartNumberingAfterBreak="0">
    <w:nsid w:val="5E9C6389"/>
    <w:multiLevelType w:val="hybridMultilevel"/>
    <w:tmpl w:val="ACBA04E0"/>
    <w:lvl w:ilvl="0" w:tplc="04090001">
      <w:start w:val="1"/>
      <w:numFmt w:val="bullet"/>
      <w:lvlText w:val=""/>
      <w:lvlJc w:val="left"/>
      <w:pPr>
        <w:ind w:left="867" w:hanging="420"/>
      </w:pPr>
      <w:rPr>
        <w:rFonts w:ascii="Wingdings" w:hAnsi="Wingdings" w:hint="default"/>
      </w:rPr>
    </w:lvl>
    <w:lvl w:ilvl="1" w:tplc="04090003">
      <w:start w:val="1"/>
      <w:numFmt w:val="bullet"/>
      <w:lvlText w:val=""/>
      <w:lvlJc w:val="left"/>
      <w:pPr>
        <w:ind w:left="1287" w:hanging="420"/>
      </w:pPr>
      <w:rPr>
        <w:rFonts w:ascii="Wingdings" w:hAnsi="Wingdings" w:hint="default"/>
      </w:rPr>
    </w:lvl>
    <w:lvl w:ilvl="2" w:tplc="04090005" w:tentative="1">
      <w:start w:val="1"/>
      <w:numFmt w:val="bullet"/>
      <w:lvlText w:val=""/>
      <w:lvlJc w:val="left"/>
      <w:pPr>
        <w:ind w:left="1707" w:hanging="420"/>
      </w:pPr>
      <w:rPr>
        <w:rFonts w:ascii="Wingdings" w:hAnsi="Wingdings" w:hint="default"/>
      </w:rPr>
    </w:lvl>
    <w:lvl w:ilvl="3" w:tplc="04090001" w:tentative="1">
      <w:start w:val="1"/>
      <w:numFmt w:val="bullet"/>
      <w:lvlText w:val=""/>
      <w:lvlJc w:val="left"/>
      <w:pPr>
        <w:ind w:left="2127" w:hanging="420"/>
      </w:pPr>
      <w:rPr>
        <w:rFonts w:ascii="Wingdings" w:hAnsi="Wingdings" w:hint="default"/>
      </w:rPr>
    </w:lvl>
    <w:lvl w:ilvl="4" w:tplc="04090003" w:tentative="1">
      <w:start w:val="1"/>
      <w:numFmt w:val="bullet"/>
      <w:lvlText w:val=""/>
      <w:lvlJc w:val="left"/>
      <w:pPr>
        <w:ind w:left="2547" w:hanging="420"/>
      </w:pPr>
      <w:rPr>
        <w:rFonts w:ascii="Wingdings" w:hAnsi="Wingdings" w:hint="default"/>
      </w:rPr>
    </w:lvl>
    <w:lvl w:ilvl="5" w:tplc="04090005" w:tentative="1">
      <w:start w:val="1"/>
      <w:numFmt w:val="bullet"/>
      <w:lvlText w:val=""/>
      <w:lvlJc w:val="left"/>
      <w:pPr>
        <w:ind w:left="2967" w:hanging="420"/>
      </w:pPr>
      <w:rPr>
        <w:rFonts w:ascii="Wingdings" w:hAnsi="Wingdings" w:hint="default"/>
      </w:rPr>
    </w:lvl>
    <w:lvl w:ilvl="6" w:tplc="04090001" w:tentative="1">
      <w:start w:val="1"/>
      <w:numFmt w:val="bullet"/>
      <w:lvlText w:val=""/>
      <w:lvlJc w:val="left"/>
      <w:pPr>
        <w:ind w:left="3387" w:hanging="420"/>
      </w:pPr>
      <w:rPr>
        <w:rFonts w:ascii="Wingdings" w:hAnsi="Wingdings" w:hint="default"/>
      </w:rPr>
    </w:lvl>
    <w:lvl w:ilvl="7" w:tplc="04090003" w:tentative="1">
      <w:start w:val="1"/>
      <w:numFmt w:val="bullet"/>
      <w:lvlText w:val=""/>
      <w:lvlJc w:val="left"/>
      <w:pPr>
        <w:ind w:left="3807" w:hanging="420"/>
      </w:pPr>
      <w:rPr>
        <w:rFonts w:ascii="Wingdings" w:hAnsi="Wingdings" w:hint="default"/>
      </w:rPr>
    </w:lvl>
    <w:lvl w:ilvl="8" w:tplc="04090005" w:tentative="1">
      <w:start w:val="1"/>
      <w:numFmt w:val="bullet"/>
      <w:lvlText w:val=""/>
      <w:lvlJc w:val="left"/>
      <w:pPr>
        <w:ind w:left="4227" w:hanging="420"/>
      </w:pPr>
      <w:rPr>
        <w:rFonts w:ascii="Wingdings" w:hAnsi="Wingdings" w:hint="default"/>
      </w:rPr>
    </w:lvl>
  </w:abstractNum>
  <w:abstractNum w:abstractNumId="19" w15:restartNumberingAfterBreak="0">
    <w:nsid w:val="6722CBC7"/>
    <w:multiLevelType w:val="singleLevel"/>
    <w:tmpl w:val="6722CBC7"/>
    <w:lvl w:ilvl="0">
      <w:start w:val="1"/>
      <w:numFmt w:val="upperLetter"/>
      <w:suff w:val="space"/>
      <w:lvlText w:val="%1."/>
      <w:lvlJc w:val="left"/>
    </w:lvl>
  </w:abstractNum>
  <w:abstractNum w:abstractNumId="20" w15:restartNumberingAfterBreak="0">
    <w:nsid w:val="69495D14"/>
    <w:multiLevelType w:val="hybridMultilevel"/>
    <w:tmpl w:val="137CD052"/>
    <w:lvl w:ilvl="0" w:tplc="40D0BA8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71B867E7"/>
    <w:multiLevelType w:val="hybridMultilevel"/>
    <w:tmpl w:val="26A8756E"/>
    <w:lvl w:ilvl="0" w:tplc="EEF8549A">
      <w:start w:val="3"/>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9A745BA"/>
    <w:multiLevelType w:val="hybridMultilevel"/>
    <w:tmpl w:val="4E022F60"/>
    <w:lvl w:ilvl="0" w:tplc="40D0BA8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77002913">
    <w:abstractNumId w:val="14"/>
  </w:num>
  <w:num w:numId="2" w16cid:durableId="164562018">
    <w:abstractNumId w:val="17"/>
  </w:num>
  <w:num w:numId="3" w16cid:durableId="967012248">
    <w:abstractNumId w:val="19"/>
  </w:num>
  <w:num w:numId="4" w16cid:durableId="1320304071">
    <w:abstractNumId w:val="6"/>
  </w:num>
  <w:num w:numId="5" w16cid:durableId="1142113264">
    <w:abstractNumId w:val="2"/>
  </w:num>
  <w:num w:numId="6" w16cid:durableId="1458530161">
    <w:abstractNumId w:val="15"/>
  </w:num>
  <w:num w:numId="7" w16cid:durableId="1720737277">
    <w:abstractNumId w:val="8"/>
  </w:num>
  <w:num w:numId="8" w16cid:durableId="114831902">
    <w:abstractNumId w:val="12"/>
  </w:num>
  <w:num w:numId="9" w16cid:durableId="78909660">
    <w:abstractNumId w:val="5"/>
  </w:num>
  <w:num w:numId="10" w16cid:durableId="1191798958">
    <w:abstractNumId w:val="16"/>
  </w:num>
  <w:num w:numId="11" w16cid:durableId="524947006">
    <w:abstractNumId w:val="7"/>
  </w:num>
  <w:num w:numId="12" w16cid:durableId="1504467529">
    <w:abstractNumId w:val="22"/>
  </w:num>
  <w:num w:numId="13" w16cid:durableId="556089850">
    <w:abstractNumId w:val="0"/>
  </w:num>
  <w:num w:numId="14" w16cid:durableId="2025017461">
    <w:abstractNumId w:val="9"/>
  </w:num>
  <w:num w:numId="15" w16cid:durableId="1027607133">
    <w:abstractNumId w:val="13"/>
  </w:num>
  <w:num w:numId="16" w16cid:durableId="1677223850">
    <w:abstractNumId w:val="21"/>
  </w:num>
  <w:num w:numId="17" w16cid:durableId="1154030172">
    <w:abstractNumId w:val="1"/>
  </w:num>
  <w:num w:numId="18" w16cid:durableId="279921886">
    <w:abstractNumId w:val="4"/>
  </w:num>
  <w:num w:numId="19" w16cid:durableId="1790199034">
    <w:abstractNumId w:val="11"/>
  </w:num>
  <w:num w:numId="20" w16cid:durableId="914557848">
    <w:abstractNumId w:val="18"/>
  </w:num>
  <w:num w:numId="21" w16cid:durableId="392117218">
    <w:abstractNumId w:val="3"/>
  </w:num>
  <w:num w:numId="22" w16cid:durableId="2023626434">
    <w:abstractNumId w:val="10"/>
  </w:num>
  <w:num w:numId="23" w16cid:durableId="5120643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F37"/>
    <w:rsid w:val="00036CE4"/>
    <w:rsid w:val="0005344D"/>
    <w:rsid w:val="00054B32"/>
    <w:rsid w:val="000825F2"/>
    <w:rsid w:val="00091592"/>
    <w:rsid w:val="000B709F"/>
    <w:rsid w:val="00112F53"/>
    <w:rsid w:val="00137C1A"/>
    <w:rsid w:val="0020072D"/>
    <w:rsid w:val="0025758F"/>
    <w:rsid w:val="00277644"/>
    <w:rsid w:val="00294579"/>
    <w:rsid w:val="00296ABB"/>
    <w:rsid w:val="002B6FAD"/>
    <w:rsid w:val="003915B9"/>
    <w:rsid w:val="003B102F"/>
    <w:rsid w:val="0040397A"/>
    <w:rsid w:val="00450FB1"/>
    <w:rsid w:val="0045444E"/>
    <w:rsid w:val="004B348B"/>
    <w:rsid w:val="0050028C"/>
    <w:rsid w:val="005A2ECA"/>
    <w:rsid w:val="005B61CD"/>
    <w:rsid w:val="005B7563"/>
    <w:rsid w:val="005E4B01"/>
    <w:rsid w:val="00630201"/>
    <w:rsid w:val="006350C3"/>
    <w:rsid w:val="0069252D"/>
    <w:rsid w:val="00693DB4"/>
    <w:rsid w:val="006B39E3"/>
    <w:rsid w:val="00767551"/>
    <w:rsid w:val="007C26FC"/>
    <w:rsid w:val="007D082A"/>
    <w:rsid w:val="007D6060"/>
    <w:rsid w:val="00802483"/>
    <w:rsid w:val="00824793"/>
    <w:rsid w:val="00890616"/>
    <w:rsid w:val="008B0F26"/>
    <w:rsid w:val="008D6CAD"/>
    <w:rsid w:val="00951FF9"/>
    <w:rsid w:val="009C5F77"/>
    <w:rsid w:val="009D0643"/>
    <w:rsid w:val="00A43F37"/>
    <w:rsid w:val="00AD423D"/>
    <w:rsid w:val="00B34C81"/>
    <w:rsid w:val="00B35CF7"/>
    <w:rsid w:val="00C236CC"/>
    <w:rsid w:val="00C3247D"/>
    <w:rsid w:val="00C61701"/>
    <w:rsid w:val="00CB655F"/>
    <w:rsid w:val="00D90302"/>
    <w:rsid w:val="00DB01C8"/>
    <w:rsid w:val="00DB3706"/>
    <w:rsid w:val="00E20059"/>
    <w:rsid w:val="00E21604"/>
    <w:rsid w:val="00E233AC"/>
    <w:rsid w:val="00E9303A"/>
    <w:rsid w:val="00E943E7"/>
    <w:rsid w:val="00EF3EF2"/>
    <w:rsid w:val="00EF67AB"/>
    <w:rsid w:val="00F70124"/>
    <w:rsid w:val="00FE4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1D67C"/>
  <w15:chartTrackingRefBased/>
  <w15:docId w15:val="{EF316B53-47D9-4999-9D4D-91C5284F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C236CC"/>
    <w:pPr>
      <w:ind w:firstLineChars="200" w:firstLine="420"/>
    </w:pPr>
    <w:rPr>
      <w:rFonts w:ascii="Calibri" w:eastAsia="宋体" w:hAnsi="Calibri" w:cs="Times New Roman"/>
      <w14:ligatures w14:val="none"/>
    </w:rPr>
  </w:style>
  <w:style w:type="paragraph" w:styleId="a4">
    <w:name w:val="Body Text"/>
    <w:basedOn w:val="a"/>
    <w:link w:val="a5"/>
    <w:autoRedefine/>
    <w:semiHidden/>
    <w:qFormat/>
    <w:rsid w:val="007D6060"/>
    <w:rPr>
      <w:rFonts w:ascii="微软雅黑" w:eastAsia="微软雅黑" w:hAnsi="微软雅黑" w:cs="微软雅黑"/>
      <w:szCs w:val="21"/>
      <w:lang w:eastAsia="en-US"/>
      <w14:ligatures w14:val="none"/>
    </w:rPr>
  </w:style>
  <w:style w:type="character" w:customStyle="1" w:styleId="a5">
    <w:name w:val="正文文本 字符"/>
    <w:basedOn w:val="a0"/>
    <w:link w:val="a4"/>
    <w:semiHidden/>
    <w:rsid w:val="007D6060"/>
    <w:rPr>
      <w:rFonts w:ascii="微软雅黑" w:eastAsia="微软雅黑" w:hAnsi="微软雅黑" w:cs="微软雅黑"/>
      <w:szCs w:val="21"/>
      <w:lang w:eastAsia="en-US"/>
      <w14:ligatures w14:val="none"/>
    </w:rPr>
  </w:style>
  <w:style w:type="table" w:styleId="a6">
    <w:name w:val="Table Grid"/>
    <w:basedOn w:val="a1"/>
    <w:autoRedefine/>
    <w:uiPriority w:val="39"/>
    <w:qFormat/>
    <w:rsid w:val="007D6060"/>
    <w:rPr>
      <w14:ligatures w14:val="none"/>
    </w:rPr>
    <w:tblPr>
      <w:tblCellMar>
        <w:left w:w="0" w:type="dxa"/>
        <w:right w:w="0" w:type="dxa"/>
      </w:tblCellMar>
    </w:tblPr>
  </w:style>
  <w:style w:type="character" w:styleId="a7">
    <w:name w:val="Strong"/>
    <w:basedOn w:val="a0"/>
    <w:autoRedefine/>
    <w:uiPriority w:val="22"/>
    <w:qFormat/>
    <w:rsid w:val="007D6060"/>
    <w:rPr>
      <w:b/>
      <w:bCs/>
    </w:rPr>
  </w:style>
  <w:style w:type="character" w:customStyle="1" w:styleId="bjh-strong">
    <w:name w:val="bjh-strong"/>
    <w:basedOn w:val="a0"/>
    <w:autoRedefine/>
    <w:qFormat/>
    <w:rsid w:val="007D6060"/>
  </w:style>
  <w:style w:type="table" w:customStyle="1" w:styleId="1">
    <w:name w:val="网格型1"/>
    <w:basedOn w:val="a1"/>
    <w:next w:val="a6"/>
    <w:uiPriority w:val="39"/>
    <w:rsid w:val="00E233AC"/>
    <w:rPr>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05344D"/>
    <w:pPr>
      <w:tabs>
        <w:tab w:val="center" w:pos="4153"/>
        <w:tab w:val="right" w:pos="8306"/>
      </w:tabs>
      <w:snapToGrid w:val="0"/>
      <w:jc w:val="center"/>
    </w:pPr>
    <w:rPr>
      <w:sz w:val="18"/>
      <w:szCs w:val="18"/>
    </w:rPr>
  </w:style>
  <w:style w:type="character" w:customStyle="1" w:styleId="a9">
    <w:name w:val="页眉 字符"/>
    <w:basedOn w:val="a0"/>
    <w:link w:val="a8"/>
    <w:uiPriority w:val="99"/>
    <w:rsid w:val="0005344D"/>
    <w:rPr>
      <w:sz w:val="18"/>
      <w:szCs w:val="18"/>
    </w:rPr>
  </w:style>
  <w:style w:type="paragraph" w:styleId="aa">
    <w:name w:val="footer"/>
    <w:basedOn w:val="a"/>
    <w:link w:val="ab"/>
    <w:uiPriority w:val="99"/>
    <w:unhideWhenUsed/>
    <w:rsid w:val="0005344D"/>
    <w:pPr>
      <w:tabs>
        <w:tab w:val="center" w:pos="4153"/>
        <w:tab w:val="right" w:pos="8306"/>
      </w:tabs>
      <w:snapToGrid w:val="0"/>
      <w:jc w:val="left"/>
    </w:pPr>
    <w:rPr>
      <w:sz w:val="18"/>
      <w:szCs w:val="18"/>
    </w:rPr>
  </w:style>
  <w:style w:type="character" w:customStyle="1" w:styleId="ab">
    <w:name w:val="页脚 字符"/>
    <w:basedOn w:val="a0"/>
    <w:link w:val="aa"/>
    <w:uiPriority w:val="99"/>
    <w:rsid w:val="0005344D"/>
    <w:rPr>
      <w:sz w:val="18"/>
      <w:szCs w:val="18"/>
    </w:rPr>
  </w:style>
  <w:style w:type="paragraph" w:styleId="ac">
    <w:name w:val="Normal (Web)"/>
    <w:basedOn w:val="a"/>
    <w:uiPriority w:val="99"/>
    <w:unhideWhenUsed/>
    <w:qFormat/>
    <w:rsid w:val="005A2ECA"/>
    <w:pPr>
      <w:widowControl/>
      <w:spacing w:before="100" w:beforeAutospacing="1" w:after="100" w:afterAutospacing="1"/>
      <w:jc w:val="left"/>
    </w:pPr>
    <w:rPr>
      <w:rFonts w:ascii="宋体" w:eastAsia="宋体" w:hAnsi="宋体" w:cs="宋体"/>
      <w:kern w:val="0"/>
      <w:sz w:val="24"/>
      <w:szCs w:val="24"/>
      <w14:ligatures w14:val="none"/>
    </w:rPr>
  </w:style>
  <w:style w:type="paragraph" w:styleId="ad">
    <w:name w:val="No Spacing"/>
    <w:uiPriority w:val="1"/>
    <w:qFormat/>
    <w:rsid w:val="00036CE4"/>
    <w:pPr>
      <w:widowControl w:val="0"/>
      <w:jc w:val="both"/>
    </w:pPr>
    <w:rP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diagramQuickStyle" Target="diagrams/quickStyle1.xml"/><Relationship Id="rId26" Type="http://schemas.openxmlformats.org/officeDocument/2006/relationships/image" Target="media/image13.png"/><Relationship Id="rId39" Type="http://schemas.openxmlformats.org/officeDocument/2006/relationships/footer" Target="footer1.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0.wmf"/><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diagramColors" Target="diagrams/colors1.xm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diagramLayout" Target="diagrams/layout1.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diagrams/colors1.xml><?xml version="1.0" encoding="utf-8"?>
<dgm:colorsDef xmlns:dgm="http://schemas.openxmlformats.org/drawingml/2006/diagram" xmlns:a="http://schemas.openxmlformats.org/drawingml/2006/main" uniqueId="urn:microsoft.com/office/officeart/2005/8/colors/accent0_1#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AD39306-163A-473A-B3EF-C1CC3AC99B14}" type="doc">
      <dgm:prSet loTypeId="urn:microsoft.com/office/officeart/2005/8/layout/radial4#1" loCatId="relationship" qsTypeId="urn:microsoft.com/office/officeart/2005/8/quickstyle/simple1#1" qsCatId="simple" csTypeId="urn:microsoft.com/office/officeart/2005/8/colors/accent0_1#1" csCatId="mainScheme" phldr="1"/>
      <dgm:spPr/>
      <dgm:t>
        <a:bodyPr/>
        <a:lstStyle/>
        <a:p>
          <a:endParaRPr lang="zh-CN" altLang="en-US"/>
        </a:p>
      </dgm:t>
    </dgm:pt>
    <dgm:pt modelId="{2C652332-3BEF-46C9-B012-33250E5C96E1}">
      <dgm:prSet phldrT="[文本]" custT="1"/>
      <dgm:spPr/>
      <dgm:t>
        <a:bodyPr/>
        <a:lstStyle/>
        <a:p>
          <a:pPr>
            <a:spcAft>
              <a:spcPts val="0"/>
            </a:spcAft>
          </a:pPr>
          <a:r>
            <a:rPr lang="zh-CN" altLang="en-US" sz="800">
              <a:latin typeface="楷体" panose="02010609060101010101" pitchFamily="3" charset="-122"/>
              <a:ea typeface="楷体" panose="02010609060101010101" pitchFamily="3" charset="-122"/>
            </a:rPr>
            <a:t>新质</a:t>
          </a:r>
          <a:endParaRPr lang="en-US" altLang="zh-CN" sz="800">
            <a:latin typeface="楷体" panose="02010609060101010101" pitchFamily="3" charset="-122"/>
            <a:ea typeface="楷体" panose="02010609060101010101" pitchFamily="3" charset="-122"/>
          </a:endParaRPr>
        </a:p>
        <a:p>
          <a:pPr>
            <a:spcAft>
              <a:spcPts val="0"/>
            </a:spcAft>
          </a:pPr>
          <a:r>
            <a:rPr lang="zh-CN" altLang="en-US" sz="800">
              <a:latin typeface="楷体" panose="02010609060101010101" pitchFamily="3" charset="-122"/>
              <a:ea typeface="楷体" panose="02010609060101010101" pitchFamily="3" charset="-122"/>
            </a:rPr>
            <a:t>生产力</a:t>
          </a:r>
        </a:p>
      </dgm:t>
    </dgm:pt>
    <dgm:pt modelId="{011881D9-E1E0-423F-92B8-AD1D88DA409A}" type="parTrans" cxnId="{EADA37A0-2D1D-421B-B40B-D640576CD03F}">
      <dgm:prSet/>
      <dgm:spPr/>
      <dgm:t>
        <a:bodyPr/>
        <a:lstStyle/>
        <a:p>
          <a:endParaRPr lang="zh-CN" altLang="en-US" sz="800">
            <a:latin typeface="楷体" panose="02010609060101010101" pitchFamily="3" charset="-122"/>
            <a:ea typeface="楷体" panose="02010609060101010101" pitchFamily="3" charset="-122"/>
          </a:endParaRPr>
        </a:p>
      </dgm:t>
    </dgm:pt>
    <dgm:pt modelId="{004CD7D3-6393-4035-AD27-9C1BE7D78609}" type="sibTrans" cxnId="{EADA37A0-2D1D-421B-B40B-D640576CD03F}">
      <dgm:prSet/>
      <dgm:spPr/>
      <dgm:t>
        <a:bodyPr/>
        <a:lstStyle/>
        <a:p>
          <a:endParaRPr lang="zh-CN" altLang="en-US" sz="800">
            <a:latin typeface="楷体" panose="02010609060101010101" pitchFamily="3" charset="-122"/>
            <a:ea typeface="楷体" panose="02010609060101010101" pitchFamily="3" charset="-122"/>
          </a:endParaRPr>
        </a:p>
      </dgm:t>
    </dgm:pt>
    <dgm:pt modelId="{F3B2ADC3-BAAF-4FD3-83C0-DD34A2F7D377}">
      <dgm:prSet phldrT="[文本]" custT="1"/>
      <dgm:spPr/>
      <dgm:t>
        <a:bodyPr/>
        <a:lstStyle/>
        <a:p>
          <a:r>
            <a:rPr lang="zh-CN" altLang="en-US" sz="800">
              <a:latin typeface="楷体" panose="02010609060101010101" pitchFamily="3" charset="-122"/>
              <a:ea typeface="楷体" panose="02010609060101010101" pitchFamily="3" charset="-122"/>
            </a:rPr>
            <a:t>技术革命性突破</a:t>
          </a:r>
        </a:p>
      </dgm:t>
    </dgm:pt>
    <dgm:pt modelId="{D2333911-CD72-4001-B43D-A4BBC03D6A40}" type="parTrans" cxnId="{5135FB98-FED8-4C82-87C9-33A85FA1E314}">
      <dgm:prSet/>
      <dgm:spPr/>
      <dgm:t>
        <a:bodyPr/>
        <a:lstStyle/>
        <a:p>
          <a:endParaRPr lang="zh-CN" altLang="en-US" sz="800">
            <a:latin typeface="楷体" panose="02010609060101010101" pitchFamily="3" charset="-122"/>
            <a:ea typeface="楷体" panose="02010609060101010101" pitchFamily="3" charset="-122"/>
          </a:endParaRPr>
        </a:p>
      </dgm:t>
    </dgm:pt>
    <dgm:pt modelId="{94FB5986-6DAB-4988-A72E-7171D640F4A5}" type="sibTrans" cxnId="{5135FB98-FED8-4C82-87C9-33A85FA1E314}">
      <dgm:prSet/>
      <dgm:spPr/>
      <dgm:t>
        <a:bodyPr/>
        <a:lstStyle/>
        <a:p>
          <a:endParaRPr lang="zh-CN" altLang="en-US" sz="800">
            <a:latin typeface="楷体" panose="02010609060101010101" pitchFamily="3" charset="-122"/>
            <a:ea typeface="楷体" panose="02010609060101010101" pitchFamily="3" charset="-122"/>
          </a:endParaRPr>
        </a:p>
      </dgm:t>
    </dgm:pt>
    <dgm:pt modelId="{690C08E0-520C-4F2F-85A6-C7C97AC6E925}">
      <dgm:prSet phldrT="[文本]" custT="1"/>
      <dgm:spPr/>
      <dgm:t>
        <a:bodyPr/>
        <a:lstStyle/>
        <a:p>
          <a:r>
            <a:rPr lang="zh-CN" altLang="en-US" sz="800">
              <a:latin typeface="楷体" panose="02010609060101010101" pitchFamily="3" charset="-122"/>
              <a:ea typeface="楷体" panose="02010609060101010101" pitchFamily="3" charset="-122"/>
            </a:rPr>
            <a:t>生产要素</a:t>
          </a:r>
          <a:endParaRPr lang="en-US" altLang="zh-CN" sz="800">
            <a:latin typeface="楷体" panose="02010609060101010101" pitchFamily="3" charset="-122"/>
            <a:ea typeface="楷体" panose="02010609060101010101" pitchFamily="3" charset="-122"/>
          </a:endParaRPr>
        </a:p>
        <a:p>
          <a:r>
            <a:rPr lang="zh-CN" altLang="en-US" sz="800">
              <a:latin typeface="楷体" panose="02010609060101010101" pitchFamily="3" charset="-122"/>
              <a:ea typeface="楷体" panose="02010609060101010101" pitchFamily="3" charset="-122"/>
            </a:rPr>
            <a:t>创新性配置</a:t>
          </a:r>
        </a:p>
      </dgm:t>
    </dgm:pt>
    <dgm:pt modelId="{EAE9C86F-500D-4652-A03C-227808D93BAD}" type="parTrans" cxnId="{B1A2957F-661E-468F-BF37-670491396674}">
      <dgm:prSet/>
      <dgm:spPr/>
      <dgm:t>
        <a:bodyPr/>
        <a:lstStyle/>
        <a:p>
          <a:endParaRPr lang="zh-CN" altLang="en-US" sz="800">
            <a:latin typeface="楷体" panose="02010609060101010101" pitchFamily="3" charset="-122"/>
            <a:ea typeface="楷体" panose="02010609060101010101" pitchFamily="3" charset="-122"/>
          </a:endParaRPr>
        </a:p>
      </dgm:t>
    </dgm:pt>
    <dgm:pt modelId="{3BBC49ED-4022-44A3-9353-695A4575D077}" type="sibTrans" cxnId="{B1A2957F-661E-468F-BF37-670491396674}">
      <dgm:prSet/>
      <dgm:spPr/>
      <dgm:t>
        <a:bodyPr/>
        <a:lstStyle/>
        <a:p>
          <a:endParaRPr lang="zh-CN" altLang="en-US" sz="800">
            <a:latin typeface="楷体" panose="02010609060101010101" pitchFamily="3" charset="-122"/>
            <a:ea typeface="楷体" panose="02010609060101010101" pitchFamily="3" charset="-122"/>
          </a:endParaRPr>
        </a:p>
      </dgm:t>
    </dgm:pt>
    <dgm:pt modelId="{9BF6BDD5-334F-4B37-A414-6CA46E254B80}">
      <dgm:prSet phldrT="[文本]" custT="1"/>
      <dgm:spPr/>
      <dgm:t>
        <a:bodyPr/>
        <a:lstStyle/>
        <a:p>
          <a:r>
            <a:rPr lang="zh-CN" altLang="en-US" sz="800">
              <a:latin typeface="楷体" panose="02010609060101010101" pitchFamily="3" charset="-122"/>
              <a:ea typeface="楷体" panose="02010609060101010101" pitchFamily="3" charset="-122"/>
            </a:rPr>
            <a:t>产业深度转型升级</a:t>
          </a:r>
        </a:p>
      </dgm:t>
    </dgm:pt>
    <dgm:pt modelId="{57E824DC-0D8D-41C0-9350-48B82C49177B}" type="parTrans" cxnId="{C5CD261B-D981-4623-94E1-EC47BF0511B9}">
      <dgm:prSet/>
      <dgm:spPr/>
      <dgm:t>
        <a:bodyPr/>
        <a:lstStyle/>
        <a:p>
          <a:endParaRPr lang="zh-CN" altLang="en-US" sz="800">
            <a:latin typeface="楷体" panose="02010609060101010101" pitchFamily="3" charset="-122"/>
            <a:ea typeface="楷体" panose="02010609060101010101" pitchFamily="3" charset="-122"/>
          </a:endParaRPr>
        </a:p>
      </dgm:t>
    </dgm:pt>
    <dgm:pt modelId="{25836227-12D7-48B4-AA85-5D8A5668981C}" type="sibTrans" cxnId="{C5CD261B-D981-4623-94E1-EC47BF0511B9}">
      <dgm:prSet/>
      <dgm:spPr/>
      <dgm:t>
        <a:bodyPr/>
        <a:lstStyle/>
        <a:p>
          <a:endParaRPr lang="zh-CN" altLang="en-US" sz="800">
            <a:latin typeface="楷体" panose="02010609060101010101" pitchFamily="3" charset="-122"/>
            <a:ea typeface="楷体" panose="02010609060101010101" pitchFamily="3" charset="-122"/>
          </a:endParaRPr>
        </a:p>
      </dgm:t>
    </dgm:pt>
    <dgm:pt modelId="{628ABD24-5784-4D04-9E61-2EF416EF3B42}" type="pres">
      <dgm:prSet presAssocID="{1AD39306-163A-473A-B3EF-C1CC3AC99B14}" presName="cycle" presStyleCnt="0">
        <dgm:presLayoutVars>
          <dgm:chMax val="1"/>
          <dgm:dir/>
          <dgm:animLvl val="ctr"/>
          <dgm:resizeHandles val="exact"/>
        </dgm:presLayoutVars>
      </dgm:prSet>
      <dgm:spPr/>
    </dgm:pt>
    <dgm:pt modelId="{07C332C1-FFC0-4E19-93F1-5391094DA5B2}" type="pres">
      <dgm:prSet presAssocID="{2C652332-3BEF-46C9-B012-33250E5C96E1}" presName="centerShape" presStyleLbl="node0" presStyleIdx="0" presStyleCnt="1"/>
      <dgm:spPr/>
    </dgm:pt>
    <dgm:pt modelId="{090647EE-8B59-429D-9EF7-E000665646C8}" type="pres">
      <dgm:prSet presAssocID="{D2333911-CD72-4001-B43D-A4BBC03D6A40}" presName="parTrans" presStyleLbl="bgSibTrans2D1" presStyleIdx="0" presStyleCnt="3"/>
      <dgm:spPr/>
    </dgm:pt>
    <dgm:pt modelId="{8BAF7342-9591-42C7-94E9-C90F56F60266}" type="pres">
      <dgm:prSet presAssocID="{F3B2ADC3-BAAF-4FD3-83C0-DD34A2F7D377}" presName="node" presStyleLbl="node1" presStyleIdx="0" presStyleCnt="3" custScaleX="117153" custRadScaleRad="109718" custRadScaleInc="-6757">
        <dgm:presLayoutVars>
          <dgm:bulletEnabled val="1"/>
        </dgm:presLayoutVars>
      </dgm:prSet>
      <dgm:spPr/>
    </dgm:pt>
    <dgm:pt modelId="{8AC41875-46DD-4CBF-91A6-98A9EA911398}" type="pres">
      <dgm:prSet presAssocID="{EAE9C86F-500D-4652-A03C-227808D93BAD}" presName="parTrans" presStyleLbl="bgSibTrans2D1" presStyleIdx="1" presStyleCnt="3"/>
      <dgm:spPr/>
    </dgm:pt>
    <dgm:pt modelId="{B0130DCF-CC2C-4E11-8D1C-964B399B2BC9}" type="pres">
      <dgm:prSet presAssocID="{690C08E0-520C-4F2F-85A6-C7C97AC6E925}" presName="node" presStyleLbl="node1" presStyleIdx="1" presStyleCnt="3" custScaleX="125272">
        <dgm:presLayoutVars>
          <dgm:bulletEnabled val="1"/>
        </dgm:presLayoutVars>
      </dgm:prSet>
      <dgm:spPr/>
    </dgm:pt>
    <dgm:pt modelId="{0FA029C0-9EAB-48CC-8261-CA2F92638CFC}" type="pres">
      <dgm:prSet presAssocID="{57E824DC-0D8D-41C0-9350-48B82C49177B}" presName="parTrans" presStyleLbl="bgSibTrans2D1" presStyleIdx="2" presStyleCnt="3"/>
      <dgm:spPr/>
    </dgm:pt>
    <dgm:pt modelId="{33D5BD99-2A6B-4413-BAD2-F813E820A17C}" type="pres">
      <dgm:prSet presAssocID="{9BF6BDD5-334F-4B37-A414-6CA46E254B80}" presName="node" presStyleLbl="node1" presStyleIdx="2" presStyleCnt="3">
        <dgm:presLayoutVars>
          <dgm:bulletEnabled val="1"/>
        </dgm:presLayoutVars>
      </dgm:prSet>
      <dgm:spPr/>
    </dgm:pt>
  </dgm:ptLst>
  <dgm:cxnLst>
    <dgm:cxn modelId="{59F24A0D-3AE1-42C3-85E2-11D7A3ECA2B4}" type="presOf" srcId="{2C652332-3BEF-46C9-B012-33250E5C96E1}" destId="{07C332C1-FFC0-4E19-93F1-5391094DA5B2}" srcOrd="0" destOrd="0" presId="urn:microsoft.com/office/officeart/2005/8/layout/radial4#1"/>
    <dgm:cxn modelId="{C5CD261B-D981-4623-94E1-EC47BF0511B9}" srcId="{2C652332-3BEF-46C9-B012-33250E5C96E1}" destId="{9BF6BDD5-334F-4B37-A414-6CA46E254B80}" srcOrd="2" destOrd="0" parTransId="{57E824DC-0D8D-41C0-9350-48B82C49177B}" sibTransId="{25836227-12D7-48B4-AA85-5D8A5668981C}"/>
    <dgm:cxn modelId="{AE4DAF75-C26B-4ED3-9DB7-A6C0CFA7FCE7}" type="presOf" srcId="{690C08E0-520C-4F2F-85A6-C7C97AC6E925}" destId="{B0130DCF-CC2C-4E11-8D1C-964B399B2BC9}" srcOrd="0" destOrd="0" presId="urn:microsoft.com/office/officeart/2005/8/layout/radial4#1"/>
    <dgm:cxn modelId="{102C8557-107F-4CE8-BBA1-77AEABF644F3}" type="presOf" srcId="{1AD39306-163A-473A-B3EF-C1CC3AC99B14}" destId="{628ABD24-5784-4D04-9E61-2EF416EF3B42}" srcOrd="0" destOrd="0" presId="urn:microsoft.com/office/officeart/2005/8/layout/radial4#1"/>
    <dgm:cxn modelId="{B1A2957F-661E-468F-BF37-670491396674}" srcId="{2C652332-3BEF-46C9-B012-33250E5C96E1}" destId="{690C08E0-520C-4F2F-85A6-C7C97AC6E925}" srcOrd="1" destOrd="0" parTransId="{EAE9C86F-500D-4652-A03C-227808D93BAD}" sibTransId="{3BBC49ED-4022-44A3-9353-695A4575D077}"/>
    <dgm:cxn modelId="{5135FB98-FED8-4C82-87C9-33A85FA1E314}" srcId="{2C652332-3BEF-46C9-B012-33250E5C96E1}" destId="{F3B2ADC3-BAAF-4FD3-83C0-DD34A2F7D377}" srcOrd="0" destOrd="0" parTransId="{D2333911-CD72-4001-B43D-A4BBC03D6A40}" sibTransId="{94FB5986-6DAB-4988-A72E-7171D640F4A5}"/>
    <dgm:cxn modelId="{EB171A9A-227A-4180-B2E7-8AEDD2F8D37E}" type="presOf" srcId="{57E824DC-0D8D-41C0-9350-48B82C49177B}" destId="{0FA029C0-9EAB-48CC-8261-CA2F92638CFC}" srcOrd="0" destOrd="0" presId="urn:microsoft.com/office/officeart/2005/8/layout/radial4#1"/>
    <dgm:cxn modelId="{EE9E5C9F-BAC5-4BCC-808A-9710456E4E93}" type="presOf" srcId="{F3B2ADC3-BAAF-4FD3-83C0-DD34A2F7D377}" destId="{8BAF7342-9591-42C7-94E9-C90F56F60266}" srcOrd="0" destOrd="0" presId="urn:microsoft.com/office/officeart/2005/8/layout/radial4#1"/>
    <dgm:cxn modelId="{EADA37A0-2D1D-421B-B40B-D640576CD03F}" srcId="{1AD39306-163A-473A-B3EF-C1CC3AC99B14}" destId="{2C652332-3BEF-46C9-B012-33250E5C96E1}" srcOrd="0" destOrd="0" parTransId="{011881D9-E1E0-423F-92B8-AD1D88DA409A}" sibTransId="{004CD7D3-6393-4035-AD27-9C1BE7D78609}"/>
    <dgm:cxn modelId="{E44A67B6-DA21-42C4-82F3-B56261D06EF5}" type="presOf" srcId="{EAE9C86F-500D-4652-A03C-227808D93BAD}" destId="{8AC41875-46DD-4CBF-91A6-98A9EA911398}" srcOrd="0" destOrd="0" presId="urn:microsoft.com/office/officeart/2005/8/layout/radial4#1"/>
    <dgm:cxn modelId="{4274DAC3-1F37-47F8-A94F-146BA9D2BB60}" type="presOf" srcId="{9BF6BDD5-334F-4B37-A414-6CA46E254B80}" destId="{33D5BD99-2A6B-4413-BAD2-F813E820A17C}" srcOrd="0" destOrd="0" presId="urn:microsoft.com/office/officeart/2005/8/layout/radial4#1"/>
    <dgm:cxn modelId="{B0F4E4F3-EE23-4E1D-B27F-039D8443AEF9}" type="presOf" srcId="{D2333911-CD72-4001-B43D-A4BBC03D6A40}" destId="{090647EE-8B59-429D-9EF7-E000665646C8}" srcOrd="0" destOrd="0" presId="urn:microsoft.com/office/officeart/2005/8/layout/radial4#1"/>
    <dgm:cxn modelId="{0AF15C2D-B325-41CF-A48A-373A29EEF033}" type="presParOf" srcId="{628ABD24-5784-4D04-9E61-2EF416EF3B42}" destId="{07C332C1-FFC0-4E19-93F1-5391094DA5B2}" srcOrd="0" destOrd="0" presId="urn:microsoft.com/office/officeart/2005/8/layout/radial4#1"/>
    <dgm:cxn modelId="{B49903DF-FB00-487E-8D6E-3A70BB42E991}" type="presParOf" srcId="{628ABD24-5784-4D04-9E61-2EF416EF3B42}" destId="{090647EE-8B59-429D-9EF7-E000665646C8}" srcOrd="1" destOrd="0" presId="urn:microsoft.com/office/officeart/2005/8/layout/radial4#1"/>
    <dgm:cxn modelId="{E00E2717-820F-4D50-B06C-D95CCE26D98C}" type="presParOf" srcId="{628ABD24-5784-4D04-9E61-2EF416EF3B42}" destId="{8BAF7342-9591-42C7-94E9-C90F56F60266}" srcOrd="2" destOrd="0" presId="urn:microsoft.com/office/officeart/2005/8/layout/radial4#1"/>
    <dgm:cxn modelId="{4233212A-D7B7-4F1F-AD77-F3EBC3175C8E}" type="presParOf" srcId="{628ABD24-5784-4D04-9E61-2EF416EF3B42}" destId="{8AC41875-46DD-4CBF-91A6-98A9EA911398}" srcOrd="3" destOrd="0" presId="urn:microsoft.com/office/officeart/2005/8/layout/radial4#1"/>
    <dgm:cxn modelId="{9E8692F3-1907-4753-8B31-02528FE3324E}" type="presParOf" srcId="{628ABD24-5784-4D04-9E61-2EF416EF3B42}" destId="{B0130DCF-CC2C-4E11-8D1C-964B399B2BC9}" srcOrd="4" destOrd="0" presId="urn:microsoft.com/office/officeart/2005/8/layout/radial4#1"/>
    <dgm:cxn modelId="{C4B9E03F-E915-4C75-B715-0562F18F9A58}" type="presParOf" srcId="{628ABD24-5784-4D04-9E61-2EF416EF3B42}" destId="{0FA029C0-9EAB-48CC-8261-CA2F92638CFC}" srcOrd="5" destOrd="0" presId="urn:microsoft.com/office/officeart/2005/8/layout/radial4#1"/>
    <dgm:cxn modelId="{ED49730F-4091-4083-BDC7-BE296365BC98}" type="presParOf" srcId="{628ABD24-5784-4D04-9E61-2EF416EF3B42}" destId="{33D5BD99-2A6B-4413-BAD2-F813E820A17C}" srcOrd="6" destOrd="0" presId="urn:microsoft.com/office/officeart/2005/8/layout/radial4#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C332C1-FFC0-4E19-93F1-5391094DA5B2}">
      <dsp:nvSpPr>
        <dsp:cNvPr id="0" name=""/>
        <dsp:cNvSpPr/>
      </dsp:nvSpPr>
      <dsp:spPr>
        <a:xfrm>
          <a:off x="689060" y="618221"/>
          <a:ext cx="494804" cy="494804"/>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ts val="0"/>
            </a:spcAft>
            <a:buNone/>
          </a:pPr>
          <a:r>
            <a:rPr lang="zh-CN" altLang="en-US" sz="800" kern="1200">
              <a:latin typeface="楷体" panose="02010609060101010101" pitchFamily="3" charset="-122"/>
              <a:ea typeface="楷体" panose="02010609060101010101" pitchFamily="3" charset="-122"/>
            </a:rPr>
            <a:t>新质</a:t>
          </a:r>
          <a:endParaRPr lang="en-US" altLang="zh-CN" sz="800" kern="1200">
            <a:latin typeface="楷体" panose="02010609060101010101" pitchFamily="3" charset="-122"/>
            <a:ea typeface="楷体" panose="02010609060101010101" pitchFamily="3" charset="-122"/>
          </a:endParaRPr>
        </a:p>
        <a:p>
          <a:pPr marL="0" lvl="0" indent="0" algn="ctr" defTabSz="355600">
            <a:lnSpc>
              <a:spcPct val="90000"/>
            </a:lnSpc>
            <a:spcBef>
              <a:spcPct val="0"/>
            </a:spcBef>
            <a:spcAft>
              <a:spcPts val="0"/>
            </a:spcAft>
            <a:buNone/>
          </a:pPr>
          <a:r>
            <a:rPr lang="zh-CN" altLang="en-US" sz="800" kern="1200">
              <a:latin typeface="楷体" panose="02010609060101010101" pitchFamily="3" charset="-122"/>
              <a:ea typeface="楷体" panose="02010609060101010101" pitchFamily="3" charset="-122"/>
            </a:rPr>
            <a:t>生产力</a:t>
          </a:r>
        </a:p>
      </dsp:txBody>
      <dsp:txXfrm>
        <a:off x="761522" y="690683"/>
        <a:ext cx="349880" cy="349880"/>
      </dsp:txXfrm>
    </dsp:sp>
    <dsp:sp modelId="{090647EE-8B59-429D-9EF7-E000665646C8}">
      <dsp:nvSpPr>
        <dsp:cNvPr id="0" name=""/>
        <dsp:cNvSpPr/>
      </dsp:nvSpPr>
      <dsp:spPr>
        <a:xfrm rot="12656748">
          <a:off x="265610" y="533376"/>
          <a:ext cx="468627" cy="141019"/>
        </a:xfrm>
        <a:prstGeom prst="lef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BAF7342-9591-42C7-94E9-C90F56F60266}">
      <dsp:nvSpPr>
        <dsp:cNvPr id="0" name=""/>
        <dsp:cNvSpPr/>
      </dsp:nvSpPr>
      <dsp:spPr>
        <a:xfrm>
          <a:off x="23616" y="295370"/>
          <a:ext cx="550694" cy="37605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355600">
            <a:lnSpc>
              <a:spcPct val="90000"/>
            </a:lnSpc>
            <a:spcBef>
              <a:spcPct val="0"/>
            </a:spcBef>
            <a:spcAft>
              <a:spcPct val="35000"/>
            </a:spcAft>
            <a:buNone/>
          </a:pPr>
          <a:r>
            <a:rPr lang="zh-CN" altLang="en-US" sz="800" kern="1200">
              <a:latin typeface="楷体" panose="02010609060101010101" pitchFamily="3" charset="-122"/>
              <a:ea typeface="楷体" panose="02010609060101010101" pitchFamily="3" charset="-122"/>
            </a:rPr>
            <a:t>技术革命性突破</a:t>
          </a:r>
        </a:p>
      </dsp:txBody>
      <dsp:txXfrm>
        <a:off x="34630" y="306384"/>
        <a:ext cx="528666" cy="354023"/>
      </dsp:txXfrm>
    </dsp:sp>
    <dsp:sp modelId="{8AC41875-46DD-4CBF-91A6-98A9EA911398}">
      <dsp:nvSpPr>
        <dsp:cNvPr id="0" name=""/>
        <dsp:cNvSpPr/>
      </dsp:nvSpPr>
      <dsp:spPr>
        <a:xfrm rot="16200000">
          <a:off x="733256" y="320851"/>
          <a:ext cx="406412" cy="141019"/>
        </a:xfrm>
        <a:prstGeom prst="lef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0130DCF-CC2C-4E11-8D1C-964B399B2BC9}">
      <dsp:nvSpPr>
        <dsp:cNvPr id="0" name=""/>
        <dsp:cNvSpPr/>
      </dsp:nvSpPr>
      <dsp:spPr>
        <a:xfrm>
          <a:off x="642032" y="129"/>
          <a:ext cx="588859" cy="37605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355600">
            <a:lnSpc>
              <a:spcPct val="90000"/>
            </a:lnSpc>
            <a:spcBef>
              <a:spcPct val="0"/>
            </a:spcBef>
            <a:spcAft>
              <a:spcPct val="35000"/>
            </a:spcAft>
            <a:buNone/>
          </a:pPr>
          <a:r>
            <a:rPr lang="zh-CN" altLang="en-US" sz="800" kern="1200">
              <a:latin typeface="楷体" panose="02010609060101010101" pitchFamily="3" charset="-122"/>
              <a:ea typeface="楷体" panose="02010609060101010101" pitchFamily="3" charset="-122"/>
            </a:rPr>
            <a:t>生产要素</a:t>
          </a:r>
          <a:endParaRPr lang="en-US" altLang="zh-CN" sz="800" kern="1200">
            <a:latin typeface="楷体" panose="02010609060101010101" pitchFamily="3" charset="-122"/>
            <a:ea typeface="楷体" panose="02010609060101010101" pitchFamily="3" charset="-122"/>
          </a:endParaRPr>
        </a:p>
        <a:p>
          <a:pPr marL="0" lvl="0" indent="0" algn="ctr" defTabSz="355600">
            <a:lnSpc>
              <a:spcPct val="90000"/>
            </a:lnSpc>
            <a:spcBef>
              <a:spcPct val="0"/>
            </a:spcBef>
            <a:spcAft>
              <a:spcPct val="35000"/>
            </a:spcAft>
            <a:buNone/>
          </a:pPr>
          <a:r>
            <a:rPr lang="zh-CN" altLang="en-US" sz="800" kern="1200">
              <a:latin typeface="楷体" panose="02010609060101010101" pitchFamily="3" charset="-122"/>
              <a:ea typeface="楷体" panose="02010609060101010101" pitchFamily="3" charset="-122"/>
            </a:rPr>
            <a:t>创新性配置</a:t>
          </a:r>
        </a:p>
      </dsp:txBody>
      <dsp:txXfrm>
        <a:off x="653046" y="11143"/>
        <a:ext cx="566831" cy="354023"/>
      </dsp:txXfrm>
    </dsp:sp>
    <dsp:sp modelId="{0FA029C0-9EAB-48CC-8261-CA2F92638CFC}">
      <dsp:nvSpPr>
        <dsp:cNvPr id="0" name=""/>
        <dsp:cNvSpPr/>
      </dsp:nvSpPr>
      <dsp:spPr>
        <a:xfrm rot="19500000">
          <a:off x="1121749" y="523088"/>
          <a:ext cx="406412" cy="141019"/>
        </a:xfrm>
        <a:prstGeom prst="lef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3D5BD99-2A6B-4413-BAD2-F813E820A17C}">
      <dsp:nvSpPr>
        <dsp:cNvPr id="0" name=""/>
        <dsp:cNvSpPr/>
      </dsp:nvSpPr>
      <dsp:spPr>
        <a:xfrm>
          <a:off x="1256379" y="289017"/>
          <a:ext cx="470064" cy="37605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355600">
            <a:lnSpc>
              <a:spcPct val="90000"/>
            </a:lnSpc>
            <a:spcBef>
              <a:spcPct val="0"/>
            </a:spcBef>
            <a:spcAft>
              <a:spcPct val="35000"/>
            </a:spcAft>
            <a:buNone/>
          </a:pPr>
          <a:r>
            <a:rPr lang="zh-CN" altLang="en-US" sz="800" kern="1200">
              <a:latin typeface="楷体" panose="02010609060101010101" pitchFamily="3" charset="-122"/>
              <a:ea typeface="楷体" panose="02010609060101010101" pitchFamily="3" charset="-122"/>
            </a:rPr>
            <a:t>产业深度转型升级</a:t>
          </a:r>
        </a:p>
      </dsp:txBody>
      <dsp:txXfrm>
        <a:off x="1267393" y="300031"/>
        <a:ext cx="448036" cy="354023"/>
      </dsp:txXfrm>
    </dsp:sp>
  </dsp:spTree>
</dsp:drawing>
</file>

<file path=word/diagrams/layout1.xml><?xml version="1.0" encoding="utf-8"?>
<dgm:layoutDef xmlns:dgm="http://schemas.openxmlformats.org/drawingml/2006/diagram" xmlns:a="http://schemas.openxmlformats.org/drawingml/2006/main" uniqueId="urn:microsoft.com/office/officeart/2005/8/layout/radial4#1">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Sty" val="arr"/>
              <dgm:param type="endSty" val="noArr"/>
              <dgm:param type="begPts" val="auto"/>
              <dgm:param type="endPts" val="ct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56A1D-B060-44D3-884E-87E5B9349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1357</TotalTime>
  <Pages>19</Pages>
  <Words>2226</Words>
  <Characters>12691</Characters>
  <Application>Microsoft Office Word</Application>
  <DocSecurity>0</DocSecurity>
  <Lines>105</Lines>
  <Paragraphs>29</Paragraphs>
  <ScaleCrop>false</ScaleCrop>
  <Company/>
  <LinksUpToDate>false</LinksUpToDate>
  <CharactersWithSpaces>14888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君泽 张</dc:creator>
  <cp:keywords/>
  <dc:description/>
  <cp:lastModifiedBy>东沣 井</cp:lastModifiedBy>
  <cp:revision>29</cp:revision>
  <dcterms:created xsi:type="dcterms:W3CDTF">2024-05-22T06:15:00Z</dcterms:created>
  <dcterms:modified xsi:type="dcterms:W3CDTF">2024-05-25T02:22:00Z</dcterms:modified>
</cp:coreProperties>
</file>