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45B62" w14:textId="00C98F75" w:rsidR="00680556" w:rsidRPr="009142A7" w:rsidRDefault="00680556" w:rsidP="00BF70D7">
      <w:pPr>
        <w:spacing w:line="380" w:lineRule="exact"/>
        <w:jc w:val="center"/>
        <w:rPr>
          <w:rFonts w:ascii="黑体" w:eastAsia="黑体" w:hAnsi="黑体"/>
          <w:sz w:val="28"/>
          <w:szCs w:val="28"/>
        </w:rPr>
      </w:pPr>
      <w:r w:rsidRPr="009142A7">
        <w:rPr>
          <w:rFonts w:ascii="Times New Roman" w:eastAsia="宋体" w:hAnsi="Times New Roman" w:cs="Times New Roman"/>
          <w:kern w:val="0"/>
          <w:sz w:val="28"/>
          <w:szCs w:val="28"/>
        </w:rPr>
        <w:t>海淀区</w:t>
      </w:r>
      <w:r w:rsidRPr="009142A7">
        <w:rPr>
          <w:rFonts w:ascii="Times New Roman" w:eastAsia="宋体" w:hAnsi="Times New Roman" w:cs="Times New Roman"/>
          <w:kern w:val="0"/>
          <w:sz w:val="28"/>
          <w:szCs w:val="28"/>
        </w:rPr>
        <w:t>2023-2024</w:t>
      </w:r>
      <w:r w:rsidRPr="009142A7">
        <w:rPr>
          <w:rFonts w:ascii="Times New Roman" w:eastAsia="宋体" w:hAnsi="Times New Roman" w:cs="Times New Roman"/>
          <w:kern w:val="0"/>
          <w:sz w:val="28"/>
          <w:szCs w:val="28"/>
        </w:rPr>
        <w:t>学年</w:t>
      </w:r>
      <w:r w:rsidRPr="009142A7">
        <w:rPr>
          <w:rFonts w:ascii="Times New Roman" w:eastAsia="宋体" w:hAnsi="Times New Roman" w:cs="Times New Roman" w:hint="eastAsia"/>
          <w:kern w:val="0"/>
          <w:sz w:val="28"/>
          <w:szCs w:val="28"/>
        </w:rPr>
        <w:t>第二学期期</w:t>
      </w:r>
      <w:r w:rsidR="002949AB" w:rsidRPr="009142A7">
        <w:rPr>
          <w:rFonts w:ascii="Times New Roman" w:eastAsia="宋体" w:hAnsi="Times New Roman" w:cs="Times New Roman" w:hint="eastAsia"/>
          <w:kern w:val="0"/>
          <w:sz w:val="28"/>
          <w:szCs w:val="28"/>
        </w:rPr>
        <w:t>末</w:t>
      </w:r>
      <w:r w:rsidRPr="009142A7">
        <w:rPr>
          <w:rFonts w:ascii="Times New Roman" w:eastAsia="宋体" w:hAnsi="Times New Roman" w:cs="Times New Roman"/>
          <w:kern w:val="0"/>
          <w:sz w:val="28"/>
          <w:szCs w:val="28"/>
        </w:rPr>
        <w:t>练习</w:t>
      </w:r>
      <w:r w:rsidR="007B5737" w:rsidRPr="009142A7">
        <w:rPr>
          <w:rFonts w:ascii="黑体" w:eastAsia="黑体" w:hAnsi="黑体"/>
          <w:sz w:val="30"/>
          <w:szCs w:val="30"/>
        </w:rPr>
        <w:t>高三</w:t>
      </w:r>
      <w:r w:rsidRPr="009142A7">
        <w:rPr>
          <w:rFonts w:ascii="黑体" w:eastAsia="黑体" w:hAnsi="黑体"/>
          <w:sz w:val="30"/>
          <w:szCs w:val="30"/>
        </w:rPr>
        <w:t>思想政治参考答案</w:t>
      </w:r>
      <w:r w:rsidR="007B5737" w:rsidRPr="009142A7">
        <w:rPr>
          <w:rFonts w:ascii="黑体" w:eastAsia="黑体" w:hAnsi="黑体" w:hint="eastAsia"/>
          <w:sz w:val="30"/>
          <w:szCs w:val="30"/>
        </w:rPr>
        <w:t xml:space="preserve"> </w:t>
      </w:r>
      <w:r w:rsidRPr="009142A7">
        <w:rPr>
          <w:rFonts w:ascii="黑体" w:eastAsia="黑体" w:hAnsi="黑体"/>
          <w:sz w:val="30"/>
          <w:szCs w:val="30"/>
        </w:rPr>
        <w:t xml:space="preserve">    </w:t>
      </w:r>
      <w:r w:rsidRPr="009142A7">
        <w:rPr>
          <w:rFonts w:ascii="黑体" w:eastAsia="黑体" w:hAnsi="黑体" w:hint="eastAsia"/>
          <w:sz w:val="30"/>
          <w:szCs w:val="30"/>
        </w:rPr>
        <w:t xml:space="preserve">       </w:t>
      </w:r>
      <w:r w:rsidRPr="009142A7">
        <w:rPr>
          <w:rFonts w:ascii="Times New Roman" w:eastAsia="黑体" w:hAnsi="Times New Roman" w:cs="Times New Roman"/>
          <w:szCs w:val="21"/>
        </w:rPr>
        <w:t>2024.</w:t>
      </w:r>
      <w:r w:rsidR="002949AB" w:rsidRPr="009142A7">
        <w:rPr>
          <w:rFonts w:ascii="Times New Roman" w:eastAsia="黑体" w:hAnsi="Times New Roman" w:cs="Times New Roman"/>
          <w:szCs w:val="21"/>
        </w:rPr>
        <w:t>5</w:t>
      </w:r>
    </w:p>
    <w:p w14:paraId="4545D254" w14:textId="77777777" w:rsidR="00680556" w:rsidRPr="009142A7" w:rsidRDefault="00680556" w:rsidP="007B0E39">
      <w:pPr>
        <w:spacing w:beforeLines="50" w:before="156" w:line="340" w:lineRule="exact"/>
        <w:jc w:val="left"/>
        <w:rPr>
          <w:rFonts w:ascii="Times New Roman" w:eastAsia="黑体" w:hAnsi="Times New Roman" w:cs="Times New Roman"/>
        </w:rPr>
      </w:pPr>
      <w:r w:rsidRPr="009142A7">
        <w:rPr>
          <w:rFonts w:ascii="Times New Roman" w:eastAsia="黑体" w:hAnsi="Times New Roman" w:cs="Times New Roman"/>
        </w:rPr>
        <w:t>本部分共</w:t>
      </w:r>
      <w:r w:rsidRPr="009142A7">
        <w:rPr>
          <w:rFonts w:ascii="Times New Roman" w:eastAsia="黑体" w:hAnsi="Times New Roman" w:cs="Times New Roman"/>
        </w:rPr>
        <w:t>15</w:t>
      </w:r>
      <w:r w:rsidRPr="009142A7">
        <w:rPr>
          <w:rFonts w:ascii="Times New Roman" w:eastAsia="黑体" w:hAnsi="Times New Roman" w:cs="Times New Roman"/>
        </w:rPr>
        <w:t>题，每题</w:t>
      </w:r>
      <w:r w:rsidRPr="009142A7">
        <w:rPr>
          <w:rFonts w:ascii="Times New Roman" w:eastAsia="黑体" w:hAnsi="Times New Roman" w:cs="Times New Roman"/>
        </w:rPr>
        <w:t>3</w:t>
      </w:r>
      <w:r w:rsidRPr="009142A7">
        <w:rPr>
          <w:rFonts w:ascii="Times New Roman" w:eastAsia="黑体" w:hAnsi="Times New Roman" w:cs="Times New Roman"/>
        </w:rPr>
        <w:t>分，共</w:t>
      </w:r>
      <w:r w:rsidRPr="009142A7">
        <w:rPr>
          <w:rFonts w:ascii="Times New Roman" w:eastAsia="黑体" w:hAnsi="Times New Roman" w:cs="Times New Roman"/>
        </w:rPr>
        <w:t>45</w:t>
      </w:r>
      <w:r w:rsidRPr="009142A7">
        <w:rPr>
          <w:rFonts w:ascii="Times New Roman" w:eastAsia="黑体" w:hAnsi="Times New Roman" w:cs="Times New Roman"/>
        </w:rPr>
        <w:t>分。</w:t>
      </w:r>
    </w:p>
    <w:p w14:paraId="5861A6E4" w14:textId="18C3A0DF" w:rsidR="00680556" w:rsidRPr="009142A7" w:rsidRDefault="00680556" w:rsidP="00BF70D7">
      <w:pPr>
        <w:spacing w:line="340" w:lineRule="exact"/>
        <w:ind w:firstLineChars="200" w:firstLine="420"/>
        <w:jc w:val="left"/>
        <w:rPr>
          <w:rFonts w:ascii="Times New Roman" w:eastAsia="宋体" w:hAnsi="Times New Roman" w:cs="Times New Roman"/>
        </w:rPr>
      </w:pPr>
      <w:r w:rsidRPr="009142A7">
        <w:rPr>
          <w:rFonts w:ascii="Times New Roman" w:eastAsia="宋体" w:hAnsi="Times New Roman" w:cs="Times New Roman"/>
        </w:rPr>
        <w:t>1</w:t>
      </w:r>
      <w:r w:rsidRPr="009142A7">
        <w:rPr>
          <w:rFonts w:ascii="Times New Roman" w:eastAsia="宋体" w:hAnsi="Times New Roman" w:cs="Times New Roman"/>
        </w:rPr>
        <w:t>．</w:t>
      </w:r>
      <w:r w:rsidR="002A64BB" w:rsidRPr="009142A7">
        <w:rPr>
          <w:rFonts w:ascii="Times New Roman" w:eastAsia="宋体" w:hAnsi="Times New Roman" w:cs="Times New Roman"/>
        </w:rPr>
        <w:t>C</w:t>
      </w:r>
      <w:r w:rsidRPr="009142A7">
        <w:rPr>
          <w:rFonts w:ascii="Times New Roman" w:eastAsia="宋体" w:hAnsi="Times New Roman" w:cs="Times New Roman"/>
        </w:rPr>
        <w:t xml:space="preserve">  2</w:t>
      </w:r>
      <w:r w:rsidRPr="009142A7">
        <w:rPr>
          <w:rFonts w:ascii="Times New Roman" w:eastAsia="宋体" w:hAnsi="Times New Roman" w:cs="Times New Roman"/>
        </w:rPr>
        <w:t>．</w:t>
      </w:r>
      <w:r w:rsidR="00605A30" w:rsidRPr="009142A7">
        <w:rPr>
          <w:rFonts w:ascii="Times New Roman" w:eastAsia="宋体" w:hAnsi="Times New Roman" w:cs="Times New Roman"/>
        </w:rPr>
        <w:t>D</w:t>
      </w:r>
      <w:r w:rsidRPr="009142A7">
        <w:rPr>
          <w:rFonts w:ascii="Times New Roman" w:eastAsia="宋体" w:hAnsi="Times New Roman" w:cs="Times New Roman"/>
        </w:rPr>
        <w:t xml:space="preserve">  3</w:t>
      </w:r>
      <w:r w:rsidRPr="009142A7">
        <w:rPr>
          <w:rFonts w:ascii="Times New Roman" w:eastAsia="宋体" w:hAnsi="Times New Roman" w:cs="Times New Roman"/>
        </w:rPr>
        <w:t>．</w:t>
      </w:r>
      <w:r w:rsidR="00B35221" w:rsidRPr="009142A7">
        <w:rPr>
          <w:rFonts w:ascii="Times New Roman" w:eastAsia="宋体" w:hAnsi="Times New Roman" w:cs="Times New Roman"/>
        </w:rPr>
        <w:t>C</w:t>
      </w:r>
      <w:r w:rsidRPr="009142A7">
        <w:rPr>
          <w:rFonts w:ascii="Times New Roman" w:eastAsia="宋体" w:hAnsi="Times New Roman" w:cs="Times New Roman"/>
        </w:rPr>
        <w:t xml:space="preserve">  4</w:t>
      </w:r>
      <w:r w:rsidRPr="009142A7">
        <w:rPr>
          <w:rFonts w:ascii="Times New Roman" w:eastAsia="宋体" w:hAnsi="Times New Roman" w:cs="Times New Roman"/>
        </w:rPr>
        <w:t>．</w:t>
      </w:r>
      <w:r w:rsidR="003C5B24">
        <w:rPr>
          <w:rFonts w:ascii="Times New Roman" w:eastAsia="宋体" w:hAnsi="Times New Roman" w:cs="Times New Roman"/>
        </w:rPr>
        <w:t>B</w:t>
      </w:r>
      <w:r w:rsidRPr="009142A7">
        <w:rPr>
          <w:rFonts w:ascii="Times New Roman" w:eastAsia="宋体" w:hAnsi="Times New Roman" w:cs="Times New Roman"/>
        </w:rPr>
        <w:t xml:space="preserve">  5</w:t>
      </w:r>
      <w:r w:rsidRPr="009142A7">
        <w:rPr>
          <w:rFonts w:ascii="Times New Roman" w:eastAsia="宋体" w:hAnsi="Times New Roman" w:cs="Times New Roman"/>
        </w:rPr>
        <w:t>．</w:t>
      </w:r>
      <w:r w:rsidR="00D40A53">
        <w:rPr>
          <w:rFonts w:ascii="Times New Roman" w:eastAsia="宋体" w:hAnsi="Times New Roman" w:cs="Times New Roman"/>
        </w:rPr>
        <w:t>A</w:t>
      </w:r>
      <w:r w:rsidR="00BF70D7">
        <w:rPr>
          <w:rFonts w:ascii="Times New Roman" w:eastAsia="宋体" w:hAnsi="Times New Roman" w:cs="Times New Roman" w:hint="eastAsia"/>
        </w:rPr>
        <w:t xml:space="preserve"> </w:t>
      </w:r>
      <w:r w:rsidRPr="009142A7">
        <w:rPr>
          <w:rFonts w:ascii="Times New Roman" w:eastAsia="宋体" w:hAnsi="Times New Roman" w:cs="Times New Roman"/>
        </w:rPr>
        <w:t>6</w:t>
      </w:r>
      <w:r w:rsidRPr="009142A7">
        <w:rPr>
          <w:rFonts w:ascii="Times New Roman" w:eastAsia="宋体" w:hAnsi="Times New Roman" w:cs="Times New Roman"/>
        </w:rPr>
        <w:t>．</w:t>
      </w:r>
      <w:r w:rsidR="00D40A53">
        <w:rPr>
          <w:rFonts w:ascii="Times New Roman" w:eastAsia="宋体" w:hAnsi="Times New Roman" w:cs="Times New Roman"/>
        </w:rPr>
        <w:t>C</w:t>
      </w:r>
      <w:r w:rsidRPr="009142A7">
        <w:rPr>
          <w:rFonts w:ascii="Times New Roman" w:eastAsia="宋体" w:hAnsi="Times New Roman" w:cs="Times New Roman"/>
        </w:rPr>
        <w:t>7</w:t>
      </w:r>
      <w:r w:rsidRPr="009142A7">
        <w:rPr>
          <w:rFonts w:ascii="Times New Roman" w:eastAsia="宋体" w:hAnsi="Times New Roman" w:cs="Times New Roman"/>
        </w:rPr>
        <w:t>．</w:t>
      </w:r>
      <w:r w:rsidR="002949AB" w:rsidRPr="009142A7">
        <w:rPr>
          <w:rFonts w:ascii="Times New Roman" w:eastAsia="宋体" w:hAnsi="Times New Roman" w:cs="Times New Roman"/>
        </w:rPr>
        <w:t>D</w:t>
      </w:r>
      <w:r w:rsidRPr="009142A7">
        <w:rPr>
          <w:rFonts w:ascii="Times New Roman" w:eastAsia="宋体" w:hAnsi="Times New Roman" w:cs="Times New Roman"/>
        </w:rPr>
        <w:t xml:space="preserve">  8</w:t>
      </w:r>
      <w:r w:rsidRPr="009142A7">
        <w:rPr>
          <w:rFonts w:ascii="Times New Roman" w:eastAsia="宋体" w:hAnsi="Times New Roman" w:cs="Times New Roman"/>
        </w:rPr>
        <w:t>．</w:t>
      </w:r>
      <w:r w:rsidR="002949AB" w:rsidRPr="009142A7">
        <w:rPr>
          <w:rFonts w:ascii="Times New Roman" w:eastAsia="宋体" w:hAnsi="Times New Roman" w:cs="Times New Roman"/>
        </w:rPr>
        <w:t>B</w:t>
      </w:r>
      <w:r w:rsidRPr="009142A7">
        <w:rPr>
          <w:rFonts w:ascii="Times New Roman" w:eastAsia="宋体" w:hAnsi="Times New Roman" w:cs="Times New Roman"/>
        </w:rPr>
        <w:t xml:space="preserve"> 9</w:t>
      </w:r>
      <w:r w:rsidRPr="009142A7">
        <w:rPr>
          <w:rFonts w:ascii="Times New Roman" w:eastAsia="宋体" w:hAnsi="Times New Roman" w:cs="Times New Roman"/>
        </w:rPr>
        <w:t>．</w:t>
      </w:r>
      <w:r w:rsidR="00B35221" w:rsidRPr="009142A7">
        <w:rPr>
          <w:rFonts w:ascii="Times New Roman" w:eastAsia="宋体" w:hAnsi="Times New Roman" w:cs="Times New Roman"/>
        </w:rPr>
        <w:t>D</w:t>
      </w:r>
      <w:r w:rsidRPr="009142A7">
        <w:rPr>
          <w:rFonts w:ascii="Times New Roman" w:eastAsia="宋体" w:hAnsi="Times New Roman" w:cs="Times New Roman"/>
        </w:rPr>
        <w:t>10</w:t>
      </w:r>
      <w:r w:rsidRPr="009142A7">
        <w:rPr>
          <w:rFonts w:ascii="Times New Roman" w:eastAsia="宋体" w:hAnsi="Times New Roman" w:cs="Times New Roman"/>
        </w:rPr>
        <w:t>．</w:t>
      </w:r>
      <w:r w:rsidR="002949AB" w:rsidRPr="009142A7">
        <w:rPr>
          <w:rFonts w:ascii="Times New Roman" w:eastAsia="宋体" w:hAnsi="Times New Roman" w:cs="Times New Roman"/>
        </w:rPr>
        <w:t>B</w:t>
      </w:r>
      <w:r w:rsidRPr="009142A7">
        <w:rPr>
          <w:rFonts w:ascii="Times New Roman" w:eastAsia="宋体" w:hAnsi="Times New Roman" w:cs="Times New Roman"/>
        </w:rPr>
        <w:t>11</w:t>
      </w:r>
      <w:r w:rsidRPr="009142A7">
        <w:rPr>
          <w:rFonts w:ascii="Times New Roman" w:eastAsia="宋体" w:hAnsi="Times New Roman" w:cs="Times New Roman"/>
        </w:rPr>
        <w:t>．</w:t>
      </w:r>
      <w:r w:rsidR="002949AB" w:rsidRPr="009142A7">
        <w:rPr>
          <w:rFonts w:ascii="Times New Roman" w:eastAsia="宋体" w:hAnsi="Times New Roman" w:cs="Times New Roman"/>
        </w:rPr>
        <w:t>A</w:t>
      </w:r>
      <w:r w:rsidRPr="009142A7">
        <w:rPr>
          <w:rFonts w:ascii="Times New Roman" w:eastAsia="宋体" w:hAnsi="Times New Roman" w:cs="Times New Roman"/>
        </w:rPr>
        <w:t xml:space="preserve"> 12</w:t>
      </w:r>
      <w:r w:rsidRPr="009142A7">
        <w:rPr>
          <w:rFonts w:ascii="Times New Roman" w:eastAsia="宋体" w:hAnsi="Times New Roman" w:cs="Times New Roman"/>
        </w:rPr>
        <w:t>．</w:t>
      </w:r>
      <w:r w:rsidRPr="009142A7">
        <w:rPr>
          <w:rFonts w:ascii="Times New Roman" w:eastAsia="宋体" w:hAnsi="Times New Roman" w:cs="Times New Roman"/>
        </w:rPr>
        <w:t>B 13</w:t>
      </w:r>
      <w:r w:rsidRPr="009142A7">
        <w:rPr>
          <w:rFonts w:ascii="Times New Roman" w:eastAsia="宋体" w:hAnsi="Times New Roman" w:cs="Times New Roman"/>
        </w:rPr>
        <w:t>．</w:t>
      </w:r>
      <w:r w:rsidR="00E379BD" w:rsidRPr="009142A7">
        <w:rPr>
          <w:rFonts w:ascii="Times New Roman" w:eastAsia="宋体" w:hAnsi="Times New Roman" w:cs="Times New Roman"/>
        </w:rPr>
        <w:t>A</w:t>
      </w:r>
      <w:r w:rsidRPr="009142A7">
        <w:rPr>
          <w:rFonts w:ascii="Times New Roman" w:eastAsia="宋体" w:hAnsi="Times New Roman" w:cs="Times New Roman"/>
        </w:rPr>
        <w:t xml:space="preserve"> 14</w:t>
      </w:r>
      <w:r w:rsidRPr="009142A7">
        <w:rPr>
          <w:rFonts w:ascii="Times New Roman" w:eastAsia="宋体" w:hAnsi="Times New Roman" w:cs="Times New Roman"/>
        </w:rPr>
        <w:t>．</w:t>
      </w:r>
      <w:r w:rsidR="002949AB" w:rsidRPr="009142A7">
        <w:rPr>
          <w:rFonts w:ascii="Times New Roman" w:eastAsia="宋体" w:hAnsi="Times New Roman" w:cs="Times New Roman"/>
        </w:rPr>
        <w:t>C</w:t>
      </w:r>
      <w:r w:rsidRPr="009142A7">
        <w:rPr>
          <w:rFonts w:ascii="Times New Roman" w:eastAsia="宋体" w:hAnsi="Times New Roman" w:cs="Times New Roman"/>
        </w:rPr>
        <w:t>15</w:t>
      </w:r>
      <w:r w:rsidRPr="009142A7">
        <w:rPr>
          <w:rFonts w:ascii="Times New Roman" w:eastAsia="宋体" w:hAnsi="Times New Roman" w:cs="Times New Roman"/>
        </w:rPr>
        <w:t>．</w:t>
      </w:r>
      <w:r w:rsidR="002949AB" w:rsidRPr="009142A7">
        <w:rPr>
          <w:rFonts w:ascii="Times New Roman" w:eastAsia="宋体" w:hAnsi="Times New Roman" w:cs="Times New Roman"/>
        </w:rPr>
        <w:t>D</w:t>
      </w:r>
    </w:p>
    <w:p w14:paraId="4BF81CB3" w14:textId="77777777" w:rsidR="00680556" w:rsidRPr="009142A7" w:rsidRDefault="00680556" w:rsidP="007B0E39">
      <w:pPr>
        <w:adjustRightInd w:val="0"/>
        <w:spacing w:line="340" w:lineRule="exact"/>
        <w:jc w:val="left"/>
        <w:rPr>
          <w:rFonts w:ascii="Times New Roman" w:eastAsia="黑体" w:hAnsi="Times New Roman" w:cs="Times New Roman"/>
          <w:sz w:val="28"/>
          <w:szCs w:val="28"/>
        </w:rPr>
      </w:pPr>
      <w:r w:rsidRPr="009142A7">
        <w:rPr>
          <w:rFonts w:ascii="Times New Roman" w:eastAsia="黑体" w:hAnsi="Times New Roman" w:cs="Times New Roman"/>
        </w:rPr>
        <w:t>本部分共</w:t>
      </w:r>
      <w:r w:rsidRPr="009142A7">
        <w:rPr>
          <w:rFonts w:ascii="Times New Roman" w:eastAsia="黑体" w:hAnsi="Times New Roman" w:cs="Times New Roman"/>
        </w:rPr>
        <w:t>6</w:t>
      </w:r>
      <w:r w:rsidRPr="009142A7">
        <w:rPr>
          <w:rFonts w:ascii="Times New Roman" w:eastAsia="黑体" w:hAnsi="Times New Roman" w:cs="Times New Roman"/>
        </w:rPr>
        <w:t>题，共</w:t>
      </w:r>
      <w:r w:rsidRPr="009142A7">
        <w:rPr>
          <w:rFonts w:ascii="Times New Roman" w:eastAsia="黑体" w:hAnsi="Times New Roman" w:cs="Times New Roman"/>
        </w:rPr>
        <w:t>55</w:t>
      </w:r>
      <w:r w:rsidRPr="009142A7">
        <w:rPr>
          <w:rFonts w:ascii="Times New Roman" w:eastAsia="黑体" w:hAnsi="Times New Roman" w:cs="Times New Roman"/>
        </w:rPr>
        <w:t>分。</w:t>
      </w:r>
    </w:p>
    <w:p w14:paraId="0871CEE8" w14:textId="77777777" w:rsidR="00680556" w:rsidRPr="00144E4B" w:rsidRDefault="00680556" w:rsidP="007B0E39">
      <w:pPr>
        <w:spacing w:beforeLines="50" w:before="156" w:line="340" w:lineRule="exact"/>
        <w:rPr>
          <w:rFonts w:ascii="Times New Roman" w:eastAsia="宋体" w:hAnsi="Times New Roman" w:cs="Times New Roman"/>
        </w:rPr>
      </w:pPr>
      <w:r w:rsidRPr="00144E4B">
        <w:rPr>
          <w:rFonts w:ascii="Times New Roman" w:eastAsia="宋体" w:hAnsi="Times New Roman" w:cs="Times New Roman"/>
        </w:rPr>
        <w:t>16.</w:t>
      </w:r>
      <w:r w:rsidRPr="00144E4B">
        <w:rPr>
          <w:rFonts w:ascii="Times New Roman" w:eastAsia="宋体" w:hAnsi="Times New Roman" w:cs="Times New Roman"/>
        </w:rPr>
        <w:t>（</w:t>
      </w:r>
      <w:r w:rsidR="002949AB" w:rsidRPr="00144E4B">
        <w:rPr>
          <w:rFonts w:ascii="Times New Roman" w:eastAsia="宋体" w:hAnsi="Times New Roman" w:cs="Times New Roman"/>
        </w:rPr>
        <w:t>6</w:t>
      </w:r>
      <w:r w:rsidRPr="00144E4B">
        <w:rPr>
          <w:rFonts w:ascii="Times New Roman" w:eastAsia="宋体" w:hAnsi="Times New Roman" w:cs="Times New Roman"/>
        </w:rPr>
        <w:t>分）</w:t>
      </w:r>
    </w:p>
    <w:p w14:paraId="54CEF493" w14:textId="1022B4B3" w:rsidR="005066BC" w:rsidRDefault="005066BC" w:rsidP="005066BC">
      <w:pPr>
        <w:spacing w:line="340" w:lineRule="exact"/>
      </w:pPr>
      <w:r>
        <w:rPr>
          <w:rFonts w:hint="eastAsia"/>
        </w:rPr>
        <w:t>【答案】</w:t>
      </w:r>
    </w:p>
    <w:p w14:paraId="3A2227AA" w14:textId="5A829206" w:rsidR="00F16611" w:rsidRDefault="00BF70D7" w:rsidP="00BF70D7">
      <w:pPr>
        <w:spacing w:line="340" w:lineRule="exact"/>
        <w:rPr>
          <w:rFonts w:ascii="宋体" w:eastAsia="宋体" w:hAnsi="宋体"/>
          <w:szCs w:val="21"/>
        </w:rPr>
      </w:pPr>
      <w:r>
        <w:rPr>
          <w:noProof/>
        </w:rPr>
        <w:drawing>
          <wp:anchor distT="0" distB="0" distL="114300" distR="114300" simplePos="0" relativeHeight="251658240" behindDoc="0" locked="0" layoutInCell="1" allowOverlap="1" wp14:anchorId="051A3057" wp14:editId="26B5237C">
            <wp:simplePos x="0" y="0"/>
            <wp:positionH relativeFrom="margin">
              <wp:posOffset>854710</wp:posOffset>
            </wp:positionH>
            <wp:positionV relativeFrom="margin">
              <wp:posOffset>2491740</wp:posOffset>
            </wp:positionV>
            <wp:extent cx="5236210" cy="1992630"/>
            <wp:effectExtent l="0" t="0" r="2540" b="7620"/>
            <wp:wrapSquare wrapText="bothSides"/>
            <wp:docPr id="356449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49325" name=""/>
                    <pic:cNvPicPr/>
                  </pic:nvPicPr>
                  <pic:blipFill>
                    <a:blip r:embed="rId7"/>
                    <a:stretch>
                      <a:fillRect/>
                    </a:stretch>
                  </pic:blipFill>
                  <pic:spPr>
                    <a:xfrm>
                      <a:off x="0" y="0"/>
                      <a:ext cx="5236210" cy="1992630"/>
                    </a:xfrm>
                    <a:prstGeom prst="rect">
                      <a:avLst/>
                    </a:prstGeom>
                  </pic:spPr>
                </pic:pic>
              </a:graphicData>
            </a:graphic>
            <wp14:sizeRelH relativeFrom="margin">
              <wp14:pctWidth>0</wp14:pctWidth>
            </wp14:sizeRelH>
            <wp14:sizeRelV relativeFrom="margin">
              <wp14:pctHeight>0</wp14:pctHeight>
            </wp14:sizeRelV>
          </wp:anchor>
        </w:drawing>
      </w:r>
      <w:r w:rsidR="002949AB" w:rsidRPr="009142A7">
        <w:rPr>
          <w:rFonts w:hint="eastAsia"/>
        </w:rPr>
        <w:t>联系</w:t>
      </w:r>
      <w:r w:rsidR="00004E1F">
        <w:rPr>
          <w:rFonts w:hint="eastAsia"/>
        </w:rPr>
        <w:t>是普遍</w:t>
      </w:r>
      <w:r w:rsidR="0091393A" w:rsidRPr="009142A7">
        <w:rPr>
          <w:rFonts w:hint="eastAsia"/>
        </w:rPr>
        <w:t>的，在人际关系和社交领域，</w:t>
      </w:r>
      <w:r w:rsidR="00140423">
        <w:rPr>
          <w:rFonts w:ascii="宋体" w:eastAsia="宋体" w:hAnsi="宋体" w:hint="eastAsia"/>
          <w:szCs w:val="21"/>
        </w:rPr>
        <w:t>“同频”更容易</w:t>
      </w:r>
      <w:r w:rsidR="00004E1F">
        <w:rPr>
          <w:rFonts w:ascii="宋体" w:eastAsia="宋体" w:hAnsi="宋体" w:hint="eastAsia"/>
          <w:szCs w:val="21"/>
        </w:rPr>
        <w:t>使人们</w:t>
      </w:r>
      <w:r w:rsidR="00140423">
        <w:rPr>
          <w:rFonts w:ascii="宋体" w:eastAsia="宋体" w:hAnsi="宋体" w:hint="eastAsia"/>
          <w:szCs w:val="21"/>
        </w:rPr>
        <w:t>达成共识，形成合力。</w:t>
      </w:r>
      <w:r w:rsidR="001A66AE" w:rsidRPr="009142A7">
        <w:rPr>
          <w:rFonts w:hint="eastAsia"/>
        </w:rPr>
        <w:t>矛盾</w:t>
      </w:r>
      <w:r w:rsidR="00140423">
        <w:rPr>
          <w:rFonts w:hint="eastAsia"/>
        </w:rPr>
        <w:t>双方</w:t>
      </w:r>
      <w:r w:rsidR="001A66AE" w:rsidRPr="009142A7">
        <w:rPr>
          <w:rFonts w:hint="eastAsia"/>
        </w:rPr>
        <w:t>是对立统一的，</w:t>
      </w:r>
      <w:r w:rsidR="001A66AE" w:rsidRPr="009142A7">
        <w:rPr>
          <w:rFonts w:ascii="宋体" w:eastAsia="宋体" w:hAnsi="宋体" w:hint="eastAsia"/>
          <w:szCs w:val="21"/>
        </w:rPr>
        <w:t>人与人在思想、价值观、生活方式或行为</w:t>
      </w:r>
      <w:r w:rsidR="00144E4B">
        <w:rPr>
          <w:rFonts w:ascii="宋体" w:eastAsia="宋体" w:hAnsi="宋体" w:hint="eastAsia"/>
          <w:szCs w:val="21"/>
        </w:rPr>
        <w:t>方式</w:t>
      </w:r>
      <w:r w:rsidR="001A66AE" w:rsidRPr="009142A7">
        <w:rPr>
          <w:rFonts w:ascii="宋体" w:eastAsia="宋体" w:hAnsi="宋体" w:hint="eastAsia"/>
          <w:szCs w:val="21"/>
        </w:rPr>
        <w:t>上有不同，也有共同点，在对立中把握统一，更能</w:t>
      </w:r>
      <w:r w:rsidR="00CD1B20" w:rsidRPr="009142A7">
        <w:rPr>
          <w:rFonts w:ascii="宋体" w:eastAsia="宋体" w:hAnsi="宋体" w:hint="eastAsia"/>
          <w:szCs w:val="21"/>
        </w:rPr>
        <w:t>相互理解和引起共鸣</w:t>
      </w:r>
      <w:r w:rsidR="006B1D85" w:rsidRPr="009142A7">
        <w:rPr>
          <w:rFonts w:ascii="宋体" w:eastAsia="宋体" w:hAnsi="宋体" w:hint="eastAsia"/>
          <w:szCs w:val="21"/>
        </w:rPr>
        <w:t>。价值观不同，人们</w:t>
      </w:r>
      <w:r w:rsidR="00812E1A">
        <w:rPr>
          <w:rFonts w:ascii="宋体" w:eastAsia="宋体" w:hAnsi="宋体" w:hint="eastAsia"/>
          <w:szCs w:val="21"/>
        </w:rPr>
        <w:t>面对冲突时作出的选择也不同</w:t>
      </w:r>
      <w:r w:rsidR="006B1D85" w:rsidRPr="009142A7">
        <w:rPr>
          <w:rFonts w:ascii="宋体" w:eastAsia="宋体" w:hAnsi="宋体" w:hint="eastAsia"/>
          <w:szCs w:val="21"/>
        </w:rPr>
        <w:t>，</w:t>
      </w:r>
      <w:r w:rsidR="00004E1F">
        <w:rPr>
          <w:rFonts w:ascii="宋体" w:eastAsia="宋体" w:hAnsi="宋体" w:hint="eastAsia"/>
          <w:szCs w:val="21"/>
        </w:rPr>
        <w:t>人生价值</w:t>
      </w:r>
      <w:r w:rsidR="00F8392C" w:rsidRPr="009142A7">
        <w:rPr>
          <w:rFonts w:ascii="宋体" w:eastAsia="宋体" w:hAnsi="宋体" w:hint="eastAsia"/>
          <w:szCs w:val="21"/>
        </w:rPr>
        <w:t>要在个人与社会的统一中创造和实现。</w:t>
      </w:r>
    </w:p>
    <w:p w14:paraId="4FDA47FC" w14:textId="645CE323" w:rsidR="00C22CEA" w:rsidRPr="00BF70D7" w:rsidRDefault="005066BC" w:rsidP="00BF70D7">
      <w:pPr>
        <w:spacing w:line="340" w:lineRule="exact"/>
        <w:rPr>
          <w:rStyle w:val="a3"/>
          <w:rFonts w:ascii="宋体" w:eastAsia="宋体" w:hAnsi="宋体" w:hint="eastAsia"/>
          <w:b w:val="0"/>
          <w:bCs w:val="0"/>
          <w:szCs w:val="21"/>
        </w:rPr>
      </w:pPr>
      <w:r>
        <w:rPr>
          <w:rFonts w:ascii="宋体" w:eastAsia="宋体" w:hAnsi="宋体" w:hint="eastAsia"/>
          <w:szCs w:val="21"/>
        </w:rPr>
        <w:t>【细则】</w:t>
      </w:r>
    </w:p>
    <w:p w14:paraId="3F9E9EFB" w14:textId="342643FE" w:rsidR="00BF70D7" w:rsidRDefault="00BF70D7" w:rsidP="00C22CEA">
      <w:pPr>
        <w:rPr>
          <w:rStyle w:val="a3"/>
          <w:rFonts w:ascii="Times New Roman" w:hAnsi="Times New Roman" w:cs="Times New Roman"/>
          <w:b w:val="0"/>
        </w:rPr>
      </w:pPr>
    </w:p>
    <w:p w14:paraId="69DB453F" w14:textId="37EE24D5" w:rsidR="00BF70D7" w:rsidRDefault="00BF70D7" w:rsidP="00C22CEA">
      <w:pPr>
        <w:rPr>
          <w:rStyle w:val="a3"/>
          <w:rFonts w:ascii="Times New Roman" w:hAnsi="Times New Roman" w:cs="Times New Roman"/>
          <w:b w:val="0"/>
        </w:rPr>
      </w:pPr>
    </w:p>
    <w:p w14:paraId="3F0695D3" w14:textId="055EFFCA" w:rsidR="00BF70D7" w:rsidRDefault="00BF70D7" w:rsidP="00C22CEA">
      <w:pPr>
        <w:rPr>
          <w:rStyle w:val="a3"/>
          <w:rFonts w:ascii="Times New Roman" w:hAnsi="Times New Roman" w:cs="Times New Roman"/>
          <w:b w:val="0"/>
        </w:rPr>
      </w:pPr>
    </w:p>
    <w:p w14:paraId="15D918BE" w14:textId="511EE841" w:rsidR="00BF70D7" w:rsidRDefault="00BF70D7" w:rsidP="00C22CEA">
      <w:pPr>
        <w:rPr>
          <w:rStyle w:val="a3"/>
          <w:rFonts w:ascii="Times New Roman" w:hAnsi="Times New Roman" w:cs="Times New Roman"/>
          <w:b w:val="0"/>
        </w:rPr>
      </w:pPr>
    </w:p>
    <w:p w14:paraId="6ECB3183" w14:textId="5DA40203" w:rsidR="00BF70D7" w:rsidRDefault="00BF70D7" w:rsidP="00C22CEA">
      <w:pPr>
        <w:rPr>
          <w:rStyle w:val="a3"/>
          <w:rFonts w:ascii="Times New Roman" w:hAnsi="Times New Roman" w:cs="Times New Roman"/>
          <w:b w:val="0"/>
        </w:rPr>
      </w:pPr>
    </w:p>
    <w:p w14:paraId="68551371" w14:textId="77777777" w:rsidR="00BF70D7" w:rsidRDefault="00BF70D7" w:rsidP="00C22CEA">
      <w:pPr>
        <w:rPr>
          <w:rStyle w:val="a3"/>
          <w:rFonts w:ascii="Times New Roman" w:hAnsi="Times New Roman" w:cs="Times New Roman"/>
          <w:b w:val="0"/>
        </w:rPr>
      </w:pPr>
    </w:p>
    <w:p w14:paraId="42C52D02" w14:textId="77777777" w:rsidR="00BF70D7" w:rsidRDefault="00BF70D7" w:rsidP="00C22CEA">
      <w:pPr>
        <w:rPr>
          <w:rStyle w:val="a3"/>
          <w:rFonts w:ascii="Times New Roman" w:hAnsi="Times New Roman" w:cs="Times New Roman" w:hint="eastAsia"/>
          <w:b w:val="0"/>
        </w:rPr>
      </w:pPr>
    </w:p>
    <w:p w14:paraId="5D60B5B8" w14:textId="20AA2640" w:rsidR="00680556" w:rsidRDefault="00680556" w:rsidP="00C22CEA">
      <w:pPr>
        <w:rPr>
          <w:rStyle w:val="a3"/>
          <w:rFonts w:ascii="Times New Roman" w:hAnsi="Times New Roman" w:cs="Times New Roman"/>
          <w:b w:val="0"/>
        </w:rPr>
      </w:pPr>
      <w:r w:rsidRPr="00144E4B">
        <w:rPr>
          <w:rStyle w:val="a3"/>
          <w:rFonts w:ascii="Times New Roman" w:hAnsi="Times New Roman" w:cs="Times New Roman"/>
          <w:b w:val="0"/>
        </w:rPr>
        <w:t>17.</w:t>
      </w:r>
      <w:r w:rsidRPr="00144E4B">
        <w:rPr>
          <w:rStyle w:val="a3"/>
          <w:rFonts w:ascii="Times New Roman" w:hAnsi="Times New Roman" w:cs="Times New Roman"/>
          <w:b w:val="0"/>
        </w:rPr>
        <w:t>（</w:t>
      </w:r>
      <w:r w:rsidR="006712F0" w:rsidRPr="00144E4B">
        <w:rPr>
          <w:rStyle w:val="a3"/>
          <w:rFonts w:ascii="Times New Roman" w:hAnsi="Times New Roman" w:cs="Times New Roman"/>
          <w:b w:val="0"/>
        </w:rPr>
        <w:t>11</w:t>
      </w:r>
      <w:r w:rsidRPr="00144E4B">
        <w:rPr>
          <w:rStyle w:val="a3"/>
          <w:rFonts w:ascii="Times New Roman" w:hAnsi="Times New Roman" w:cs="Times New Roman"/>
          <w:b w:val="0"/>
        </w:rPr>
        <w:t>分）</w:t>
      </w:r>
    </w:p>
    <w:p w14:paraId="165AE42C" w14:textId="040F0494" w:rsidR="005066BC" w:rsidRPr="00144E4B" w:rsidRDefault="005066BC" w:rsidP="00C22CEA">
      <w:pPr>
        <w:rPr>
          <w:rStyle w:val="a3"/>
          <w:rFonts w:ascii="Times New Roman" w:hAnsi="Times New Roman" w:cs="Times New Roman"/>
          <w:b w:val="0"/>
        </w:rPr>
      </w:pPr>
      <w:r>
        <w:rPr>
          <w:rStyle w:val="a3"/>
          <w:rFonts w:ascii="Times New Roman" w:hAnsi="Times New Roman" w:cs="Times New Roman" w:hint="eastAsia"/>
          <w:b w:val="0"/>
        </w:rPr>
        <w:t>（</w:t>
      </w:r>
      <w:r>
        <w:rPr>
          <w:rStyle w:val="a3"/>
          <w:rFonts w:ascii="Times New Roman" w:hAnsi="Times New Roman" w:cs="Times New Roman" w:hint="eastAsia"/>
          <w:b w:val="0"/>
        </w:rPr>
        <w:t>1</w:t>
      </w:r>
      <w:r>
        <w:rPr>
          <w:rStyle w:val="a3"/>
          <w:rFonts w:ascii="Times New Roman" w:hAnsi="Times New Roman" w:cs="Times New Roman" w:hint="eastAsia"/>
          <w:b w:val="0"/>
        </w:rPr>
        <w:t>）【答案】</w:t>
      </w:r>
    </w:p>
    <w:p w14:paraId="4B1E7FE8" w14:textId="213AEB10" w:rsidR="00C22CEA" w:rsidRPr="005066BC" w:rsidRDefault="00F8392C" w:rsidP="00BF70D7">
      <w:pPr>
        <w:spacing w:line="340" w:lineRule="exact"/>
        <w:rPr>
          <w:rFonts w:ascii="Times New Roman" w:eastAsia="宋体" w:hAnsi="Times New Roman" w:cs="Times New Roman" w:hint="eastAsia"/>
        </w:rPr>
      </w:pPr>
      <w:r w:rsidRPr="005066BC">
        <w:rPr>
          <w:rFonts w:ascii="Times New Roman" w:eastAsia="宋体" w:hAnsi="Times New Roman" w:cs="Times New Roman"/>
          <w:szCs w:val="21"/>
          <w:shd w:val="clear" w:color="auto" w:fill="FFFFFF"/>
        </w:rPr>
        <w:t>此次</w:t>
      </w:r>
      <w:r w:rsidR="005F0D42" w:rsidRPr="005066BC">
        <w:rPr>
          <w:rFonts w:ascii="Times New Roman" w:eastAsia="宋体" w:hAnsi="Times New Roman" w:cs="Times New Roman"/>
          <w:szCs w:val="21"/>
          <w:shd w:val="clear" w:color="auto" w:fill="FFFFFF"/>
        </w:rPr>
        <w:t>时间利用调查</w:t>
      </w:r>
      <w:r w:rsidR="0042426B" w:rsidRPr="005066BC">
        <w:rPr>
          <w:rFonts w:ascii="Times New Roman" w:eastAsia="宋体" w:hAnsi="Times New Roman" w:cs="Times New Roman" w:hint="eastAsia"/>
          <w:szCs w:val="21"/>
          <w:shd w:val="clear" w:color="auto" w:fill="FFFFFF"/>
        </w:rPr>
        <w:t>是为了</w:t>
      </w:r>
      <w:r w:rsidR="0016104F" w:rsidRPr="005066BC">
        <w:rPr>
          <w:rFonts w:ascii="Times New Roman" w:eastAsia="宋体" w:hAnsi="Times New Roman" w:cs="Times New Roman"/>
          <w:szCs w:val="21"/>
        </w:rPr>
        <w:t>全面、真实、准确了解我国居民时间利用情况，追求认识的客观性。</w:t>
      </w:r>
      <w:r w:rsidR="0042426B" w:rsidRPr="005066BC">
        <w:rPr>
          <w:rFonts w:ascii="Times New Roman" w:eastAsia="宋体" w:hAnsi="Times New Roman" w:cs="Times New Roman"/>
          <w:szCs w:val="21"/>
          <w:shd w:val="clear" w:color="auto" w:fill="FFFFFF"/>
        </w:rPr>
        <w:t>与前两次调查相比</w:t>
      </w:r>
      <w:r w:rsidR="0042426B" w:rsidRPr="005066BC">
        <w:rPr>
          <w:rFonts w:ascii="Times New Roman" w:eastAsia="宋体" w:hAnsi="Times New Roman" w:cs="Times New Roman" w:hint="eastAsia"/>
          <w:szCs w:val="21"/>
          <w:shd w:val="clear" w:color="auto" w:fill="FFFFFF"/>
        </w:rPr>
        <w:t>，</w:t>
      </w:r>
      <w:r w:rsidR="00712888" w:rsidRPr="005066BC">
        <w:rPr>
          <w:rFonts w:ascii="Times New Roman" w:eastAsia="宋体" w:hAnsi="Times New Roman" w:cs="Times New Roman"/>
          <w:szCs w:val="21"/>
        </w:rPr>
        <w:t>此次</w:t>
      </w:r>
      <w:r w:rsidR="00712888" w:rsidRPr="005066BC">
        <w:rPr>
          <w:rFonts w:ascii="Times New Roman" w:eastAsia="宋体" w:hAnsi="Times New Roman" w:cs="Times New Roman"/>
          <w:szCs w:val="21"/>
          <w:shd w:val="clear" w:color="auto" w:fill="FFFFFF"/>
        </w:rPr>
        <w:t>调查</w:t>
      </w:r>
      <w:r w:rsidR="006E3D1F" w:rsidRPr="005066BC">
        <w:rPr>
          <w:rFonts w:ascii="Times New Roman" w:eastAsia="宋体" w:hAnsi="Times New Roman" w:cs="Times New Roman"/>
          <w:szCs w:val="21"/>
          <w:shd w:val="clear" w:color="auto" w:fill="FFFFFF"/>
        </w:rPr>
        <w:t>思路新、方法新</w:t>
      </w:r>
      <w:r w:rsidR="00140423" w:rsidRPr="005066BC">
        <w:rPr>
          <w:rFonts w:ascii="Times New Roman" w:eastAsia="宋体" w:hAnsi="Times New Roman" w:cs="Times New Roman"/>
          <w:szCs w:val="21"/>
          <w:shd w:val="clear" w:color="auto" w:fill="FFFFFF"/>
        </w:rPr>
        <w:t>，具有探索性</w:t>
      </w:r>
      <w:r w:rsidR="0042426B" w:rsidRPr="005066BC">
        <w:rPr>
          <w:rFonts w:ascii="Times New Roman" w:eastAsia="宋体" w:hAnsi="Times New Roman" w:cs="Times New Roman" w:hint="eastAsia"/>
          <w:szCs w:val="21"/>
          <w:shd w:val="clear" w:color="auto" w:fill="FFFFFF"/>
        </w:rPr>
        <w:t>；</w:t>
      </w:r>
      <w:r w:rsidR="006E3D1F" w:rsidRPr="005066BC">
        <w:rPr>
          <w:rFonts w:ascii="Times New Roman" w:eastAsia="宋体" w:hAnsi="Times New Roman" w:cs="Times New Roman"/>
          <w:szCs w:val="21"/>
          <w:shd w:val="clear" w:color="auto" w:fill="FFFFFF"/>
        </w:rPr>
        <w:t>调查范围广</w:t>
      </w:r>
      <w:r w:rsidR="00942495" w:rsidRPr="005066BC">
        <w:rPr>
          <w:rFonts w:ascii="Times New Roman" w:eastAsia="宋体" w:hAnsi="Times New Roman" w:cs="Times New Roman"/>
          <w:szCs w:val="21"/>
          <w:shd w:val="clear" w:color="auto" w:fill="FFFFFF"/>
        </w:rPr>
        <w:t>，</w:t>
      </w:r>
      <w:r w:rsidR="006E3D1F" w:rsidRPr="005066BC">
        <w:rPr>
          <w:rFonts w:ascii="Times New Roman" w:eastAsia="宋体" w:hAnsi="Times New Roman" w:cs="Times New Roman"/>
          <w:szCs w:val="21"/>
          <w:shd w:val="clear" w:color="auto" w:fill="FFFFFF"/>
        </w:rPr>
        <w:t>调查对象多</w:t>
      </w:r>
      <w:r w:rsidR="00942495" w:rsidRPr="005066BC">
        <w:rPr>
          <w:rFonts w:ascii="Times New Roman" w:eastAsia="宋体" w:hAnsi="Times New Roman" w:cs="Times New Roman"/>
          <w:szCs w:val="21"/>
          <w:shd w:val="clear" w:color="auto" w:fill="FFFFFF"/>
        </w:rPr>
        <w:t>，</w:t>
      </w:r>
      <w:r w:rsidR="006E3D1F" w:rsidRPr="005066BC">
        <w:rPr>
          <w:rFonts w:ascii="Times New Roman" w:eastAsia="宋体" w:hAnsi="Times New Roman" w:cs="Times New Roman"/>
          <w:szCs w:val="21"/>
          <w:shd w:val="clear" w:color="auto" w:fill="FFFFFF"/>
        </w:rPr>
        <w:t>内容更丰富，敢用新手段，试用新工具</w:t>
      </w:r>
      <w:r w:rsidR="00802262" w:rsidRPr="005066BC">
        <w:rPr>
          <w:rFonts w:ascii="Times New Roman" w:eastAsia="宋体" w:hAnsi="Times New Roman" w:cs="Times New Roman"/>
          <w:szCs w:val="21"/>
          <w:shd w:val="clear" w:color="auto" w:fill="FFFFFF"/>
        </w:rPr>
        <w:t>，</w:t>
      </w:r>
      <w:r w:rsidR="009142A7" w:rsidRPr="005066BC">
        <w:rPr>
          <w:rFonts w:ascii="Times New Roman" w:eastAsia="宋体" w:hAnsi="Times New Roman" w:cs="Times New Roman"/>
          <w:szCs w:val="21"/>
          <w:shd w:val="clear" w:color="auto" w:fill="FFFFFF"/>
        </w:rPr>
        <w:t>创造性</w:t>
      </w:r>
      <w:r w:rsidR="00A80E3D" w:rsidRPr="005066BC">
        <w:rPr>
          <w:rFonts w:ascii="Times New Roman" w:eastAsia="宋体" w:hAnsi="Times New Roman" w:cs="Times New Roman"/>
          <w:szCs w:val="21"/>
          <w:shd w:val="clear" w:color="auto" w:fill="FFFFFF"/>
        </w:rPr>
        <w:t>地</w:t>
      </w:r>
      <w:r w:rsidR="009142A7" w:rsidRPr="005066BC">
        <w:rPr>
          <w:rFonts w:ascii="Times New Roman" w:eastAsia="宋体" w:hAnsi="Times New Roman" w:cs="Times New Roman"/>
          <w:szCs w:val="21"/>
          <w:shd w:val="clear" w:color="auto" w:fill="FFFFFF"/>
        </w:rPr>
        <w:t>解决问题</w:t>
      </w:r>
      <w:r w:rsidR="00802262" w:rsidRPr="005066BC">
        <w:rPr>
          <w:rFonts w:ascii="Times New Roman" w:eastAsia="宋体" w:hAnsi="Times New Roman" w:cs="Times New Roman"/>
          <w:szCs w:val="21"/>
          <w:shd w:val="clear" w:color="auto" w:fill="FFFFFF"/>
        </w:rPr>
        <w:t>。</w:t>
      </w:r>
      <w:r w:rsidR="00802262" w:rsidRPr="005066BC">
        <w:rPr>
          <w:rFonts w:ascii="Times New Roman" w:eastAsia="宋体" w:hAnsi="Times New Roman" w:cs="Times New Roman"/>
          <w:szCs w:val="21"/>
        </w:rPr>
        <w:t>调查工作</w:t>
      </w:r>
      <w:r w:rsidR="00A80E3D" w:rsidRPr="005066BC">
        <w:rPr>
          <w:rFonts w:ascii="Times New Roman" w:eastAsia="宋体" w:hAnsi="Times New Roman" w:cs="Times New Roman"/>
          <w:szCs w:val="21"/>
        </w:rPr>
        <w:t>的</w:t>
      </w:r>
      <w:r w:rsidR="00802262" w:rsidRPr="005066BC">
        <w:rPr>
          <w:rFonts w:ascii="Times New Roman" w:eastAsia="宋体" w:hAnsi="Times New Roman" w:cs="Times New Roman"/>
          <w:szCs w:val="21"/>
        </w:rPr>
        <w:t>安排</w:t>
      </w:r>
      <w:r w:rsidR="00140423" w:rsidRPr="005066BC">
        <w:rPr>
          <w:rFonts w:ascii="Times New Roman" w:eastAsia="宋体" w:hAnsi="Times New Roman" w:cs="Times New Roman"/>
          <w:szCs w:val="21"/>
        </w:rPr>
        <w:t>具有</w:t>
      </w:r>
      <w:r w:rsidR="00140423" w:rsidRPr="005066BC">
        <w:rPr>
          <w:rFonts w:ascii="Times New Roman" w:eastAsia="宋体" w:hAnsi="Times New Roman" w:cs="Times New Roman"/>
        </w:rPr>
        <w:t>整体性</w:t>
      </w:r>
      <w:r w:rsidR="00140423" w:rsidRPr="005066BC">
        <w:rPr>
          <w:rFonts w:ascii="Times New Roman" w:eastAsia="宋体" w:hAnsi="Times New Roman" w:cs="Times New Roman" w:hint="eastAsia"/>
        </w:rPr>
        <w:t>，</w:t>
      </w:r>
      <w:r w:rsidR="00942495" w:rsidRPr="005066BC">
        <w:rPr>
          <w:rFonts w:ascii="Times New Roman" w:eastAsia="宋体" w:hAnsi="Times New Roman" w:cs="Times New Roman"/>
          <w:szCs w:val="21"/>
        </w:rPr>
        <w:t>分阶段实施，</w:t>
      </w:r>
      <w:r w:rsidR="00A80E3D" w:rsidRPr="005066BC">
        <w:rPr>
          <w:rFonts w:ascii="Times New Roman" w:eastAsia="宋体" w:hAnsi="Times New Roman" w:cs="Times New Roman"/>
          <w:szCs w:val="21"/>
        </w:rPr>
        <w:t>每个阶段</w:t>
      </w:r>
      <w:r w:rsidR="00942495" w:rsidRPr="005066BC">
        <w:rPr>
          <w:rFonts w:ascii="Times New Roman" w:eastAsia="宋体" w:hAnsi="Times New Roman" w:cs="Times New Roman"/>
          <w:szCs w:val="21"/>
        </w:rPr>
        <w:t>主要任务明确</w:t>
      </w:r>
      <w:r w:rsidR="00942495" w:rsidRPr="005066BC">
        <w:rPr>
          <w:rFonts w:ascii="Times New Roman" w:eastAsia="宋体" w:hAnsi="Times New Roman" w:cs="Times New Roman"/>
        </w:rPr>
        <w:t>。</w:t>
      </w:r>
    </w:p>
    <w:p w14:paraId="56357DA0" w14:textId="75D66DCC" w:rsidR="005066BC" w:rsidRPr="005066BC" w:rsidRDefault="005066BC" w:rsidP="005066BC">
      <w:pPr>
        <w:spacing w:line="34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）【细则】</w:t>
      </w:r>
    </w:p>
    <w:tbl>
      <w:tblPr>
        <w:tblW w:w="9488" w:type="dxa"/>
        <w:tblCellMar>
          <w:left w:w="0" w:type="dxa"/>
          <w:right w:w="0" w:type="dxa"/>
        </w:tblCellMar>
        <w:tblLook w:val="0420" w:firstRow="1" w:lastRow="0" w:firstColumn="0" w:lastColumn="0" w:noHBand="0" w:noVBand="1"/>
      </w:tblPr>
      <w:tblGrid>
        <w:gridCol w:w="3818"/>
        <w:gridCol w:w="4252"/>
        <w:gridCol w:w="1418"/>
      </w:tblGrid>
      <w:tr w:rsidR="005066BC" w:rsidRPr="00BF70D7" w14:paraId="50E6D1A0" w14:textId="77777777" w:rsidTr="00BF70D7">
        <w:trPr>
          <w:trHeight w:val="279"/>
        </w:trPr>
        <w:tc>
          <w:tcPr>
            <w:tcW w:w="38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A55D36" w14:textId="547A1EA9" w:rsidR="005066BC" w:rsidRPr="00BF70D7" w:rsidRDefault="005066BC" w:rsidP="005066BC">
            <w:pPr>
              <w:spacing w:line="340" w:lineRule="exact"/>
              <w:ind w:leftChars="100" w:left="735" w:hangingChars="250" w:hanging="525"/>
              <w:rPr>
                <w:rFonts w:asciiTheme="minorEastAsia" w:hAnsiTheme="minorEastAsia" w:cs="Times New Roman"/>
              </w:rPr>
            </w:pPr>
            <w:r w:rsidRPr="00BF70D7">
              <w:rPr>
                <w:rFonts w:asciiTheme="minorEastAsia" w:hAnsiTheme="minorEastAsia" w:cs="Times New Roman" w:hint="eastAsia"/>
              </w:rPr>
              <w:t>材料</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4F5A613" w14:textId="77777777" w:rsidR="005066BC" w:rsidRPr="00BF70D7" w:rsidRDefault="005066BC" w:rsidP="005066BC">
            <w:pPr>
              <w:spacing w:line="340" w:lineRule="exact"/>
              <w:ind w:leftChars="100" w:left="735" w:hangingChars="250" w:hanging="525"/>
              <w:rPr>
                <w:rFonts w:asciiTheme="minorEastAsia" w:hAnsiTheme="minorEastAsia" w:cs="Times New Roman"/>
              </w:rPr>
            </w:pPr>
            <w:r w:rsidRPr="00BF70D7">
              <w:rPr>
                <w:rFonts w:asciiTheme="minorEastAsia" w:hAnsiTheme="minorEastAsia" w:cs="Times New Roman" w:hint="eastAsia"/>
              </w:rPr>
              <w:t>理论</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EF10F5B" w14:textId="77777777" w:rsidR="005066BC" w:rsidRPr="00BF70D7" w:rsidRDefault="005066BC" w:rsidP="005066BC">
            <w:pPr>
              <w:spacing w:line="340" w:lineRule="exact"/>
              <w:ind w:leftChars="100" w:left="735" w:hangingChars="250" w:hanging="525"/>
              <w:rPr>
                <w:rFonts w:asciiTheme="minorEastAsia" w:hAnsiTheme="minorEastAsia" w:cs="Times New Roman"/>
              </w:rPr>
            </w:pPr>
            <w:r w:rsidRPr="00BF70D7">
              <w:rPr>
                <w:rFonts w:asciiTheme="minorEastAsia" w:hAnsiTheme="minorEastAsia" w:cs="Times New Roman" w:hint="eastAsia"/>
              </w:rPr>
              <w:t>角度</w:t>
            </w:r>
          </w:p>
        </w:tc>
      </w:tr>
      <w:tr w:rsidR="005066BC" w:rsidRPr="00BF70D7" w14:paraId="0E475EBC" w14:textId="77777777" w:rsidTr="00BF70D7">
        <w:trPr>
          <w:trHeight w:val="584"/>
        </w:trPr>
        <w:tc>
          <w:tcPr>
            <w:tcW w:w="38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04D079" w14:textId="66DE5142" w:rsidR="005066BC" w:rsidRPr="00BF70D7" w:rsidRDefault="005066BC" w:rsidP="005066BC">
            <w:pPr>
              <w:spacing w:line="340" w:lineRule="exact"/>
              <w:ind w:leftChars="28" w:left="59"/>
              <w:rPr>
                <w:rFonts w:asciiTheme="minorEastAsia" w:hAnsiTheme="minorEastAsia" w:cs="Times New Roman"/>
              </w:rPr>
            </w:pPr>
            <w:r w:rsidRPr="00BF70D7">
              <w:rPr>
                <w:rFonts w:asciiTheme="minorEastAsia" w:hAnsiTheme="minorEastAsia" w:cs="Times New Roman" w:hint="eastAsia"/>
              </w:rPr>
              <w:t>此次时间利用调查是为了全面、真实、准确了解我国居民时间利用情况。</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DBE9AA2" w14:textId="36B5B692" w:rsidR="005066BC"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1.追求认识的客观性</w:t>
            </w:r>
          </w:p>
          <w:p w14:paraId="243F092D" w14:textId="77777777" w:rsidR="005066BC"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2.结果具有预见性</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4FD266" w14:textId="77777777" w:rsidR="005066BC" w:rsidRPr="00BF70D7" w:rsidRDefault="005066BC" w:rsidP="005066BC">
            <w:pPr>
              <w:spacing w:line="340" w:lineRule="exact"/>
              <w:ind w:leftChars="28" w:left="59"/>
              <w:rPr>
                <w:rFonts w:asciiTheme="minorEastAsia" w:hAnsiTheme="minorEastAsia" w:cs="Times New Roman"/>
              </w:rPr>
            </w:pPr>
            <w:r w:rsidRPr="00BF70D7">
              <w:rPr>
                <w:rFonts w:asciiTheme="minorEastAsia" w:hAnsiTheme="minorEastAsia" w:cs="Times New Roman" w:hint="eastAsia"/>
              </w:rPr>
              <w:t>科学思维角度（2分）</w:t>
            </w:r>
          </w:p>
        </w:tc>
      </w:tr>
      <w:tr w:rsidR="005066BC" w:rsidRPr="00BF70D7" w14:paraId="7F282369" w14:textId="77777777" w:rsidTr="00BF70D7">
        <w:trPr>
          <w:trHeight w:val="584"/>
        </w:trPr>
        <w:tc>
          <w:tcPr>
            <w:tcW w:w="38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0A174E" w14:textId="66EC1A48" w:rsidR="005066BC" w:rsidRPr="00BF70D7" w:rsidRDefault="005066BC" w:rsidP="005066BC">
            <w:pPr>
              <w:spacing w:line="340" w:lineRule="exact"/>
              <w:ind w:leftChars="28" w:left="59"/>
              <w:rPr>
                <w:rFonts w:asciiTheme="minorEastAsia" w:hAnsiTheme="minorEastAsia" w:cs="Times New Roman"/>
              </w:rPr>
            </w:pPr>
            <w:r w:rsidRPr="00BF70D7">
              <w:rPr>
                <w:rFonts w:asciiTheme="minorEastAsia" w:hAnsiTheme="minorEastAsia" w:cs="Times New Roman" w:hint="eastAsia"/>
              </w:rPr>
              <w:t>与前两次调查相比，此次调查思路新、方法新、具有探索性；调查范围广，调查对象多，内容更加丰富，敢用新手段，试用新工具，创造性的解决问题。</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52CF058" w14:textId="0DE852D4" w:rsidR="005066BC"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1.三新：思路新/方法新/结果新</w:t>
            </w:r>
          </w:p>
          <w:p w14:paraId="780D0DBF" w14:textId="436B1DC8" w:rsidR="005066BC"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2.发散思维、聚合思维</w:t>
            </w:r>
          </w:p>
          <w:p w14:paraId="27D557EB" w14:textId="45EE85F9" w:rsidR="005066BC"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3.超前思维</w:t>
            </w:r>
          </w:p>
          <w:p w14:paraId="49F39D28" w14:textId="64DBA840" w:rsidR="005066BC"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注：3分情况：三新+材料分析或三新+</w:t>
            </w:r>
            <w:proofErr w:type="gramStart"/>
            <w:r w:rsidRPr="00BF70D7">
              <w:rPr>
                <w:rFonts w:asciiTheme="minorEastAsia" w:hAnsiTheme="minorEastAsia" w:cs="Times New Roman" w:hint="eastAsia"/>
              </w:rPr>
              <w:t>某创新</w:t>
            </w:r>
            <w:proofErr w:type="gramEnd"/>
            <w:r w:rsidRPr="00BF70D7">
              <w:rPr>
                <w:rFonts w:asciiTheme="minorEastAsia" w:hAnsiTheme="minorEastAsia" w:cs="Times New Roman" w:hint="eastAsia"/>
              </w:rPr>
              <w:t>思维的具体做法</w:t>
            </w:r>
          </w:p>
          <w:p w14:paraId="44836B8C" w14:textId="77777777" w:rsidR="008002D4"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2分情况：1个及以上具体的思维方法+材料分析</w:t>
            </w:r>
          </w:p>
          <w:p w14:paraId="4D77710F" w14:textId="47FCB39D" w:rsidR="005066BC"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1分情况：只有知识，无材料分析</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393160" w14:textId="77777777" w:rsidR="005066BC" w:rsidRPr="00BF70D7" w:rsidRDefault="005066BC" w:rsidP="005066BC">
            <w:pPr>
              <w:spacing w:line="340" w:lineRule="exact"/>
              <w:ind w:leftChars="28" w:left="59"/>
              <w:rPr>
                <w:rFonts w:asciiTheme="minorEastAsia" w:hAnsiTheme="minorEastAsia" w:cs="Times New Roman"/>
              </w:rPr>
            </w:pPr>
            <w:r w:rsidRPr="00BF70D7">
              <w:rPr>
                <w:rFonts w:asciiTheme="minorEastAsia" w:hAnsiTheme="minorEastAsia" w:cs="Times New Roman" w:hint="eastAsia"/>
              </w:rPr>
              <w:t>创新思维角度（3分）</w:t>
            </w:r>
          </w:p>
        </w:tc>
      </w:tr>
      <w:tr w:rsidR="005066BC" w:rsidRPr="00BF70D7" w14:paraId="7EF15D25" w14:textId="77777777" w:rsidTr="00BF70D7">
        <w:trPr>
          <w:trHeight w:val="584"/>
        </w:trPr>
        <w:tc>
          <w:tcPr>
            <w:tcW w:w="38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E376F2" w14:textId="77777777" w:rsidR="005066BC" w:rsidRPr="00BF70D7" w:rsidRDefault="005066BC" w:rsidP="005066BC">
            <w:pPr>
              <w:spacing w:line="340" w:lineRule="exact"/>
              <w:ind w:leftChars="28" w:left="59"/>
              <w:rPr>
                <w:rFonts w:asciiTheme="minorEastAsia" w:hAnsiTheme="minorEastAsia" w:cs="Times New Roman"/>
              </w:rPr>
            </w:pPr>
            <w:r w:rsidRPr="00BF70D7">
              <w:rPr>
                <w:rFonts w:asciiTheme="minorEastAsia" w:hAnsiTheme="minorEastAsia" w:cs="Times New Roman" w:hint="eastAsia"/>
              </w:rPr>
              <w:t>调查工作的安排具有整体性，分阶段实施，明确每个阶段的主要任务。</w:t>
            </w:r>
          </w:p>
        </w:tc>
        <w:tc>
          <w:tcPr>
            <w:tcW w:w="425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56E8DF" w14:textId="3FDA587D" w:rsidR="005066BC" w:rsidRPr="00BF70D7" w:rsidRDefault="005066BC" w:rsidP="008002D4">
            <w:pPr>
              <w:spacing w:line="340" w:lineRule="exact"/>
              <w:rPr>
                <w:rFonts w:asciiTheme="minorEastAsia" w:hAnsiTheme="minorEastAsia" w:cs="Times New Roman"/>
              </w:rPr>
            </w:pPr>
            <w:r w:rsidRPr="00BF70D7">
              <w:rPr>
                <w:rFonts w:asciiTheme="minorEastAsia" w:hAnsiTheme="minorEastAsia" w:cs="Times New Roman" w:hint="eastAsia"/>
              </w:rPr>
              <w:t>1.辩证思维的整体性</w:t>
            </w:r>
          </w:p>
          <w:p w14:paraId="77308D5F" w14:textId="77777777" w:rsidR="005066BC" w:rsidRPr="00BF70D7" w:rsidRDefault="005066BC" w:rsidP="008002D4">
            <w:pPr>
              <w:spacing w:line="340" w:lineRule="exact"/>
              <w:ind w:leftChars="28" w:left="59"/>
              <w:rPr>
                <w:rFonts w:asciiTheme="minorEastAsia" w:hAnsiTheme="minorEastAsia" w:cs="Times New Roman"/>
              </w:rPr>
            </w:pPr>
            <w:r w:rsidRPr="00BF70D7">
              <w:rPr>
                <w:rFonts w:asciiTheme="minorEastAsia" w:hAnsiTheme="minorEastAsia" w:cs="Times New Roman" w:hint="eastAsia"/>
              </w:rPr>
              <w:t>2.分析与综合/整体部分/系统优化</w:t>
            </w:r>
          </w:p>
          <w:p w14:paraId="1CAC77F7" w14:textId="77777777" w:rsidR="005066BC" w:rsidRPr="00BF70D7" w:rsidRDefault="005066BC" w:rsidP="008002D4">
            <w:pPr>
              <w:spacing w:line="340" w:lineRule="exact"/>
              <w:ind w:leftChars="28" w:left="59"/>
              <w:rPr>
                <w:rFonts w:asciiTheme="minorEastAsia" w:hAnsiTheme="minorEastAsia" w:cs="Times New Roman"/>
              </w:rPr>
            </w:pPr>
            <w:r w:rsidRPr="00BF70D7">
              <w:rPr>
                <w:rFonts w:asciiTheme="minorEastAsia" w:hAnsiTheme="minorEastAsia" w:cs="Times New Roman" w:hint="eastAsia"/>
              </w:rPr>
              <w:t>3.矛盾分析法/具体问题具体分析</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F82FB5A" w14:textId="77777777" w:rsidR="005066BC" w:rsidRPr="00BF70D7" w:rsidRDefault="005066BC" w:rsidP="005066BC">
            <w:pPr>
              <w:spacing w:line="340" w:lineRule="exact"/>
              <w:ind w:leftChars="28" w:left="59"/>
              <w:jc w:val="left"/>
              <w:rPr>
                <w:rFonts w:asciiTheme="minorEastAsia" w:hAnsiTheme="minorEastAsia" w:cs="Times New Roman"/>
              </w:rPr>
            </w:pPr>
            <w:r w:rsidRPr="00BF70D7">
              <w:rPr>
                <w:rFonts w:asciiTheme="minorEastAsia" w:hAnsiTheme="minorEastAsia" w:cs="Times New Roman" w:hint="eastAsia"/>
              </w:rPr>
              <w:t>辩证思维角度（2分）</w:t>
            </w:r>
          </w:p>
        </w:tc>
      </w:tr>
    </w:tbl>
    <w:p w14:paraId="355B6D30" w14:textId="7A80D029" w:rsidR="005066BC" w:rsidRPr="00BF70D7" w:rsidRDefault="005066BC" w:rsidP="005066BC">
      <w:pPr>
        <w:spacing w:line="340" w:lineRule="exact"/>
        <w:ind w:leftChars="100" w:left="737" w:hangingChars="250" w:hanging="527"/>
        <w:rPr>
          <w:rFonts w:ascii="Times New Roman" w:eastAsia="宋体" w:hAnsi="Times New Roman" w:cs="Times New Roman"/>
          <w:b/>
          <w:bCs/>
        </w:rPr>
      </w:pPr>
      <w:r w:rsidRPr="00BF70D7">
        <w:rPr>
          <w:rFonts w:ascii="Times New Roman" w:eastAsia="宋体" w:hAnsi="Times New Roman" w:cs="Times New Roman" w:hint="eastAsia"/>
          <w:b/>
          <w:bCs/>
        </w:rPr>
        <w:t>注：如果只有一个角度，</w:t>
      </w:r>
      <w:proofErr w:type="gramStart"/>
      <w:r w:rsidRPr="00BF70D7">
        <w:rPr>
          <w:rFonts w:ascii="Times New Roman" w:eastAsia="宋体" w:hAnsi="Times New Roman" w:cs="Times New Roman" w:hint="eastAsia"/>
          <w:b/>
          <w:bCs/>
        </w:rPr>
        <w:t>理例结合</w:t>
      </w:r>
      <w:proofErr w:type="gramEnd"/>
      <w:r w:rsidRPr="00BF70D7">
        <w:rPr>
          <w:rFonts w:ascii="Times New Roman" w:eastAsia="宋体" w:hAnsi="Times New Roman" w:cs="Times New Roman" w:hint="eastAsia"/>
          <w:b/>
          <w:bCs/>
        </w:rPr>
        <w:t>较好，给</w:t>
      </w:r>
      <w:r w:rsidRPr="00BF70D7">
        <w:rPr>
          <w:rFonts w:ascii="Times New Roman" w:eastAsia="宋体" w:hAnsi="Times New Roman" w:cs="Times New Roman" w:hint="eastAsia"/>
          <w:b/>
          <w:bCs/>
        </w:rPr>
        <w:t>3</w:t>
      </w:r>
      <w:r w:rsidRPr="00BF70D7">
        <w:rPr>
          <w:rFonts w:ascii="Times New Roman" w:eastAsia="宋体" w:hAnsi="Times New Roman" w:cs="Times New Roman" w:hint="eastAsia"/>
          <w:b/>
          <w:bCs/>
        </w:rPr>
        <w:t>分</w:t>
      </w:r>
    </w:p>
    <w:p w14:paraId="4D7B1DDF" w14:textId="21CCD338" w:rsidR="005066BC" w:rsidRPr="005066BC" w:rsidRDefault="00C172EE" w:rsidP="005066BC">
      <w:pPr>
        <w:spacing w:line="34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005066BC">
        <w:rPr>
          <w:rFonts w:ascii="Times New Roman" w:eastAsia="宋体" w:hAnsi="Times New Roman" w:cs="Times New Roman" w:hint="eastAsia"/>
        </w:rPr>
        <w:t>【答案】</w:t>
      </w:r>
    </w:p>
    <w:p w14:paraId="3CB7C9DD" w14:textId="24571BC3" w:rsidR="006712F0" w:rsidRDefault="00976434" w:rsidP="00C172EE">
      <w:pPr>
        <w:spacing w:line="340" w:lineRule="exact"/>
        <w:ind w:leftChars="28" w:left="59"/>
        <w:rPr>
          <w:rFonts w:ascii="宋体" w:eastAsia="宋体" w:hAnsi="宋体"/>
        </w:rPr>
      </w:pPr>
      <w:r>
        <w:rPr>
          <w:rFonts w:ascii="宋体" w:eastAsia="宋体" w:hAnsi="宋体" w:hint="eastAsia"/>
        </w:rPr>
        <w:lastRenderedPageBreak/>
        <w:t>调查了解</w:t>
      </w:r>
      <w:r w:rsidR="00F0283F">
        <w:rPr>
          <w:rFonts w:ascii="宋体" w:eastAsia="宋体" w:hAnsi="宋体" w:hint="eastAsia"/>
        </w:rPr>
        <w:t>阶段</w:t>
      </w:r>
      <w:r>
        <w:rPr>
          <w:rFonts w:ascii="宋体" w:eastAsia="宋体" w:hAnsi="宋体" w:hint="eastAsia"/>
        </w:rPr>
        <w:t>对事物的认识属于感性具体，认识要向前发展，就需要</w:t>
      </w:r>
      <w:r w:rsidR="007B0E39">
        <w:rPr>
          <w:rFonts w:ascii="宋体" w:eastAsia="宋体" w:hAnsi="宋体" w:hint="eastAsia"/>
        </w:rPr>
        <w:t>通过</w:t>
      </w:r>
      <w:r>
        <w:rPr>
          <w:rFonts w:ascii="宋体" w:eastAsia="宋体" w:hAnsi="宋体" w:hint="eastAsia"/>
        </w:rPr>
        <w:t>分析研究</w:t>
      </w:r>
      <w:r w:rsidR="00EE65B6">
        <w:rPr>
          <w:rFonts w:ascii="宋体" w:eastAsia="宋体" w:hAnsi="宋体" w:hint="eastAsia"/>
        </w:rPr>
        <w:t>对事物进行思维抽象</w:t>
      </w:r>
      <w:r w:rsidR="007B0E39">
        <w:rPr>
          <w:rFonts w:ascii="宋体" w:eastAsia="宋体" w:hAnsi="宋体" w:hint="eastAsia"/>
        </w:rPr>
        <w:t>，并使认识发展到思维具体。调查研究</w:t>
      </w:r>
      <w:r w:rsidR="00EE65B6">
        <w:rPr>
          <w:rFonts w:ascii="宋体" w:eastAsia="宋体" w:hAnsi="宋体" w:hint="eastAsia"/>
        </w:rPr>
        <w:t>的这两个阶段相互依赖、不可分割。</w:t>
      </w:r>
    </w:p>
    <w:p w14:paraId="126F7D80" w14:textId="7CC0BEC1" w:rsidR="00C172EE" w:rsidRDefault="00C172EE" w:rsidP="00C172EE">
      <w:pPr>
        <w:spacing w:line="340" w:lineRule="exact"/>
        <w:ind w:leftChars="28" w:left="59"/>
        <w:rPr>
          <w:rFonts w:ascii="宋体" w:eastAsia="宋体" w:hAnsi="宋体"/>
        </w:rPr>
      </w:pPr>
      <w:r>
        <w:rPr>
          <w:rFonts w:ascii="宋体" w:eastAsia="宋体" w:hAnsi="宋体" w:hint="eastAsia"/>
        </w:rPr>
        <w:t>（2）【细则】</w:t>
      </w:r>
    </w:p>
    <w:p w14:paraId="40B45B7E" w14:textId="572BF7D9" w:rsidR="00BF70D7" w:rsidRPr="00BF70D7" w:rsidRDefault="00BF70D7" w:rsidP="00BF70D7">
      <w:pPr>
        <w:spacing w:line="340" w:lineRule="exact"/>
        <w:ind w:leftChars="28" w:left="59"/>
        <w:rPr>
          <w:rFonts w:ascii="宋体" w:eastAsia="宋体" w:hAnsi="宋体" w:hint="eastAsia"/>
        </w:rPr>
      </w:pPr>
      <w:r w:rsidRPr="00BF70D7">
        <w:rPr>
          <w:rFonts w:ascii="宋体" w:eastAsia="宋体" w:hAnsi="宋体" w:hint="eastAsia"/>
        </w:rPr>
        <w:t>调查了解阶段对事物的认识属于感性具体（1分），认识要向前发展，就需要通过分析研究对事物进行思维抽象,并使认识发展到思维具体。（1分）</w:t>
      </w:r>
    </w:p>
    <w:p w14:paraId="6226D327" w14:textId="0BB8563F" w:rsidR="00BF70D7" w:rsidRPr="00BF70D7" w:rsidRDefault="00BF70D7" w:rsidP="00BF70D7">
      <w:pPr>
        <w:spacing w:line="340" w:lineRule="exact"/>
        <w:ind w:leftChars="28" w:left="59" w:firstLineChars="200" w:firstLine="420"/>
        <w:rPr>
          <w:rFonts w:ascii="楷体" w:eastAsia="楷体" w:hAnsi="楷体" w:hint="eastAsia"/>
        </w:rPr>
      </w:pPr>
      <w:r w:rsidRPr="00BF70D7">
        <w:rPr>
          <w:rFonts w:ascii="楷体" w:eastAsia="楷体" w:hAnsi="楷体" w:hint="eastAsia"/>
        </w:rPr>
        <w:t>感性具体（感性认识）：1分，思维抽象/思维具体（理性认识）：1分</w:t>
      </w:r>
    </w:p>
    <w:p w14:paraId="067F6BF8" w14:textId="1AA96984" w:rsidR="00BF70D7" w:rsidRPr="00BF70D7" w:rsidRDefault="00BF70D7" w:rsidP="00BF70D7">
      <w:pPr>
        <w:spacing w:line="340" w:lineRule="exact"/>
        <w:ind w:leftChars="28" w:left="59"/>
        <w:rPr>
          <w:rFonts w:ascii="楷体" w:eastAsia="楷体" w:hAnsi="楷体" w:hint="eastAsia"/>
        </w:rPr>
      </w:pPr>
      <w:r w:rsidRPr="00BF70D7">
        <w:rPr>
          <w:rFonts w:ascii="楷体" w:eastAsia="楷体" w:hAnsi="楷体" w:hint="eastAsia"/>
        </w:rPr>
        <w:t xml:space="preserve">           （ 注释：关系不能颠倒，颠倒不给分！）</w:t>
      </w:r>
    </w:p>
    <w:p w14:paraId="615DB2AD" w14:textId="0D41AB4A" w:rsidR="00BF70D7" w:rsidRPr="00BF70D7" w:rsidRDefault="00BF70D7" w:rsidP="00BF70D7">
      <w:pPr>
        <w:spacing w:line="340" w:lineRule="exact"/>
        <w:ind w:leftChars="28" w:left="59" w:firstLineChars="200" w:firstLine="420"/>
        <w:rPr>
          <w:rFonts w:ascii="楷体" w:eastAsia="楷体" w:hAnsi="楷体" w:hint="eastAsia"/>
        </w:rPr>
      </w:pPr>
      <w:r w:rsidRPr="00BF70D7">
        <w:rPr>
          <w:rFonts w:ascii="楷体" w:eastAsia="楷体" w:hAnsi="楷体" w:hint="eastAsia"/>
        </w:rPr>
        <w:t>替代：实践决定认识（四点）：1分</w:t>
      </w:r>
    </w:p>
    <w:p w14:paraId="629C8FC8" w14:textId="55349CA9" w:rsidR="00BF70D7" w:rsidRPr="00BF70D7" w:rsidRDefault="00BF70D7" w:rsidP="00BF70D7">
      <w:pPr>
        <w:spacing w:line="340" w:lineRule="exact"/>
        <w:ind w:leftChars="28" w:left="59" w:firstLineChars="200" w:firstLine="420"/>
        <w:rPr>
          <w:rFonts w:ascii="楷体" w:eastAsia="楷体" w:hAnsi="楷体" w:hint="eastAsia"/>
        </w:rPr>
      </w:pPr>
      <w:r w:rsidRPr="00BF70D7">
        <w:rPr>
          <w:rFonts w:ascii="楷体" w:eastAsia="楷体" w:hAnsi="楷体" w:hint="eastAsia"/>
        </w:rPr>
        <w:t>替代：认识具有反复性、无限性和上升性：1分</w:t>
      </w:r>
    </w:p>
    <w:p w14:paraId="2B44CBF1" w14:textId="7457AE0B" w:rsidR="00BF70D7" w:rsidRPr="00BF70D7" w:rsidRDefault="00BF70D7" w:rsidP="00BF70D7">
      <w:pPr>
        <w:spacing w:line="340" w:lineRule="exact"/>
        <w:ind w:leftChars="28" w:left="59"/>
        <w:rPr>
          <w:rFonts w:ascii="宋体" w:eastAsia="宋体" w:hAnsi="宋体" w:hint="eastAsia"/>
        </w:rPr>
      </w:pPr>
      <w:r w:rsidRPr="00BF70D7">
        <w:rPr>
          <w:rFonts w:ascii="宋体" w:eastAsia="宋体" w:hAnsi="宋体" w:hint="eastAsia"/>
        </w:rPr>
        <w:t>调查研究的这两个阶段相互依赖、不可分割。（2分）</w:t>
      </w:r>
    </w:p>
    <w:p w14:paraId="3A7FC6F8" w14:textId="77777777" w:rsidR="0055082D" w:rsidRDefault="00BF70D7" w:rsidP="0055082D">
      <w:pPr>
        <w:spacing w:line="340" w:lineRule="exact"/>
        <w:ind w:leftChars="28" w:left="59" w:firstLineChars="200" w:firstLine="420"/>
        <w:rPr>
          <w:rFonts w:ascii="楷体" w:eastAsia="楷体" w:hAnsi="楷体"/>
        </w:rPr>
      </w:pPr>
      <w:r w:rsidRPr="00BF70D7">
        <w:rPr>
          <w:rFonts w:ascii="楷体" w:eastAsia="楷体" w:hAnsi="楷体" w:hint="eastAsia"/>
        </w:rPr>
        <w:t>替代：“调查了解阶段”与“分析研究阶段”基础，可以给1分</w:t>
      </w:r>
    </w:p>
    <w:p w14:paraId="71C7FFF8" w14:textId="5300D981" w:rsidR="00A95802" w:rsidRPr="0055082D" w:rsidRDefault="00A95802" w:rsidP="0055082D">
      <w:pPr>
        <w:spacing w:line="340" w:lineRule="exact"/>
        <w:rPr>
          <w:rFonts w:ascii="楷体" w:eastAsia="楷体" w:hAnsi="楷体"/>
        </w:rPr>
      </w:pPr>
      <w:r w:rsidRPr="009142A7">
        <w:rPr>
          <w:rStyle w:val="a3"/>
          <w:rFonts w:ascii="Times New Roman" w:hAnsi="Times New Roman" w:cs="Times New Roman"/>
          <w:b w:val="0"/>
        </w:rPr>
        <w:t>18.</w:t>
      </w:r>
      <w:r w:rsidRPr="009142A7">
        <w:rPr>
          <w:rStyle w:val="a3"/>
          <w:rFonts w:ascii="Times New Roman" w:hAnsi="Times New Roman" w:cs="Times New Roman"/>
          <w:b w:val="0"/>
        </w:rPr>
        <w:t>（</w:t>
      </w:r>
      <w:r w:rsidRPr="009142A7">
        <w:rPr>
          <w:rStyle w:val="a3"/>
          <w:rFonts w:ascii="Times New Roman" w:hAnsi="Times New Roman" w:cs="Times New Roman"/>
          <w:b w:val="0"/>
        </w:rPr>
        <w:t>1</w:t>
      </w:r>
      <w:r w:rsidR="00D64C72" w:rsidRPr="009142A7">
        <w:rPr>
          <w:rStyle w:val="a3"/>
          <w:rFonts w:ascii="Times New Roman" w:hAnsi="Times New Roman" w:cs="Times New Roman"/>
          <w:b w:val="0"/>
        </w:rPr>
        <w:t>6</w:t>
      </w:r>
      <w:r w:rsidRPr="009142A7">
        <w:rPr>
          <w:rStyle w:val="a3"/>
          <w:rFonts w:ascii="Times New Roman" w:hAnsi="Times New Roman" w:cs="Times New Roman"/>
          <w:b w:val="0"/>
        </w:rPr>
        <w:t>分）</w:t>
      </w:r>
    </w:p>
    <w:p w14:paraId="10D7D2C0" w14:textId="552C0E62" w:rsidR="00C172EE" w:rsidRDefault="00A95802" w:rsidP="00C172EE">
      <w:pPr>
        <w:spacing w:line="340" w:lineRule="exact"/>
        <w:rPr>
          <w:rFonts w:ascii="Times New Roman" w:eastAsia="宋体" w:hAnsi="Times New Roman" w:cs="Times New Roman"/>
        </w:rPr>
      </w:pPr>
      <w:r w:rsidRPr="009142A7">
        <w:rPr>
          <w:rFonts w:ascii="Times New Roman" w:eastAsia="宋体" w:hAnsi="Times New Roman" w:cs="Times New Roman"/>
        </w:rPr>
        <w:t>（</w:t>
      </w:r>
      <w:r w:rsidRPr="009142A7">
        <w:rPr>
          <w:rFonts w:ascii="Times New Roman" w:eastAsia="宋体" w:hAnsi="Times New Roman" w:cs="Times New Roman"/>
        </w:rPr>
        <w:t>1</w:t>
      </w:r>
      <w:r w:rsidRPr="009142A7">
        <w:rPr>
          <w:rFonts w:ascii="Times New Roman" w:eastAsia="宋体" w:hAnsi="Times New Roman" w:cs="Times New Roman"/>
        </w:rPr>
        <w:t>）</w:t>
      </w:r>
      <w:r w:rsidR="00C172EE">
        <w:rPr>
          <w:rFonts w:ascii="Times New Roman" w:eastAsia="宋体" w:hAnsi="Times New Roman" w:cs="Times New Roman" w:hint="eastAsia"/>
        </w:rPr>
        <w:t>【答案】</w:t>
      </w:r>
    </w:p>
    <w:p w14:paraId="20B3C162" w14:textId="3AE1DAA8" w:rsidR="00A95802" w:rsidRPr="009142A7" w:rsidRDefault="00942495" w:rsidP="007B0E39">
      <w:pPr>
        <w:spacing w:line="340" w:lineRule="exact"/>
        <w:ind w:leftChars="100" w:left="735" w:hangingChars="250" w:hanging="525"/>
        <w:rPr>
          <w:rFonts w:ascii="Times New Roman" w:eastAsia="宋体" w:hAnsi="Times New Roman" w:cs="Times New Roman"/>
        </w:rPr>
      </w:pPr>
      <w:r w:rsidRPr="009142A7">
        <w:rPr>
          <w:rFonts w:ascii="Times New Roman" w:eastAsia="宋体" w:hAnsi="Times New Roman" w:cs="Times New Roman"/>
        </w:rPr>
        <w:t>可从</w:t>
      </w:r>
      <w:r w:rsidR="00CD00AB" w:rsidRPr="009142A7">
        <w:rPr>
          <w:rFonts w:ascii="Times New Roman" w:eastAsia="宋体" w:hAnsi="Times New Roman" w:cs="Times New Roman" w:hint="eastAsia"/>
        </w:rPr>
        <w:t>时代主题、</w:t>
      </w:r>
      <w:r w:rsidR="00747220" w:rsidRPr="009142A7">
        <w:rPr>
          <w:rFonts w:ascii="Times New Roman" w:eastAsia="宋体" w:hAnsi="Times New Roman" w:cs="Times New Roman" w:hint="eastAsia"/>
        </w:rPr>
        <w:t>世界</w:t>
      </w:r>
      <w:r w:rsidR="00CD00AB" w:rsidRPr="009142A7">
        <w:rPr>
          <w:rFonts w:ascii="Times New Roman" w:eastAsia="宋体" w:hAnsi="Times New Roman" w:cs="Times New Roman" w:hint="eastAsia"/>
        </w:rPr>
        <w:t>多极化、人类命运共同体</w:t>
      </w:r>
      <w:r w:rsidR="00747220" w:rsidRPr="009142A7">
        <w:rPr>
          <w:rFonts w:ascii="Times New Roman" w:eastAsia="宋体" w:hAnsi="Times New Roman" w:cs="Times New Roman" w:hint="eastAsia"/>
        </w:rPr>
        <w:t>、国际组织</w:t>
      </w:r>
      <w:r w:rsidRPr="009142A7">
        <w:rPr>
          <w:rFonts w:ascii="Times New Roman" w:eastAsia="宋体" w:hAnsi="Times New Roman" w:cs="Times New Roman" w:hint="eastAsia"/>
        </w:rPr>
        <w:t>等角度作答</w:t>
      </w:r>
      <w:r w:rsidR="00444520" w:rsidRPr="009142A7">
        <w:rPr>
          <w:rFonts w:ascii="Times New Roman" w:eastAsia="宋体" w:hAnsi="Times New Roman" w:cs="Times New Roman" w:hint="eastAsia"/>
        </w:rPr>
        <w:t>。</w:t>
      </w:r>
    </w:p>
    <w:p w14:paraId="6B804657" w14:textId="5B4C7F2A" w:rsidR="00C172EE" w:rsidRDefault="0075793F" w:rsidP="0055082D">
      <w:pPr>
        <w:spacing w:line="340" w:lineRule="exact"/>
        <w:ind w:leftChars="100" w:left="735" w:hangingChars="250" w:hanging="525"/>
        <w:rPr>
          <w:rFonts w:ascii="Times New Roman" w:hAnsi="Times New Roman" w:cs="Times New Roman" w:hint="eastAsia"/>
        </w:rPr>
      </w:pPr>
      <w:r>
        <w:rPr>
          <w:noProof/>
        </w:rPr>
        <w:drawing>
          <wp:anchor distT="0" distB="0" distL="114300" distR="114300" simplePos="0" relativeHeight="251663360" behindDoc="0" locked="0" layoutInCell="1" allowOverlap="1" wp14:anchorId="5F170659" wp14:editId="4F954C91">
            <wp:simplePos x="0" y="0"/>
            <wp:positionH relativeFrom="margin">
              <wp:posOffset>-177165</wp:posOffset>
            </wp:positionH>
            <wp:positionV relativeFrom="margin">
              <wp:posOffset>3261360</wp:posOffset>
            </wp:positionV>
            <wp:extent cx="6282055" cy="3581400"/>
            <wp:effectExtent l="19050" t="19050" r="23495" b="19050"/>
            <wp:wrapTopAndBottom/>
            <wp:docPr id="1249822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22980" name=""/>
                    <pic:cNvPicPr/>
                  </pic:nvPicPr>
                  <pic:blipFill>
                    <a:blip r:embed="rId8"/>
                    <a:stretch>
                      <a:fillRect/>
                    </a:stretch>
                  </pic:blipFill>
                  <pic:spPr>
                    <a:xfrm>
                      <a:off x="0" y="0"/>
                      <a:ext cx="6282055" cy="35814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C172EE">
        <w:rPr>
          <w:rFonts w:ascii="Times New Roman" w:hAnsi="Times New Roman" w:cs="Times New Roman" w:hint="eastAsia"/>
        </w:rPr>
        <w:t>（</w:t>
      </w:r>
      <w:r w:rsidR="00C172EE">
        <w:rPr>
          <w:rFonts w:ascii="Times New Roman" w:hAnsi="Times New Roman" w:cs="Times New Roman" w:hint="eastAsia"/>
        </w:rPr>
        <w:t>1</w:t>
      </w:r>
      <w:r w:rsidR="00C172EE">
        <w:rPr>
          <w:rFonts w:ascii="Times New Roman" w:hAnsi="Times New Roman" w:cs="Times New Roman" w:hint="eastAsia"/>
        </w:rPr>
        <w:t>）【细则】</w:t>
      </w:r>
    </w:p>
    <w:p w14:paraId="708AC43F" w14:textId="6FE26513" w:rsidR="006C7351" w:rsidRDefault="00A95802" w:rsidP="006C7351">
      <w:pPr>
        <w:spacing w:line="340" w:lineRule="exact"/>
        <w:rPr>
          <w:rFonts w:ascii="Times New Roman" w:hAnsi="Times New Roman" w:cs="Times New Roman"/>
        </w:rPr>
      </w:pPr>
      <w:r w:rsidRPr="009142A7">
        <w:rPr>
          <w:rFonts w:ascii="Times New Roman" w:hAnsi="Times New Roman" w:cs="Times New Roman"/>
        </w:rPr>
        <w:t>（</w:t>
      </w:r>
      <w:r w:rsidRPr="009142A7">
        <w:rPr>
          <w:rFonts w:ascii="Times New Roman" w:hAnsi="Times New Roman" w:cs="Times New Roman"/>
        </w:rPr>
        <w:t>2</w:t>
      </w:r>
      <w:r w:rsidRPr="009142A7">
        <w:rPr>
          <w:rFonts w:ascii="Times New Roman" w:hAnsi="Times New Roman" w:cs="Times New Roman"/>
        </w:rPr>
        <w:t>）</w:t>
      </w:r>
      <w:r w:rsidR="006C7351">
        <w:rPr>
          <w:rFonts w:ascii="Times New Roman" w:hAnsi="Times New Roman" w:cs="Times New Roman" w:hint="eastAsia"/>
        </w:rPr>
        <w:t>【答案】</w:t>
      </w:r>
    </w:p>
    <w:p w14:paraId="74600910" w14:textId="7F994FED" w:rsidR="009E1F2E" w:rsidRDefault="002D6663" w:rsidP="006C7351">
      <w:pPr>
        <w:spacing w:line="340" w:lineRule="exact"/>
        <w:ind w:leftChars="28" w:left="59"/>
        <w:rPr>
          <w:rFonts w:ascii="宋体" w:eastAsia="宋体" w:hAnsi="宋体"/>
        </w:rPr>
      </w:pPr>
      <w:r w:rsidRPr="009142A7">
        <w:rPr>
          <w:rFonts w:ascii="Times New Roman" w:hAnsi="Times New Roman" w:cs="Times New Roman"/>
        </w:rPr>
        <w:t>我国社会主义民主是</w:t>
      </w:r>
      <w:r w:rsidR="00CD00AB" w:rsidRPr="009142A7">
        <w:rPr>
          <w:rFonts w:ascii="宋体" w:eastAsia="宋体" w:hAnsi="宋体"/>
        </w:rPr>
        <w:t>全过程人民民主</w:t>
      </w:r>
      <w:r w:rsidR="008807D9" w:rsidRPr="009142A7">
        <w:rPr>
          <w:rFonts w:ascii="宋体" w:eastAsia="宋体" w:hAnsi="宋体" w:hint="eastAsia"/>
        </w:rPr>
        <w:t>，</w:t>
      </w:r>
      <w:r w:rsidR="0003152B" w:rsidRPr="009142A7">
        <w:rPr>
          <w:rFonts w:ascii="宋体" w:eastAsia="宋体" w:hAnsi="宋体"/>
        </w:rPr>
        <w:t>是</w:t>
      </w:r>
      <w:r w:rsidR="0003152B" w:rsidRPr="009142A7">
        <w:rPr>
          <w:rFonts w:ascii="宋体" w:eastAsia="宋体" w:hAnsi="宋体" w:hint="eastAsia"/>
        </w:rPr>
        <w:t>最广泛</w:t>
      </w:r>
      <w:r w:rsidR="00747220" w:rsidRPr="009142A7">
        <w:rPr>
          <w:rFonts w:ascii="宋体" w:eastAsia="宋体" w:hAnsi="宋体" w:hint="eastAsia"/>
        </w:rPr>
        <w:t>、</w:t>
      </w:r>
      <w:r w:rsidR="006668FD" w:rsidRPr="009142A7">
        <w:rPr>
          <w:rFonts w:ascii="宋体" w:eastAsia="宋体" w:hAnsi="宋体"/>
        </w:rPr>
        <w:t>最真实</w:t>
      </w:r>
      <w:r w:rsidR="00747220" w:rsidRPr="009142A7">
        <w:rPr>
          <w:rFonts w:ascii="宋体" w:eastAsia="宋体" w:hAnsi="宋体" w:hint="eastAsia"/>
        </w:rPr>
        <w:t>、</w:t>
      </w:r>
      <w:r w:rsidR="006668FD" w:rsidRPr="009142A7">
        <w:rPr>
          <w:rFonts w:ascii="宋体" w:eastAsia="宋体" w:hAnsi="宋体"/>
        </w:rPr>
        <w:t>最管用</w:t>
      </w:r>
      <w:r w:rsidR="0003152B" w:rsidRPr="009142A7">
        <w:rPr>
          <w:rFonts w:ascii="宋体" w:eastAsia="宋体" w:hAnsi="宋体"/>
        </w:rPr>
        <w:t>的民主</w:t>
      </w:r>
      <w:r w:rsidR="002F1C2F">
        <w:rPr>
          <w:rFonts w:ascii="宋体" w:eastAsia="宋体" w:hAnsi="宋体" w:hint="eastAsia"/>
        </w:rPr>
        <w:t>，</w:t>
      </w:r>
      <w:r w:rsidRPr="009142A7">
        <w:rPr>
          <w:rFonts w:ascii="宋体" w:eastAsia="宋体" w:hAnsi="宋体"/>
        </w:rPr>
        <w:t>不仅有完整的制度创新，而且有完整的参与实践</w:t>
      </w:r>
      <w:r w:rsidR="008807D9" w:rsidRPr="009142A7">
        <w:rPr>
          <w:rFonts w:ascii="宋体" w:eastAsia="宋体" w:hAnsi="宋体"/>
        </w:rPr>
        <w:t>，能解决人民需要解决的实际问题</w:t>
      </w:r>
      <w:r w:rsidR="0003152B" w:rsidRPr="009142A7">
        <w:rPr>
          <w:rFonts w:ascii="宋体" w:eastAsia="宋体" w:hAnsi="宋体"/>
        </w:rPr>
        <w:t>。</w:t>
      </w:r>
      <w:r w:rsidR="00CD00AB" w:rsidRPr="009142A7">
        <w:rPr>
          <w:rFonts w:ascii="宋体" w:eastAsia="宋体" w:hAnsi="宋体"/>
        </w:rPr>
        <w:t>人大代表</w:t>
      </w:r>
      <w:r w:rsidR="00D77459" w:rsidRPr="009142A7">
        <w:rPr>
          <w:rFonts w:ascii="宋体" w:eastAsia="宋体" w:hAnsi="宋体"/>
        </w:rPr>
        <w:t>行使国家权力，</w:t>
      </w:r>
      <w:r w:rsidR="00D77459" w:rsidRPr="009142A7">
        <w:rPr>
          <w:rFonts w:ascii="宋体" w:eastAsia="宋体" w:hAnsi="宋体" w:hint="eastAsia"/>
        </w:rPr>
        <w:t>享有</w:t>
      </w:r>
      <w:r w:rsidR="00D77459" w:rsidRPr="009142A7">
        <w:rPr>
          <w:rFonts w:ascii="宋体" w:eastAsia="宋体" w:hAnsi="宋体"/>
        </w:rPr>
        <w:t>广泛的职权；与人民群众保持密切联系，采取多种方式听取意见和要求</w:t>
      </w:r>
      <w:r w:rsidR="00D77459" w:rsidRPr="009142A7">
        <w:rPr>
          <w:rFonts w:ascii="宋体" w:eastAsia="宋体" w:hAnsi="宋体" w:hint="eastAsia"/>
        </w:rPr>
        <w:t>。政协委员</w:t>
      </w:r>
      <w:r w:rsidR="00B14D39" w:rsidRPr="009142A7">
        <w:rPr>
          <w:rFonts w:ascii="宋体" w:eastAsia="宋体" w:hAnsi="宋体" w:hint="eastAsia"/>
        </w:rPr>
        <w:t>开展调查研究，通过提案</w:t>
      </w:r>
      <w:r w:rsidR="009E3E35">
        <w:rPr>
          <w:rFonts w:ascii="宋体" w:eastAsia="宋体" w:hAnsi="宋体" w:hint="eastAsia"/>
        </w:rPr>
        <w:t>、建议案等形式参政议政。在我国社会主义民主政治的伟大实践中，</w:t>
      </w:r>
      <w:r w:rsidR="00B14D39" w:rsidRPr="009142A7">
        <w:rPr>
          <w:rFonts w:ascii="宋体" w:eastAsia="宋体" w:hAnsi="宋体" w:hint="eastAsia"/>
        </w:rPr>
        <w:t>党的领导、人民当家作主、依法治国有机统一。</w:t>
      </w:r>
    </w:p>
    <w:p w14:paraId="33170DD4" w14:textId="78ABB3FE" w:rsidR="006C7351" w:rsidRDefault="006C7351" w:rsidP="006C7351">
      <w:pPr>
        <w:spacing w:line="340" w:lineRule="exact"/>
        <w:ind w:leftChars="28" w:left="59"/>
        <w:rPr>
          <w:rFonts w:ascii="宋体" w:eastAsia="宋体" w:hAnsi="宋体"/>
        </w:rPr>
      </w:pPr>
      <w:r>
        <w:rPr>
          <w:rFonts w:ascii="宋体" w:eastAsia="宋体" w:hAnsi="宋体" w:hint="eastAsia"/>
        </w:rPr>
        <w:t>（2）【细则】</w:t>
      </w:r>
    </w:p>
    <w:p w14:paraId="1F048519" w14:textId="77777777" w:rsidR="0055082D" w:rsidRPr="0055082D" w:rsidRDefault="0055082D" w:rsidP="0055082D">
      <w:pPr>
        <w:numPr>
          <w:ilvl w:val="0"/>
          <w:numId w:val="5"/>
        </w:numPr>
        <w:spacing w:line="340" w:lineRule="exact"/>
        <w:ind w:leftChars="28" w:left="419"/>
        <w:rPr>
          <w:rFonts w:ascii="宋体" w:eastAsia="宋体" w:hAnsi="宋体"/>
        </w:rPr>
      </w:pPr>
      <w:r w:rsidRPr="0055082D">
        <w:rPr>
          <w:rFonts w:ascii="宋体" w:eastAsia="宋体" w:hAnsi="宋体" w:hint="eastAsia"/>
          <w:b/>
          <w:bCs/>
        </w:rPr>
        <w:t>角度</w:t>
      </w:r>
      <w:proofErr w:type="gramStart"/>
      <w:r w:rsidRPr="0055082D">
        <w:rPr>
          <w:rFonts w:ascii="宋体" w:eastAsia="宋体" w:hAnsi="宋体" w:hint="eastAsia"/>
          <w:b/>
          <w:bCs/>
        </w:rPr>
        <w:t>一</w:t>
      </w:r>
      <w:proofErr w:type="gramEnd"/>
      <w:r w:rsidRPr="0055082D">
        <w:rPr>
          <w:rFonts w:ascii="宋体" w:eastAsia="宋体" w:hAnsi="宋体" w:hint="eastAsia"/>
          <w:b/>
          <w:bCs/>
        </w:rPr>
        <w:t>：我国社会主义民主是全过程人民民主，是最广泛、最真实、最管用的民主，不仅有完整的制度创新，而且有完整的参与实践，能解决人民需要解决的实际问题。</w:t>
      </w:r>
      <w:r w:rsidRPr="0055082D">
        <w:rPr>
          <w:rFonts w:ascii="宋体" w:eastAsia="宋体" w:hAnsi="宋体"/>
          <w:b/>
          <w:bCs/>
        </w:rPr>
        <w:t>2</w:t>
      </w:r>
      <w:r w:rsidRPr="0055082D">
        <w:rPr>
          <w:rFonts w:ascii="宋体" w:eastAsia="宋体" w:hAnsi="宋体" w:hint="eastAsia"/>
          <w:b/>
          <w:bCs/>
        </w:rPr>
        <w:t>分</w:t>
      </w:r>
    </w:p>
    <w:p w14:paraId="0B72C7C2" w14:textId="77777777" w:rsidR="0055082D" w:rsidRPr="0055082D" w:rsidRDefault="0055082D" w:rsidP="0055082D">
      <w:pPr>
        <w:numPr>
          <w:ilvl w:val="0"/>
          <w:numId w:val="6"/>
        </w:numPr>
        <w:spacing w:line="340" w:lineRule="exact"/>
        <w:ind w:leftChars="28" w:left="419"/>
        <w:rPr>
          <w:rFonts w:ascii="宋体" w:eastAsia="宋体" w:hAnsi="宋体"/>
        </w:rPr>
      </w:pPr>
      <w:r w:rsidRPr="0055082D">
        <w:rPr>
          <w:rFonts w:ascii="宋体" w:eastAsia="宋体" w:hAnsi="宋体" w:hint="eastAsia"/>
          <w:b/>
          <w:bCs/>
        </w:rPr>
        <w:t>全过程人民民主/最广泛、最真实、最管用的民主2分</w:t>
      </w:r>
    </w:p>
    <w:p w14:paraId="4D660F61" w14:textId="77777777" w:rsidR="0055082D" w:rsidRPr="0055082D" w:rsidRDefault="0055082D" w:rsidP="0055082D">
      <w:pPr>
        <w:numPr>
          <w:ilvl w:val="0"/>
          <w:numId w:val="6"/>
        </w:numPr>
        <w:spacing w:line="340" w:lineRule="exact"/>
        <w:ind w:leftChars="28" w:left="419"/>
        <w:rPr>
          <w:rFonts w:ascii="宋体" w:eastAsia="宋体" w:hAnsi="宋体"/>
        </w:rPr>
      </w:pPr>
      <w:r w:rsidRPr="0055082D">
        <w:rPr>
          <w:rFonts w:ascii="宋体" w:eastAsia="宋体" w:hAnsi="宋体" w:hint="eastAsia"/>
          <w:b/>
          <w:bCs/>
        </w:rPr>
        <w:t>国体/人民当家作主/三个“最”不完整可替代1分</w:t>
      </w:r>
    </w:p>
    <w:p w14:paraId="5F68D507" w14:textId="77777777" w:rsidR="0055082D" w:rsidRPr="0055082D" w:rsidRDefault="0055082D" w:rsidP="0055082D">
      <w:pPr>
        <w:numPr>
          <w:ilvl w:val="0"/>
          <w:numId w:val="6"/>
        </w:numPr>
        <w:spacing w:line="340" w:lineRule="exact"/>
        <w:ind w:leftChars="28" w:left="419"/>
        <w:rPr>
          <w:rFonts w:ascii="宋体" w:eastAsia="宋体" w:hAnsi="宋体"/>
        </w:rPr>
      </w:pPr>
      <w:r w:rsidRPr="0055082D">
        <w:rPr>
          <w:rFonts w:ascii="宋体" w:eastAsia="宋体" w:hAnsi="宋体" w:hint="eastAsia"/>
          <w:b/>
          <w:bCs/>
        </w:rPr>
        <w:t>角度二：人大代表行使国家权力，享有广泛的职权</w:t>
      </w:r>
      <w:r w:rsidRPr="0055082D">
        <w:rPr>
          <w:rFonts w:ascii="宋体" w:eastAsia="宋体" w:hAnsi="宋体"/>
          <w:b/>
          <w:bCs/>
        </w:rPr>
        <w:t>;与</w:t>
      </w:r>
      <w:r w:rsidRPr="0055082D">
        <w:rPr>
          <w:rFonts w:ascii="宋体" w:eastAsia="宋体" w:hAnsi="宋体" w:hint="eastAsia"/>
          <w:b/>
          <w:bCs/>
        </w:rPr>
        <w:t>人民群众保持密切联系，采取多种方式听取意见和要求。</w:t>
      </w:r>
      <w:r w:rsidRPr="0055082D">
        <w:rPr>
          <w:rFonts w:ascii="宋体" w:eastAsia="宋体" w:hAnsi="宋体"/>
          <w:b/>
          <w:bCs/>
        </w:rPr>
        <w:t>2</w:t>
      </w:r>
      <w:r w:rsidRPr="0055082D">
        <w:rPr>
          <w:rFonts w:ascii="宋体" w:eastAsia="宋体" w:hAnsi="宋体" w:hint="eastAsia"/>
          <w:b/>
          <w:bCs/>
        </w:rPr>
        <w:t>分</w:t>
      </w:r>
    </w:p>
    <w:p w14:paraId="53C150BF" w14:textId="77777777" w:rsidR="0055082D" w:rsidRPr="0055082D" w:rsidRDefault="0055082D" w:rsidP="0055082D">
      <w:pPr>
        <w:numPr>
          <w:ilvl w:val="0"/>
          <w:numId w:val="6"/>
        </w:numPr>
        <w:spacing w:line="340" w:lineRule="exact"/>
        <w:ind w:leftChars="28" w:left="419"/>
        <w:rPr>
          <w:rFonts w:ascii="宋体" w:eastAsia="宋体" w:hAnsi="宋体"/>
        </w:rPr>
      </w:pPr>
      <w:r w:rsidRPr="0055082D">
        <w:rPr>
          <w:rFonts w:ascii="宋体" w:eastAsia="宋体" w:hAnsi="宋体" w:hint="eastAsia"/>
        </w:rPr>
        <w:lastRenderedPageBreak/>
        <w:t>职权（职权出来一个点就可以）、义务（与人民群众保持联系的表述）、人民代表大会制度各1分，最高分2分</w:t>
      </w:r>
    </w:p>
    <w:p w14:paraId="3A439C1C" w14:textId="77777777" w:rsidR="0055082D" w:rsidRPr="0055082D" w:rsidRDefault="0055082D" w:rsidP="0055082D">
      <w:pPr>
        <w:numPr>
          <w:ilvl w:val="0"/>
          <w:numId w:val="6"/>
        </w:numPr>
        <w:spacing w:line="340" w:lineRule="exact"/>
        <w:ind w:leftChars="28" w:left="419"/>
        <w:rPr>
          <w:rFonts w:ascii="宋体" w:eastAsia="宋体" w:hAnsi="宋体"/>
        </w:rPr>
      </w:pPr>
      <w:r w:rsidRPr="0055082D">
        <w:rPr>
          <w:rFonts w:ascii="宋体" w:eastAsia="宋体" w:hAnsi="宋体" w:hint="eastAsia"/>
          <w:b/>
          <w:bCs/>
        </w:rPr>
        <w:t>角度三：政协委员开展调查研究，通过提案、建议案等形式参政议政。</w:t>
      </w:r>
      <w:r w:rsidRPr="0055082D">
        <w:rPr>
          <w:rFonts w:ascii="宋体" w:eastAsia="宋体" w:hAnsi="宋体"/>
          <w:b/>
          <w:bCs/>
        </w:rPr>
        <w:t>2</w:t>
      </w:r>
      <w:r w:rsidRPr="0055082D">
        <w:rPr>
          <w:rFonts w:ascii="宋体" w:eastAsia="宋体" w:hAnsi="宋体" w:hint="eastAsia"/>
          <w:b/>
          <w:bCs/>
        </w:rPr>
        <w:t>分</w:t>
      </w:r>
    </w:p>
    <w:p w14:paraId="4EC8A727" w14:textId="77777777" w:rsidR="0055082D" w:rsidRPr="0055082D" w:rsidRDefault="0055082D" w:rsidP="0055082D">
      <w:pPr>
        <w:numPr>
          <w:ilvl w:val="0"/>
          <w:numId w:val="6"/>
        </w:numPr>
        <w:spacing w:line="340" w:lineRule="exact"/>
        <w:ind w:leftChars="28" w:left="419"/>
        <w:rPr>
          <w:rFonts w:ascii="宋体" w:eastAsia="宋体" w:hAnsi="宋体"/>
        </w:rPr>
      </w:pPr>
      <w:r w:rsidRPr="0055082D">
        <w:rPr>
          <w:rFonts w:ascii="宋体" w:eastAsia="宋体" w:hAnsi="宋体" w:hint="eastAsia"/>
        </w:rPr>
        <w:t>协商民主、政党制度出一个点给1分，参政议政给2分</w:t>
      </w:r>
    </w:p>
    <w:p w14:paraId="02C159DD" w14:textId="77777777" w:rsidR="0055082D" w:rsidRPr="0055082D" w:rsidRDefault="0055082D" w:rsidP="0055082D">
      <w:pPr>
        <w:numPr>
          <w:ilvl w:val="0"/>
          <w:numId w:val="6"/>
        </w:numPr>
        <w:spacing w:line="340" w:lineRule="exact"/>
        <w:ind w:leftChars="28" w:left="419"/>
        <w:rPr>
          <w:rFonts w:ascii="宋体" w:eastAsia="宋体" w:hAnsi="宋体"/>
        </w:rPr>
      </w:pPr>
      <w:r w:rsidRPr="0055082D">
        <w:rPr>
          <w:rFonts w:ascii="宋体" w:eastAsia="宋体" w:hAnsi="宋体" w:hint="eastAsia"/>
          <w:b/>
          <w:bCs/>
        </w:rPr>
        <w:t>角度四：在我国社会主义民主政治的伟大实践中,党的领导、人民当家作主、依法治国有机统一。</w:t>
      </w:r>
      <w:r w:rsidRPr="0055082D">
        <w:rPr>
          <w:rFonts w:ascii="宋体" w:eastAsia="宋体" w:hAnsi="宋体"/>
          <w:b/>
          <w:bCs/>
        </w:rPr>
        <w:t>2</w:t>
      </w:r>
      <w:r w:rsidRPr="0055082D">
        <w:rPr>
          <w:rFonts w:ascii="宋体" w:eastAsia="宋体" w:hAnsi="宋体" w:hint="eastAsia"/>
          <w:b/>
          <w:bCs/>
        </w:rPr>
        <w:t>分</w:t>
      </w:r>
    </w:p>
    <w:p w14:paraId="4EA12CD4" w14:textId="7E7F36FF" w:rsidR="0055082D" w:rsidRPr="0055082D" w:rsidRDefault="0055082D" w:rsidP="0055082D">
      <w:pPr>
        <w:numPr>
          <w:ilvl w:val="0"/>
          <w:numId w:val="6"/>
        </w:numPr>
        <w:spacing w:line="340" w:lineRule="exact"/>
        <w:ind w:leftChars="28" w:left="419"/>
        <w:rPr>
          <w:rFonts w:ascii="宋体" w:eastAsia="宋体" w:hAnsi="宋体"/>
        </w:rPr>
      </w:pPr>
      <w:r w:rsidRPr="0055082D">
        <w:rPr>
          <w:rFonts w:ascii="宋体" w:eastAsia="宋体" w:hAnsi="宋体" w:hint="eastAsia"/>
          <w:b/>
          <w:bCs/>
        </w:rPr>
        <w:t>三个有机统一出来一个或两个给1分/</w:t>
      </w:r>
      <w:r w:rsidRPr="0055082D">
        <w:rPr>
          <w:rFonts w:ascii="宋体" w:eastAsia="宋体" w:hAnsi="宋体" w:hint="eastAsia"/>
          <w:b/>
          <w:bCs/>
          <w:u w:val="single"/>
        </w:rPr>
        <w:t>中国共产党的相关知识（人民立场等除外）给1分；</w:t>
      </w:r>
    </w:p>
    <w:p w14:paraId="2348A7A5" w14:textId="4B99A8EC" w:rsidR="00361871" w:rsidRPr="0055082D" w:rsidRDefault="00361871" w:rsidP="0055082D">
      <w:pPr>
        <w:spacing w:line="340" w:lineRule="exact"/>
        <w:ind w:leftChars="28" w:left="59"/>
        <w:rPr>
          <w:rStyle w:val="a3"/>
          <w:rFonts w:ascii="宋体" w:eastAsia="宋体" w:hAnsi="宋体"/>
          <w:b w:val="0"/>
          <w:bCs w:val="0"/>
        </w:rPr>
      </w:pPr>
      <w:r>
        <w:rPr>
          <w:rFonts w:ascii="Times New Roman" w:hAnsi="Times New Roman" w:cs="Times New Roman"/>
        </w:rPr>
        <w:t>19</w:t>
      </w:r>
      <w:r w:rsidRPr="009142A7">
        <w:rPr>
          <w:rFonts w:ascii="Times New Roman" w:hAnsi="Times New Roman" w:cs="Times New Roman"/>
        </w:rPr>
        <w:t>.</w:t>
      </w:r>
      <w:r w:rsidRPr="009142A7">
        <w:rPr>
          <w:rStyle w:val="a3"/>
          <w:rFonts w:ascii="Times New Roman" w:hAnsi="Times New Roman" w:cs="Times New Roman"/>
          <w:b w:val="0"/>
        </w:rPr>
        <w:t>（</w:t>
      </w:r>
      <w:r>
        <w:rPr>
          <w:rStyle w:val="a3"/>
          <w:rFonts w:ascii="Times New Roman" w:hAnsi="Times New Roman" w:cs="Times New Roman"/>
          <w:b w:val="0"/>
        </w:rPr>
        <w:t>6</w:t>
      </w:r>
      <w:r w:rsidRPr="009142A7">
        <w:rPr>
          <w:rStyle w:val="a3"/>
          <w:rFonts w:ascii="Times New Roman" w:hAnsi="Times New Roman" w:cs="Times New Roman"/>
          <w:b w:val="0"/>
        </w:rPr>
        <w:t>分）</w:t>
      </w:r>
    </w:p>
    <w:p w14:paraId="54710793" w14:textId="1EF5172A" w:rsidR="00DF6853" w:rsidRDefault="00DF6853" w:rsidP="00DF6853">
      <w:pPr>
        <w:spacing w:line="340" w:lineRule="exact"/>
        <w:rPr>
          <w:rFonts w:ascii="Times New Roman" w:eastAsia="宋体" w:hAnsi="Times New Roman" w:cs="Times New Roman"/>
        </w:rPr>
      </w:pPr>
      <w:r>
        <w:rPr>
          <w:rFonts w:ascii="Times New Roman" w:eastAsia="宋体" w:hAnsi="Times New Roman" w:cs="Times New Roman" w:hint="eastAsia"/>
        </w:rPr>
        <w:t>【答案】</w:t>
      </w:r>
    </w:p>
    <w:p w14:paraId="35543018" w14:textId="13BA6C96" w:rsidR="00361871" w:rsidRDefault="00361871" w:rsidP="00DF6853">
      <w:pPr>
        <w:spacing w:line="340" w:lineRule="exact"/>
        <w:rPr>
          <w:rFonts w:ascii="Times New Roman" w:eastAsia="宋体" w:hAnsi="Times New Roman" w:cs="Times New Roman"/>
        </w:rPr>
      </w:pPr>
      <w:r>
        <w:rPr>
          <w:rFonts w:ascii="Times New Roman" w:eastAsia="宋体" w:hAnsi="Times New Roman" w:cs="Times New Roman" w:hint="eastAsia"/>
        </w:rPr>
        <w:t>在</w:t>
      </w:r>
      <w:r w:rsidRPr="00562B20">
        <w:rPr>
          <w:rFonts w:ascii="Times New Roman" w:eastAsia="宋体" w:hAnsi="Times New Roman" w:cs="Times New Roman" w:hint="eastAsia"/>
        </w:rPr>
        <w:t>本案</w:t>
      </w:r>
      <w:r>
        <w:rPr>
          <w:rFonts w:ascii="Times New Roman" w:eastAsia="宋体" w:hAnsi="Times New Roman" w:cs="Times New Roman" w:hint="eastAsia"/>
        </w:rPr>
        <w:t>判决</w:t>
      </w:r>
      <w:r w:rsidRPr="00562B20">
        <w:rPr>
          <w:rFonts w:ascii="Times New Roman" w:eastAsia="宋体" w:hAnsi="Times New Roman" w:cs="Times New Roman" w:hint="eastAsia"/>
        </w:rPr>
        <w:t>中，人民法院</w:t>
      </w:r>
      <w:r w:rsidR="00874408">
        <w:rPr>
          <w:rFonts w:ascii="Times New Roman" w:eastAsia="宋体" w:hAnsi="Times New Roman" w:cs="Times New Roman" w:hint="eastAsia"/>
        </w:rPr>
        <w:t>确认</w:t>
      </w:r>
      <w:r w:rsidRPr="00562B20">
        <w:rPr>
          <w:rFonts w:ascii="Times New Roman" w:eastAsia="宋体" w:hAnsi="Times New Roman" w:cs="Times New Roman" w:hint="eastAsia"/>
        </w:rPr>
        <w:t>居委会提</w:t>
      </w:r>
      <w:r>
        <w:rPr>
          <w:rFonts w:ascii="Times New Roman" w:eastAsia="宋体" w:hAnsi="Times New Roman" w:cs="Times New Roman" w:hint="eastAsia"/>
        </w:rPr>
        <w:t>供的遗赠扶养协议，</w:t>
      </w:r>
      <w:r w:rsidR="00874408">
        <w:rPr>
          <w:rFonts w:ascii="Times New Roman" w:eastAsia="宋体" w:hAnsi="Times New Roman" w:cs="Times New Roman" w:hint="eastAsia"/>
        </w:rPr>
        <w:t>认定</w:t>
      </w:r>
      <w:r>
        <w:rPr>
          <w:rFonts w:ascii="Times New Roman" w:eastAsia="宋体" w:hAnsi="Times New Roman" w:cs="Times New Roman" w:hint="eastAsia"/>
        </w:rPr>
        <w:t>居委会的赡养行为，充分肯定</w:t>
      </w:r>
      <w:r w:rsidRPr="00562B20">
        <w:rPr>
          <w:rFonts w:ascii="Times New Roman" w:eastAsia="宋体" w:hAnsi="Times New Roman" w:cs="Times New Roman" w:hint="eastAsia"/>
        </w:rPr>
        <w:t>居委会对老人养老送终所起的作用。</w:t>
      </w:r>
      <w:r>
        <w:rPr>
          <w:rFonts w:ascii="Times New Roman" w:eastAsia="宋体" w:hAnsi="Times New Roman" w:cs="Times New Roman"/>
        </w:rPr>
        <w:t>本案</w:t>
      </w:r>
      <w:r w:rsidRPr="009142A7">
        <w:rPr>
          <w:rFonts w:ascii="Times New Roman" w:eastAsia="宋体" w:hAnsi="Times New Roman" w:cs="Times New Roman" w:hint="eastAsia"/>
        </w:rPr>
        <w:t>判决</w:t>
      </w:r>
      <w:r>
        <w:rPr>
          <w:rFonts w:ascii="Times New Roman" w:eastAsia="宋体" w:hAnsi="Times New Roman" w:cs="Times New Roman"/>
        </w:rPr>
        <w:t>不仅实现</w:t>
      </w:r>
      <w:r w:rsidR="00E72E8F">
        <w:rPr>
          <w:rFonts w:ascii="Times New Roman" w:eastAsia="宋体" w:hAnsi="Times New Roman" w:cs="Times New Roman" w:hint="eastAsia"/>
        </w:rPr>
        <w:t>了</w:t>
      </w:r>
      <w:r>
        <w:rPr>
          <w:rFonts w:ascii="Times New Roman" w:eastAsia="宋体" w:hAnsi="Times New Roman" w:cs="Times New Roman"/>
        </w:rPr>
        <w:t>个案上的公平正义，更</w:t>
      </w:r>
      <w:r w:rsidRPr="009142A7">
        <w:rPr>
          <w:rFonts w:ascii="Times New Roman" w:eastAsia="宋体" w:hAnsi="Times New Roman" w:cs="Times New Roman"/>
        </w:rPr>
        <w:t>倡导全社会积极助力养老，</w:t>
      </w:r>
      <w:r>
        <w:rPr>
          <w:rFonts w:ascii="宋体" w:eastAsia="宋体" w:hAnsi="宋体" w:cs="Times New Roman" w:hint="eastAsia"/>
        </w:rPr>
        <w:t>促进</w:t>
      </w:r>
      <w:r w:rsidRPr="009142A7">
        <w:rPr>
          <w:rFonts w:ascii="宋体" w:eastAsia="宋体" w:hAnsi="宋体" w:cs="Times New Roman"/>
        </w:rPr>
        <w:t>“不尽孝者少分或者不分遗产”的司法理念深入人心</w:t>
      </w:r>
      <w:r w:rsidRPr="009142A7">
        <w:rPr>
          <w:rFonts w:ascii="宋体" w:eastAsia="宋体" w:hAnsi="宋体" w:cs="Times New Roman" w:hint="eastAsia"/>
        </w:rPr>
        <w:t>。</w:t>
      </w:r>
      <w:r>
        <w:rPr>
          <w:rFonts w:ascii="宋体" w:eastAsia="宋体" w:hAnsi="宋体" w:cs="Times New Roman" w:hint="eastAsia"/>
        </w:rPr>
        <w:t>判决</w:t>
      </w:r>
      <w:r w:rsidRPr="009142A7">
        <w:rPr>
          <w:rFonts w:ascii="Times New Roman" w:eastAsia="宋体" w:hAnsi="Times New Roman" w:cs="Times New Roman" w:hint="eastAsia"/>
        </w:rPr>
        <w:t>有利于弘扬尊老、敬老、爱老、助老的中华传统美德，让崇尚和践行社会主义核心价值观成为人们的自觉行动和全体社会的良好风尚。</w:t>
      </w:r>
    </w:p>
    <w:p w14:paraId="4B02611A" w14:textId="71E4773A" w:rsidR="0055082D" w:rsidRPr="009142A7" w:rsidRDefault="0075793F" w:rsidP="00DF6853">
      <w:pPr>
        <w:spacing w:line="340" w:lineRule="exact"/>
        <w:rPr>
          <w:rFonts w:ascii="Times New Roman" w:eastAsia="宋体" w:hAnsi="Times New Roman" w:cs="Times New Roman" w:hint="eastAsia"/>
        </w:rPr>
      </w:pPr>
      <w:r>
        <w:rPr>
          <w:noProof/>
        </w:rPr>
        <w:drawing>
          <wp:anchor distT="0" distB="0" distL="114300" distR="114300" simplePos="0" relativeHeight="251669504" behindDoc="0" locked="0" layoutInCell="1" allowOverlap="1" wp14:anchorId="055C67DB" wp14:editId="56CD58A2">
            <wp:simplePos x="0" y="0"/>
            <wp:positionH relativeFrom="column">
              <wp:posOffset>618172</wp:posOffset>
            </wp:positionH>
            <wp:positionV relativeFrom="paragraph">
              <wp:posOffset>327343</wp:posOffset>
            </wp:positionV>
            <wp:extent cx="5218430" cy="2195195"/>
            <wp:effectExtent l="0" t="0" r="1270" b="0"/>
            <wp:wrapTopAndBottom/>
            <wp:docPr id="236938223"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8223" name="图片 1" descr="文本&#10;&#10;描述已自动生成"/>
                    <pic:cNvPicPr/>
                  </pic:nvPicPr>
                  <pic:blipFill>
                    <a:blip r:embed="rId9"/>
                    <a:stretch>
                      <a:fillRect/>
                    </a:stretch>
                  </pic:blipFill>
                  <pic:spPr>
                    <a:xfrm>
                      <a:off x="0" y="0"/>
                      <a:ext cx="5218430" cy="2195195"/>
                    </a:xfrm>
                    <a:prstGeom prst="rect">
                      <a:avLst/>
                    </a:prstGeom>
                  </pic:spPr>
                </pic:pic>
              </a:graphicData>
            </a:graphic>
            <wp14:sizeRelH relativeFrom="page">
              <wp14:pctWidth>0</wp14:pctWidth>
            </wp14:sizeRelH>
            <wp14:sizeRelV relativeFrom="page">
              <wp14:pctHeight>0</wp14:pctHeight>
            </wp14:sizeRelV>
          </wp:anchor>
        </w:drawing>
      </w:r>
      <w:r w:rsidR="00DF6853">
        <w:rPr>
          <w:rFonts w:ascii="Times New Roman" w:eastAsia="宋体" w:hAnsi="Times New Roman" w:cs="Times New Roman" w:hint="eastAsia"/>
        </w:rPr>
        <w:t>【细则】</w:t>
      </w:r>
    </w:p>
    <w:p w14:paraId="79C5E9AC" w14:textId="5A8DF084" w:rsidR="00680556" w:rsidRDefault="00140423" w:rsidP="00EE65B6">
      <w:pPr>
        <w:spacing w:beforeLines="50" w:before="156" w:line="340" w:lineRule="exact"/>
        <w:rPr>
          <w:rStyle w:val="a3"/>
          <w:rFonts w:ascii="Times New Roman" w:hAnsi="Times New Roman" w:cs="Times New Roman"/>
          <w:b w:val="0"/>
        </w:rPr>
      </w:pPr>
      <w:r>
        <w:rPr>
          <w:rStyle w:val="a3"/>
          <w:rFonts w:ascii="Times New Roman" w:hAnsi="Times New Roman" w:cs="Times New Roman" w:hint="eastAsia"/>
          <w:b w:val="0"/>
        </w:rPr>
        <w:t>20</w:t>
      </w:r>
      <w:r w:rsidR="00680556" w:rsidRPr="009142A7">
        <w:rPr>
          <w:rStyle w:val="a3"/>
          <w:rFonts w:ascii="Times New Roman" w:hAnsi="Times New Roman" w:cs="Times New Roman"/>
          <w:b w:val="0"/>
        </w:rPr>
        <w:t>.</w:t>
      </w:r>
      <w:r w:rsidR="00680556" w:rsidRPr="009142A7">
        <w:rPr>
          <w:rStyle w:val="a3"/>
          <w:rFonts w:ascii="Times New Roman" w:hAnsi="Times New Roman" w:cs="Times New Roman"/>
          <w:b w:val="0"/>
        </w:rPr>
        <w:t>（</w:t>
      </w:r>
      <w:r w:rsidR="00361871">
        <w:rPr>
          <w:rStyle w:val="a3"/>
          <w:rFonts w:ascii="Times New Roman" w:hAnsi="Times New Roman" w:cs="Times New Roman"/>
          <w:b w:val="0"/>
        </w:rPr>
        <w:t>8</w:t>
      </w:r>
      <w:r w:rsidR="00680556" w:rsidRPr="009142A7">
        <w:rPr>
          <w:rStyle w:val="a3"/>
          <w:rFonts w:ascii="Times New Roman" w:hAnsi="Times New Roman" w:cs="Times New Roman"/>
          <w:b w:val="0"/>
        </w:rPr>
        <w:t>分）</w:t>
      </w:r>
    </w:p>
    <w:p w14:paraId="38A26D56" w14:textId="489B55F3" w:rsidR="00E542E0" w:rsidRPr="009142A7" w:rsidRDefault="008638E3" w:rsidP="0075793F">
      <w:pPr>
        <w:rPr>
          <w:rFonts w:ascii="Times New Roman" w:hAnsi="Times New Roman" w:cs="Times New Roman"/>
          <w:kern w:val="0"/>
          <w:szCs w:val="21"/>
        </w:rPr>
      </w:pPr>
      <w:r>
        <w:rPr>
          <w:rFonts w:ascii="Times New Roman" w:hAnsi="Times New Roman" w:cs="Times New Roman" w:hint="eastAsia"/>
          <w:kern w:val="0"/>
          <w:szCs w:val="21"/>
        </w:rPr>
        <w:t>产业基础</w:t>
      </w:r>
      <w:r w:rsidR="00B1706F" w:rsidRPr="009142A7">
        <w:rPr>
          <w:rFonts w:ascii="Times New Roman" w:hAnsi="Times New Roman" w:cs="Times New Roman"/>
          <w:kern w:val="0"/>
          <w:szCs w:val="21"/>
        </w:rPr>
        <w:t>：</w:t>
      </w:r>
      <w:r w:rsidR="00E542E0" w:rsidRPr="00E542E0">
        <w:rPr>
          <w:rFonts w:ascii="Times New Roman" w:hAnsi="Times New Roman" w:cs="Times New Roman" w:hint="eastAsia"/>
          <w:kern w:val="0"/>
          <w:szCs w:val="21"/>
        </w:rPr>
        <w:t>深化产业协同，推动城市间产业合作，优势互补，促进资源优化，助力产业结构优化升级</w:t>
      </w:r>
      <w:r w:rsidR="008E001D">
        <w:rPr>
          <w:rFonts w:ascii="Times New Roman" w:hAnsi="Times New Roman" w:cs="Times New Roman" w:hint="eastAsia"/>
          <w:kern w:val="0"/>
          <w:szCs w:val="21"/>
        </w:rPr>
        <w:t>，共同打造区域经济增长</w:t>
      </w:r>
      <w:r w:rsidR="00F7537B">
        <w:rPr>
          <w:rFonts w:ascii="Times New Roman" w:hAnsi="Times New Roman" w:cs="Times New Roman" w:hint="eastAsia"/>
          <w:kern w:val="0"/>
          <w:szCs w:val="21"/>
        </w:rPr>
        <w:t>极</w:t>
      </w:r>
      <w:r w:rsidR="00E542E0" w:rsidRPr="00E542E0">
        <w:rPr>
          <w:rFonts w:ascii="Times New Roman" w:hAnsi="Times New Roman" w:cs="Times New Roman" w:hint="eastAsia"/>
          <w:kern w:val="0"/>
          <w:szCs w:val="21"/>
        </w:rPr>
        <w:t>。</w:t>
      </w:r>
    </w:p>
    <w:p w14:paraId="4A494DD7" w14:textId="5FC63A57" w:rsidR="00B1706F" w:rsidRDefault="00027BFA" w:rsidP="002D0079">
      <w:pPr>
        <w:pStyle w:val="a7"/>
        <w:spacing w:line="340" w:lineRule="exact"/>
        <w:ind w:leftChars="57" w:left="120"/>
        <w:rPr>
          <w:rFonts w:ascii="宋体" w:eastAsia="宋体" w:hAnsi="宋体" w:cs="Times New Roman"/>
          <w:kern w:val="0"/>
          <w:szCs w:val="21"/>
        </w:rPr>
      </w:pPr>
      <w:r w:rsidRPr="009142A7">
        <w:rPr>
          <w:rFonts w:ascii="Times New Roman" w:hAnsi="Times New Roman" w:cs="Times New Roman" w:hint="eastAsia"/>
          <w:kern w:val="0"/>
          <w:szCs w:val="21"/>
        </w:rPr>
        <w:t>绿色崛起</w:t>
      </w:r>
      <w:r w:rsidR="00B1706F" w:rsidRPr="009142A7">
        <w:rPr>
          <w:rFonts w:ascii="Times New Roman" w:hAnsi="Times New Roman" w:cs="Times New Roman" w:hint="eastAsia"/>
          <w:kern w:val="0"/>
          <w:szCs w:val="21"/>
        </w:rPr>
        <w:t>：</w:t>
      </w:r>
      <w:r w:rsidR="00E72E8F">
        <w:rPr>
          <w:rFonts w:ascii="Times New Roman" w:hAnsi="Times New Roman" w:cs="Times New Roman" w:hint="eastAsia"/>
          <w:kern w:val="0"/>
          <w:szCs w:val="21"/>
        </w:rPr>
        <w:t>坚持绿色发展</w:t>
      </w:r>
      <w:r w:rsidR="001D2396" w:rsidRPr="009142A7">
        <w:rPr>
          <w:rFonts w:ascii="Times New Roman" w:hAnsi="Times New Roman" w:cs="Times New Roman" w:hint="eastAsia"/>
          <w:kern w:val="0"/>
          <w:szCs w:val="21"/>
        </w:rPr>
        <w:t>，</w:t>
      </w:r>
      <w:r w:rsidR="00AC3368">
        <w:rPr>
          <w:rFonts w:ascii="Times New Roman" w:hAnsi="Times New Roman" w:cs="Times New Roman" w:hint="eastAsia"/>
          <w:kern w:val="0"/>
          <w:szCs w:val="21"/>
        </w:rPr>
        <w:t>加快</w:t>
      </w:r>
      <w:r w:rsidR="00AC3368">
        <w:rPr>
          <w:rFonts w:hint="eastAsia"/>
        </w:rPr>
        <w:t>绿色低碳转型，</w:t>
      </w:r>
      <w:r w:rsidR="00991063" w:rsidRPr="009142A7">
        <w:rPr>
          <w:rFonts w:ascii="宋体" w:eastAsia="宋体" w:hAnsi="宋体" w:cs="Times New Roman"/>
          <w:kern w:val="0"/>
          <w:szCs w:val="21"/>
        </w:rPr>
        <w:t>改善</w:t>
      </w:r>
      <w:r w:rsidR="00400147" w:rsidRPr="009142A7">
        <w:rPr>
          <w:rFonts w:ascii="宋体" w:eastAsia="宋体" w:hAnsi="宋体" w:cs="Times New Roman"/>
          <w:kern w:val="0"/>
          <w:szCs w:val="21"/>
        </w:rPr>
        <w:t>生态环境，</w:t>
      </w:r>
      <w:r w:rsidR="001D2396" w:rsidRPr="009142A7">
        <w:rPr>
          <w:rFonts w:ascii="宋体" w:eastAsia="宋体" w:hAnsi="宋体" w:cs="Times New Roman" w:hint="eastAsia"/>
          <w:kern w:val="0"/>
          <w:szCs w:val="21"/>
        </w:rPr>
        <w:t>建设</w:t>
      </w:r>
      <w:r w:rsidR="001D2396" w:rsidRPr="009142A7">
        <w:rPr>
          <w:rFonts w:ascii="宋体" w:eastAsia="宋体" w:hAnsi="宋体" w:cs="Times New Roman"/>
          <w:kern w:val="0"/>
          <w:szCs w:val="21"/>
        </w:rPr>
        <w:t>人与自然和谐共生的中国式现代化。</w:t>
      </w:r>
    </w:p>
    <w:p w14:paraId="793C0386" w14:textId="35A3F234" w:rsidR="00E542E0" w:rsidRDefault="00027BFA" w:rsidP="002D0079">
      <w:pPr>
        <w:pStyle w:val="a7"/>
        <w:spacing w:line="340" w:lineRule="exact"/>
        <w:ind w:leftChars="57" w:left="120"/>
        <w:rPr>
          <w:rFonts w:ascii="宋体" w:eastAsia="宋体" w:hAnsi="宋体" w:cs="Times New Roman"/>
          <w:kern w:val="0"/>
          <w:szCs w:val="21"/>
        </w:rPr>
      </w:pPr>
      <w:r w:rsidRPr="009142A7">
        <w:rPr>
          <w:rFonts w:asciiTheme="minorEastAsia" w:hAnsiTheme="minorEastAsia" w:cs="Times New Roman" w:hint="eastAsia"/>
          <w:kern w:val="0"/>
          <w:szCs w:val="21"/>
        </w:rPr>
        <w:t>城乡</w:t>
      </w:r>
      <w:r w:rsidR="00004E1F">
        <w:rPr>
          <w:rFonts w:asciiTheme="minorEastAsia" w:hAnsiTheme="minorEastAsia" w:cs="Times New Roman" w:hint="eastAsia"/>
          <w:kern w:val="0"/>
          <w:szCs w:val="21"/>
        </w:rPr>
        <w:t>发展</w:t>
      </w:r>
      <w:r w:rsidR="00B1706F" w:rsidRPr="009142A7">
        <w:rPr>
          <w:rFonts w:ascii="Times New Roman" w:hAnsi="Times New Roman" w:cs="Times New Roman"/>
          <w:kern w:val="0"/>
          <w:szCs w:val="21"/>
        </w:rPr>
        <w:t>：</w:t>
      </w:r>
      <w:r w:rsidR="00991063">
        <w:rPr>
          <w:rFonts w:ascii="Times New Roman" w:hAnsi="Times New Roman" w:cs="Times New Roman"/>
          <w:kern w:val="0"/>
          <w:szCs w:val="21"/>
        </w:rPr>
        <w:t>坚持</w:t>
      </w:r>
      <w:r w:rsidR="00AC3368">
        <w:rPr>
          <w:rFonts w:ascii="宋体" w:eastAsia="宋体" w:hAnsi="宋体" w:cs="Times New Roman" w:hint="eastAsia"/>
          <w:kern w:val="0"/>
          <w:szCs w:val="21"/>
        </w:rPr>
        <w:t>城乡融合</w:t>
      </w:r>
      <w:r w:rsidRPr="009142A7">
        <w:rPr>
          <w:rFonts w:ascii="宋体" w:eastAsia="宋体" w:hAnsi="宋体" w:cs="Times New Roman" w:hint="eastAsia"/>
          <w:kern w:val="0"/>
          <w:szCs w:val="21"/>
        </w:rPr>
        <w:t>发展</w:t>
      </w:r>
      <w:r w:rsidR="00991063">
        <w:rPr>
          <w:rFonts w:ascii="宋体" w:eastAsia="宋体" w:hAnsi="宋体" w:cs="Times New Roman" w:hint="eastAsia"/>
          <w:kern w:val="0"/>
          <w:szCs w:val="21"/>
        </w:rPr>
        <w:t>，</w:t>
      </w:r>
      <w:r w:rsidR="00AC3368">
        <w:rPr>
          <w:rFonts w:ascii="宋体" w:eastAsia="宋体" w:hAnsi="宋体" w:cs="Times New Roman" w:hint="eastAsia"/>
          <w:kern w:val="0"/>
          <w:szCs w:val="21"/>
        </w:rPr>
        <w:t>扎实推进</w:t>
      </w:r>
      <w:r w:rsidR="00AC3368" w:rsidRPr="009142A7">
        <w:rPr>
          <w:rFonts w:ascii="宋体" w:eastAsia="宋体" w:hAnsi="宋体" w:cs="Times New Roman"/>
          <w:kern w:val="0"/>
          <w:szCs w:val="21"/>
        </w:rPr>
        <w:t>乡村</w:t>
      </w:r>
      <w:r w:rsidR="00DF650F" w:rsidRPr="009142A7">
        <w:rPr>
          <w:rFonts w:ascii="宋体" w:eastAsia="宋体" w:hAnsi="宋体" w:cs="Times New Roman"/>
          <w:kern w:val="0"/>
          <w:szCs w:val="21"/>
        </w:rPr>
        <w:t>全面振兴</w:t>
      </w:r>
      <w:r w:rsidR="008E001D">
        <w:rPr>
          <w:rFonts w:ascii="宋体" w:eastAsia="宋体" w:hAnsi="宋体" w:cs="Times New Roman" w:hint="eastAsia"/>
          <w:kern w:val="0"/>
          <w:szCs w:val="21"/>
        </w:rPr>
        <w:t>，缩小收入差距</w:t>
      </w:r>
      <w:r w:rsidR="00B61E9E">
        <w:rPr>
          <w:rFonts w:ascii="宋体" w:eastAsia="宋体" w:hAnsi="宋体" w:cs="Times New Roman" w:hint="eastAsia"/>
          <w:kern w:val="0"/>
          <w:szCs w:val="21"/>
        </w:rPr>
        <w:t>。</w:t>
      </w:r>
      <w:r w:rsidR="00AC3368">
        <w:rPr>
          <w:rFonts w:ascii="宋体" w:eastAsia="宋体" w:hAnsi="宋体" w:cs="Times New Roman" w:hint="eastAsia"/>
          <w:kern w:val="0"/>
          <w:szCs w:val="21"/>
        </w:rPr>
        <w:t>推动</w:t>
      </w:r>
      <w:r w:rsidR="00AC3368" w:rsidRPr="00AC3368">
        <w:rPr>
          <w:rFonts w:ascii="宋体" w:eastAsia="宋体" w:hAnsi="宋体" w:cs="Times New Roman" w:hint="eastAsia"/>
          <w:kern w:val="0"/>
          <w:szCs w:val="21"/>
        </w:rPr>
        <w:t>公共资源均衡配置</w:t>
      </w:r>
      <w:r w:rsidR="00AC3368">
        <w:rPr>
          <w:rFonts w:ascii="宋体" w:eastAsia="宋体" w:hAnsi="宋体" w:cs="Times New Roman" w:hint="eastAsia"/>
          <w:kern w:val="0"/>
          <w:szCs w:val="21"/>
        </w:rPr>
        <w:t>，</w:t>
      </w:r>
      <w:r w:rsidR="00B61E9E">
        <w:rPr>
          <w:rFonts w:ascii="宋体" w:eastAsia="宋体" w:hAnsi="宋体" w:cs="Times New Roman" w:hint="eastAsia"/>
          <w:kern w:val="0"/>
          <w:szCs w:val="21"/>
        </w:rPr>
        <w:t>完善</w:t>
      </w:r>
      <w:r w:rsidR="00B61E9E">
        <w:rPr>
          <w:rFonts w:ascii="宋体" w:eastAsia="宋体" w:hAnsi="宋体" w:cs="Times New Roman"/>
          <w:kern w:val="0"/>
          <w:szCs w:val="21"/>
        </w:rPr>
        <w:t>社会保障</w:t>
      </w:r>
      <w:r w:rsidR="00991063">
        <w:rPr>
          <w:rFonts w:ascii="宋体" w:eastAsia="宋体" w:hAnsi="宋体" w:cs="Times New Roman"/>
          <w:kern w:val="0"/>
          <w:szCs w:val="21"/>
        </w:rPr>
        <w:t>，</w:t>
      </w:r>
      <w:r w:rsidR="00B61E9E">
        <w:rPr>
          <w:rFonts w:ascii="宋体" w:eastAsia="宋体" w:hAnsi="宋体" w:cs="Times New Roman"/>
          <w:kern w:val="0"/>
          <w:szCs w:val="21"/>
        </w:rPr>
        <w:t>社会事业全面发展。</w:t>
      </w:r>
    </w:p>
    <w:p w14:paraId="7A7F2C69" w14:textId="26B9455D" w:rsidR="002D0079" w:rsidRDefault="0075793F" w:rsidP="0075793F">
      <w:pPr>
        <w:pStyle w:val="a7"/>
        <w:spacing w:line="340" w:lineRule="exact"/>
        <w:rPr>
          <w:rFonts w:ascii="宋体" w:eastAsia="宋体" w:hAnsi="宋体" w:cs="Times New Roman"/>
          <w:kern w:val="0"/>
          <w:szCs w:val="21"/>
        </w:rPr>
      </w:pPr>
      <w:r>
        <w:rPr>
          <w:noProof/>
        </w:rPr>
        <w:drawing>
          <wp:anchor distT="0" distB="0" distL="114300" distR="114300" simplePos="0" relativeHeight="251670528" behindDoc="0" locked="0" layoutInCell="1" allowOverlap="1" wp14:anchorId="3C4C4ABA" wp14:editId="7BA0ACA9">
            <wp:simplePos x="0" y="0"/>
            <wp:positionH relativeFrom="column">
              <wp:posOffset>84455</wp:posOffset>
            </wp:positionH>
            <wp:positionV relativeFrom="paragraph">
              <wp:posOffset>246380</wp:posOffset>
            </wp:positionV>
            <wp:extent cx="6090285" cy="2652395"/>
            <wp:effectExtent l="0" t="0" r="5715" b="0"/>
            <wp:wrapTopAndBottom/>
            <wp:docPr id="1312291378"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91378" name="图片 1" descr="文本&#10;&#10;中度可信度描述已自动生成"/>
                    <pic:cNvPicPr/>
                  </pic:nvPicPr>
                  <pic:blipFill>
                    <a:blip r:embed="rId10"/>
                    <a:stretch>
                      <a:fillRect/>
                    </a:stretch>
                  </pic:blipFill>
                  <pic:spPr>
                    <a:xfrm>
                      <a:off x="0" y="0"/>
                      <a:ext cx="6090285" cy="2652395"/>
                    </a:xfrm>
                    <a:prstGeom prst="rect">
                      <a:avLst/>
                    </a:prstGeom>
                  </pic:spPr>
                </pic:pic>
              </a:graphicData>
            </a:graphic>
            <wp14:sizeRelH relativeFrom="page">
              <wp14:pctWidth>0</wp14:pctWidth>
            </wp14:sizeRelH>
            <wp14:sizeRelV relativeFrom="page">
              <wp14:pctHeight>0</wp14:pctHeight>
            </wp14:sizeRelV>
          </wp:anchor>
        </w:drawing>
      </w:r>
      <w:r w:rsidR="002D0079">
        <w:rPr>
          <w:rFonts w:ascii="宋体" w:eastAsia="宋体" w:hAnsi="宋体" w:cs="Times New Roman" w:hint="eastAsia"/>
          <w:kern w:val="0"/>
          <w:szCs w:val="21"/>
        </w:rPr>
        <w:t>【细则】</w:t>
      </w:r>
    </w:p>
    <w:p w14:paraId="0E602464" w14:textId="0A1B182F" w:rsidR="00777DEF" w:rsidRDefault="00777DEF" w:rsidP="00EE65B6">
      <w:pPr>
        <w:spacing w:beforeLines="50" w:before="156" w:line="340" w:lineRule="exact"/>
        <w:rPr>
          <w:rStyle w:val="a3"/>
          <w:rFonts w:ascii="Times New Roman" w:hAnsi="Times New Roman" w:cs="Times New Roman"/>
          <w:b w:val="0"/>
        </w:rPr>
      </w:pPr>
      <w:r w:rsidRPr="009142A7">
        <w:rPr>
          <w:rFonts w:ascii="Times New Roman" w:hAnsi="Times New Roman" w:cs="Times New Roman"/>
        </w:rPr>
        <w:lastRenderedPageBreak/>
        <w:t>21.</w:t>
      </w:r>
      <w:r w:rsidRPr="009142A7">
        <w:rPr>
          <w:rStyle w:val="a3"/>
          <w:rFonts w:ascii="Times New Roman" w:hAnsi="Times New Roman" w:cs="Times New Roman"/>
          <w:b w:val="0"/>
        </w:rPr>
        <w:t>（</w:t>
      </w:r>
      <w:r w:rsidR="00560931">
        <w:rPr>
          <w:rStyle w:val="a3"/>
          <w:rFonts w:ascii="Times New Roman" w:hAnsi="Times New Roman" w:cs="Times New Roman" w:hint="eastAsia"/>
          <w:b w:val="0"/>
        </w:rPr>
        <w:t>8</w:t>
      </w:r>
      <w:r w:rsidRPr="009142A7">
        <w:rPr>
          <w:rStyle w:val="a3"/>
          <w:rFonts w:ascii="Times New Roman" w:hAnsi="Times New Roman" w:cs="Times New Roman"/>
          <w:b w:val="0"/>
        </w:rPr>
        <w:t>分）</w:t>
      </w:r>
    </w:p>
    <w:p w14:paraId="4F7DA0BA" w14:textId="1560E5FF" w:rsidR="00CA7C77" w:rsidRPr="009142A7" w:rsidRDefault="00CA7C77" w:rsidP="00CA7C77">
      <w:pPr>
        <w:rPr>
          <w:rStyle w:val="a3"/>
          <w:rFonts w:ascii="Times New Roman" w:hAnsi="Times New Roman" w:cs="Times New Roman"/>
          <w:b w:val="0"/>
        </w:rPr>
      </w:pPr>
      <w:r>
        <w:rPr>
          <w:rStyle w:val="a3"/>
          <w:rFonts w:ascii="Times New Roman" w:hAnsi="Times New Roman" w:cs="Times New Roman" w:hint="eastAsia"/>
          <w:b w:val="0"/>
        </w:rPr>
        <w:t>【答案】</w:t>
      </w:r>
    </w:p>
    <w:p w14:paraId="1960DBC9" w14:textId="39BE6EAA" w:rsidR="00615215" w:rsidRPr="009142A7" w:rsidRDefault="008A23C7" w:rsidP="00EE65B6">
      <w:pPr>
        <w:autoSpaceDE w:val="0"/>
        <w:autoSpaceDN w:val="0"/>
        <w:adjustRightInd w:val="0"/>
        <w:spacing w:line="340" w:lineRule="exact"/>
        <w:ind w:firstLineChars="200" w:firstLine="420"/>
        <w:rPr>
          <w:rFonts w:ascii="Times New Roman" w:eastAsia="宋体" w:hAnsi="Times New Roman" w:cs="Times New Roman"/>
          <w:bCs/>
          <w:szCs w:val="21"/>
        </w:rPr>
      </w:pPr>
      <w:r w:rsidRPr="009142A7">
        <w:rPr>
          <w:rFonts w:ascii="Times New Roman" w:eastAsia="宋体" w:hAnsi="Times New Roman" w:cs="Times New Roman" w:hint="eastAsia"/>
          <w:bCs/>
          <w:szCs w:val="21"/>
        </w:rPr>
        <w:t>可从</w:t>
      </w:r>
      <w:r w:rsidR="003545DE">
        <w:rPr>
          <w:rFonts w:ascii="Times New Roman" w:eastAsia="宋体" w:hAnsi="Times New Roman" w:cs="Times New Roman" w:hint="eastAsia"/>
          <w:bCs/>
          <w:szCs w:val="21"/>
        </w:rPr>
        <w:t>中国共产党</w:t>
      </w:r>
      <w:r w:rsidRPr="009142A7">
        <w:rPr>
          <w:rFonts w:ascii="Times New Roman" w:eastAsia="宋体" w:hAnsi="Times New Roman" w:cs="Times New Roman" w:hint="eastAsia"/>
          <w:bCs/>
          <w:szCs w:val="21"/>
        </w:rPr>
        <w:t>的领导、制度优势、经济社会发展、国家治理、文化自信等角度回答。</w:t>
      </w:r>
    </w:p>
    <w:tbl>
      <w:tblPr>
        <w:tblW w:w="777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29"/>
        <w:gridCol w:w="6544"/>
      </w:tblGrid>
      <w:tr w:rsidR="009142A7" w:rsidRPr="009142A7" w14:paraId="18383F83" w14:textId="77777777" w:rsidTr="006712F0">
        <w:trPr>
          <w:trHeight w:val="530"/>
        </w:trPr>
        <w:tc>
          <w:tcPr>
            <w:tcW w:w="1229" w:type="dxa"/>
            <w:shd w:val="clear" w:color="auto" w:fill="auto"/>
            <w:tcMar>
              <w:top w:w="0" w:type="dxa"/>
              <w:left w:w="108" w:type="dxa"/>
              <w:bottom w:w="0" w:type="dxa"/>
              <w:right w:w="108" w:type="dxa"/>
            </w:tcMar>
            <w:vAlign w:val="center"/>
            <w:hideMark/>
          </w:tcPr>
          <w:p w14:paraId="33DC5E20" w14:textId="77777777" w:rsidR="003F2ABE" w:rsidRPr="009142A7" w:rsidRDefault="003F2ABE" w:rsidP="00EE65B6">
            <w:pPr>
              <w:widowControl/>
              <w:adjustRightInd w:val="0"/>
              <w:spacing w:line="340" w:lineRule="exact"/>
              <w:jc w:val="center"/>
              <w:rPr>
                <w:rFonts w:ascii="宋体" w:eastAsia="宋体" w:hAnsi="宋体" w:cs="宋体"/>
                <w:kern w:val="0"/>
                <w:szCs w:val="21"/>
              </w:rPr>
            </w:pPr>
            <w:r w:rsidRPr="009142A7">
              <w:rPr>
                <w:rFonts w:ascii="新宋体" w:eastAsia="新宋体" w:hAnsi="新宋体" w:cs="宋体" w:hint="eastAsia"/>
                <w:bCs/>
                <w:kern w:val="0"/>
                <w:szCs w:val="21"/>
              </w:rPr>
              <w:t>等级水平</w:t>
            </w:r>
          </w:p>
        </w:tc>
        <w:tc>
          <w:tcPr>
            <w:tcW w:w="6544" w:type="dxa"/>
            <w:shd w:val="clear" w:color="auto" w:fill="auto"/>
            <w:tcMar>
              <w:top w:w="0" w:type="dxa"/>
              <w:left w:w="108" w:type="dxa"/>
              <w:bottom w:w="0" w:type="dxa"/>
              <w:right w:w="108" w:type="dxa"/>
            </w:tcMar>
            <w:vAlign w:val="center"/>
            <w:hideMark/>
          </w:tcPr>
          <w:p w14:paraId="2813BCA1" w14:textId="1131325B" w:rsidR="003F2ABE" w:rsidRPr="009142A7" w:rsidRDefault="003F2ABE" w:rsidP="00EE65B6">
            <w:pPr>
              <w:widowControl/>
              <w:adjustRightInd w:val="0"/>
              <w:spacing w:line="340" w:lineRule="exact"/>
              <w:ind w:firstLineChars="200" w:firstLine="420"/>
              <w:jc w:val="center"/>
              <w:rPr>
                <w:rFonts w:ascii="宋体" w:eastAsia="宋体" w:hAnsi="宋体" w:cs="宋体"/>
                <w:kern w:val="0"/>
                <w:szCs w:val="21"/>
              </w:rPr>
            </w:pPr>
            <w:r w:rsidRPr="009142A7">
              <w:rPr>
                <w:rFonts w:ascii="新宋体" w:eastAsia="新宋体" w:hAnsi="新宋体" w:cs="宋体" w:hint="eastAsia"/>
                <w:bCs/>
                <w:kern w:val="0"/>
                <w:szCs w:val="21"/>
              </w:rPr>
              <w:t>等级描述</w:t>
            </w:r>
          </w:p>
        </w:tc>
      </w:tr>
      <w:tr w:rsidR="009142A7" w:rsidRPr="009142A7" w14:paraId="0153B8CB" w14:textId="77777777" w:rsidTr="00777DEF">
        <w:trPr>
          <w:trHeight w:val="535"/>
        </w:trPr>
        <w:tc>
          <w:tcPr>
            <w:tcW w:w="1229" w:type="dxa"/>
            <w:shd w:val="clear" w:color="auto" w:fill="auto"/>
            <w:tcMar>
              <w:top w:w="0" w:type="dxa"/>
              <w:left w:w="108" w:type="dxa"/>
              <w:bottom w:w="0" w:type="dxa"/>
              <w:right w:w="108" w:type="dxa"/>
            </w:tcMar>
            <w:vAlign w:val="center"/>
            <w:hideMark/>
          </w:tcPr>
          <w:p w14:paraId="40E941F5" w14:textId="77777777" w:rsidR="003F2ABE" w:rsidRPr="009142A7" w:rsidRDefault="003F2ABE" w:rsidP="00EE65B6">
            <w:pPr>
              <w:widowControl/>
              <w:adjustRightInd w:val="0"/>
              <w:spacing w:line="340" w:lineRule="exact"/>
              <w:jc w:val="center"/>
              <w:rPr>
                <w:rFonts w:ascii="Times New Roman" w:eastAsia="宋体" w:hAnsi="Times New Roman" w:cs="Times New Roman"/>
                <w:kern w:val="0"/>
                <w:szCs w:val="21"/>
              </w:rPr>
            </w:pPr>
            <w:r w:rsidRPr="009142A7">
              <w:rPr>
                <w:rFonts w:ascii="Times New Roman" w:eastAsia="新宋体" w:hAnsi="Times New Roman" w:cs="Times New Roman"/>
                <w:kern w:val="0"/>
                <w:szCs w:val="21"/>
              </w:rPr>
              <w:t>水平</w:t>
            </w:r>
            <w:r w:rsidRPr="009142A7">
              <w:rPr>
                <w:rFonts w:ascii="Times New Roman" w:eastAsia="新宋体" w:hAnsi="Times New Roman" w:cs="Times New Roman"/>
                <w:kern w:val="0"/>
                <w:szCs w:val="21"/>
              </w:rPr>
              <w:t>4</w:t>
            </w:r>
          </w:p>
        </w:tc>
        <w:tc>
          <w:tcPr>
            <w:tcW w:w="6544" w:type="dxa"/>
            <w:shd w:val="clear" w:color="auto" w:fill="auto"/>
            <w:tcMar>
              <w:top w:w="0" w:type="dxa"/>
              <w:left w:w="108" w:type="dxa"/>
              <w:bottom w:w="0" w:type="dxa"/>
              <w:right w:w="108" w:type="dxa"/>
            </w:tcMar>
            <w:vAlign w:val="center"/>
            <w:hideMark/>
          </w:tcPr>
          <w:p w14:paraId="4F9424C7" w14:textId="494181EA" w:rsidR="003F2ABE" w:rsidRPr="009142A7" w:rsidRDefault="003F2ABE" w:rsidP="00EE65B6">
            <w:pPr>
              <w:widowControl/>
              <w:adjustRightInd w:val="0"/>
              <w:spacing w:line="340" w:lineRule="exact"/>
              <w:jc w:val="left"/>
              <w:rPr>
                <w:rFonts w:ascii="宋体" w:eastAsia="宋体" w:hAnsi="宋体" w:cs="宋体"/>
                <w:kern w:val="0"/>
                <w:szCs w:val="21"/>
              </w:rPr>
            </w:pPr>
            <w:r w:rsidRPr="009142A7">
              <w:rPr>
                <w:rFonts w:ascii="新宋体" w:eastAsia="新宋体" w:hAnsi="新宋体" w:cs="宋体" w:hint="eastAsia"/>
                <w:kern w:val="0"/>
                <w:szCs w:val="21"/>
              </w:rPr>
              <w:t>观点鲜明，能明确表达自己的见解；紧扣问题，综合运用所学知识展开论述；逻辑严密，条理清晰。</w:t>
            </w:r>
          </w:p>
        </w:tc>
      </w:tr>
      <w:tr w:rsidR="009142A7" w:rsidRPr="009142A7" w14:paraId="7BB9E3E3" w14:textId="77777777" w:rsidTr="00777DEF">
        <w:trPr>
          <w:trHeight w:val="700"/>
        </w:trPr>
        <w:tc>
          <w:tcPr>
            <w:tcW w:w="1229" w:type="dxa"/>
            <w:shd w:val="clear" w:color="auto" w:fill="auto"/>
            <w:tcMar>
              <w:top w:w="0" w:type="dxa"/>
              <w:left w:w="108" w:type="dxa"/>
              <w:bottom w:w="0" w:type="dxa"/>
              <w:right w:w="108" w:type="dxa"/>
            </w:tcMar>
            <w:vAlign w:val="center"/>
            <w:hideMark/>
          </w:tcPr>
          <w:p w14:paraId="03E4F6B4" w14:textId="77777777" w:rsidR="003F2ABE" w:rsidRPr="009142A7" w:rsidRDefault="003F2ABE" w:rsidP="00EE65B6">
            <w:pPr>
              <w:widowControl/>
              <w:adjustRightInd w:val="0"/>
              <w:spacing w:line="340" w:lineRule="exact"/>
              <w:jc w:val="center"/>
              <w:rPr>
                <w:rFonts w:ascii="Times New Roman" w:eastAsia="宋体" w:hAnsi="Times New Roman" w:cs="Times New Roman"/>
                <w:kern w:val="0"/>
                <w:szCs w:val="21"/>
              </w:rPr>
            </w:pPr>
            <w:r w:rsidRPr="009142A7">
              <w:rPr>
                <w:rFonts w:ascii="Times New Roman" w:eastAsia="新宋体" w:hAnsi="Times New Roman" w:cs="Times New Roman"/>
                <w:kern w:val="0"/>
                <w:szCs w:val="21"/>
              </w:rPr>
              <w:t>水平</w:t>
            </w:r>
            <w:r w:rsidRPr="009142A7">
              <w:rPr>
                <w:rFonts w:ascii="Times New Roman" w:eastAsia="新宋体" w:hAnsi="Times New Roman" w:cs="Times New Roman"/>
                <w:kern w:val="0"/>
                <w:szCs w:val="21"/>
              </w:rPr>
              <w:t>3</w:t>
            </w:r>
          </w:p>
        </w:tc>
        <w:tc>
          <w:tcPr>
            <w:tcW w:w="6544" w:type="dxa"/>
            <w:shd w:val="clear" w:color="auto" w:fill="auto"/>
            <w:tcMar>
              <w:top w:w="0" w:type="dxa"/>
              <w:left w:w="108" w:type="dxa"/>
              <w:bottom w:w="0" w:type="dxa"/>
              <w:right w:w="108" w:type="dxa"/>
            </w:tcMar>
            <w:vAlign w:val="center"/>
            <w:hideMark/>
          </w:tcPr>
          <w:p w14:paraId="01D8F84A" w14:textId="77777777" w:rsidR="003F2ABE" w:rsidRPr="009142A7" w:rsidRDefault="003F2ABE" w:rsidP="00EE65B6">
            <w:pPr>
              <w:widowControl/>
              <w:adjustRightInd w:val="0"/>
              <w:spacing w:line="340" w:lineRule="exact"/>
              <w:jc w:val="left"/>
              <w:rPr>
                <w:rFonts w:ascii="宋体" w:eastAsia="宋体" w:hAnsi="宋体" w:cs="宋体"/>
                <w:kern w:val="0"/>
                <w:szCs w:val="21"/>
              </w:rPr>
            </w:pPr>
            <w:r w:rsidRPr="009142A7">
              <w:rPr>
                <w:rFonts w:ascii="新宋体" w:eastAsia="新宋体" w:hAnsi="新宋体" w:cs="宋体" w:hint="eastAsia"/>
                <w:kern w:val="0"/>
                <w:szCs w:val="21"/>
              </w:rPr>
              <w:t>观点比较明确，能表达自己的见解；能扣住问题展开论述，知识运用比较准确；逻辑性较强，有条理。</w:t>
            </w:r>
          </w:p>
        </w:tc>
      </w:tr>
      <w:tr w:rsidR="009142A7" w:rsidRPr="009142A7" w14:paraId="7A57B4B3" w14:textId="77777777" w:rsidTr="00CA5ED5">
        <w:trPr>
          <w:trHeight w:val="465"/>
        </w:trPr>
        <w:tc>
          <w:tcPr>
            <w:tcW w:w="1229" w:type="dxa"/>
            <w:shd w:val="clear" w:color="auto" w:fill="auto"/>
            <w:tcMar>
              <w:top w:w="0" w:type="dxa"/>
              <w:left w:w="108" w:type="dxa"/>
              <w:bottom w:w="0" w:type="dxa"/>
              <w:right w:w="108" w:type="dxa"/>
            </w:tcMar>
            <w:vAlign w:val="center"/>
            <w:hideMark/>
          </w:tcPr>
          <w:p w14:paraId="25687474" w14:textId="77777777" w:rsidR="003F2ABE" w:rsidRPr="009142A7" w:rsidRDefault="003F2ABE" w:rsidP="00EE65B6">
            <w:pPr>
              <w:widowControl/>
              <w:adjustRightInd w:val="0"/>
              <w:spacing w:line="340" w:lineRule="exact"/>
              <w:jc w:val="center"/>
              <w:rPr>
                <w:rFonts w:ascii="Times New Roman" w:eastAsia="宋体" w:hAnsi="Times New Roman" w:cs="Times New Roman"/>
                <w:kern w:val="0"/>
                <w:szCs w:val="21"/>
              </w:rPr>
            </w:pPr>
            <w:r w:rsidRPr="009142A7">
              <w:rPr>
                <w:rFonts w:ascii="Times New Roman" w:eastAsia="新宋体" w:hAnsi="Times New Roman" w:cs="Times New Roman"/>
                <w:kern w:val="0"/>
                <w:szCs w:val="21"/>
              </w:rPr>
              <w:t>水平</w:t>
            </w:r>
            <w:r w:rsidRPr="009142A7">
              <w:rPr>
                <w:rFonts w:ascii="Times New Roman" w:eastAsia="新宋体" w:hAnsi="Times New Roman" w:cs="Times New Roman"/>
                <w:kern w:val="0"/>
                <w:szCs w:val="21"/>
              </w:rPr>
              <w:t>2</w:t>
            </w:r>
          </w:p>
        </w:tc>
        <w:tc>
          <w:tcPr>
            <w:tcW w:w="6544" w:type="dxa"/>
            <w:shd w:val="clear" w:color="auto" w:fill="auto"/>
            <w:tcMar>
              <w:top w:w="0" w:type="dxa"/>
              <w:left w:w="108" w:type="dxa"/>
              <w:bottom w:w="0" w:type="dxa"/>
              <w:right w:w="108" w:type="dxa"/>
            </w:tcMar>
            <w:vAlign w:val="center"/>
            <w:hideMark/>
          </w:tcPr>
          <w:p w14:paraId="33485E55" w14:textId="2E5212DE" w:rsidR="003F2ABE" w:rsidRPr="009142A7" w:rsidRDefault="003F2ABE" w:rsidP="00EE65B6">
            <w:pPr>
              <w:widowControl/>
              <w:adjustRightInd w:val="0"/>
              <w:spacing w:line="340" w:lineRule="exact"/>
              <w:jc w:val="left"/>
              <w:rPr>
                <w:rFonts w:ascii="宋体" w:eastAsia="宋体" w:hAnsi="宋体" w:cs="宋体"/>
                <w:kern w:val="0"/>
                <w:szCs w:val="21"/>
              </w:rPr>
            </w:pPr>
            <w:r w:rsidRPr="009142A7">
              <w:rPr>
                <w:rFonts w:ascii="新宋体" w:eastAsia="新宋体" w:hAnsi="新宋体" w:cs="宋体" w:hint="eastAsia"/>
                <w:kern w:val="0"/>
                <w:szCs w:val="21"/>
              </w:rPr>
              <w:t>观点不明确；论述不能集中指向问题，罗列知识；知识运用不正确；论述缺乏逻辑，条理性差。</w:t>
            </w:r>
          </w:p>
        </w:tc>
      </w:tr>
      <w:tr w:rsidR="003F2ABE" w:rsidRPr="009142A7" w14:paraId="1019055F" w14:textId="77777777" w:rsidTr="00F0283F">
        <w:trPr>
          <w:trHeight w:val="491"/>
        </w:trPr>
        <w:tc>
          <w:tcPr>
            <w:tcW w:w="1229" w:type="dxa"/>
            <w:shd w:val="clear" w:color="auto" w:fill="auto"/>
            <w:tcMar>
              <w:top w:w="0" w:type="dxa"/>
              <w:left w:w="108" w:type="dxa"/>
              <w:bottom w:w="0" w:type="dxa"/>
              <w:right w:w="108" w:type="dxa"/>
            </w:tcMar>
            <w:vAlign w:val="center"/>
            <w:hideMark/>
          </w:tcPr>
          <w:p w14:paraId="11BC1E5B" w14:textId="77777777" w:rsidR="003F2ABE" w:rsidRPr="009142A7" w:rsidRDefault="003F2ABE" w:rsidP="00EE65B6">
            <w:pPr>
              <w:widowControl/>
              <w:adjustRightInd w:val="0"/>
              <w:spacing w:line="340" w:lineRule="exact"/>
              <w:jc w:val="center"/>
              <w:rPr>
                <w:rFonts w:ascii="Times New Roman" w:eastAsia="宋体" w:hAnsi="Times New Roman" w:cs="Times New Roman"/>
                <w:kern w:val="0"/>
                <w:szCs w:val="21"/>
              </w:rPr>
            </w:pPr>
            <w:r w:rsidRPr="009142A7">
              <w:rPr>
                <w:rFonts w:ascii="Times New Roman" w:eastAsia="新宋体" w:hAnsi="Times New Roman" w:cs="Times New Roman"/>
                <w:kern w:val="0"/>
                <w:szCs w:val="21"/>
              </w:rPr>
              <w:t>水平</w:t>
            </w:r>
            <w:r w:rsidRPr="009142A7">
              <w:rPr>
                <w:rFonts w:ascii="Times New Roman" w:eastAsia="新宋体" w:hAnsi="Times New Roman" w:cs="Times New Roman"/>
                <w:kern w:val="0"/>
                <w:szCs w:val="21"/>
              </w:rPr>
              <w:t>1</w:t>
            </w:r>
          </w:p>
        </w:tc>
        <w:tc>
          <w:tcPr>
            <w:tcW w:w="6544" w:type="dxa"/>
            <w:shd w:val="clear" w:color="auto" w:fill="auto"/>
            <w:tcMar>
              <w:top w:w="0" w:type="dxa"/>
              <w:left w:w="108" w:type="dxa"/>
              <w:bottom w:w="0" w:type="dxa"/>
              <w:right w:w="108" w:type="dxa"/>
            </w:tcMar>
            <w:vAlign w:val="center"/>
            <w:hideMark/>
          </w:tcPr>
          <w:p w14:paraId="78E54F1D" w14:textId="77777777" w:rsidR="003F2ABE" w:rsidRPr="009142A7" w:rsidRDefault="003F2ABE" w:rsidP="00EE65B6">
            <w:pPr>
              <w:widowControl/>
              <w:adjustRightInd w:val="0"/>
              <w:spacing w:line="340" w:lineRule="exact"/>
              <w:jc w:val="left"/>
              <w:rPr>
                <w:rFonts w:ascii="宋体" w:eastAsia="宋体" w:hAnsi="宋体" w:cs="宋体"/>
                <w:kern w:val="0"/>
                <w:szCs w:val="21"/>
              </w:rPr>
            </w:pPr>
            <w:r w:rsidRPr="009142A7">
              <w:rPr>
                <w:rFonts w:ascii="新宋体" w:eastAsia="新宋体" w:hAnsi="新宋体" w:cs="宋体" w:hint="eastAsia"/>
                <w:kern w:val="0"/>
                <w:szCs w:val="21"/>
              </w:rPr>
              <w:t>应答与试题无关；或重复试题内容；或没有应答。</w:t>
            </w:r>
          </w:p>
        </w:tc>
      </w:tr>
    </w:tbl>
    <w:p w14:paraId="2AEFCE7A" w14:textId="1722D6E4" w:rsidR="003F2ABE" w:rsidRDefault="00CA7C77" w:rsidP="00CA7C77">
      <w:pPr>
        <w:spacing w:line="340" w:lineRule="exact"/>
        <w:rPr>
          <w:rFonts w:ascii="Times New Roman" w:eastAsia="宋体" w:hAnsi="Times New Roman" w:cs="Times New Roman"/>
        </w:rPr>
      </w:pPr>
      <w:r>
        <w:rPr>
          <w:rFonts w:ascii="Times New Roman" w:eastAsia="宋体" w:hAnsi="Times New Roman" w:cs="Times New Roman" w:hint="eastAsia"/>
        </w:rPr>
        <w:t>【细则】</w:t>
      </w:r>
    </w:p>
    <w:p w14:paraId="16C3A156" w14:textId="77777777" w:rsidR="009C5BF8" w:rsidRPr="009C5BF8" w:rsidRDefault="009C5BF8" w:rsidP="009C5BF8">
      <w:pPr>
        <w:pStyle w:val="aa"/>
        <w:numPr>
          <w:ilvl w:val="0"/>
          <w:numId w:val="4"/>
        </w:numPr>
        <w:ind w:firstLineChars="0"/>
      </w:pPr>
      <w:r w:rsidRPr="009C5BF8">
        <w:rPr>
          <w:rFonts w:hint="eastAsia"/>
        </w:rPr>
        <w:t>“热词”分</w:t>
      </w:r>
      <w:r w:rsidRPr="009C5BF8">
        <w:rPr>
          <w:rFonts w:hint="eastAsia"/>
        </w:rPr>
        <w:t xml:space="preserve"> 2</w:t>
      </w:r>
      <w:r w:rsidRPr="009C5BF8">
        <w:rPr>
          <w:rFonts w:hint="eastAsia"/>
        </w:rPr>
        <w:t>分：在“新”的关键词（新质生产力、新型城镇化、新型举国体制优势、社会治理、文化）中，任选两个“热词”，即</w:t>
      </w:r>
      <w:r w:rsidRPr="009C5BF8">
        <w:rPr>
          <w:rFonts w:hint="eastAsia"/>
        </w:rPr>
        <w:t>1</w:t>
      </w:r>
      <w:r w:rsidRPr="009C5BF8">
        <w:rPr>
          <w:rFonts w:hint="eastAsia"/>
        </w:rPr>
        <w:t>分</w:t>
      </w:r>
      <w:r w:rsidRPr="009C5BF8">
        <w:rPr>
          <w:rFonts w:hint="eastAsia"/>
        </w:rPr>
        <w:t>*2</w:t>
      </w:r>
    </w:p>
    <w:p w14:paraId="6A110EFF" w14:textId="77777777" w:rsidR="009C5BF8" w:rsidRPr="009C5BF8" w:rsidRDefault="009C5BF8" w:rsidP="009C5BF8">
      <w:pPr>
        <w:pStyle w:val="aa"/>
        <w:numPr>
          <w:ilvl w:val="0"/>
          <w:numId w:val="4"/>
        </w:numPr>
        <w:ind w:firstLineChars="0"/>
      </w:pPr>
      <w:r w:rsidRPr="009C5BF8">
        <w:rPr>
          <w:rFonts w:hint="eastAsia"/>
        </w:rPr>
        <w:t>知识运用分</w:t>
      </w:r>
      <w:r w:rsidRPr="009C5BF8">
        <w:rPr>
          <w:rFonts w:hint="eastAsia"/>
        </w:rPr>
        <w:t xml:space="preserve"> 4</w:t>
      </w:r>
      <w:r w:rsidRPr="009C5BF8">
        <w:rPr>
          <w:rFonts w:hint="eastAsia"/>
        </w:rPr>
        <w:t>分：不同模块任意两条恰当的理论（表述明确），</w:t>
      </w:r>
      <w:r w:rsidRPr="009C5BF8">
        <w:rPr>
          <w:rFonts w:hint="eastAsia"/>
        </w:rPr>
        <w:t>2</w:t>
      </w:r>
      <w:r w:rsidRPr="009C5BF8">
        <w:rPr>
          <w:rFonts w:hint="eastAsia"/>
        </w:rPr>
        <w:t>分</w:t>
      </w:r>
      <w:r w:rsidRPr="009C5BF8">
        <w:rPr>
          <w:rFonts w:hint="eastAsia"/>
        </w:rPr>
        <w:t>*2</w:t>
      </w:r>
    </w:p>
    <w:p w14:paraId="2B7933AA" w14:textId="77777777" w:rsidR="009C5BF8" w:rsidRPr="009C5BF8" w:rsidRDefault="009C5BF8" w:rsidP="009C5BF8">
      <w:pPr>
        <w:pStyle w:val="aa"/>
        <w:numPr>
          <w:ilvl w:val="0"/>
          <w:numId w:val="4"/>
        </w:numPr>
        <w:ind w:firstLineChars="0"/>
      </w:pPr>
      <w:r w:rsidRPr="009C5BF8">
        <w:rPr>
          <w:rFonts w:hint="eastAsia"/>
        </w:rPr>
        <w:t>紧扣核心问题论述分</w:t>
      </w:r>
      <w:r w:rsidRPr="009C5BF8">
        <w:rPr>
          <w:rFonts w:hint="eastAsia"/>
        </w:rPr>
        <w:t xml:space="preserve"> 2</w:t>
      </w:r>
      <w:r w:rsidRPr="009C5BF8">
        <w:rPr>
          <w:rFonts w:hint="eastAsia"/>
        </w:rPr>
        <w:t>分：能够恰当运用理论，围绕所选“热词”，分析如何循“新”出发，以实现目标，即</w:t>
      </w:r>
      <w:r w:rsidRPr="009C5BF8">
        <w:rPr>
          <w:rFonts w:hint="eastAsia"/>
        </w:rPr>
        <w:t>1</w:t>
      </w:r>
      <w:r w:rsidRPr="009C5BF8">
        <w:rPr>
          <w:rFonts w:hint="eastAsia"/>
        </w:rPr>
        <w:t>分</w:t>
      </w:r>
      <w:r w:rsidRPr="009C5BF8">
        <w:rPr>
          <w:rFonts w:hint="eastAsia"/>
        </w:rPr>
        <w:t>*2</w:t>
      </w:r>
    </w:p>
    <w:p w14:paraId="089F6FAC" w14:textId="685C8FFF" w:rsidR="009C5BF8" w:rsidRPr="009C5BF8" w:rsidRDefault="009C5BF8" w:rsidP="009C5BF8">
      <w:pPr>
        <w:pStyle w:val="aa"/>
        <w:numPr>
          <w:ilvl w:val="0"/>
          <w:numId w:val="4"/>
        </w:numPr>
        <w:ind w:firstLineChars="0"/>
      </w:pPr>
      <w:r w:rsidRPr="009C5BF8">
        <w:rPr>
          <w:rFonts w:hint="eastAsia"/>
        </w:rPr>
        <w:t>补充说明（</w:t>
      </w:r>
      <w:r w:rsidRPr="009C5BF8">
        <w:rPr>
          <w:rFonts w:hint="eastAsia"/>
        </w:rPr>
        <w:t>1</w:t>
      </w:r>
      <w:r w:rsidRPr="009C5BF8">
        <w:rPr>
          <w:rFonts w:hint="eastAsia"/>
        </w:rPr>
        <w:t>）若学生出现多个点，则优采两个点；若学生只写一个角度，但综合运用所学一以贯之，论述充分，也可得</w:t>
      </w:r>
      <w:r w:rsidRPr="009C5BF8">
        <w:rPr>
          <w:rFonts w:hint="eastAsia"/>
        </w:rPr>
        <w:t>8</w:t>
      </w:r>
      <w:r w:rsidRPr="009C5BF8">
        <w:rPr>
          <w:rFonts w:hint="eastAsia"/>
        </w:rPr>
        <w:t>分</w:t>
      </w:r>
      <w:r>
        <w:rPr>
          <w:rFonts w:hint="eastAsia"/>
        </w:rPr>
        <w:t>。</w:t>
      </w:r>
      <w:r w:rsidRPr="009C5BF8">
        <w:rPr>
          <w:rFonts w:hint="eastAsia"/>
        </w:rPr>
        <w:t>（</w:t>
      </w:r>
      <w:r w:rsidRPr="009C5BF8">
        <w:rPr>
          <w:rFonts w:hint="eastAsia"/>
        </w:rPr>
        <w:t>2</w:t>
      </w:r>
      <w:r w:rsidRPr="009C5BF8">
        <w:rPr>
          <w:rFonts w:hint="eastAsia"/>
        </w:rPr>
        <w:t>）仅单纯罗列知识，最高</w:t>
      </w:r>
      <w:r w:rsidRPr="009C5BF8">
        <w:rPr>
          <w:rFonts w:hint="eastAsia"/>
        </w:rPr>
        <w:t>3</w:t>
      </w:r>
      <w:r w:rsidRPr="009C5BF8">
        <w:rPr>
          <w:rFonts w:hint="eastAsia"/>
        </w:rPr>
        <w:t>分</w:t>
      </w:r>
      <w:r>
        <w:rPr>
          <w:rFonts w:hint="eastAsia"/>
        </w:rPr>
        <w:t>。</w:t>
      </w:r>
      <w:r w:rsidRPr="009C5BF8">
        <w:rPr>
          <w:rFonts w:hint="eastAsia"/>
        </w:rPr>
        <w:t>（</w:t>
      </w:r>
      <w:r w:rsidRPr="009C5BF8">
        <w:rPr>
          <w:rFonts w:hint="eastAsia"/>
        </w:rPr>
        <w:t>3</w:t>
      </w:r>
      <w:r w:rsidRPr="009C5BF8">
        <w:rPr>
          <w:rFonts w:hint="eastAsia"/>
        </w:rPr>
        <w:t>）只抄材料，</w:t>
      </w:r>
      <w:r w:rsidRPr="009C5BF8">
        <w:rPr>
          <w:rFonts w:hint="eastAsia"/>
        </w:rPr>
        <w:t>1</w:t>
      </w:r>
      <w:r w:rsidRPr="009C5BF8">
        <w:rPr>
          <w:rFonts w:hint="eastAsia"/>
        </w:rPr>
        <w:t>分</w:t>
      </w:r>
      <w:r>
        <w:rPr>
          <w:rFonts w:hint="eastAsia"/>
        </w:rPr>
        <w:t>。</w:t>
      </w:r>
    </w:p>
    <w:p w14:paraId="7A774F3F" w14:textId="2E9AAAC4" w:rsidR="00CA7C77" w:rsidRPr="009142A7" w:rsidRDefault="0075793F" w:rsidP="009C5BF8">
      <w:r>
        <w:rPr>
          <w:noProof/>
        </w:rPr>
        <w:drawing>
          <wp:anchor distT="0" distB="0" distL="114300" distR="114300" simplePos="0" relativeHeight="251668480" behindDoc="0" locked="0" layoutInCell="1" allowOverlap="1" wp14:anchorId="3FDD61F4" wp14:editId="5FFD4F9D">
            <wp:simplePos x="0" y="0"/>
            <wp:positionH relativeFrom="margin">
              <wp:posOffset>340677</wp:posOffset>
            </wp:positionH>
            <wp:positionV relativeFrom="margin">
              <wp:posOffset>4499292</wp:posOffset>
            </wp:positionV>
            <wp:extent cx="5274310" cy="2486025"/>
            <wp:effectExtent l="0" t="0" r="2540" b="9525"/>
            <wp:wrapSquare wrapText="bothSides"/>
            <wp:docPr id="1564494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94923" name=""/>
                    <pic:cNvPicPr/>
                  </pic:nvPicPr>
                  <pic:blipFill>
                    <a:blip r:embed="rId11"/>
                    <a:stretch>
                      <a:fillRect/>
                    </a:stretch>
                  </pic:blipFill>
                  <pic:spPr>
                    <a:xfrm>
                      <a:off x="0" y="0"/>
                      <a:ext cx="5274310" cy="2486025"/>
                    </a:xfrm>
                    <a:prstGeom prst="rect">
                      <a:avLst/>
                    </a:prstGeom>
                  </pic:spPr>
                </pic:pic>
              </a:graphicData>
            </a:graphic>
            <wp14:sizeRelH relativeFrom="margin">
              <wp14:pctWidth>0</wp14:pctWidth>
            </wp14:sizeRelH>
            <wp14:sizeRelV relativeFrom="margin">
              <wp14:pctHeight>0</wp14:pctHeight>
            </wp14:sizeRelV>
          </wp:anchor>
        </w:drawing>
      </w:r>
    </w:p>
    <w:sectPr w:rsidR="00CA7C77" w:rsidRPr="009142A7" w:rsidSect="00B47053">
      <w:footerReference w:type="default" r:id="rId12"/>
      <w:pgSz w:w="11906" w:h="16838" w:code="9"/>
      <w:pgMar w:top="1134" w:right="1134" w:bottom="709" w:left="1134" w:header="851" w:footer="44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3EB1DD" w14:textId="77777777" w:rsidR="00B47053" w:rsidRDefault="00B47053">
      <w:r>
        <w:separator/>
      </w:r>
    </w:p>
  </w:endnote>
  <w:endnote w:type="continuationSeparator" w:id="0">
    <w:p w14:paraId="2C814798" w14:textId="77777777" w:rsidR="00B47053" w:rsidRDefault="00B47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87EEB" w14:textId="65981574" w:rsidR="009B7CA6" w:rsidRDefault="00C80E5D">
    <w:pPr>
      <w:pStyle w:val="a4"/>
    </w:pPr>
    <w:r>
      <w:ptab w:relativeTo="margin" w:alignment="center" w:leader="none"/>
    </w:r>
    <w:sdt>
      <w:sdtPr>
        <w:id w:val="-709648163"/>
        <w:docPartObj>
          <w:docPartGallery w:val="Page Numbers (Bottom of Page)"/>
          <w:docPartUnique/>
        </w:docPartObj>
      </w:sdtPr>
      <w:sdtContent>
        <w:r w:rsidRPr="00DB0F0A">
          <w:rPr>
            <w:rFonts w:hint="eastAsia"/>
          </w:rPr>
          <w:t>高三</w:t>
        </w:r>
        <w:r>
          <w:rPr>
            <w:rFonts w:hint="eastAsia"/>
          </w:rPr>
          <w:t>思想政治参考答案</w:t>
        </w:r>
        <w:r>
          <w:rPr>
            <w:rFonts w:hint="eastAsia"/>
          </w:rPr>
          <w:t xml:space="preserve"> </w:t>
        </w:r>
        <w:r w:rsidRPr="00DB0F0A">
          <w:rPr>
            <w:rFonts w:hint="eastAsia"/>
          </w:rPr>
          <w:t>第</w:t>
        </w:r>
        <w:r w:rsidRPr="00F4080D">
          <w:rPr>
            <w:rFonts w:ascii="Times New Roman" w:hAnsi="Times New Roman" w:cs="Times New Roman"/>
          </w:rPr>
          <w:fldChar w:fldCharType="begin"/>
        </w:r>
        <w:r w:rsidRPr="00F4080D">
          <w:rPr>
            <w:rFonts w:ascii="Times New Roman" w:hAnsi="Times New Roman" w:cs="Times New Roman"/>
          </w:rPr>
          <w:instrText>PAGE   \* MERGEFORMAT</w:instrText>
        </w:r>
        <w:r w:rsidRPr="00F4080D">
          <w:rPr>
            <w:rFonts w:ascii="Times New Roman" w:hAnsi="Times New Roman" w:cs="Times New Roman"/>
          </w:rPr>
          <w:fldChar w:fldCharType="separate"/>
        </w:r>
        <w:r w:rsidR="00F7537B" w:rsidRPr="00F7537B">
          <w:rPr>
            <w:rFonts w:ascii="Times New Roman" w:hAnsi="Times New Roman" w:cs="Times New Roman"/>
            <w:noProof/>
            <w:lang w:val="zh-CN"/>
          </w:rPr>
          <w:t>2</w:t>
        </w:r>
        <w:r w:rsidRPr="00F4080D">
          <w:rPr>
            <w:rFonts w:ascii="Times New Roman" w:hAnsi="Times New Roman" w:cs="Times New Roman"/>
          </w:rPr>
          <w:fldChar w:fldCharType="end"/>
        </w:r>
        <w:r w:rsidRPr="00DB0F0A">
          <w:rPr>
            <w:rFonts w:hint="eastAsia"/>
          </w:rPr>
          <w:t>页（共</w:t>
        </w:r>
        <w:r w:rsidR="0075793F">
          <w:rPr>
            <w:rFonts w:ascii="Times New Roman" w:hAnsi="Times New Roman" w:cs="Times New Roman" w:hint="eastAsia"/>
          </w:rPr>
          <w:t>4</w:t>
        </w:r>
        <w:r w:rsidRPr="00DB0F0A">
          <w:rPr>
            <w:rFonts w:hint="eastAsia"/>
          </w:rPr>
          <w:t>页）</w:t>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EA830" w14:textId="77777777" w:rsidR="00B47053" w:rsidRDefault="00B47053">
      <w:r>
        <w:separator/>
      </w:r>
    </w:p>
  </w:footnote>
  <w:footnote w:type="continuationSeparator" w:id="0">
    <w:p w14:paraId="4DF79291" w14:textId="77777777" w:rsidR="00B47053" w:rsidRDefault="00B470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78C1"/>
    <w:multiLevelType w:val="hybridMultilevel"/>
    <w:tmpl w:val="89CCC0DC"/>
    <w:lvl w:ilvl="0" w:tplc="4AF05984">
      <w:start w:val="1"/>
      <w:numFmt w:val="bullet"/>
      <w:lvlText w:val="●"/>
      <w:lvlJc w:val="left"/>
      <w:pPr>
        <w:tabs>
          <w:tab w:val="num" w:pos="720"/>
        </w:tabs>
        <w:ind w:left="720" w:hanging="360"/>
      </w:pPr>
      <w:rPr>
        <w:rFonts w:ascii="Arial" w:hAnsi="Arial" w:hint="default"/>
      </w:rPr>
    </w:lvl>
    <w:lvl w:ilvl="1" w:tplc="B7388300" w:tentative="1">
      <w:start w:val="1"/>
      <w:numFmt w:val="bullet"/>
      <w:lvlText w:val="●"/>
      <w:lvlJc w:val="left"/>
      <w:pPr>
        <w:tabs>
          <w:tab w:val="num" w:pos="1440"/>
        </w:tabs>
        <w:ind w:left="1440" w:hanging="360"/>
      </w:pPr>
      <w:rPr>
        <w:rFonts w:ascii="Arial" w:hAnsi="Arial" w:hint="default"/>
      </w:rPr>
    </w:lvl>
    <w:lvl w:ilvl="2" w:tplc="F652550C" w:tentative="1">
      <w:start w:val="1"/>
      <w:numFmt w:val="bullet"/>
      <w:lvlText w:val="●"/>
      <w:lvlJc w:val="left"/>
      <w:pPr>
        <w:tabs>
          <w:tab w:val="num" w:pos="2160"/>
        </w:tabs>
        <w:ind w:left="2160" w:hanging="360"/>
      </w:pPr>
      <w:rPr>
        <w:rFonts w:ascii="Arial" w:hAnsi="Arial" w:hint="default"/>
      </w:rPr>
    </w:lvl>
    <w:lvl w:ilvl="3" w:tplc="19A07FD8" w:tentative="1">
      <w:start w:val="1"/>
      <w:numFmt w:val="bullet"/>
      <w:lvlText w:val="●"/>
      <w:lvlJc w:val="left"/>
      <w:pPr>
        <w:tabs>
          <w:tab w:val="num" w:pos="2880"/>
        </w:tabs>
        <w:ind w:left="2880" w:hanging="360"/>
      </w:pPr>
      <w:rPr>
        <w:rFonts w:ascii="Arial" w:hAnsi="Arial" w:hint="default"/>
      </w:rPr>
    </w:lvl>
    <w:lvl w:ilvl="4" w:tplc="EEB2D3E0" w:tentative="1">
      <w:start w:val="1"/>
      <w:numFmt w:val="bullet"/>
      <w:lvlText w:val="●"/>
      <w:lvlJc w:val="left"/>
      <w:pPr>
        <w:tabs>
          <w:tab w:val="num" w:pos="3600"/>
        </w:tabs>
        <w:ind w:left="3600" w:hanging="360"/>
      </w:pPr>
      <w:rPr>
        <w:rFonts w:ascii="Arial" w:hAnsi="Arial" w:hint="default"/>
      </w:rPr>
    </w:lvl>
    <w:lvl w:ilvl="5" w:tplc="F274F804" w:tentative="1">
      <w:start w:val="1"/>
      <w:numFmt w:val="bullet"/>
      <w:lvlText w:val="●"/>
      <w:lvlJc w:val="left"/>
      <w:pPr>
        <w:tabs>
          <w:tab w:val="num" w:pos="4320"/>
        </w:tabs>
        <w:ind w:left="4320" w:hanging="360"/>
      </w:pPr>
      <w:rPr>
        <w:rFonts w:ascii="Arial" w:hAnsi="Arial" w:hint="default"/>
      </w:rPr>
    </w:lvl>
    <w:lvl w:ilvl="6" w:tplc="6BDA0408" w:tentative="1">
      <w:start w:val="1"/>
      <w:numFmt w:val="bullet"/>
      <w:lvlText w:val="●"/>
      <w:lvlJc w:val="left"/>
      <w:pPr>
        <w:tabs>
          <w:tab w:val="num" w:pos="5040"/>
        </w:tabs>
        <w:ind w:left="5040" w:hanging="360"/>
      </w:pPr>
      <w:rPr>
        <w:rFonts w:ascii="Arial" w:hAnsi="Arial" w:hint="default"/>
      </w:rPr>
    </w:lvl>
    <w:lvl w:ilvl="7" w:tplc="09DED0F4" w:tentative="1">
      <w:start w:val="1"/>
      <w:numFmt w:val="bullet"/>
      <w:lvlText w:val="●"/>
      <w:lvlJc w:val="left"/>
      <w:pPr>
        <w:tabs>
          <w:tab w:val="num" w:pos="5760"/>
        </w:tabs>
        <w:ind w:left="5760" w:hanging="360"/>
      </w:pPr>
      <w:rPr>
        <w:rFonts w:ascii="Arial" w:hAnsi="Arial" w:hint="default"/>
      </w:rPr>
    </w:lvl>
    <w:lvl w:ilvl="8" w:tplc="B1B4B7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3035B7F"/>
    <w:multiLevelType w:val="hybridMultilevel"/>
    <w:tmpl w:val="D9866178"/>
    <w:lvl w:ilvl="0" w:tplc="CB8C319C">
      <w:start w:val="1"/>
      <w:numFmt w:val="bullet"/>
      <w:lvlText w:val="•"/>
      <w:lvlJc w:val="left"/>
      <w:pPr>
        <w:tabs>
          <w:tab w:val="num" w:pos="720"/>
        </w:tabs>
        <w:ind w:left="720" w:hanging="360"/>
      </w:pPr>
      <w:rPr>
        <w:rFonts w:ascii="Arial" w:hAnsi="Arial" w:hint="default"/>
      </w:rPr>
    </w:lvl>
    <w:lvl w:ilvl="1" w:tplc="981048BE" w:tentative="1">
      <w:start w:val="1"/>
      <w:numFmt w:val="bullet"/>
      <w:lvlText w:val="•"/>
      <w:lvlJc w:val="left"/>
      <w:pPr>
        <w:tabs>
          <w:tab w:val="num" w:pos="1440"/>
        </w:tabs>
        <w:ind w:left="1440" w:hanging="360"/>
      </w:pPr>
      <w:rPr>
        <w:rFonts w:ascii="Arial" w:hAnsi="Arial" w:hint="default"/>
      </w:rPr>
    </w:lvl>
    <w:lvl w:ilvl="2" w:tplc="08D8964C" w:tentative="1">
      <w:start w:val="1"/>
      <w:numFmt w:val="bullet"/>
      <w:lvlText w:val="•"/>
      <w:lvlJc w:val="left"/>
      <w:pPr>
        <w:tabs>
          <w:tab w:val="num" w:pos="2160"/>
        </w:tabs>
        <w:ind w:left="2160" w:hanging="360"/>
      </w:pPr>
      <w:rPr>
        <w:rFonts w:ascii="Arial" w:hAnsi="Arial" w:hint="default"/>
      </w:rPr>
    </w:lvl>
    <w:lvl w:ilvl="3" w:tplc="7B6E9DD2" w:tentative="1">
      <w:start w:val="1"/>
      <w:numFmt w:val="bullet"/>
      <w:lvlText w:val="•"/>
      <w:lvlJc w:val="left"/>
      <w:pPr>
        <w:tabs>
          <w:tab w:val="num" w:pos="2880"/>
        </w:tabs>
        <w:ind w:left="2880" w:hanging="360"/>
      </w:pPr>
      <w:rPr>
        <w:rFonts w:ascii="Arial" w:hAnsi="Arial" w:hint="default"/>
      </w:rPr>
    </w:lvl>
    <w:lvl w:ilvl="4" w:tplc="FBCC87B2" w:tentative="1">
      <w:start w:val="1"/>
      <w:numFmt w:val="bullet"/>
      <w:lvlText w:val="•"/>
      <w:lvlJc w:val="left"/>
      <w:pPr>
        <w:tabs>
          <w:tab w:val="num" w:pos="3600"/>
        </w:tabs>
        <w:ind w:left="3600" w:hanging="360"/>
      </w:pPr>
      <w:rPr>
        <w:rFonts w:ascii="Arial" w:hAnsi="Arial" w:hint="default"/>
      </w:rPr>
    </w:lvl>
    <w:lvl w:ilvl="5" w:tplc="17C6757E" w:tentative="1">
      <w:start w:val="1"/>
      <w:numFmt w:val="bullet"/>
      <w:lvlText w:val="•"/>
      <w:lvlJc w:val="left"/>
      <w:pPr>
        <w:tabs>
          <w:tab w:val="num" w:pos="4320"/>
        </w:tabs>
        <w:ind w:left="4320" w:hanging="360"/>
      </w:pPr>
      <w:rPr>
        <w:rFonts w:ascii="Arial" w:hAnsi="Arial" w:hint="default"/>
      </w:rPr>
    </w:lvl>
    <w:lvl w:ilvl="6" w:tplc="F25066A2" w:tentative="1">
      <w:start w:val="1"/>
      <w:numFmt w:val="bullet"/>
      <w:lvlText w:val="•"/>
      <w:lvlJc w:val="left"/>
      <w:pPr>
        <w:tabs>
          <w:tab w:val="num" w:pos="5040"/>
        </w:tabs>
        <w:ind w:left="5040" w:hanging="360"/>
      </w:pPr>
      <w:rPr>
        <w:rFonts w:ascii="Arial" w:hAnsi="Arial" w:hint="default"/>
      </w:rPr>
    </w:lvl>
    <w:lvl w:ilvl="7" w:tplc="D8DE63EA" w:tentative="1">
      <w:start w:val="1"/>
      <w:numFmt w:val="bullet"/>
      <w:lvlText w:val="•"/>
      <w:lvlJc w:val="left"/>
      <w:pPr>
        <w:tabs>
          <w:tab w:val="num" w:pos="5760"/>
        </w:tabs>
        <w:ind w:left="5760" w:hanging="360"/>
      </w:pPr>
      <w:rPr>
        <w:rFonts w:ascii="Arial" w:hAnsi="Arial" w:hint="default"/>
      </w:rPr>
    </w:lvl>
    <w:lvl w:ilvl="8" w:tplc="7506E6F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C6E22A0"/>
    <w:multiLevelType w:val="hybridMultilevel"/>
    <w:tmpl w:val="05A611A4"/>
    <w:lvl w:ilvl="0" w:tplc="2906578E">
      <w:start w:val="1"/>
      <w:numFmt w:val="bullet"/>
      <w:lvlText w:val=""/>
      <w:lvlJc w:val="left"/>
      <w:pPr>
        <w:tabs>
          <w:tab w:val="num" w:pos="720"/>
        </w:tabs>
        <w:ind w:left="720" w:hanging="360"/>
      </w:pPr>
      <w:rPr>
        <w:rFonts w:ascii="Wingdings" w:hAnsi="Wingdings" w:hint="default"/>
      </w:rPr>
    </w:lvl>
    <w:lvl w:ilvl="1" w:tplc="616AB1C0" w:tentative="1">
      <w:start w:val="1"/>
      <w:numFmt w:val="bullet"/>
      <w:lvlText w:val=""/>
      <w:lvlJc w:val="left"/>
      <w:pPr>
        <w:tabs>
          <w:tab w:val="num" w:pos="1440"/>
        </w:tabs>
        <w:ind w:left="1440" w:hanging="360"/>
      </w:pPr>
      <w:rPr>
        <w:rFonts w:ascii="Wingdings" w:hAnsi="Wingdings" w:hint="default"/>
      </w:rPr>
    </w:lvl>
    <w:lvl w:ilvl="2" w:tplc="C0B0B34E" w:tentative="1">
      <w:start w:val="1"/>
      <w:numFmt w:val="bullet"/>
      <w:lvlText w:val=""/>
      <w:lvlJc w:val="left"/>
      <w:pPr>
        <w:tabs>
          <w:tab w:val="num" w:pos="2160"/>
        </w:tabs>
        <w:ind w:left="2160" w:hanging="360"/>
      </w:pPr>
      <w:rPr>
        <w:rFonts w:ascii="Wingdings" w:hAnsi="Wingdings" w:hint="default"/>
      </w:rPr>
    </w:lvl>
    <w:lvl w:ilvl="3" w:tplc="3CDC0EAC" w:tentative="1">
      <w:start w:val="1"/>
      <w:numFmt w:val="bullet"/>
      <w:lvlText w:val=""/>
      <w:lvlJc w:val="left"/>
      <w:pPr>
        <w:tabs>
          <w:tab w:val="num" w:pos="2880"/>
        </w:tabs>
        <w:ind w:left="2880" w:hanging="360"/>
      </w:pPr>
      <w:rPr>
        <w:rFonts w:ascii="Wingdings" w:hAnsi="Wingdings" w:hint="default"/>
      </w:rPr>
    </w:lvl>
    <w:lvl w:ilvl="4" w:tplc="2064021E" w:tentative="1">
      <w:start w:val="1"/>
      <w:numFmt w:val="bullet"/>
      <w:lvlText w:val=""/>
      <w:lvlJc w:val="left"/>
      <w:pPr>
        <w:tabs>
          <w:tab w:val="num" w:pos="3600"/>
        </w:tabs>
        <w:ind w:left="3600" w:hanging="360"/>
      </w:pPr>
      <w:rPr>
        <w:rFonts w:ascii="Wingdings" w:hAnsi="Wingdings" w:hint="default"/>
      </w:rPr>
    </w:lvl>
    <w:lvl w:ilvl="5" w:tplc="B85C4004" w:tentative="1">
      <w:start w:val="1"/>
      <w:numFmt w:val="bullet"/>
      <w:lvlText w:val=""/>
      <w:lvlJc w:val="left"/>
      <w:pPr>
        <w:tabs>
          <w:tab w:val="num" w:pos="4320"/>
        </w:tabs>
        <w:ind w:left="4320" w:hanging="360"/>
      </w:pPr>
      <w:rPr>
        <w:rFonts w:ascii="Wingdings" w:hAnsi="Wingdings" w:hint="default"/>
      </w:rPr>
    </w:lvl>
    <w:lvl w:ilvl="6" w:tplc="6904479E" w:tentative="1">
      <w:start w:val="1"/>
      <w:numFmt w:val="bullet"/>
      <w:lvlText w:val=""/>
      <w:lvlJc w:val="left"/>
      <w:pPr>
        <w:tabs>
          <w:tab w:val="num" w:pos="5040"/>
        </w:tabs>
        <w:ind w:left="5040" w:hanging="360"/>
      </w:pPr>
      <w:rPr>
        <w:rFonts w:ascii="Wingdings" w:hAnsi="Wingdings" w:hint="default"/>
      </w:rPr>
    </w:lvl>
    <w:lvl w:ilvl="7" w:tplc="FAF8C0E8" w:tentative="1">
      <w:start w:val="1"/>
      <w:numFmt w:val="bullet"/>
      <w:lvlText w:val=""/>
      <w:lvlJc w:val="left"/>
      <w:pPr>
        <w:tabs>
          <w:tab w:val="num" w:pos="5760"/>
        </w:tabs>
        <w:ind w:left="5760" w:hanging="360"/>
      </w:pPr>
      <w:rPr>
        <w:rFonts w:ascii="Wingdings" w:hAnsi="Wingdings" w:hint="default"/>
      </w:rPr>
    </w:lvl>
    <w:lvl w:ilvl="8" w:tplc="3F82B01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69330E"/>
    <w:multiLevelType w:val="hybridMultilevel"/>
    <w:tmpl w:val="8D8CBF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5FE815AF"/>
    <w:multiLevelType w:val="hybridMultilevel"/>
    <w:tmpl w:val="FC40C65A"/>
    <w:lvl w:ilvl="0" w:tplc="1EFE5784">
      <w:start w:val="1"/>
      <w:numFmt w:val="bullet"/>
      <w:lvlText w:val="•"/>
      <w:lvlJc w:val="left"/>
      <w:pPr>
        <w:tabs>
          <w:tab w:val="num" w:pos="720"/>
        </w:tabs>
        <w:ind w:left="720" w:hanging="360"/>
      </w:pPr>
      <w:rPr>
        <w:rFonts w:ascii="Arial" w:hAnsi="Arial" w:hint="default"/>
      </w:rPr>
    </w:lvl>
    <w:lvl w:ilvl="1" w:tplc="CA26A4FC" w:tentative="1">
      <w:start w:val="1"/>
      <w:numFmt w:val="bullet"/>
      <w:lvlText w:val="•"/>
      <w:lvlJc w:val="left"/>
      <w:pPr>
        <w:tabs>
          <w:tab w:val="num" w:pos="1440"/>
        </w:tabs>
        <w:ind w:left="1440" w:hanging="360"/>
      </w:pPr>
      <w:rPr>
        <w:rFonts w:ascii="Arial" w:hAnsi="Arial" w:hint="default"/>
      </w:rPr>
    </w:lvl>
    <w:lvl w:ilvl="2" w:tplc="E696A4E8" w:tentative="1">
      <w:start w:val="1"/>
      <w:numFmt w:val="bullet"/>
      <w:lvlText w:val="•"/>
      <w:lvlJc w:val="left"/>
      <w:pPr>
        <w:tabs>
          <w:tab w:val="num" w:pos="2160"/>
        </w:tabs>
        <w:ind w:left="2160" w:hanging="360"/>
      </w:pPr>
      <w:rPr>
        <w:rFonts w:ascii="Arial" w:hAnsi="Arial" w:hint="default"/>
      </w:rPr>
    </w:lvl>
    <w:lvl w:ilvl="3" w:tplc="E146CF94" w:tentative="1">
      <w:start w:val="1"/>
      <w:numFmt w:val="bullet"/>
      <w:lvlText w:val="•"/>
      <w:lvlJc w:val="left"/>
      <w:pPr>
        <w:tabs>
          <w:tab w:val="num" w:pos="2880"/>
        </w:tabs>
        <w:ind w:left="2880" w:hanging="360"/>
      </w:pPr>
      <w:rPr>
        <w:rFonts w:ascii="Arial" w:hAnsi="Arial" w:hint="default"/>
      </w:rPr>
    </w:lvl>
    <w:lvl w:ilvl="4" w:tplc="168C748E" w:tentative="1">
      <w:start w:val="1"/>
      <w:numFmt w:val="bullet"/>
      <w:lvlText w:val="•"/>
      <w:lvlJc w:val="left"/>
      <w:pPr>
        <w:tabs>
          <w:tab w:val="num" w:pos="3600"/>
        </w:tabs>
        <w:ind w:left="3600" w:hanging="360"/>
      </w:pPr>
      <w:rPr>
        <w:rFonts w:ascii="Arial" w:hAnsi="Arial" w:hint="default"/>
      </w:rPr>
    </w:lvl>
    <w:lvl w:ilvl="5" w:tplc="D02839B6" w:tentative="1">
      <w:start w:val="1"/>
      <w:numFmt w:val="bullet"/>
      <w:lvlText w:val="•"/>
      <w:lvlJc w:val="left"/>
      <w:pPr>
        <w:tabs>
          <w:tab w:val="num" w:pos="4320"/>
        </w:tabs>
        <w:ind w:left="4320" w:hanging="360"/>
      </w:pPr>
      <w:rPr>
        <w:rFonts w:ascii="Arial" w:hAnsi="Arial" w:hint="default"/>
      </w:rPr>
    </w:lvl>
    <w:lvl w:ilvl="6" w:tplc="7E9EF4BE" w:tentative="1">
      <w:start w:val="1"/>
      <w:numFmt w:val="bullet"/>
      <w:lvlText w:val="•"/>
      <w:lvlJc w:val="left"/>
      <w:pPr>
        <w:tabs>
          <w:tab w:val="num" w:pos="5040"/>
        </w:tabs>
        <w:ind w:left="5040" w:hanging="360"/>
      </w:pPr>
      <w:rPr>
        <w:rFonts w:ascii="Arial" w:hAnsi="Arial" w:hint="default"/>
      </w:rPr>
    </w:lvl>
    <w:lvl w:ilvl="7" w:tplc="C5028FBA" w:tentative="1">
      <w:start w:val="1"/>
      <w:numFmt w:val="bullet"/>
      <w:lvlText w:val="•"/>
      <w:lvlJc w:val="left"/>
      <w:pPr>
        <w:tabs>
          <w:tab w:val="num" w:pos="5760"/>
        </w:tabs>
        <w:ind w:left="5760" w:hanging="360"/>
      </w:pPr>
      <w:rPr>
        <w:rFonts w:ascii="Arial" w:hAnsi="Arial" w:hint="default"/>
      </w:rPr>
    </w:lvl>
    <w:lvl w:ilvl="8" w:tplc="419C823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7422EF9"/>
    <w:multiLevelType w:val="hybridMultilevel"/>
    <w:tmpl w:val="3DC2915A"/>
    <w:lvl w:ilvl="0" w:tplc="D6C0FF72">
      <w:start w:val="1"/>
      <w:numFmt w:val="decimal"/>
      <w:lvlText w:val="（%1）"/>
      <w:lvlJc w:val="left"/>
      <w:pPr>
        <w:ind w:left="930" w:hanging="72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num w:numId="1" w16cid:durableId="446773941">
    <w:abstractNumId w:val="5"/>
  </w:num>
  <w:num w:numId="2" w16cid:durableId="556624256">
    <w:abstractNumId w:val="1"/>
  </w:num>
  <w:num w:numId="3" w16cid:durableId="282275030">
    <w:abstractNumId w:val="4"/>
  </w:num>
  <w:num w:numId="4" w16cid:durableId="1366833636">
    <w:abstractNumId w:val="3"/>
  </w:num>
  <w:num w:numId="5" w16cid:durableId="114831902">
    <w:abstractNumId w:val="2"/>
  </w:num>
  <w:num w:numId="6" w16cid:durableId="7890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556"/>
    <w:rsid w:val="00001D1E"/>
    <w:rsid w:val="00001E3B"/>
    <w:rsid w:val="00004E1F"/>
    <w:rsid w:val="00027BFA"/>
    <w:rsid w:val="0003152B"/>
    <w:rsid w:val="00037149"/>
    <w:rsid w:val="0004418C"/>
    <w:rsid w:val="0006259C"/>
    <w:rsid w:val="0006454B"/>
    <w:rsid w:val="000A3F10"/>
    <w:rsid w:val="000A58D6"/>
    <w:rsid w:val="000A6A0A"/>
    <w:rsid w:val="001001CD"/>
    <w:rsid w:val="001026ED"/>
    <w:rsid w:val="00106627"/>
    <w:rsid w:val="00110842"/>
    <w:rsid w:val="00140423"/>
    <w:rsid w:val="00144E4B"/>
    <w:rsid w:val="0016104F"/>
    <w:rsid w:val="001856F8"/>
    <w:rsid w:val="001A10B7"/>
    <w:rsid w:val="001A66AE"/>
    <w:rsid w:val="001D2396"/>
    <w:rsid w:val="001E58CE"/>
    <w:rsid w:val="001F0550"/>
    <w:rsid w:val="001F6532"/>
    <w:rsid w:val="00253011"/>
    <w:rsid w:val="002949AB"/>
    <w:rsid w:val="0029643D"/>
    <w:rsid w:val="002A64BB"/>
    <w:rsid w:val="002B5C37"/>
    <w:rsid w:val="002C5F1E"/>
    <w:rsid w:val="002D0079"/>
    <w:rsid w:val="002D6663"/>
    <w:rsid w:val="002F1941"/>
    <w:rsid w:val="002F1C2F"/>
    <w:rsid w:val="00300524"/>
    <w:rsid w:val="00303AE6"/>
    <w:rsid w:val="003301E7"/>
    <w:rsid w:val="00336E62"/>
    <w:rsid w:val="00340B33"/>
    <w:rsid w:val="00345459"/>
    <w:rsid w:val="003545DE"/>
    <w:rsid w:val="00357808"/>
    <w:rsid w:val="00361871"/>
    <w:rsid w:val="00365248"/>
    <w:rsid w:val="00381570"/>
    <w:rsid w:val="00393638"/>
    <w:rsid w:val="003A2353"/>
    <w:rsid w:val="003B5967"/>
    <w:rsid w:val="003C3B59"/>
    <w:rsid w:val="003C5B24"/>
    <w:rsid w:val="003F2ABE"/>
    <w:rsid w:val="00400147"/>
    <w:rsid w:val="00407A30"/>
    <w:rsid w:val="0042426B"/>
    <w:rsid w:val="00434E9E"/>
    <w:rsid w:val="00440801"/>
    <w:rsid w:val="00444520"/>
    <w:rsid w:val="004529DE"/>
    <w:rsid w:val="0045697C"/>
    <w:rsid w:val="004877F0"/>
    <w:rsid w:val="0049438D"/>
    <w:rsid w:val="00495748"/>
    <w:rsid w:val="004957E3"/>
    <w:rsid w:val="004A5A3D"/>
    <w:rsid w:val="004B4065"/>
    <w:rsid w:val="004B416B"/>
    <w:rsid w:val="004B5A7F"/>
    <w:rsid w:val="004D4C56"/>
    <w:rsid w:val="004F1BC0"/>
    <w:rsid w:val="005066BC"/>
    <w:rsid w:val="00507FDB"/>
    <w:rsid w:val="0055082D"/>
    <w:rsid w:val="00560931"/>
    <w:rsid w:val="00562B20"/>
    <w:rsid w:val="00586960"/>
    <w:rsid w:val="005F0D42"/>
    <w:rsid w:val="005F60C4"/>
    <w:rsid w:val="00605A30"/>
    <w:rsid w:val="00615215"/>
    <w:rsid w:val="006408B5"/>
    <w:rsid w:val="00651717"/>
    <w:rsid w:val="006668FD"/>
    <w:rsid w:val="006678A2"/>
    <w:rsid w:val="006712F0"/>
    <w:rsid w:val="006756DF"/>
    <w:rsid w:val="00680556"/>
    <w:rsid w:val="00697252"/>
    <w:rsid w:val="006B1D85"/>
    <w:rsid w:val="006B5727"/>
    <w:rsid w:val="006C7351"/>
    <w:rsid w:val="006E3D1F"/>
    <w:rsid w:val="006F6030"/>
    <w:rsid w:val="006F7BCD"/>
    <w:rsid w:val="00712092"/>
    <w:rsid w:val="00712888"/>
    <w:rsid w:val="007208AA"/>
    <w:rsid w:val="007264B9"/>
    <w:rsid w:val="00740750"/>
    <w:rsid w:val="00747220"/>
    <w:rsid w:val="0075793F"/>
    <w:rsid w:val="00764EAC"/>
    <w:rsid w:val="007725F4"/>
    <w:rsid w:val="00777DEF"/>
    <w:rsid w:val="007B0E39"/>
    <w:rsid w:val="007B5737"/>
    <w:rsid w:val="007C1F93"/>
    <w:rsid w:val="008002D4"/>
    <w:rsid w:val="00802262"/>
    <w:rsid w:val="00812E1A"/>
    <w:rsid w:val="00813997"/>
    <w:rsid w:val="00830A92"/>
    <w:rsid w:val="008510A4"/>
    <w:rsid w:val="008638E3"/>
    <w:rsid w:val="0087223E"/>
    <w:rsid w:val="00874408"/>
    <w:rsid w:val="008807D9"/>
    <w:rsid w:val="008A03E2"/>
    <w:rsid w:val="008A23C7"/>
    <w:rsid w:val="008E001D"/>
    <w:rsid w:val="008E7E39"/>
    <w:rsid w:val="008F7DA5"/>
    <w:rsid w:val="0091393A"/>
    <w:rsid w:val="009142A7"/>
    <w:rsid w:val="00935F0C"/>
    <w:rsid w:val="00942495"/>
    <w:rsid w:val="00963787"/>
    <w:rsid w:val="009671D9"/>
    <w:rsid w:val="00976434"/>
    <w:rsid w:val="00991063"/>
    <w:rsid w:val="00993A2A"/>
    <w:rsid w:val="009A37FA"/>
    <w:rsid w:val="009B7CA6"/>
    <w:rsid w:val="009C5BF8"/>
    <w:rsid w:val="009E1F2E"/>
    <w:rsid w:val="009E3E35"/>
    <w:rsid w:val="009F53C1"/>
    <w:rsid w:val="00A173CC"/>
    <w:rsid w:val="00A23C85"/>
    <w:rsid w:val="00A45238"/>
    <w:rsid w:val="00A4588F"/>
    <w:rsid w:val="00A53534"/>
    <w:rsid w:val="00A67324"/>
    <w:rsid w:val="00A80E3D"/>
    <w:rsid w:val="00A95802"/>
    <w:rsid w:val="00AB258A"/>
    <w:rsid w:val="00AC3368"/>
    <w:rsid w:val="00AD746F"/>
    <w:rsid w:val="00AE7375"/>
    <w:rsid w:val="00B06523"/>
    <w:rsid w:val="00B14D39"/>
    <w:rsid w:val="00B1706F"/>
    <w:rsid w:val="00B35221"/>
    <w:rsid w:val="00B47053"/>
    <w:rsid w:val="00B579E9"/>
    <w:rsid w:val="00B61E9E"/>
    <w:rsid w:val="00B64FE5"/>
    <w:rsid w:val="00B81697"/>
    <w:rsid w:val="00B969EF"/>
    <w:rsid w:val="00BA4111"/>
    <w:rsid w:val="00BB583D"/>
    <w:rsid w:val="00BD25CC"/>
    <w:rsid w:val="00BD415E"/>
    <w:rsid w:val="00BD425C"/>
    <w:rsid w:val="00BD74AB"/>
    <w:rsid w:val="00BF323C"/>
    <w:rsid w:val="00BF70D7"/>
    <w:rsid w:val="00C172EE"/>
    <w:rsid w:val="00C22CEA"/>
    <w:rsid w:val="00C80E5D"/>
    <w:rsid w:val="00C85C7B"/>
    <w:rsid w:val="00CA5ED5"/>
    <w:rsid w:val="00CA7C77"/>
    <w:rsid w:val="00CC03AE"/>
    <w:rsid w:val="00CC5599"/>
    <w:rsid w:val="00CC71E1"/>
    <w:rsid w:val="00CD00AB"/>
    <w:rsid w:val="00CD1B20"/>
    <w:rsid w:val="00CF5536"/>
    <w:rsid w:val="00D40A53"/>
    <w:rsid w:val="00D427C3"/>
    <w:rsid w:val="00D6148A"/>
    <w:rsid w:val="00D64C72"/>
    <w:rsid w:val="00D77459"/>
    <w:rsid w:val="00D8284E"/>
    <w:rsid w:val="00DF5AA7"/>
    <w:rsid w:val="00DF650F"/>
    <w:rsid w:val="00DF6853"/>
    <w:rsid w:val="00E0174C"/>
    <w:rsid w:val="00E05CA1"/>
    <w:rsid w:val="00E067FE"/>
    <w:rsid w:val="00E20AA9"/>
    <w:rsid w:val="00E26C83"/>
    <w:rsid w:val="00E30D8F"/>
    <w:rsid w:val="00E379BD"/>
    <w:rsid w:val="00E542E0"/>
    <w:rsid w:val="00E72E8F"/>
    <w:rsid w:val="00E73AEE"/>
    <w:rsid w:val="00EC0BA7"/>
    <w:rsid w:val="00EE65B6"/>
    <w:rsid w:val="00F0283F"/>
    <w:rsid w:val="00F0385F"/>
    <w:rsid w:val="00F16611"/>
    <w:rsid w:val="00F35323"/>
    <w:rsid w:val="00F56C98"/>
    <w:rsid w:val="00F7537B"/>
    <w:rsid w:val="00F8392C"/>
    <w:rsid w:val="00F92DF3"/>
    <w:rsid w:val="00FA06E7"/>
    <w:rsid w:val="00FB2300"/>
    <w:rsid w:val="00FB2421"/>
    <w:rsid w:val="00FC5D87"/>
    <w:rsid w:val="00FD3591"/>
    <w:rsid w:val="00FD6E71"/>
    <w:rsid w:val="00FE3FB1"/>
    <w:rsid w:val="00FF0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65DB2B"/>
  <w15:chartTrackingRefBased/>
  <w15:docId w15:val="{02C6A7AE-A14C-4710-AE9A-54BC18EB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55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80556"/>
    <w:rPr>
      <w:b/>
      <w:bCs/>
    </w:rPr>
  </w:style>
  <w:style w:type="paragraph" w:styleId="a4">
    <w:name w:val="footer"/>
    <w:basedOn w:val="a"/>
    <w:link w:val="a5"/>
    <w:uiPriority w:val="99"/>
    <w:unhideWhenUsed/>
    <w:rsid w:val="00680556"/>
    <w:pPr>
      <w:tabs>
        <w:tab w:val="center" w:pos="4153"/>
        <w:tab w:val="right" w:pos="8306"/>
      </w:tabs>
      <w:snapToGrid w:val="0"/>
      <w:jc w:val="left"/>
    </w:pPr>
    <w:rPr>
      <w:sz w:val="18"/>
      <w:szCs w:val="18"/>
    </w:rPr>
  </w:style>
  <w:style w:type="character" w:customStyle="1" w:styleId="a5">
    <w:name w:val="页脚 字符"/>
    <w:basedOn w:val="a0"/>
    <w:link w:val="a4"/>
    <w:uiPriority w:val="99"/>
    <w:rsid w:val="00680556"/>
    <w:rPr>
      <w:sz w:val="18"/>
      <w:szCs w:val="18"/>
    </w:rPr>
  </w:style>
  <w:style w:type="paragraph" w:styleId="a6">
    <w:name w:val="Normal (Web)"/>
    <w:basedOn w:val="a"/>
    <w:uiPriority w:val="99"/>
    <w:unhideWhenUsed/>
    <w:qFormat/>
    <w:rsid w:val="00A95802"/>
    <w:pPr>
      <w:widowControl/>
      <w:spacing w:before="100" w:beforeAutospacing="1" w:after="100" w:afterAutospacing="1"/>
      <w:jc w:val="left"/>
    </w:pPr>
    <w:rPr>
      <w:rFonts w:ascii="宋体" w:eastAsia="宋体" w:hAnsi="宋体" w:cs="宋体"/>
      <w:kern w:val="0"/>
      <w:sz w:val="24"/>
      <w:szCs w:val="24"/>
    </w:rPr>
  </w:style>
  <w:style w:type="paragraph" w:styleId="a7">
    <w:name w:val="No Spacing"/>
    <w:uiPriority w:val="1"/>
    <w:qFormat/>
    <w:rsid w:val="00A95802"/>
    <w:pPr>
      <w:widowControl w:val="0"/>
      <w:jc w:val="both"/>
    </w:pPr>
  </w:style>
  <w:style w:type="paragraph" w:styleId="a8">
    <w:name w:val="header"/>
    <w:basedOn w:val="a"/>
    <w:link w:val="a9"/>
    <w:uiPriority w:val="99"/>
    <w:unhideWhenUsed/>
    <w:rsid w:val="000A3F10"/>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0A3F10"/>
    <w:rPr>
      <w:sz w:val="18"/>
      <w:szCs w:val="18"/>
    </w:rPr>
  </w:style>
  <w:style w:type="character" w:customStyle="1" w:styleId="bjh-strong">
    <w:name w:val="bjh-strong"/>
    <w:basedOn w:val="a0"/>
    <w:rsid w:val="006678A2"/>
  </w:style>
  <w:style w:type="paragraph" w:styleId="aa">
    <w:name w:val="List Paragraph"/>
    <w:basedOn w:val="a"/>
    <w:uiPriority w:val="34"/>
    <w:qFormat/>
    <w:rsid w:val="005066B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311934">
      <w:bodyDiv w:val="1"/>
      <w:marLeft w:val="0"/>
      <w:marRight w:val="0"/>
      <w:marTop w:val="0"/>
      <w:marBottom w:val="0"/>
      <w:divBdr>
        <w:top w:val="none" w:sz="0" w:space="0" w:color="auto"/>
        <w:left w:val="none" w:sz="0" w:space="0" w:color="auto"/>
        <w:bottom w:val="none" w:sz="0" w:space="0" w:color="auto"/>
        <w:right w:val="none" w:sz="0" w:space="0" w:color="auto"/>
      </w:divBdr>
      <w:divsChild>
        <w:div w:id="117646109">
          <w:marLeft w:val="547"/>
          <w:marRight w:val="0"/>
          <w:marTop w:val="0"/>
          <w:marBottom w:val="0"/>
          <w:divBdr>
            <w:top w:val="none" w:sz="0" w:space="0" w:color="auto"/>
            <w:left w:val="none" w:sz="0" w:space="0" w:color="auto"/>
            <w:bottom w:val="none" w:sz="0" w:space="0" w:color="auto"/>
            <w:right w:val="none" w:sz="0" w:space="0" w:color="auto"/>
          </w:divBdr>
        </w:div>
        <w:div w:id="399133487">
          <w:marLeft w:val="547"/>
          <w:marRight w:val="0"/>
          <w:marTop w:val="0"/>
          <w:marBottom w:val="0"/>
          <w:divBdr>
            <w:top w:val="none" w:sz="0" w:space="0" w:color="auto"/>
            <w:left w:val="none" w:sz="0" w:space="0" w:color="auto"/>
            <w:bottom w:val="none" w:sz="0" w:space="0" w:color="auto"/>
            <w:right w:val="none" w:sz="0" w:space="0" w:color="auto"/>
          </w:divBdr>
        </w:div>
        <w:div w:id="1025406455">
          <w:marLeft w:val="547"/>
          <w:marRight w:val="0"/>
          <w:marTop w:val="0"/>
          <w:marBottom w:val="0"/>
          <w:divBdr>
            <w:top w:val="none" w:sz="0" w:space="0" w:color="auto"/>
            <w:left w:val="none" w:sz="0" w:space="0" w:color="auto"/>
            <w:bottom w:val="none" w:sz="0" w:space="0" w:color="auto"/>
            <w:right w:val="none" w:sz="0" w:space="0" w:color="auto"/>
          </w:divBdr>
        </w:div>
        <w:div w:id="1221094244">
          <w:marLeft w:val="547"/>
          <w:marRight w:val="0"/>
          <w:marTop w:val="0"/>
          <w:marBottom w:val="0"/>
          <w:divBdr>
            <w:top w:val="none" w:sz="0" w:space="0" w:color="auto"/>
            <w:left w:val="none" w:sz="0" w:space="0" w:color="auto"/>
            <w:bottom w:val="none" w:sz="0" w:space="0" w:color="auto"/>
            <w:right w:val="none" w:sz="0" w:space="0" w:color="auto"/>
          </w:divBdr>
        </w:div>
      </w:divsChild>
    </w:div>
    <w:div w:id="343172465">
      <w:bodyDiv w:val="1"/>
      <w:marLeft w:val="0"/>
      <w:marRight w:val="0"/>
      <w:marTop w:val="0"/>
      <w:marBottom w:val="0"/>
      <w:divBdr>
        <w:top w:val="none" w:sz="0" w:space="0" w:color="auto"/>
        <w:left w:val="none" w:sz="0" w:space="0" w:color="auto"/>
        <w:bottom w:val="none" w:sz="0" w:space="0" w:color="auto"/>
        <w:right w:val="none" w:sz="0" w:space="0" w:color="auto"/>
      </w:divBdr>
    </w:div>
    <w:div w:id="471752287">
      <w:bodyDiv w:val="1"/>
      <w:marLeft w:val="0"/>
      <w:marRight w:val="0"/>
      <w:marTop w:val="0"/>
      <w:marBottom w:val="0"/>
      <w:divBdr>
        <w:top w:val="none" w:sz="0" w:space="0" w:color="auto"/>
        <w:left w:val="none" w:sz="0" w:space="0" w:color="auto"/>
        <w:bottom w:val="none" w:sz="0" w:space="0" w:color="auto"/>
        <w:right w:val="none" w:sz="0" w:space="0" w:color="auto"/>
      </w:divBdr>
      <w:divsChild>
        <w:div w:id="1065762538">
          <w:marLeft w:val="547"/>
          <w:marRight w:val="0"/>
          <w:marTop w:val="0"/>
          <w:marBottom w:val="0"/>
          <w:divBdr>
            <w:top w:val="none" w:sz="0" w:space="0" w:color="auto"/>
            <w:left w:val="none" w:sz="0" w:space="0" w:color="auto"/>
            <w:bottom w:val="none" w:sz="0" w:space="0" w:color="auto"/>
            <w:right w:val="none" w:sz="0" w:space="0" w:color="auto"/>
          </w:divBdr>
        </w:div>
        <w:div w:id="2014524517">
          <w:marLeft w:val="547"/>
          <w:marRight w:val="0"/>
          <w:marTop w:val="0"/>
          <w:marBottom w:val="0"/>
          <w:divBdr>
            <w:top w:val="none" w:sz="0" w:space="0" w:color="auto"/>
            <w:left w:val="none" w:sz="0" w:space="0" w:color="auto"/>
            <w:bottom w:val="none" w:sz="0" w:space="0" w:color="auto"/>
            <w:right w:val="none" w:sz="0" w:space="0" w:color="auto"/>
          </w:divBdr>
        </w:div>
      </w:divsChild>
    </w:div>
    <w:div w:id="561331839">
      <w:bodyDiv w:val="1"/>
      <w:marLeft w:val="0"/>
      <w:marRight w:val="0"/>
      <w:marTop w:val="0"/>
      <w:marBottom w:val="0"/>
      <w:divBdr>
        <w:top w:val="none" w:sz="0" w:space="0" w:color="auto"/>
        <w:left w:val="none" w:sz="0" w:space="0" w:color="auto"/>
        <w:bottom w:val="none" w:sz="0" w:space="0" w:color="auto"/>
        <w:right w:val="none" w:sz="0" w:space="0" w:color="auto"/>
      </w:divBdr>
    </w:div>
    <w:div w:id="991253277">
      <w:bodyDiv w:val="1"/>
      <w:marLeft w:val="0"/>
      <w:marRight w:val="0"/>
      <w:marTop w:val="0"/>
      <w:marBottom w:val="0"/>
      <w:divBdr>
        <w:top w:val="none" w:sz="0" w:space="0" w:color="auto"/>
        <w:left w:val="none" w:sz="0" w:space="0" w:color="auto"/>
        <w:bottom w:val="none" w:sz="0" w:space="0" w:color="auto"/>
        <w:right w:val="none" w:sz="0" w:space="0" w:color="auto"/>
      </w:divBdr>
      <w:divsChild>
        <w:div w:id="1394082749">
          <w:marLeft w:val="360"/>
          <w:marRight w:val="0"/>
          <w:marTop w:val="0"/>
          <w:marBottom w:val="200"/>
          <w:divBdr>
            <w:top w:val="none" w:sz="0" w:space="0" w:color="auto"/>
            <w:left w:val="none" w:sz="0" w:space="0" w:color="auto"/>
            <w:bottom w:val="none" w:sz="0" w:space="0" w:color="auto"/>
            <w:right w:val="none" w:sz="0" w:space="0" w:color="auto"/>
          </w:divBdr>
        </w:div>
        <w:div w:id="1092161690">
          <w:marLeft w:val="360"/>
          <w:marRight w:val="0"/>
          <w:marTop w:val="0"/>
          <w:marBottom w:val="200"/>
          <w:divBdr>
            <w:top w:val="none" w:sz="0" w:space="0" w:color="auto"/>
            <w:left w:val="none" w:sz="0" w:space="0" w:color="auto"/>
            <w:bottom w:val="none" w:sz="0" w:space="0" w:color="auto"/>
            <w:right w:val="none" w:sz="0" w:space="0" w:color="auto"/>
          </w:divBdr>
        </w:div>
        <w:div w:id="1373529832">
          <w:marLeft w:val="360"/>
          <w:marRight w:val="0"/>
          <w:marTop w:val="0"/>
          <w:marBottom w:val="200"/>
          <w:divBdr>
            <w:top w:val="none" w:sz="0" w:space="0" w:color="auto"/>
            <w:left w:val="none" w:sz="0" w:space="0" w:color="auto"/>
            <w:bottom w:val="none" w:sz="0" w:space="0" w:color="auto"/>
            <w:right w:val="none" w:sz="0" w:space="0" w:color="auto"/>
          </w:divBdr>
        </w:div>
        <w:div w:id="304239282">
          <w:marLeft w:val="360"/>
          <w:marRight w:val="0"/>
          <w:marTop w:val="0"/>
          <w:marBottom w:val="200"/>
          <w:divBdr>
            <w:top w:val="none" w:sz="0" w:space="0" w:color="auto"/>
            <w:left w:val="none" w:sz="0" w:space="0" w:color="auto"/>
            <w:bottom w:val="none" w:sz="0" w:space="0" w:color="auto"/>
            <w:right w:val="none" w:sz="0" w:space="0" w:color="auto"/>
          </w:divBdr>
        </w:div>
        <w:div w:id="1881355758">
          <w:marLeft w:val="360"/>
          <w:marRight w:val="0"/>
          <w:marTop w:val="0"/>
          <w:marBottom w:val="200"/>
          <w:divBdr>
            <w:top w:val="none" w:sz="0" w:space="0" w:color="auto"/>
            <w:left w:val="none" w:sz="0" w:space="0" w:color="auto"/>
            <w:bottom w:val="none" w:sz="0" w:space="0" w:color="auto"/>
            <w:right w:val="none" w:sz="0" w:space="0" w:color="auto"/>
          </w:divBdr>
        </w:div>
        <w:div w:id="1242369942">
          <w:marLeft w:val="360"/>
          <w:marRight w:val="0"/>
          <w:marTop w:val="0"/>
          <w:marBottom w:val="200"/>
          <w:divBdr>
            <w:top w:val="none" w:sz="0" w:space="0" w:color="auto"/>
            <w:left w:val="none" w:sz="0" w:space="0" w:color="auto"/>
            <w:bottom w:val="none" w:sz="0" w:space="0" w:color="auto"/>
            <w:right w:val="none" w:sz="0" w:space="0" w:color="auto"/>
          </w:divBdr>
        </w:div>
        <w:div w:id="156701376">
          <w:marLeft w:val="360"/>
          <w:marRight w:val="0"/>
          <w:marTop w:val="0"/>
          <w:marBottom w:val="200"/>
          <w:divBdr>
            <w:top w:val="none" w:sz="0" w:space="0" w:color="auto"/>
            <w:left w:val="none" w:sz="0" w:space="0" w:color="auto"/>
            <w:bottom w:val="none" w:sz="0" w:space="0" w:color="auto"/>
            <w:right w:val="none" w:sz="0" w:space="0" w:color="auto"/>
          </w:divBdr>
        </w:div>
        <w:div w:id="939484278">
          <w:marLeft w:val="360"/>
          <w:marRight w:val="0"/>
          <w:marTop w:val="0"/>
          <w:marBottom w:val="200"/>
          <w:divBdr>
            <w:top w:val="none" w:sz="0" w:space="0" w:color="auto"/>
            <w:left w:val="none" w:sz="0" w:space="0" w:color="auto"/>
            <w:bottom w:val="none" w:sz="0" w:space="0" w:color="auto"/>
            <w:right w:val="none" w:sz="0" w:space="0" w:color="auto"/>
          </w:divBdr>
        </w:div>
        <w:div w:id="728267666">
          <w:marLeft w:val="360"/>
          <w:marRight w:val="0"/>
          <w:marTop w:val="0"/>
          <w:marBottom w:val="200"/>
          <w:divBdr>
            <w:top w:val="none" w:sz="0" w:space="0" w:color="auto"/>
            <w:left w:val="none" w:sz="0" w:space="0" w:color="auto"/>
            <w:bottom w:val="none" w:sz="0" w:space="0" w:color="auto"/>
            <w:right w:val="none" w:sz="0" w:space="0" w:color="auto"/>
          </w:divBdr>
        </w:div>
      </w:divsChild>
    </w:div>
    <w:div w:id="1238829969">
      <w:bodyDiv w:val="1"/>
      <w:marLeft w:val="0"/>
      <w:marRight w:val="0"/>
      <w:marTop w:val="0"/>
      <w:marBottom w:val="0"/>
      <w:divBdr>
        <w:top w:val="none" w:sz="0" w:space="0" w:color="auto"/>
        <w:left w:val="none" w:sz="0" w:space="0" w:color="auto"/>
        <w:bottom w:val="none" w:sz="0" w:space="0" w:color="auto"/>
        <w:right w:val="none" w:sz="0" w:space="0" w:color="auto"/>
      </w:divBdr>
      <w:divsChild>
        <w:div w:id="1171601634">
          <w:marLeft w:val="547"/>
          <w:marRight w:val="0"/>
          <w:marTop w:val="0"/>
          <w:marBottom w:val="0"/>
          <w:divBdr>
            <w:top w:val="none" w:sz="0" w:space="0" w:color="auto"/>
            <w:left w:val="none" w:sz="0" w:space="0" w:color="auto"/>
            <w:bottom w:val="none" w:sz="0" w:space="0" w:color="auto"/>
            <w:right w:val="none" w:sz="0" w:space="0" w:color="auto"/>
          </w:divBdr>
        </w:div>
        <w:div w:id="1928226234">
          <w:marLeft w:val="547"/>
          <w:marRight w:val="0"/>
          <w:marTop w:val="0"/>
          <w:marBottom w:val="0"/>
          <w:divBdr>
            <w:top w:val="none" w:sz="0" w:space="0" w:color="auto"/>
            <w:left w:val="none" w:sz="0" w:space="0" w:color="auto"/>
            <w:bottom w:val="none" w:sz="0" w:space="0" w:color="auto"/>
            <w:right w:val="none" w:sz="0" w:space="0" w:color="auto"/>
          </w:divBdr>
        </w:div>
        <w:div w:id="1123158776">
          <w:marLeft w:val="547"/>
          <w:marRight w:val="0"/>
          <w:marTop w:val="0"/>
          <w:marBottom w:val="0"/>
          <w:divBdr>
            <w:top w:val="none" w:sz="0" w:space="0" w:color="auto"/>
            <w:left w:val="none" w:sz="0" w:space="0" w:color="auto"/>
            <w:bottom w:val="none" w:sz="0" w:space="0" w:color="auto"/>
            <w:right w:val="none" w:sz="0" w:space="0" w:color="auto"/>
          </w:divBdr>
        </w:div>
      </w:divsChild>
    </w:div>
    <w:div w:id="1256088627">
      <w:bodyDiv w:val="1"/>
      <w:marLeft w:val="0"/>
      <w:marRight w:val="0"/>
      <w:marTop w:val="0"/>
      <w:marBottom w:val="0"/>
      <w:divBdr>
        <w:top w:val="none" w:sz="0" w:space="0" w:color="auto"/>
        <w:left w:val="none" w:sz="0" w:space="0" w:color="auto"/>
        <w:bottom w:val="none" w:sz="0" w:space="0" w:color="auto"/>
        <w:right w:val="none" w:sz="0" w:space="0" w:color="auto"/>
      </w:divBdr>
    </w:div>
    <w:div w:id="1770002897">
      <w:bodyDiv w:val="1"/>
      <w:marLeft w:val="0"/>
      <w:marRight w:val="0"/>
      <w:marTop w:val="0"/>
      <w:marBottom w:val="0"/>
      <w:divBdr>
        <w:top w:val="none" w:sz="0" w:space="0" w:color="auto"/>
        <w:left w:val="none" w:sz="0" w:space="0" w:color="auto"/>
        <w:bottom w:val="none" w:sz="0" w:space="0" w:color="auto"/>
        <w:right w:val="none" w:sz="0" w:space="0" w:color="auto"/>
      </w:divBdr>
    </w:div>
    <w:div w:id="194970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东沣 井</cp:lastModifiedBy>
  <cp:revision>4</cp:revision>
  <cp:lastPrinted>2024-05-09T07:08:00Z</cp:lastPrinted>
  <dcterms:created xsi:type="dcterms:W3CDTF">2024-05-10T03:05:00Z</dcterms:created>
  <dcterms:modified xsi:type="dcterms:W3CDTF">2024-05-10T03:28:00Z</dcterms:modified>
</cp:coreProperties>
</file>