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6FBCC" w14:textId="23DD9A1F" w:rsidR="00624FF0" w:rsidRPr="00D30776" w:rsidRDefault="00624FF0" w:rsidP="00624FF0">
      <w:pPr>
        <w:jc w:val="center"/>
        <w:rPr>
          <w:rFonts w:eastAsia="仿宋_GB2312"/>
          <w:b/>
          <w:sz w:val="32"/>
          <w:szCs w:val="32"/>
        </w:rPr>
      </w:pPr>
      <w:r w:rsidRPr="00D30776">
        <w:rPr>
          <w:rFonts w:eastAsia="仿宋_GB2312" w:hint="eastAsia"/>
          <w:b/>
          <w:sz w:val="32"/>
          <w:szCs w:val="32"/>
        </w:rPr>
        <w:t>北京市朝阳区高三年级第二学期质量检测</w:t>
      </w:r>
      <w:r w:rsidR="00650779" w:rsidRPr="00D30776">
        <w:rPr>
          <w:rFonts w:eastAsia="仿宋_GB2312" w:hint="eastAsia"/>
          <w:b/>
          <w:sz w:val="32"/>
          <w:szCs w:val="32"/>
        </w:rPr>
        <w:t>二</w:t>
      </w:r>
    </w:p>
    <w:p w14:paraId="73B698D9" w14:textId="32A8279C" w:rsidR="00624FF0" w:rsidRPr="00D30776" w:rsidRDefault="00624FF0" w:rsidP="00624FF0">
      <w:pPr>
        <w:jc w:val="center"/>
        <w:rPr>
          <w:szCs w:val="21"/>
        </w:rPr>
      </w:pPr>
      <w:r w:rsidRPr="00D30776">
        <w:rPr>
          <w:rFonts w:hint="eastAsia"/>
          <w:b/>
          <w:sz w:val="28"/>
          <w:szCs w:val="21"/>
        </w:rPr>
        <w:t xml:space="preserve">                  思想政治 参考答案                   </w:t>
      </w:r>
      <w:r w:rsidRPr="00D30776">
        <w:rPr>
          <w:b/>
          <w:sz w:val="28"/>
          <w:szCs w:val="21"/>
        </w:rPr>
        <w:t xml:space="preserve"> </w:t>
      </w:r>
      <w:r w:rsidRPr="00D30776">
        <w:rPr>
          <w:szCs w:val="21"/>
        </w:rPr>
        <w:t>202</w:t>
      </w:r>
      <w:r w:rsidRPr="00D30776">
        <w:rPr>
          <w:rFonts w:hint="eastAsia"/>
          <w:szCs w:val="21"/>
        </w:rPr>
        <w:t>4</w:t>
      </w:r>
      <w:r w:rsidRPr="00D30776">
        <w:rPr>
          <w:rFonts w:asciiTheme="minorEastAsia" w:hAnsiTheme="minorEastAsia" w:hint="eastAsia"/>
          <w:szCs w:val="21"/>
        </w:rPr>
        <w:t>.</w:t>
      </w:r>
      <w:r w:rsidR="00650779" w:rsidRPr="00D30776">
        <w:rPr>
          <w:rFonts w:asciiTheme="minorEastAsia" w:hAnsiTheme="minorEastAsia" w:hint="eastAsia"/>
          <w:szCs w:val="21"/>
        </w:rPr>
        <w:t>5</w:t>
      </w:r>
    </w:p>
    <w:p w14:paraId="72F97D00" w14:textId="1C7F94B1" w:rsidR="00724B3E" w:rsidRPr="00D30776" w:rsidRDefault="00724B3E" w:rsidP="00557DBC">
      <w:pPr>
        <w:pStyle w:val="Default"/>
        <w:spacing w:line="360" w:lineRule="auto"/>
        <w:jc w:val="center"/>
        <w:rPr>
          <w:rFonts w:ascii="黑体" w:eastAsia="黑体" w:hAnsi="黑体"/>
          <w:color w:val="auto"/>
          <w:sz w:val="28"/>
          <w:szCs w:val="28"/>
        </w:rPr>
      </w:pPr>
      <w:r w:rsidRPr="00D30776">
        <w:rPr>
          <w:rFonts w:ascii="黑体" w:eastAsia="黑体" w:hAnsi="黑体"/>
          <w:color w:val="auto"/>
          <w:sz w:val="28"/>
          <w:szCs w:val="28"/>
        </w:rPr>
        <w:t>第</w:t>
      </w:r>
      <w:r w:rsidRPr="00D30776">
        <w:rPr>
          <w:rFonts w:ascii="黑体" w:eastAsia="黑体" w:hAnsi="黑体" w:hint="eastAsia"/>
          <w:color w:val="auto"/>
          <w:sz w:val="28"/>
          <w:szCs w:val="28"/>
        </w:rPr>
        <w:t>一</w:t>
      </w:r>
      <w:r w:rsidRPr="00D30776">
        <w:rPr>
          <w:rFonts w:ascii="黑体" w:eastAsia="黑体" w:hAnsi="黑体"/>
          <w:color w:val="auto"/>
          <w:sz w:val="28"/>
          <w:szCs w:val="28"/>
        </w:rPr>
        <w:t>部分（选择题</w:t>
      </w:r>
      <w:r w:rsidRPr="00D30776">
        <w:rPr>
          <w:rFonts w:ascii="黑体" w:eastAsia="黑体" w:hAnsi="黑体" w:hint="eastAsia"/>
          <w:color w:val="auto"/>
          <w:sz w:val="28"/>
          <w:szCs w:val="28"/>
        </w:rPr>
        <w:t xml:space="preserve">  </w:t>
      </w:r>
      <w:r w:rsidRPr="00D30776">
        <w:rPr>
          <w:rFonts w:ascii="黑体" w:eastAsia="黑体" w:hAnsi="黑体"/>
          <w:color w:val="auto"/>
          <w:sz w:val="28"/>
          <w:szCs w:val="28"/>
        </w:rPr>
        <w:t>共</w:t>
      </w:r>
      <w:r w:rsidR="002C348A" w:rsidRPr="00D30776">
        <w:rPr>
          <w:rFonts w:ascii="黑体" w:eastAsia="黑体" w:hAnsi="黑体"/>
          <w:color w:val="auto"/>
          <w:sz w:val="28"/>
          <w:szCs w:val="28"/>
        </w:rPr>
        <w:t>45</w:t>
      </w:r>
      <w:r w:rsidRPr="00D30776">
        <w:rPr>
          <w:rFonts w:ascii="黑体" w:eastAsia="黑体" w:hAnsi="黑体"/>
          <w:color w:val="auto"/>
          <w:sz w:val="28"/>
          <w:szCs w:val="28"/>
        </w:rPr>
        <w:t>分）</w:t>
      </w:r>
    </w:p>
    <w:p w14:paraId="387454B6" w14:textId="77777777" w:rsidR="00614940" w:rsidRPr="00D30776" w:rsidRDefault="00614940" w:rsidP="00557DBC">
      <w:pPr>
        <w:widowControl/>
        <w:spacing w:line="360" w:lineRule="auto"/>
        <w:jc w:val="center"/>
        <w:rPr>
          <w:rFonts w:ascii="宋体" w:hAnsi="宋体"/>
          <w:sz w:val="24"/>
          <w:szCs w:val="24"/>
        </w:rPr>
      </w:pPr>
      <w:r w:rsidRPr="00D30776">
        <w:rPr>
          <w:rFonts w:ascii="宋体" w:hAnsi="宋体" w:hint="eastAsia"/>
          <w:sz w:val="24"/>
          <w:szCs w:val="24"/>
        </w:rPr>
        <w:t xml:space="preserve">                                                                    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"/>
        <w:gridCol w:w="679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</w:tblGrid>
      <w:tr w:rsidR="00D30776" w:rsidRPr="00D30776" w14:paraId="430BBC90" w14:textId="77777777" w:rsidTr="00724B3E">
        <w:trPr>
          <w:trHeight w:val="585"/>
        </w:trPr>
        <w:tc>
          <w:tcPr>
            <w:tcW w:w="639" w:type="dxa"/>
            <w:vAlign w:val="center"/>
          </w:tcPr>
          <w:p w14:paraId="12854D14" w14:textId="7DDBAD74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题号</w:t>
            </w:r>
          </w:p>
        </w:tc>
        <w:tc>
          <w:tcPr>
            <w:tcW w:w="679" w:type="dxa"/>
            <w:vAlign w:val="center"/>
          </w:tcPr>
          <w:p w14:paraId="61E29891" w14:textId="390F1429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678" w:type="dxa"/>
            <w:vAlign w:val="center"/>
          </w:tcPr>
          <w:p w14:paraId="4D03D355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2</w:t>
            </w:r>
          </w:p>
        </w:tc>
        <w:tc>
          <w:tcPr>
            <w:tcW w:w="678" w:type="dxa"/>
            <w:vAlign w:val="center"/>
          </w:tcPr>
          <w:p w14:paraId="26CF49DC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3</w:t>
            </w:r>
          </w:p>
        </w:tc>
        <w:tc>
          <w:tcPr>
            <w:tcW w:w="678" w:type="dxa"/>
            <w:vAlign w:val="center"/>
          </w:tcPr>
          <w:p w14:paraId="79513890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4</w:t>
            </w:r>
          </w:p>
        </w:tc>
        <w:tc>
          <w:tcPr>
            <w:tcW w:w="678" w:type="dxa"/>
            <w:vAlign w:val="center"/>
          </w:tcPr>
          <w:p w14:paraId="3BF3DCA1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5</w:t>
            </w:r>
          </w:p>
        </w:tc>
        <w:tc>
          <w:tcPr>
            <w:tcW w:w="678" w:type="dxa"/>
            <w:vAlign w:val="center"/>
          </w:tcPr>
          <w:p w14:paraId="3625E391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6</w:t>
            </w:r>
          </w:p>
        </w:tc>
        <w:tc>
          <w:tcPr>
            <w:tcW w:w="678" w:type="dxa"/>
            <w:vAlign w:val="center"/>
          </w:tcPr>
          <w:p w14:paraId="6697F915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7</w:t>
            </w:r>
          </w:p>
        </w:tc>
        <w:tc>
          <w:tcPr>
            <w:tcW w:w="678" w:type="dxa"/>
            <w:vAlign w:val="center"/>
          </w:tcPr>
          <w:p w14:paraId="6F3B7870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8</w:t>
            </w:r>
          </w:p>
        </w:tc>
        <w:tc>
          <w:tcPr>
            <w:tcW w:w="678" w:type="dxa"/>
            <w:vAlign w:val="center"/>
          </w:tcPr>
          <w:p w14:paraId="57884A69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9</w:t>
            </w:r>
          </w:p>
        </w:tc>
        <w:tc>
          <w:tcPr>
            <w:tcW w:w="678" w:type="dxa"/>
            <w:vAlign w:val="center"/>
          </w:tcPr>
          <w:p w14:paraId="229B8360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10</w:t>
            </w:r>
          </w:p>
        </w:tc>
      </w:tr>
      <w:tr w:rsidR="00D30776" w:rsidRPr="00D30776" w14:paraId="56D02E85" w14:textId="77777777" w:rsidTr="00724B3E">
        <w:trPr>
          <w:trHeight w:val="585"/>
        </w:trPr>
        <w:tc>
          <w:tcPr>
            <w:tcW w:w="639" w:type="dxa"/>
            <w:vAlign w:val="center"/>
          </w:tcPr>
          <w:p w14:paraId="2AF3D365" w14:textId="30253D3B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答案</w:t>
            </w:r>
          </w:p>
        </w:tc>
        <w:tc>
          <w:tcPr>
            <w:tcW w:w="679" w:type="dxa"/>
            <w:vAlign w:val="center"/>
          </w:tcPr>
          <w:p w14:paraId="344DAD1D" w14:textId="173A574D" w:rsidR="00724B3E" w:rsidRPr="00D30776" w:rsidRDefault="00D86295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B</w:t>
            </w:r>
          </w:p>
        </w:tc>
        <w:tc>
          <w:tcPr>
            <w:tcW w:w="678" w:type="dxa"/>
            <w:vAlign w:val="center"/>
          </w:tcPr>
          <w:p w14:paraId="22F71258" w14:textId="06AA1E2B" w:rsidR="00724B3E" w:rsidRPr="00D30776" w:rsidRDefault="008C5C9A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C</w:t>
            </w:r>
          </w:p>
        </w:tc>
        <w:tc>
          <w:tcPr>
            <w:tcW w:w="678" w:type="dxa"/>
            <w:vAlign w:val="center"/>
          </w:tcPr>
          <w:p w14:paraId="7B878784" w14:textId="2D81D8BF" w:rsidR="00724B3E" w:rsidRPr="00D30776" w:rsidRDefault="00AA4311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B</w:t>
            </w:r>
          </w:p>
        </w:tc>
        <w:tc>
          <w:tcPr>
            <w:tcW w:w="678" w:type="dxa"/>
            <w:vAlign w:val="center"/>
          </w:tcPr>
          <w:p w14:paraId="1966D315" w14:textId="402D1497" w:rsidR="00724B3E" w:rsidRPr="00D30776" w:rsidRDefault="00C811E9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A</w:t>
            </w:r>
          </w:p>
        </w:tc>
        <w:tc>
          <w:tcPr>
            <w:tcW w:w="678" w:type="dxa"/>
            <w:vAlign w:val="center"/>
          </w:tcPr>
          <w:p w14:paraId="18BC977C" w14:textId="1691565E" w:rsidR="00724B3E" w:rsidRPr="00D30776" w:rsidRDefault="00C811E9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D</w:t>
            </w:r>
          </w:p>
        </w:tc>
        <w:tc>
          <w:tcPr>
            <w:tcW w:w="678" w:type="dxa"/>
            <w:vAlign w:val="center"/>
          </w:tcPr>
          <w:p w14:paraId="6D5F1EF5" w14:textId="265CB06A" w:rsidR="00724B3E" w:rsidRPr="00D30776" w:rsidRDefault="00D33B32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C</w:t>
            </w:r>
          </w:p>
        </w:tc>
        <w:tc>
          <w:tcPr>
            <w:tcW w:w="678" w:type="dxa"/>
            <w:vAlign w:val="center"/>
          </w:tcPr>
          <w:p w14:paraId="75339363" w14:textId="14CCA825" w:rsidR="00724B3E" w:rsidRPr="00D30776" w:rsidRDefault="00D33B32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D</w:t>
            </w:r>
          </w:p>
        </w:tc>
        <w:tc>
          <w:tcPr>
            <w:tcW w:w="678" w:type="dxa"/>
            <w:vAlign w:val="center"/>
          </w:tcPr>
          <w:p w14:paraId="56AA3CDE" w14:textId="15D82237" w:rsidR="00724B3E" w:rsidRPr="00D30776" w:rsidRDefault="00122EE5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A</w:t>
            </w:r>
          </w:p>
        </w:tc>
        <w:tc>
          <w:tcPr>
            <w:tcW w:w="678" w:type="dxa"/>
            <w:vAlign w:val="center"/>
          </w:tcPr>
          <w:p w14:paraId="5BEDECE2" w14:textId="41D20543" w:rsidR="00724B3E" w:rsidRPr="00D30776" w:rsidRDefault="003A722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D</w:t>
            </w:r>
          </w:p>
        </w:tc>
        <w:tc>
          <w:tcPr>
            <w:tcW w:w="678" w:type="dxa"/>
            <w:vAlign w:val="center"/>
          </w:tcPr>
          <w:p w14:paraId="51A58AF1" w14:textId="2F9EBDB8" w:rsidR="00724B3E" w:rsidRPr="00D30776" w:rsidRDefault="008C5C9A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C</w:t>
            </w:r>
          </w:p>
        </w:tc>
      </w:tr>
      <w:tr w:rsidR="00D30776" w:rsidRPr="00D30776" w14:paraId="47B1171A" w14:textId="77777777" w:rsidTr="00724B3E">
        <w:trPr>
          <w:trHeight w:val="585"/>
        </w:trPr>
        <w:tc>
          <w:tcPr>
            <w:tcW w:w="639" w:type="dxa"/>
            <w:vAlign w:val="center"/>
          </w:tcPr>
          <w:p w14:paraId="452D871B" w14:textId="296823C1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题号</w:t>
            </w:r>
          </w:p>
        </w:tc>
        <w:tc>
          <w:tcPr>
            <w:tcW w:w="679" w:type="dxa"/>
            <w:vAlign w:val="center"/>
          </w:tcPr>
          <w:p w14:paraId="0B957E89" w14:textId="6701A540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11</w:t>
            </w:r>
          </w:p>
        </w:tc>
        <w:tc>
          <w:tcPr>
            <w:tcW w:w="678" w:type="dxa"/>
            <w:vAlign w:val="center"/>
          </w:tcPr>
          <w:p w14:paraId="0123F590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12</w:t>
            </w:r>
          </w:p>
        </w:tc>
        <w:tc>
          <w:tcPr>
            <w:tcW w:w="678" w:type="dxa"/>
            <w:vAlign w:val="center"/>
          </w:tcPr>
          <w:p w14:paraId="5B9033BB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13</w:t>
            </w:r>
          </w:p>
        </w:tc>
        <w:tc>
          <w:tcPr>
            <w:tcW w:w="678" w:type="dxa"/>
            <w:vAlign w:val="center"/>
          </w:tcPr>
          <w:p w14:paraId="461D8365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14</w:t>
            </w:r>
          </w:p>
        </w:tc>
        <w:tc>
          <w:tcPr>
            <w:tcW w:w="678" w:type="dxa"/>
            <w:vAlign w:val="center"/>
          </w:tcPr>
          <w:p w14:paraId="7546A5A9" w14:textId="7777777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15</w:t>
            </w:r>
          </w:p>
        </w:tc>
        <w:tc>
          <w:tcPr>
            <w:tcW w:w="678" w:type="dxa"/>
            <w:vAlign w:val="center"/>
          </w:tcPr>
          <w:p w14:paraId="7E31E431" w14:textId="60F35BAB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5B0C2E53" w14:textId="7310A295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7D5A102C" w14:textId="32892AA1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032B6904" w14:textId="3C8ED1BB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336869D6" w14:textId="753EFD17" w:rsidR="00724B3E" w:rsidRPr="00D30776" w:rsidRDefault="00724B3E" w:rsidP="00557DBC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D30776" w:rsidRPr="00D30776" w14:paraId="4484174E" w14:textId="77777777" w:rsidTr="00724B3E">
        <w:trPr>
          <w:trHeight w:val="585"/>
        </w:trPr>
        <w:tc>
          <w:tcPr>
            <w:tcW w:w="639" w:type="dxa"/>
            <w:vAlign w:val="center"/>
          </w:tcPr>
          <w:p w14:paraId="15EAE1EC" w14:textId="4E7F7306" w:rsidR="00724B3E" w:rsidRPr="00D30776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答案</w:t>
            </w:r>
          </w:p>
        </w:tc>
        <w:tc>
          <w:tcPr>
            <w:tcW w:w="679" w:type="dxa"/>
            <w:vAlign w:val="center"/>
          </w:tcPr>
          <w:p w14:paraId="6FD0218D" w14:textId="0D9733F4" w:rsidR="00724B3E" w:rsidRPr="00D30776" w:rsidRDefault="008C5C9A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B</w:t>
            </w:r>
          </w:p>
        </w:tc>
        <w:tc>
          <w:tcPr>
            <w:tcW w:w="678" w:type="dxa"/>
            <w:vAlign w:val="center"/>
          </w:tcPr>
          <w:p w14:paraId="1EA407A6" w14:textId="4C9F0615" w:rsidR="00724B3E" w:rsidRPr="00D30776" w:rsidRDefault="00AA4311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C</w:t>
            </w:r>
          </w:p>
        </w:tc>
        <w:tc>
          <w:tcPr>
            <w:tcW w:w="678" w:type="dxa"/>
            <w:vAlign w:val="center"/>
          </w:tcPr>
          <w:p w14:paraId="15C634AA" w14:textId="6818182B" w:rsidR="00724B3E" w:rsidRPr="00D30776" w:rsidRDefault="003813D2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B</w:t>
            </w:r>
          </w:p>
        </w:tc>
        <w:tc>
          <w:tcPr>
            <w:tcW w:w="678" w:type="dxa"/>
            <w:vAlign w:val="center"/>
          </w:tcPr>
          <w:p w14:paraId="6FDF0A90" w14:textId="524994EC" w:rsidR="00724B3E" w:rsidRPr="00D30776" w:rsidRDefault="003813D2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D</w:t>
            </w:r>
          </w:p>
        </w:tc>
        <w:tc>
          <w:tcPr>
            <w:tcW w:w="678" w:type="dxa"/>
            <w:vAlign w:val="center"/>
          </w:tcPr>
          <w:p w14:paraId="5AA527FA" w14:textId="66ECF251" w:rsidR="00724B3E" w:rsidRPr="00D30776" w:rsidRDefault="009933A4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  <w:r w:rsidRPr="00D30776">
              <w:rPr>
                <w:rFonts w:ascii="宋体" w:eastAsia="宋体" w:hAnsi="宋体" w:cs="宋体" w:hint="eastAsia"/>
                <w:b/>
                <w:w w:val="200"/>
                <w:kern w:val="0"/>
                <w:szCs w:val="21"/>
              </w:rPr>
              <w:t>D</w:t>
            </w:r>
          </w:p>
        </w:tc>
        <w:tc>
          <w:tcPr>
            <w:tcW w:w="678" w:type="dxa"/>
            <w:vAlign w:val="center"/>
          </w:tcPr>
          <w:p w14:paraId="29EE6F99" w14:textId="281E43E5" w:rsidR="00724B3E" w:rsidRPr="00D30776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3B3C0EBC" w14:textId="27A2B59E" w:rsidR="00724B3E" w:rsidRPr="00D30776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0A0E0716" w14:textId="773E2F1F" w:rsidR="00724B3E" w:rsidRPr="00D30776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573280BA" w14:textId="32A17625" w:rsidR="00724B3E" w:rsidRPr="00D30776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47814014" w14:textId="0C80574A" w:rsidR="00724B3E" w:rsidRPr="00D30776" w:rsidRDefault="00724B3E" w:rsidP="00557DBC">
            <w:pPr>
              <w:spacing w:line="360" w:lineRule="auto"/>
              <w:jc w:val="center"/>
              <w:rPr>
                <w:rFonts w:ascii="宋体" w:eastAsia="宋体" w:hAnsi="宋体" w:cs="宋体"/>
                <w:b/>
                <w:w w:val="200"/>
                <w:kern w:val="0"/>
                <w:szCs w:val="21"/>
              </w:rPr>
            </w:pPr>
          </w:p>
        </w:tc>
      </w:tr>
    </w:tbl>
    <w:p w14:paraId="779C1A8D" w14:textId="3A5259B6" w:rsidR="00724B3E" w:rsidRPr="00D30776" w:rsidRDefault="00724B3E" w:rsidP="00557DBC">
      <w:pPr>
        <w:pStyle w:val="Default"/>
        <w:spacing w:line="360" w:lineRule="auto"/>
        <w:jc w:val="center"/>
        <w:rPr>
          <w:rFonts w:ascii="黑体" w:eastAsia="黑体" w:hAnsi="黑体"/>
          <w:color w:val="auto"/>
          <w:sz w:val="28"/>
          <w:szCs w:val="28"/>
        </w:rPr>
      </w:pPr>
      <w:r w:rsidRPr="00D30776">
        <w:rPr>
          <w:rFonts w:ascii="黑体" w:eastAsia="黑体" w:hAnsi="黑体"/>
          <w:color w:val="auto"/>
          <w:sz w:val="28"/>
          <w:szCs w:val="28"/>
        </w:rPr>
        <w:t>第</w:t>
      </w:r>
      <w:r w:rsidRPr="00D30776">
        <w:rPr>
          <w:rFonts w:ascii="黑体" w:eastAsia="黑体" w:hAnsi="黑体" w:hint="eastAsia"/>
          <w:color w:val="auto"/>
          <w:sz w:val="28"/>
          <w:szCs w:val="28"/>
        </w:rPr>
        <w:t>二</w:t>
      </w:r>
      <w:r w:rsidRPr="00D30776">
        <w:rPr>
          <w:rFonts w:ascii="黑体" w:eastAsia="黑体" w:hAnsi="黑体"/>
          <w:color w:val="auto"/>
          <w:sz w:val="28"/>
          <w:szCs w:val="28"/>
        </w:rPr>
        <w:t>部分（</w:t>
      </w:r>
      <w:r w:rsidRPr="00D30776">
        <w:rPr>
          <w:rFonts w:ascii="黑体" w:eastAsia="黑体" w:hAnsi="黑体" w:hint="eastAsia"/>
          <w:color w:val="auto"/>
          <w:sz w:val="28"/>
          <w:szCs w:val="28"/>
        </w:rPr>
        <w:t>非</w:t>
      </w:r>
      <w:r w:rsidRPr="00D30776">
        <w:rPr>
          <w:rFonts w:ascii="黑体" w:eastAsia="黑体" w:hAnsi="黑体"/>
          <w:color w:val="auto"/>
          <w:sz w:val="28"/>
          <w:szCs w:val="28"/>
        </w:rPr>
        <w:t>选择题</w:t>
      </w:r>
      <w:r w:rsidRPr="00D30776">
        <w:rPr>
          <w:rFonts w:ascii="黑体" w:eastAsia="黑体" w:hAnsi="黑体" w:hint="eastAsia"/>
          <w:color w:val="auto"/>
          <w:sz w:val="28"/>
          <w:szCs w:val="28"/>
        </w:rPr>
        <w:t xml:space="preserve">  </w:t>
      </w:r>
      <w:r w:rsidRPr="00D30776">
        <w:rPr>
          <w:rFonts w:ascii="黑体" w:eastAsia="黑体" w:hAnsi="黑体"/>
          <w:color w:val="auto"/>
          <w:sz w:val="28"/>
          <w:szCs w:val="28"/>
        </w:rPr>
        <w:t>共</w:t>
      </w:r>
      <w:r w:rsidR="002C348A" w:rsidRPr="00D30776">
        <w:rPr>
          <w:rFonts w:ascii="黑体" w:eastAsia="黑体" w:hAnsi="黑体"/>
          <w:color w:val="auto"/>
          <w:sz w:val="28"/>
          <w:szCs w:val="28"/>
        </w:rPr>
        <w:t>55</w:t>
      </w:r>
      <w:r w:rsidRPr="00D30776">
        <w:rPr>
          <w:rFonts w:ascii="黑体" w:eastAsia="黑体" w:hAnsi="黑体"/>
          <w:color w:val="auto"/>
          <w:sz w:val="28"/>
          <w:szCs w:val="28"/>
        </w:rPr>
        <w:t>分）</w:t>
      </w:r>
    </w:p>
    <w:p w14:paraId="6E9A7E07" w14:textId="58F71D01" w:rsidR="00240712" w:rsidRPr="00D30776" w:rsidRDefault="002C348A" w:rsidP="00A53347">
      <w:pPr>
        <w:snapToGrid w:val="0"/>
        <w:spacing w:line="400" w:lineRule="exact"/>
        <w:jc w:val="left"/>
        <w:rPr>
          <w:rFonts w:ascii="宋体" w:eastAsia="宋体" w:hAnsi="宋体"/>
          <w:b/>
          <w:szCs w:val="21"/>
        </w:rPr>
      </w:pPr>
      <w:r w:rsidRPr="00D30776">
        <w:rPr>
          <w:rFonts w:ascii="宋体" w:eastAsia="宋体" w:hAnsi="宋体"/>
          <w:b/>
          <w:szCs w:val="21"/>
        </w:rPr>
        <w:t>16</w:t>
      </w:r>
      <w:r w:rsidR="00724B3E" w:rsidRPr="00D30776">
        <w:rPr>
          <w:rFonts w:ascii="宋体" w:eastAsia="宋体" w:hAnsi="宋体" w:hint="eastAsia"/>
          <w:b/>
          <w:szCs w:val="21"/>
        </w:rPr>
        <w:t>.（</w:t>
      </w:r>
      <w:r w:rsidR="009805E8" w:rsidRPr="00D30776">
        <w:rPr>
          <w:rFonts w:ascii="宋体" w:eastAsia="宋体" w:hAnsi="宋体" w:hint="eastAsia"/>
          <w:b/>
          <w:szCs w:val="21"/>
        </w:rPr>
        <w:t>14</w:t>
      </w:r>
      <w:r w:rsidR="00724B3E" w:rsidRPr="00D30776">
        <w:rPr>
          <w:rFonts w:ascii="宋体" w:eastAsia="宋体" w:hAnsi="宋体" w:hint="eastAsia"/>
          <w:b/>
          <w:szCs w:val="21"/>
        </w:rPr>
        <w:t>分）</w:t>
      </w:r>
    </w:p>
    <w:p w14:paraId="1AAAFF1C" w14:textId="1448041C" w:rsidR="005C01E6" w:rsidRPr="00D30776" w:rsidRDefault="005C01E6" w:rsidP="00A53347">
      <w:pPr>
        <w:spacing w:line="400" w:lineRule="exact"/>
        <w:ind w:firstLineChars="200" w:firstLine="422"/>
        <w:rPr>
          <w:rFonts w:ascii="宋体" w:eastAsia="宋体" w:hAnsi="宋体"/>
          <w:b/>
          <w:bCs/>
          <w:szCs w:val="21"/>
        </w:rPr>
      </w:pPr>
      <w:r w:rsidRPr="00D30776">
        <w:rPr>
          <w:rFonts w:ascii="宋体" w:eastAsia="宋体" w:hAnsi="宋体" w:hint="eastAsia"/>
          <w:b/>
          <w:bCs/>
          <w:szCs w:val="21"/>
        </w:rPr>
        <w:t>（1）（</w:t>
      </w:r>
      <w:r w:rsidR="00892197" w:rsidRPr="00D30776">
        <w:rPr>
          <w:rFonts w:ascii="宋体" w:eastAsia="宋体" w:hAnsi="宋体" w:hint="eastAsia"/>
          <w:b/>
          <w:bCs/>
          <w:szCs w:val="21"/>
        </w:rPr>
        <w:t>7</w:t>
      </w:r>
      <w:r w:rsidRPr="00D30776">
        <w:rPr>
          <w:rFonts w:ascii="宋体" w:eastAsia="宋体" w:hAnsi="宋体" w:hint="eastAsia"/>
          <w:b/>
          <w:bCs/>
          <w:szCs w:val="21"/>
        </w:rPr>
        <w:t>分）</w:t>
      </w:r>
    </w:p>
    <w:p w14:paraId="1733E7A1" w14:textId="7A6D2FF3" w:rsidR="00650779" w:rsidRPr="00D30776" w:rsidRDefault="00650779" w:rsidP="00A53347">
      <w:pPr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有利于更好满足</w:t>
      </w:r>
      <w:r w:rsidR="00F430BB" w:rsidRPr="00D30776">
        <w:rPr>
          <w:rFonts w:ascii="宋体" w:eastAsia="宋体" w:hAnsi="宋体" w:hint="eastAsia"/>
          <w:szCs w:val="21"/>
        </w:rPr>
        <w:t>新兴产业和未来产业等各行业</w:t>
      </w:r>
      <w:r w:rsidRPr="00D30776">
        <w:rPr>
          <w:rFonts w:ascii="宋体" w:eastAsia="宋体" w:hAnsi="宋体" w:hint="eastAsia"/>
          <w:szCs w:val="21"/>
        </w:rPr>
        <w:t>的计算需求，推动新质生产力加快发展，在全球经济竞争中形成新优势。</w:t>
      </w:r>
    </w:p>
    <w:p w14:paraId="3D49C63C" w14:textId="77777777" w:rsidR="00650779" w:rsidRPr="00D30776" w:rsidRDefault="00650779" w:rsidP="00A53347">
      <w:pPr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有利于做</w:t>
      </w:r>
      <w:proofErr w:type="gramStart"/>
      <w:r w:rsidRPr="00D30776">
        <w:rPr>
          <w:rFonts w:ascii="宋体" w:eastAsia="宋体" w:hAnsi="宋体" w:hint="eastAsia"/>
          <w:szCs w:val="21"/>
        </w:rPr>
        <w:t>强做</w:t>
      </w:r>
      <w:proofErr w:type="gramEnd"/>
      <w:r w:rsidRPr="00D30776">
        <w:rPr>
          <w:rFonts w:ascii="宋体" w:eastAsia="宋体" w:hAnsi="宋体" w:hint="eastAsia"/>
          <w:szCs w:val="21"/>
        </w:rPr>
        <w:t>优做大数字经济，</w:t>
      </w:r>
      <w:r w:rsidRPr="00D30776">
        <w:rPr>
          <w:rFonts w:ascii="宋体" w:eastAsia="宋体" w:hAnsi="宋体"/>
          <w:szCs w:val="21"/>
        </w:rPr>
        <w:t>为数字经济与实体经济深度融合提供强大支持</w:t>
      </w:r>
      <w:r w:rsidRPr="00D30776">
        <w:rPr>
          <w:rFonts w:ascii="宋体" w:eastAsia="宋体" w:hAnsi="宋体" w:hint="eastAsia"/>
          <w:szCs w:val="21"/>
        </w:rPr>
        <w:t>，赋能各行各业数字化转型升级，推进新型工业化，建设现代化产业体系。</w:t>
      </w:r>
    </w:p>
    <w:p w14:paraId="5246AEDB" w14:textId="1FDDB433" w:rsidR="00650779" w:rsidRPr="00D30776" w:rsidRDefault="00650779" w:rsidP="00A53347">
      <w:pPr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有利于推动互联网、大数据等企业、产业从东部向西部流动，带动资金、人才、技术等资源要素向西部流动，促进西部经济</w:t>
      </w:r>
      <w:r w:rsidR="007447F7" w:rsidRPr="00D30776">
        <w:rPr>
          <w:rFonts w:ascii="宋体" w:eastAsia="宋体" w:hAnsi="宋体" w:hint="eastAsia"/>
          <w:szCs w:val="21"/>
        </w:rPr>
        <w:t>高质量</w:t>
      </w:r>
      <w:r w:rsidRPr="00D30776">
        <w:rPr>
          <w:rFonts w:ascii="宋体" w:eastAsia="宋体" w:hAnsi="宋体" w:hint="eastAsia"/>
          <w:szCs w:val="21"/>
        </w:rPr>
        <w:t>发展，推进区域协调发展。</w:t>
      </w:r>
    </w:p>
    <w:p w14:paraId="7CAEF733" w14:textId="77777777" w:rsidR="00650779" w:rsidRPr="00D30776" w:rsidRDefault="00650779" w:rsidP="00A53347">
      <w:pPr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有利于实现数据资源要素互联互通，提高全国范围内数据资源的配置和利用效率。</w:t>
      </w:r>
    </w:p>
    <w:p w14:paraId="612B2138" w14:textId="05F1250A" w:rsidR="005C01E6" w:rsidRPr="00D30776" w:rsidRDefault="005C01E6" w:rsidP="00A53347">
      <w:pPr>
        <w:spacing w:line="400" w:lineRule="exact"/>
        <w:ind w:firstLineChars="200" w:firstLine="422"/>
        <w:rPr>
          <w:rFonts w:ascii="宋体" w:eastAsia="宋体" w:hAnsi="宋体"/>
          <w:b/>
          <w:bCs/>
          <w:szCs w:val="21"/>
        </w:rPr>
      </w:pPr>
      <w:r w:rsidRPr="00D30776">
        <w:rPr>
          <w:rFonts w:ascii="宋体" w:eastAsia="宋体" w:hAnsi="宋体" w:hint="eastAsia"/>
          <w:b/>
          <w:bCs/>
          <w:szCs w:val="21"/>
        </w:rPr>
        <w:t>（2）（</w:t>
      </w:r>
      <w:r w:rsidR="00892197" w:rsidRPr="00D30776">
        <w:rPr>
          <w:rFonts w:ascii="宋体" w:eastAsia="宋体" w:hAnsi="宋体" w:hint="eastAsia"/>
          <w:b/>
          <w:bCs/>
          <w:szCs w:val="21"/>
        </w:rPr>
        <w:t>7</w:t>
      </w:r>
      <w:r w:rsidRPr="00D30776">
        <w:rPr>
          <w:rFonts w:ascii="宋体" w:eastAsia="宋体" w:hAnsi="宋体" w:hint="eastAsia"/>
          <w:b/>
          <w:bCs/>
          <w:szCs w:val="21"/>
        </w:rPr>
        <w:t>分）</w:t>
      </w:r>
    </w:p>
    <w:p w14:paraId="46797D7C" w14:textId="230E5991" w:rsidR="005C01E6" w:rsidRPr="00D30776" w:rsidRDefault="005C01E6" w:rsidP="00A53347">
      <w:pPr>
        <w:snapToGrid w:val="0"/>
        <w:spacing w:line="400" w:lineRule="exact"/>
        <w:ind w:firstLineChars="200" w:firstLine="420"/>
        <w:jc w:val="left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可从物质与意识的辩证关系、矛盾的对立统一、联系、发展的观点、社会存在</w:t>
      </w:r>
      <w:r w:rsidR="007C5600" w:rsidRPr="00D30776">
        <w:rPr>
          <w:rFonts w:ascii="宋体" w:eastAsia="宋体" w:hAnsi="宋体" w:hint="eastAsia"/>
          <w:szCs w:val="21"/>
        </w:rPr>
        <w:t>与</w:t>
      </w:r>
      <w:r w:rsidRPr="00D30776">
        <w:rPr>
          <w:rFonts w:ascii="宋体" w:eastAsia="宋体" w:hAnsi="宋体" w:hint="eastAsia"/>
          <w:szCs w:val="21"/>
        </w:rPr>
        <w:t>社会意识的辩证关系等角度</w:t>
      </w:r>
      <w:r w:rsidR="0087194E" w:rsidRPr="00D30776">
        <w:rPr>
          <w:rFonts w:ascii="宋体" w:eastAsia="宋体" w:hAnsi="宋体" w:hint="eastAsia"/>
          <w:szCs w:val="21"/>
        </w:rPr>
        <w:t>阐释</w:t>
      </w:r>
      <w:r w:rsidRPr="00D30776">
        <w:rPr>
          <w:rFonts w:ascii="宋体" w:eastAsia="宋体" w:hAnsi="宋体" w:hint="eastAsia"/>
          <w:szCs w:val="21"/>
        </w:rPr>
        <w:t>。</w:t>
      </w:r>
    </w:p>
    <w:tbl>
      <w:tblPr>
        <w:tblpPr w:leftFromText="180" w:rightFromText="180" w:vertAnchor="text" w:horzAnchor="margin" w:tblpXSpec="center" w:tblpY="147"/>
        <w:tblW w:w="7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6379"/>
      </w:tblGrid>
      <w:tr w:rsidR="00D30776" w:rsidRPr="00D30776" w14:paraId="43F7F43B" w14:textId="77777777" w:rsidTr="005C01E6">
        <w:trPr>
          <w:trHeight w:val="557"/>
        </w:trPr>
        <w:tc>
          <w:tcPr>
            <w:tcW w:w="1134" w:type="dxa"/>
            <w:shd w:val="clear" w:color="auto" w:fill="auto"/>
            <w:vAlign w:val="center"/>
          </w:tcPr>
          <w:p w14:paraId="3DCFD87C" w14:textId="77777777" w:rsidR="005C01E6" w:rsidRPr="00D30776" w:rsidRDefault="005C01E6" w:rsidP="00A53347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等级水平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9B0F01A" w14:textId="77777777" w:rsidR="005C01E6" w:rsidRPr="00D30776" w:rsidRDefault="005C01E6" w:rsidP="00A53347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等 级 描 述</w:t>
            </w:r>
          </w:p>
        </w:tc>
      </w:tr>
      <w:tr w:rsidR="00D30776" w:rsidRPr="00D30776" w14:paraId="5BCD9D68" w14:textId="77777777" w:rsidTr="005C01E6">
        <w:tc>
          <w:tcPr>
            <w:tcW w:w="1134" w:type="dxa"/>
            <w:shd w:val="clear" w:color="auto" w:fill="auto"/>
            <w:vAlign w:val="center"/>
          </w:tcPr>
          <w:p w14:paraId="1A614CA9" w14:textId="77777777" w:rsidR="005C01E6" w:rsidRPr="00D30776" w:rsidRDefault="005C01E6" w:rsidP="00A53347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1C69EFA" w14:textId="77777777" w:rsidR="005C01E6" w:rsidRPr="00D30776" w:rsidRDefault="005C01E6" w:rsidP="00A53347">
            <w:pPr>
              <w:snapToGrid w:val="0"/>
              <w:spacing w:line="40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观点鲜明，能明确表达自己的见解；紧扣问题，准确运用相关知识，全面展开分析；逻辑严密，条理清晰</w:t>
            </w:r>
          </w:p>
        </w:tc>
      </w:tr>
      <w:tr w:rsidR="00D30776" w:rsidRPr="00D30776" w14:paraId="79BB4091" w14:textId="77777777" w:rsidTr="005C01E6">
        <w:tc>
          <w:tcPr>
            <w:tcW w:w="1134" w:type="dxa"/>
            <w:shd w:val="clear" w:color="auto" w:fill="auto"/>
            <w:vAlign w:val="center"/>
          </w:tcPr>
          <w:p w14:paraId="7A1C8EA5" w14:textId="77777777" w:rsidR="005C01E6" w:rsidRPr="00D30776" w:rsidRDefault="005C01E6" w:rsidP="00A53347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</w:t>
            </w:r>
            <w:r w:rsidRPr="00D30776"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499576A" w14:textId="77777777" w:rsidR="005C01E6" w:rsidRPr="00D30776" w:rsidRDefault="005C01E6" w:rsidP="00A53347">
            <w:pPr>
              <w:snapToGrid w:val="0"/>
              <w:spacing w:line="40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观点比较明确，能表达自己的见解；能扣住问题展开分析，知识运用比较准确；逻辑性较强，有条理</w:t>
            </w:r>
          </w:p>
        </w:tc>
      </w:tr>
      <w:tr w:rsidR="00D30776" w:rsidRPr="00D30776" w14:paraId="4F9880F7" w14:textId="77777777" w:rsidTr="005C01E6">
        <w:tc>
          <w:tcPr>
            <w:tcW w:w="1134" w:type="dxa"/>
            <w:shd w:val="clear" w:color="auto" w:fill="auto"/>
            <w:vAlign w:val="center"/>
          </w:tcPr>
          <w:p w14:paraId="1FA8EA52" w14:textId="77777777" w:rsidR="005C01E6" w:rsidRPr="00D30776" w:rsidRDefault="005C01E6" w:rsidP="00A53347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</w:t>
            </w:r>
            <w:r w:rsidRPr="00D30776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E321824" w14:textId="77777777" w:rsidR="005C01E6" w:rsidRPr="00D30776" w:rsidRDefault="005C01E6" w:rsidP="00A53347">
            <w:pPr>
              <w:snapToGrid w:val="0"/>
              <w:spacing w:line="40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观点不明确；分析不能集中指向问题，罗列知识；知识运用不正确；</w:t>
            </w:r>
          </w:p>
          <w:p w14:paraId="52D4FA70" w14:textId="77777777" w:rsidR="005C01E6" w:rsidRPr="00D30776" w:rsidRDefault="005C01E6" w:rsidP="00A53347">
            <w:pPr>
              <w:snapToGrid w:val="0"/>
              <w:spacing w:line="40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论述缺乏逻辑，条理性差</w:t>
            </w:r>
          </w:p>
        </w:tc>
      </w:tr>
      <w:tr w:rsidR="00D30776" w:rsidRPr="00D30776" w14:paraId="01F1FBE6" w14:textId="77777777" w:rsidTr="005C01E6">
        <w:tc>
          <w:tcPr>
            <w:tcW w:w="1134" w:type="dxa"/>
            <w:shd w:val="clear" w:color="auto" w:fill="auto"/>
            <w:vAlign w:val="center"/>
          </w:tcPr>
          <w:p w14:paraId="28985B40" w14:textId="77777777" w:rsidR="005C01E6" w:rsidRPr="00D30776" w:rsidRDefault="005C01E6" w:rsidP="00A53347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</w:t>
            </w:r>
            <w:r w:rsidRPr="00D30776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7F15FB8" w14:textId="77777777" w:rsidR="005C01E6" w:rsidRPr="00D30776" w:rsidRDefault="005C01E6" w:rsidP="00A53347">
            <w:pPr>
              <w:snapToGrid w:val="0"/>
              <w:spacing w:line="40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应答与试题无关；或重复试题内容；或没有应答</w:t>
            </w:r>
          </w:p>
        </w:tc>
      </w:tr>
    </w:tbl>
    <w:p w14:paraId="57219D2A" w14:textId="79E5E942" w:rsidR="006B6346" w:rsidRPr="00D30776" w:rsidRDefault="00F47155" w:rsidP="00D953D8">
      <w:pPr>
        <w:snapToGrid w:val="0"/>
        <w:spacing w:line="400" w:lineRule="exact"/>
        <w:jc w:val="left"/>
        <w:rPr>
          <w:rFonts w:ascii="宋体" w:eastAsia="宋体" w:hAnsi="宋体"/>
          <w:b/>
          <w:szCs w:val="21"/>
        </w:rPr>
      </w:pPr>
      <w:r w:rsidRPr="00D30776">
        <w:rPr>
          <w:rFonts w:ascii="宋体" w:eastAsia="宋体" w:hAnsi="宋体"/>
          <w:b/>
          <w:szCs w:val="21"/>
        </w:rPr>
        <w:lastRenderedPageBreak/>
        <w:t>17</w:t>
      </w:r>
      <w:r w:rsidRPr="00D30776">
        <w:rPr>
          <w:rFonts w:ascii="宋体" w:eastAsia="宋体" w:hAnsi="宋体" w:hint="eastAsia"/>
          <w:b/>
          <w:szCs w:val="21"/>
        </w:rPr>
        <w:t>.（</w:t>
      </w:r>
      <w:r w:rsidR="000E72B4" w:rsidRPr="00D30776">
        <w:rPr>
          <w:rFonts w:ascii="宋体" w:eastAsia="宋体" w:hAnsi="宋体" w:hint="eastAsia"/>
          <w:b/>
          <w:szCs w:val="21"/>
        </w:rPr>
        <w:t>9</w:t>
      </w:r>
      <w:r w:rsidRPr="00D30776">
        <w:rPr>
          <w:rFonts w:ascii="宋体" w:eastAsia="宋体" w:hAnsi="宋体" w:hint="eastAsia"/>
          <w:b/>
          <w:szCs w:val="21"/>
        </w:rPr>
        <w:t>分）</w:t>
      </w:r>
    </w:p>
    <w:p w14:paraId="5E971373" w14:textId="77777777" w:rsidR="00AA340E" w:rsidRPr="00D30776" w:rsidRDefault="00AA340E" w:rsidP="00D953D8">
      <w:pPr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甲公司通过平台向王某派单，并依据制度对王某进行奖惩，具有较强的人格从属性；甲公司占有王某提供货物运输服务所需的数据信息，单方制定服务费用结算标准，具有明显的经济从属性；王某从事的货物运输服务属于甲公司业务的组成部分，具有较强的组织从属性。所以，双方之间存在事实上的劳动关系，对王某的仲裁请求应当予以支持。</w:t>
      </w:r>
    </w:p>
    <w:p w14:paraId="18C6EBCD" w14:textId="026D2DF1" w:rsidR="007C5600" w:rsidRPr="00D30776" w:rsidRDefault="00AA340E" w:rsidP="00A5091C">
      <w:pPr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该案例有利于指导各地仲裁机构、人民法院适应平台经济发展带来的新情况、新问题，提高以事实为依据、以法律为准绳进行公正裁决的能力；有利于保障新就业形态劳动者权益，</w:t>
      </w:r>
      <w:r w:rsidR="00A5091C" w:rsidRPr="00D30776">
        <w:rPr>
          <w:rFonts w:ascii="宋体" w:eastAsia="宋体" w:hAnsi="宋体" w:hint="eastAsia"/>
          <w:szCs w:val="21"/>
        </w:rPr>
        <w:t>发展和谐稳定的劳动关系；有利于</w:t>
      </w:r>
      <w:r w:rsidRPr="00D30776">
        <w:rPr>
          <w:rFonts w:ascii="宋体" w:eastAsia="宋体" w:hAnsi="宋体" w:hint="eastAsia"/>
          <w:szCs w:val="21"/>
        </w:rPr>
        <w:t>引导</w:t>
      </w:r>
      <w:r w:rsidRPr="00D30776">
        <w:rPr>
          <w:rFonts w:ascii="宋体" w:eastAsia="宋体" w:hAnsi="宋体"/>
          <w:szCs w:val="21"/>
        </w:rPr>
        <w:t>平台经济良性发展</w:t>
      </w:r>
      <w:r w:rsidR="00A5091C" w:rsidRPr="00D30776">
        <w:rPr>
          <w:rFonts w:ascii="宋体" w:eastAsia="宋体" w:hAnsi="宋体" w:hint="eastAsia"/>
          <w:szCs w:val="21"/>
        </w:rPr>
        <w:t>，</w:t>
      </w:r>
      <w:r w:rsidRPr="00D30776">
        <w:rPr>
          <w:rFonts w:ascii="宋体" w:eastAsia="宋体" w:hAnsi="宋体" w:hint="eastAsia"/>
          <w:szCs w:val="21"/>
        </w:rPr>
        <w:t>促进经济社会的发展。</w:t>
      </w:r>
    </w:p>
    <w:p w14:paraId="3AED48D7" w14:textId="77777777" w:rsidR="00363688" w:rsidRPr="00D30776" w:rsidRDefault="00363688" w:rsidP="00D953D8">
      <w:pPr>
        <w:snapToGrid w:val="0"/>
        <w:spacing w:line="400" w:lineRule="exact"/>
        <w:rPr>
          <w:rFonts w:ascii="宋体" w:eastAsia="宋体" w:hAnsi="宋体"/>
          <w:b/>
          <w:bCs/>
        </w:rPr>
      </w:pPr>
    </w:p>
    <w:p w14:paraId="1F877D35" w14:textId="66D9570C" w:rsidR="00F47155" w:rsidRPr="00D30776" w:rsidRDefault="00F47155" w:rsidP="00D953D8">
      <w:pPr>
        <w:snapToGrid w:val="0"/>
        <w:spacing w:line="400" w:lineRule="exact"/>
        <w:rPr>
          <w:rFonts w:ascii="宋体" w:eastAsia="宋体" w:hAnsi="宋体"/>
          <w:b/>
          <w:bCs/>
        </w:rPr>
      </w:pPr>
      <w:r w:rsidRPr="00D30776">
        <w:rPr>
          <w:rFonts w:ascii="宋体" w:eastAsia="宋体" w:hAnsi="宋体"/>
          <w:b/>
          <w:bCs/>
        </w:rPr>
        <w:t>18.</w:t>
      </w:r>
      <w:r w:rsidRPr="00D30776">
        <w:rPr>
          <w:rFonts w:ascii="宋体" w:eastAsia="宋体" w:hAnsi="宋体" w:hint="eastAsia"/>
          <w:b/>
          <w:bCs/>
        </w:rPr>
        <w:t>（</w:t>
      </w:r>
      <w:r w:rsidR="00BE5FB4" w:rsidRPr="00D30776">
        <w:rPr>
          <w:rFonts w:ascii="宋体" w:eastAsia="宋体" w:hAnsi="宋体" w:hint="eastAsia"/>
          <w:b/>
          <w:bCs/>
        </w:rPr>
        <w:t>8</w:t>
      </w:r>
      <w:r w:rsidRPr="00D30776">
        <w:rPr>
          <w:rFonts w:ascii="宋体" w:eastAsia="宋体" w:hAnsi="宋体" w:hint="eastAsia"/>
          <w:b/>
          <w:bCs/>
        </w:rPr>
        <w:t>分）</w:t>
      </w:r>
    </w:p>
    <w:p w14:paraId="269BBE2E" w14:textId="2F955F1F" w:rsidR="00BE5FB4" w:rsidRPr="00D30776" w:rsidRDefault="00BE5FB4" w:rsidP="00D953D8">
      <w:pPr>
        <w:snapToGrid w:val="0"/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党中央在报告形成过程中发挥领导核心作用，起草组认真落实党中央重要指示和要求</w:t>
      </w:r>
      <w:r w:rsidR="00DB19E3" w:rsidRPr="00D30776">
        <w:rPr>
          <w:rFonts w:ascii="宋体" w:eastAsia="宋体" w:hAnsi="宋体" w:hint="eastAsia"/>
          <w:szCs w:val="21"/>
        </w:rPr>
        <w:t>；起草组</w:t>
      </w:r>
      <w:r w:rsidRPr="00D30776">
        <w:rPr>
          <w:rFonts w:ascii="宋体" w:eastAsia="宋体" w:hAnsi="宋体" w:hint="eastAsia"/>
          <w:szCs w:val="21"/>
        </w:rPr>
        <w:t>充分发扬民主、集思广益，广泛征求各界的意见和建议</w:t>
      </w:r>
      <w:r w:rsidR="00DB19E3" w:rsidRPr="00D30776">
        <w:rPr>
          <w:rFonts w:ascii="宋体" w:eastAsia="宋体" w:hAnsi="宋体" w:hint="eastAsia"/>
          <w:szCs w:val="21"/>
        </w:rPr>
        <w:t>，</w:t>
      </w:r>
      <w:r w:rsidRPr="00D30776">
        <w:rPr>
          <w:rFonts w:ascii="宋体" w:eastAsia="宋体" w:hAnsi="宋体" w:hint="eastAsia"/>
          <w:szCs w:val="21"/>
        </w:rPr>
        <w:t>人民群众充分表达民意、政协委员积极履行职能，有序参与政府工作报告的形成；全国人大积极行使监督权、决定权，将民意经过法定程序转化为国家的方针政策，</w:t>
      </w:r>
      <w:r w:rsidR="00190604" w:rsidRPr="00D30776">
        <w:rPr>
          <w:rFonts w:ascii="宋体" w:eastAsia="宋体" w:hAnsi="宋体" w:hint="eastAsia"/>
          <w:szCs w:val="21"/>
        </w:rPr>
        <w:t>保障了</w:t>
      </w:r>
      <w:r w:rsidRPr="00D30776">
        <w:rPr>
          <w:rFonts w:ascii="宋体" w:eastAsia="宋体" w:hAnsi="宋体" w:hint="eastAsia"/>
          <w:szCs w:val="21"/>
        </w:rPr>
        <w:t>人民真正当家作主。</w:t>
      </w:r>
    </w:p>
    <w:p w14:paraId="3FDBA0CF" w14:textId="643E3809" w:rsidR="00BE5FB4" w:rsidRPr="00D30776" w:rsidRDefault="00BE5FB4" w:rsidP="00D953D8">
      <w:pPr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政府工作报告形成的过程既发扬民主，又正确集中，能够把党的主张、国家意志、人民意愿紧密融合在一起，坚持党的领导、人民当家作主、依法治国有机统一，生动的</w:t>
      </w:r>
      <w:r w:rsidR="00126C55" w:rsidRPr="00D30776">
        <w:rPr>
          <w:rFonts w:ascii="宋体" w:eastAsia="宋体" w:hAnsi="宋体" w:hint="eastAsia"/>
          <w:szCs w:val="21"/>
        </w:rPr>
        <w:t>体现了</w:t>
      </w:r>
      <w:r w:rsidRPr="00D30776">
        <w:rPr>
          <w:rFonts w:ascii="宋体" w:eastAsia="宋体" w:hAnsi="宋体" w:hint="eastAsia"/>
          <w:szCs w:val="21"/>
        </w:rPr>
        <w:t>全过程人民民主是最广泛、最真实、最管用的民主。</w:t>
      </w:r>
    </w:p>
    <w:p w14:paraId="138BDB2A" w14:textId="77777777" w:rsidR="007C5600" w:rsidRPr="00D30776" w:rsidRDefault="007C5600" w:rsidP="00D953D8">
      <w:pPr>
        <w:widowControl/>
        <w:snapToGrid w:val="0"/>
        <w:spacing w:line="400" w:lineRule="exact"/>
        <w:jc w:val="left"/>
        <w:rPr>
          <w:rFonts w:ascii="宋体" w:eastAsia="宋体" w:hAnsi="宋体"/>
          <w:b/>
          <w:szCs w:val="21"/>
        </w:rPr>
      </w:pPr>
    </w:p>
    <w:p w14:paraId="127039A5" w14:textId="00846649" w:rsidR="00F47155" w:rsidRPr="00D30776" w:rsidRDefault="00F47155" w:rsidP="00D953D8">
      <w:pPr>
        <w:widowControl/>
        <w:snapToGrid w:val="0"/>
        <w:spacing w:line="400" w:lineRule="exact"/>
        <w:jc w:val="left"/>
        <w:rPr>
          <w:rFonts w:ascii="宋体" w:eastAsia="宋体" w:hAnsi="宋体"/>
          <w:b/>
          <w:szCs w:val="21"/>
        </w:rPr>
      </w:pPr>
      <w:r w:rsidRPr="00D30776">
        <w:rPr>
          <w:rFonts w:ascii="宋体" w:eastAsia="宋体" w:hAnsi="宋体"/>
          <w:b/>
          <w:szCs w:val="21"/>
        </w:rPr>
        <w:t>19.</w:t>
      </w:r>
      <w:r w:rsidRPr="00D30776">
        <w:rPr>
          <w:rFonts w:ascii="宋体" w:eastAsia="宋体" w:hAnsi="宋体" w:hint="eastAsia"/>
          <w:b/>
          <w:szCs w:val="21"/>
        </w:rPr>
        <w:t>（</w:t>
      </w:r>
      <w:r w:rsidR="007E0B7B" w:rsidRPr="00D30776">
        <w:rPr>
          <w:rFonts w:ascii="宋体" w:eastAsia="宋体" w:hAnsi="宋体" w:hint="eastAsia"/>
          <w:b/>
          <w:szCs w:val="21"/>
        </w:rPr>
        <w:t>1</w:t>
      </w:r>
      <w:r w:rsidR="00484E7C" w:rsidRPr="00D30776">
        <w:rPr>
          <w:rFonts w:ascii="宋体" w:eastAsia="宋体" w:hAnsi="宋体" w:hint="eastAsia"/>
          <w:b/>
          <w:szCs w:val="21"/>
        </w:rPr>
        <w:t>6</w:t>
      </w:r>
      <w:r w:rsidRPr="00D30776">
        <w:rPr>
          <w:rFonts w:ascii="宋体" w:eastAsia="宋体" w:hAnsi="宋体" w:hint="eastAsia"/>
          <w:b/>
          <w:szCs w:val="21"/>
        </w:rPr>
        <w:t>分）</w:t>
      </w:r>
    </w:p>
    <w:p w14:paraId="11F37F7B" w14:textId="3482A93A" w:rsidR="007E0B7B" w:rsidRPr="00D30776" w:rsidRDefault="007E0B7B" w:rsidP="00D953D8">
      <w:pPr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（1）（</w:t>
      </w:r>
      <w:r w:rsidR="00484E7C" w:rsidRPr="00D30776">
        <w:rPr>
          <w:rFonts w:ascii="宋体" w:eastAsia="宋体" w:hAnsi="宋体" w:hint="eastAsia"/>
          <w:szCs w:val="21"/>
        </w:rPr>
        <w:t>4</w:t>
      </w:r>
      <w:r w:rsidRPr="00D30776">
        <w:rPr>
          <w:rFonts w:ascii="宋体" w:eastAsia="宋体" w:hAnsi="宋体" w:hint="eastAsia"/>
          <w:szCs w:val="21"/>
        </w:rPr>
        <w:t>分）①动态性 ②类比</w:t>
      </w:r>
    </w:p>
    <w:p w14:paraId="0C2F6109" w14:textId="6BE35A70" w:rsidR="007E0B7B" w:rsidRPr="00D30776" w:rsidRDefault="007E0B7B" w:rsidP="00D953D8">
      <w:pPr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（2）（</w:t>
      </w:r>
      <w:r w:rsidR="00484E7C" w:rsidRPr="00D30776">
        <w:rPr>
          <w:rFonts w:ascii="宋体" w:eastAsia="宋体" w:hAnsi="宋体" w:hint="eastAsia"/>
          <w:szCs w:val="21"/>
        </w:rPr>
        <w:t>5</w:t>
      </w:r>
      <w:r w:rsidRPr="00D30776">
        <w:rPr>
          <w:rFonts w:ascii="宋体" w:eastAsia="宋体" w:hAnsi="宋体" w:hint="eastAsia"/>
          <w:szCs w:val="21"/>
        </w:rPr>
        <w:t>分）</w:t>
      </w:r>
      <w:proofErr w:type="gramStart"/>
      <w:r w:rsidRPr="00D30776">
        <w:rPr>
          <w:rFonts w:ascii="宋体" w:eastAsia="宋体" w:hAnsi="宋体" w:hint="eastAsia"/>
          <w:szCs w:val="21"/>
        </w:rPr>
        <w:t>该判断</w:t>
      </w:r>
      <w:proofErr w:type="gramEnd"/>
      <w:r w:rsidRPr="00D30776">
        <w:rPr>
          <w:rFonts w:ascii="宋体" w:eastAsia="宋体" w:hAnsi="宋体" w:hint="eastAsia"/>
          <w:szCs w:val="21"/>
        </w:rPr>
        <w:t>是联言判断。当且仅当组成它的各个</w:t>
      </w:r>
      <w:proofErr w:type="gramStart"/>
      <w:r w:rsidRPr="00D30776">
        <w:rPr>
          <w:rFonts w:ascii="宋体" w:eastAsia="宋体" w:hAnsi="宋体" w:hint="eastAsia"/>
          <w:szCs w:val="21"/>
        </w:rPr>
        <w:t>联言支都是</w:t>
      </w:r>
      <w:proofErr w:type="gramEnd"/>
      <w:r w:rsidRPr="00D30776">
        <w:rPr>
          <w:rFonts w:ascii="宋体" w:eastAsia="宋体" w:hAnsi="宋体" w:hint="eastAsia"/>
          <w:szCs w:val="21"/>
        </w:rPr>
        <w:t>真的，这个联言判断才是真的。</w:t>
      </w:r>
    </w:p>
    <w:p w14:paraId="5E913589" w14:textId="113201CB" w:rsidR="007E0B7B" w:rsidRPr="00D30776" w:rsidRDefault="007E0B7B" w:rsidP="00D953D8">
      <w:pPr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D30776">
        <w:rPr>
          <w:rFonts w:ascii="宋体" w:eastAsia="宋体" w:hAnsi="宋体" w:hint="eastAsia"/>
          <w:szCs w:val="21"/>
        </w:rPr>
        <w:t>（3）（</w:t>
      </w:r>
      <w:r w:rsidR="00484E7C" w:rsidRPr="00D30776">
        <w:rPr>
          <w:rFonts w:ascii="宋体" w:eastAsia="宋体" w:hAnsi="宋体" w:hint="eastAsia"/>
          <w:szCs w:val="21"/>
        </w:rPr>
        <w:t>7</w:t>
      </w:r>
      <w:r w:rsidRPr="00D30776">
        <w:rPr>
          <w:rFonts w:ascii="宋体" w:eastAsia="宋体" w:hAnsi="宋体" w:hint="eastAsia"/>
          <w:szCs w:val="21"/>
        </w:rPr>
        <w:t>分）</w:t>
      </w:r>
      <w:r w:rsidR="00993C27" w:rsidRPr="00D30776">
        <w:rPr>
          <w:rFonts w:ascii="宋体" w:eastAsia="宋体" w:hAnsi="宋体" w:hint="eastAsia"/>
          <w:szCs w:val="21"/>
        </w:rPr>
        <w:t>可从中国式现代化的特征、本质要求、中华优秀传统文化等角度阐释。</w:t>
      </w:r>
    </w:p>
    <w:tbl>
      <w:tblPr>
        <w:tblpPr w:leftFromText="180" w:rightFromText="180" w:vertAnchor="text" w:horzAnchor="margin" w:tblpXSpec="center" w:tblpY="147"/>
        <w:tblW w:w="7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6379"/>
      </w:tblGrid>
      <w:tr w:rsidR="00D30776" w:rsidRPr="00D30776" w14:paraId="6F99AB33" w14:textId="77777777" w:rsidTr="006C7A2F">
        <w:trPr>
          <w:trHeight w:val="557"/>
        </w:trPr>
        <w:tc>
          <w:tcPr>
            <w:tcW w:w="1134" w:type="dxa"/>
            <w:shd w:val="clear" w:color="auto" w:fill="auto"/>
            <w:vAlign w:val="center"/>
          </w:tcPr>
          <w:p w14:paraId="39B746D4" w14:textId="77777777" w:rsidR="00993C27" w:rsidRPr="00D30776" w:rsidRDefault="00993C27" w:rsidP="00D953D8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等级水平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724F361" w14:textId="77777777" w:rsidR="00993C27" w:rsidRPr="00D30776" w:rsidRDefault="00993C27" w:rsidP="00D953D8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等 级 描 述</w:t>
            </w:r>
          </w:p>
        </w:tc>
      </w:tr>
      <w:tr w:rsidR="00D30776" w:rsidRPr="00D30776" w14:paraId="6104C0FA" w14:textId="77777777" w:rsidTr="006C7A2F">
        <w:tc>
          <w:tcPr>
            <w:tcW w:w="1134" w:type="dxa"/>
            <w:shd w:val="clear" w:color="auto" w:fill="auto"/>
            <w:vAlign w:val="center"/>
          </w:tcPr>
          <w:p w14:paraId="7549B0FF" w14:textId="77777777" w:rsidR="00993C27" w:rsidRPr="00D30776" w:rsidRDefault="00993C27" w:rsidP="00D953D8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7180F04" w14:textId="77777777" w:rsidR="00993C27" w:rsidRPr="00D30776" w:rsidRDefault="00993C27" w:rsidP="00D953D8">
            <w:pPr>
              <w:snapToGrid w:val="0"/>
              <w:spacing w:line="40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观点鲜明，能明确表达自己的见解；紧扣问题，准确运用相关知识，全面展开分析；逻辑严密，条理清晰</w:t>
            </w:r>
          </w:p>
        </w:tc>
      </w:tr>
      <w:tr w:rsidR="00D30776" w:rsidRPr="00D30776" w14:paraId="788D4E16" w14:textId="77777777" w:rsidTr="006C7A2F">
        <w:tc>
          <w:tcPr>
            <w:tcW w:w="1134" w:type="dxa"/>
            <w:shd w:val="clear" w:color="auto" w:fill="auto"/>
            <w:vAlign w:val="center"/>
          </w:tcPr>
          <w:p w14:paraId="0E6C1D53" w14:textId="77777777" w:rsidR="00993C27" w:rsidRPr="00D30776" w:rsidRDefault="00993C27" w:rsidP="00D953D8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</w:t>
            </w:r>
            <w:r w:rsidRPr="00D30776"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4ADBF35" w14:textId="77777777" w:rsidR="00993C27" w:rsidRPr="00D30776" w:rsidRDefault="00993C27" w:rsidP="00D953D8">
            <w:pPr>
              <w:snapToGrid w:val="0"/>
              <w:spacing w:line="40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观点比较明确，能表达自己的见解；能扣住问题展开分析，知识运用比较准确；逻辑性较强，有条理</w:t>
            </w:r>
          </w:p>
        </w:tc>
      </w:tr>
      <w:tr w:rsidR="00D30776" w:rsidRPr="00D30776" w14:paraId="64B03CBE" w14:textId="77777777" w:rsidTr="006C7A2F">
        <w:tc>
          <w:tcPr>
            <w:tcW w:w="1134" w:type="dxa"/>
            <w:shd w:val="clear" w:color="auto" w:fill="auto"/>
            <w:vAlign w:val="center"/>
          </w:tcPr>
          <w:p w14:paraId="5FF9892B" w14:textId="77777777" w:rsidR="00993C27" w:rsidRPr="00D30776" w:rsidRDefault="00993C27" w:rsidP="00D953D8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</w:t>
            </w:r>
            <w:r w:rsidRPr="00D30776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310151C" w14:textId="77777777" w:rsidR="00993C27" w:rsidRPr="00D30776" w:rsidRDefault="00993C27" w:rsidP="00D953D8">
            <w:pPr>
              <w:snapToGrid w:val="0"/>
              <w:spacing w:line="40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观点不明确；分析不能集中指向问题，罗列知识；知识运用不正确；</w:t>
            </w:r>
          </w:p>
          <w:p w14:paraId="1B068886" w14:textId="77777777" w:rsidR="00993C27" w:rsidRPr="00D30776" w:rsidRDefault="00993C27" w:rsidP="00D953D8">
            <w:pPr>
              <w:snapToGrid w:val="0"/>
              <w:spacing w:line="40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论述缺乏逻辑，条理性差</w:t>
            </w:r>
          </w:p>
        </w:tc>
      </w:tr>
      <w:tr w:rsidR="00D30776" w:rsidRPr="00D30776" w14:paraId="6CBB0AE1" w14:textId="77777777" w:rsidTr="006C7A2F">
        <w:tc>
          <w:tcPr>
            <w:tcW w:w="1134" w:type="dxa"/>
            <w:shd w:val="clear" w:color="auto" w:fill="auto"/>
            <w:vAlign w:val="center"/>
          </w:tcPr>
          <w:p w14:paraId="5817417A" w14:textId="77777777" w:rsidR="00993C27" w:rsidRPr="00D30776" w:rsidRDefault="00993C27" w:rsidP="00D953D8">
            <w:pPr>
              <w:snapToGrid w:val="0"/>
              <w:spacing w:line="40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</w:t>
            </w:r>
            <w:r w:rsidRPr="00D30776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F37DA36" w14:textId="77777777" w:rsidR="00993C27" w:rsidRPr="00D30776" w:rsidRDefault="00993C27" w:rsidP="00D953D8">
            <w:pPr>
              <w:snapToGrid w:val="0"/>
              <w:spacing w:line="40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应答与试题无关；或重复试题内容；或没有应答</w:t>
            </w:r>
          </w:p>
        </w:tc>
      </w:tr>
    </w:tbl>
    <w:p w14:paraId="41C850E4" w14:textId="77777777" w:rsidR="007C5600" w:rsidRPr="00D30776" w:rsidRDefault="007C5600" w:rsidP="00D953D8">
      <w:pPr>
        <w:snapToGrid w:val="0"/>
        <w:spacing w:line="400" w:lineRule="exact"/>
        <w:rPr>
          <w:rFonts w:ascii="宋体" w:eastAsia="宋体" w:hAnsi="宋体"/>
          <w:b/>
          <w:bCs/>
          <w:szCs w:val="21"/>
        </w:rPr>
      </w:pPr>
    </w:p>
    <w:p w14:paraId="2ED379AD" w14:textId="77777777" w:rsidR="007C5600" w:rsidRPr="00D30776" w:rsidRDefault="007C5600" w:rsidP="00F257AF">
      <w:pPr>
        <w:snapToGrid w:val="0"/>
        <w:spacing w:line="340" w:lineRule="exact"/>
        <w:rPr>
          <w:rFonts w:ascii="宋体" w:eastAsia="宋体" w:hAnsi="宋体"/>
          <w:b/>
          <w:bCs/>
          <w:szCs w:val="21"/>
        </w:rPr>
      </w:pPr>
    </w:p>
    <w:p w14:paraId="48F129B1" w14:textId="77777777" w:rsidR="00363688" w:rsidRPr="00D30776" w:rsidRDefault="00363688" w:rsidP="00F257AF">
      <w:pPr>
        <w:snapToGrid w:val="0"/>
        <w:spacing w:line="340" w:lineRule="exact"/>
        <w:rPr>
          <w:rFonts w:ascii="宋体" w:eastAsia="宋体" w:hAnsi="宋体"/>
          <w:b/>
          <w:bCs/>
          <w:szCs w:val="21"/>
        </w:rPr>
      </w:pPr>
    </w:p>
    <w:p w14:paraId="3991C405" w14:textId="1A961AD8" w:rsidR="009B1020" w:rsidRPr="00D30776" w:rsidRDefault="00F47155" w:rsidP="00F257AF">
      <w:pPr>
        <w:snapToGrid w:val="0"/>
        <w:spacing w:line="340" w:lineRule="exact"/>
        <w:rPr>
          <w:rFonts w:ascii="宋体" w:eastAsia="宋体" w:hAnsi="宋体"/>
          <w:b/>
          <w:bCs/>
          <w:szCs w:val="21"/>
        </w:rPr>
      </w:pPr>
      <w:r w:rsidRPr="00D30776">
        <w:rPr>
          <w:rFonts w:ascii="宋体" w:eastAsia="宋体" w:hAnsi="宋体"/>
          <w:b/>
          <w:bCs/>
          <w:szCs w:val="21"/>
        </w:rPr>
        <w:lastRenderedPageBreak/>
        <w:t>20.</w:t>
      </w:r>
      <w:r w:rsidRPr="00D30776">
        <w:rPr>
          <w:rFonts w:ascii="宋体" w:eastAsia="宋体" w:hAnsi="宋体" w:hint="eastAsia"/>
          <w:b/>
          <w:bCs/>
          <w:szCs w:val="21"/>
        </w:rPr>
        <w:t>（</w:t>
      </w:r>
      <w:r w:rsidR="00A07021" w:rsidRPr="00D30776">
        <w:rPr>
          <w:rFonts w:ascii="宋体" w:eastAsia="宋体" w:hAnsi="宋体" w:hint="eastAsia"/>
          <w:b/>
          <w:bCs/>
          <w:szCs w:val="21"/>
        </w:rPr>
        <w:t>8</w:t>
      </w:r>
      <w:r w:rsidRPr="00D30776">
        <w:rPr>
          <w:rFonts w:ascii="宋体" w:eastAsia="宋体" w:hAnsi="宋体" w:hint="eastAsia"/>
          <w:b/>
          <w:bCs/>
          <w:szCs w:val="21"/>
        </w:rPr>
        <w:t>分）</w:t>
      </w:r>
      <w:r w:rsidRPr="00D30776">
        <w:rPr>
          <w:rFonts w:ascii="宋体" w:eastAsia="宋体" w:hAnsi="宋体"/>
          <w:b/>
          <w:bCs/>
          <w:szCs w:val="21"/>
        </w:rPr>
        <w:t xml:space="preserve"> </w:t>
      </w:r>
    </w:p>
    <w:p w14:paraId="77DF88F6" w14:textId="02F28BD1" w:rsidR="002870F6" w:rsidRPr="00D30776" w:rsidRDefault="001C1FE8" w:rsidP="002870F6">
      <w:pPr>
        <w:snapToGrid w:val="0"/>
        <w:spacing w:line="340" w:lineRule="exact"/>
        <w:ind w:firstLineChars="200" w:firstLine="420"/>
        <w:rPr>
          <w:rFonts w:ascii="宋体" w:eastAsia="宋体" w:hAnsi="宋体" w:cs="宋体"/>
          <w:szCs w:val="21"/>
        </w:rPr>
      </w:pPr>
      <w:r w:rsidRPr="00D30776">
        <w:rPr>
          <w:rFonts w:ascii="宋体" w:eastAsia="宋体" w:hAnsi="宋体" w:cs="宋体" w:hint="eastAsia"/>
          <w:szCs w:val="21"/>
        </w:rPr>
        <w:t>①</w:t>
      </w:r>
      <w:r w:rsidRPr="00D30776">
        <w:rPr>
          <w:rFonts w:ascii="宋体" w:eastAsia="宋体" w:hAnsi="宋体" w:cs="宋体"/>
          <w:szCs w:val="21"/>
        </w:rPr>
        <w:t>平等</w:t>
      </w:r>
      <w:r w:rsidRPr="00D30776">
        <w:rPr>
          <w:rFonts w:ascii="宋体" w:eastAsia="宋体" w:hAnsi="宋体" w:cs="宋体" w:hint="eastAsia"/>
          <w:szCs w:val="21"/>
        </w:rPr>
        <w:t>（1分）</w:t>
      </w:r>
      <w:r w:rsidRPr="00D30776">
        <w:rPr>
          <w:rFonts w:ascii="宋体" w:eastAsia="宋体" w:hAnsi="宋体" w:cs="宋体"/>
          <w:szCs w:val="21"/>
        </w:rPr>
        <w:t xml:space="preserve"> ②开放（</w:t>
      </w:r>
      <w:r w:rsidRPr="00D30776">
        <w:rPr>
          <w:rFonts w:ascii="宋体" w:eastAsia="宋体" w:hAnsi="宋体" w:cs="宋体" w:hint="eastAsia"/>
          <w:szCs w:val="21"/>
        </w:rPr>
        <w:t>或</w:t>
      </w:r>
      <w:r w:rsidRPr="00D30776">
        <w:rPr>
          <w:rFonts w:ascii="宋体" w:eastAsia="宋体" w:hAnsi="宋体" w:cs="宋体"/>
          <w:szCs w:val="21"/>
        </w:rPr>
        <w:t>合作、共享等）</w:t>
      </w:r>
      <w:r w:rsidRPr="00D30776">
        <w:rPr>
          <w:rFonts w:ascii="宋体" w:eastAsia="宋体" w:hAnsi="宋体" w:cs="宋体" w:hint="eastAsia"/>
          <w:szCs w:val="21"/>
        </w:rPr>
        <w:t>（1分）</w:t>
      </w:r>
      <w:r w:rsidR="00B1477A" w:rsidRPr="00D30776">
        <w:rPr>
          <w:rFonts w:ascii="宋体" w:eastAsia="宋体" w:hAnsi="宋体" w:cs="宋体"/>
          <w:szCs w:val="21"/>
        </w:rPr>
        <w:t xml:space="preserve">                                                </w:t>
      </w:r>
    </w:p>
    <w:p w14:paraId="37F66133" w14:textId="5D610B16" w:rsidR="00C86E3A" w:rsidRPr="00D30776" w:rsidRDefault="001C1FE8" w:rsidP="001C1FE8">
      <w:pPr>
        <w:spacing w:line="340" w:lineRule="exact"/>
        <w:ind w:firstLineChars="200" w:firstLine="420"/>
        <w:rPr>
          <w:rFonts w:ascii="宋体" w:eastAsia="宋体" w:hAnsi="宋体"/>
        </w:rPr>
      </w:pPr>
      <w:r w:rsidRPr="00D30776">
        <w:rPr>
          <w:rFonts w:ascii="宋体" w:eastAsia="宋体" w:hAnsi="宋体" w:hint="eastAsia"/>
        </w:rPr>
        <w:t>③（6分）可从</w:t>
      </w:r>
      <w:r w:rsidR="00317B04" w:rsidRPr="00D30776">
        <w:rPr>
          <w:rFonts w:ascii="宋体" w:eastAsia="宋体" w:hAnsi="宋体" w:hint="eastAsia"/>
        </w:rPr>
        <w:t>全球治理体系、推动构建人类命运共同体等角度阐释</w:t>
      </w:r>
    </w:p>
    <w:tbl>
      <w:tblPr>
        <w:tblpPr w:leftFromText="180" w:rightFromText="180" w:vertAnchor="text" w:horzAnchor="margin" w:tblpXSpec="center" w:tblpY="147"/>
        <w:tblW w:w="7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6379"/>
      </w:tblGrid>
      <w:tr w:rsidR="00D30776" w:rsidRPr="00D30776" w14:paraId="7C66A214" w14:textId="77777777" w:rsidTr="006C7A2F">
        <w:trPr>
          <w:trHeight w:val="557"/>
        </w:trPr>
        <w:tc>
          <w:tcPr>
            <w:tcW w:w="1134" w:type="dxa"/>
            <w:shd w:val="clear" w:color="auto" w:fill="auto"/>
            <w:vAlign w:val="center"/>
          </w:tcPr>
          <w:p w14:paraId="424FB7A5" w14:textId="77777777" w:rsidR="001C1FE8" w:rsidRPr="00D30776" w:rsidRDefault="001C1FE8" w:rsidP="006C7A2F">
            <w:pPr>
              <w:snapToGrid w:val="0"/>
              <w:spacing w:line="34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等级水平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744FB3A" w14:textId="77777777" w:rsidR="001C1FE8" w:rsidRPr="00D30776" w:rsidRDefault="001C1FE8" w:rsidP="006C7A2F">
            <w:pPr>
              <w:snapToGrid w:val="0"/>
              <w:spacing w:line="34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等 级 描 述</w:t>
            </w:r>
          </w:p>
        </w:tc>
      </w:tr>
      <w:tr w:rsidR="00D30776" w:rsidRPr="00D30776" w14:paraId="13AC44AD" w14:textId="77777777" w:rsidTr="006C7A2F">
        <w:tc>
          <w:tcPr>
            <w:tcW w:w="1134" w:type="dxa"/>
            <w:shd w:val="clear" w:color="auto" w:fill="auto"/>
            <w:vAlign w:val="center"/>
          </w:tcPr>
          <w:p w14:paraId="0864DA72" w14:textId="77777777" w:rsidR="001C1FE8" w:rsidRPr="00D30776" w:rsidRDefault="001C1FE8" w:rsidP="006C7A2F">
            <w:pPr>
              <w:snapToGrid w:val="0"/>
              <w:spacing w:line="34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01D0096" w14:textId="77777777" w:rsidR="001C1FE8" w:rsidRPr="00D30776" w:rsidRDefault="001C1FE8" w:rsidP="006C7A2F">
            <w:pPr>
              <w:snapToGrid w:val="0"/>
              <w:spacing w:line="34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观点鲜明，能明确表达自己的见解；紧扣问题，准确运用相关知识，全面展开分析；逻辑严密，条理清晰</w:t>
            </w:r>
          </w:p>
        </w:tc>
      </w:tr>
      <w:tr w:rsidR="00D30776" w:rsidRPr="00D30776" w14:paraId="272ECEE2" w14:textId="77777777" w:rsidTr="006C7A2F">
        <w:tc>
          <w:tcPr>
            <w:tcW w:w="1134" w:type="dxa"/>
            <w:shd w:val="clear" w:color="auto" w:fill="auto"/>
            <w:vAlign w:val="center"/>
          </w:tcPr>
          <w:p w14:paraId="52D34D94" w14:textId="77777777" w:rsidR="001C1FE8" w:rsidRPr="00D30776" w:rsidRDefault="001C1FE8" w:rsidP="006C7A2F">
            <w:pPr>
              <w:snapToGrid w:val="0"/>
              <w:spacing w:line="34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</w:t>
            </w:r>
            <w:r w:rsidRPr="00D30776"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F541178" w14:textId="77777777" w:rsidR="001C1FE8" w:rsidRPr="00D30776" w:rsidRDefault="001C1FE8" w:rsidP="006C7A2F">
            <w:pPr>
              <w:snapToGrid w:val="0"/>
              <w:spacing w:line="34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观点比较明确，能表达自己的见解；能扣住问题展开分析，知识运用比较准确；逻辑性较强，有条理</w:t>
            </w:r>
          </w:p>
        </w:tc>
      </w:tr>
      <w:tr w:rsidR="00D30776" w:rsidRPr="00D30776" w14:paraId="24CD2674" w14:textId="77777777" w:rsidTr="006C7A2F">
        <w:tc>
          <w:tcPr>
            <w:tcW w:w="1134" w:type="dxa"/>
            <w:shd w:val="clear" w:color="auto" w:fill="auto"/>
            <w:vAlign w:val="center"/>
          </w:tcPr>
          <w:p w14:paraId="49C386F9" w14:textId="77777777" w:rsidR="001C1FE8" w:rsidRPr="00D30776" w:rsidRDefault="001C1FE8" w:rsidP="006C7A2F">
            <w:pPr>
              <w:snapToGrid w:val="0"/>
              <w:spacing w:line="34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</w:t>
            </w:r>
            <w:r w:rsidRPr="00D30776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D1DD43F" w14:textId="77777777" w:rsidR="001C1FE8" w:rsidRPr="00D30776" w:rsidRDefault="001C1FE8" w:rsidP="006C7A2F">
            <w:pPr>
              <w:snapToGrid w:val="0"/>
              <w:spacing w:line="34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观点不明确；分析不能集中指向问题，罗列知识；知识运用不正确；</w:t>
            </w:r>
          </w:p>
          <w:p w14:paraId="2C647444" w14:textId="77777777" w:rsidR="001C1FE8" w:rsidRPr="00D30776" w:rsidRDefault="001C1FE8" w:rsidP="006C7A2F">
            <w:pPr>
              <w:snapToGrid w:val="0"/>
              <w:spacing w:line="34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论述缺乏逻辑，条理性差</w:t>
            </w:r>
          </w:p>
        </w:tc>
      </w:tr>
      <w:tr w:rsidR="00D30776" w:rsidRPr="00D30776" w14:paraId="56EAE67D" w14:textId="77777777" w:rsidTr="006C7A2F">
        <w:tc>
          <w:tcPr>
            <w:tcW w:w="1134" w:type="dxa"/>
            <w:shd w:val="clear" w:color="auto" w:fill="auto"/>
            <w:vAlign w:val="center"/>
          </w:tcPr>
          <w:p w14:paraId="6D48EA22" w14:textId="77777777" w:rsidR="001C1FE8" w:rsidRPr="00D30776" w:rsidRDefault="001C1FE8" w:rsidP="006C7A2F">
            <w:pPr>
              <w:snapToGrid w:val="0"/>
              <w:spacing w:line="340" w:lineRule="exact"/>
              <w:jc w:val="center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水平</w:t>
            </w:r>
            <w:r w:rsidRPr="00D30776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14B0AD2" w14:textId="77777777" w:rsidR="001C1FE8" w:rsidRPr="00D30776" w:rsidRDefault="001C1FE8" w:rsidP="006C7A2F">
            <w:pPr>
              <w:snapToGrid w:val="0"/>
              <w:spacing w:line="340" w:lineRule="exact"/>
              <w:rPr>
                <w:rFonts w:ascii="宋体" w:eastAsia="宋体" w:hAnsi="宋体"/>
                <w:szCs w:val="21"/>
              </w:rPr>
            </w:pPr>
            <w:r w:rsidRPr="00D30776">
              <w:rPr>
                <w:rFonts w:ascii="宋体" w:eastAsia="宋体" w:hAnsi="宋体" w:hint="eastAsia"/>
                <w:szCs w:val="21"/>
              </w:rPr>
              <w:t>应答与试题无关；或重复试题内容；或没有应答</w:t>
            </w:r>
          </w:p>
        </w:tc>
      </w:tr>
    </w:tbl>
    <w:p w14:paraId="27A00E42" w14:textId="77777777" w:rsidR="001C1FE8" w:rsidRPr="00D30776" w:rsidRDefault="001C1FE8" w:rsidP="001C1FE8">
      <w:pPr>
        <w:spacing w:line="340" w:lineRule="exact"/>
        <w:ind w:firstLineChars="200" w:firstLine="420"/>
        <w:rPr>
          <w:rFonts w:ascii="宋体" w:eastAsia="宋体" w:hAnsi="宋体"/>
        </w:rPr>
      </w:pPr>
    </w:p>
    <w:sectPr w:rsidR="001C1FE8" w:rsidRPr="00D3077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468874" w14:textId="77777777" w:rsidR="00A412CB" w:rsidRDefault="00A412CB" w:rsidP="0057753D">
      <w:r>
        <w:separator/>
      </w:r>
    </w:p>
  </w:endnote>
  <w:endnote w:type="continuationSeparator" w:id="0">
    <w:p w14:paraId="2B14F8BD" w14:textId="77777777" w:rsidR="00A412CB" w:rsidRDefault="00A412CB" w:rsidP="00577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8034011"/>
      <w:docPartObj>
        <w:docPartGallery w:val="Page Numbers (Bottom of Page)"/>
        <w:docPartUnique/>
      </w:docPartObj>
    </w:sdtPr>
    <w:sdtContent>
      <w:p w14:paraId="52898D51" w14:textId="363F06F9" w:rsidR="00D77E28" w:rsidRDefault="00D77E2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B39F59" w14:textId="77777777" w:rsidR="00D77E28" w:rsidRDefault="00D77E2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5E6271" w14:textId="77777777" w:rsidR="00A412CB" w:rsidRDefault="00A412CB" w:rsidP="0057753D">
      <w:r>
        <w:separator/>
      </w:r>
    </w:p>
  </w:footnote>
  <w:footnote w:type="continuationSeparator" w:id="0">
    <w:p w14:paraId="01F1AD52" w14:textId="77777777" w:rsidR="00A412CB" w:rsidRDefault="00A412CB" w:rsidP="00577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E2A99EC"/>
    <w:multiLevelType w:val="singleLevel"/>
    <w:tmpl w:val="DE2A99EC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1" w15:restartNumberingAfterBreak="0">
    <w:nsid w:val="524315DB"/>
    <w:multiLevelType w:val="hybridMultilevel"/>
    <w:tmpl w:val="7EF61B82"/>
    <w:lvl w:ilvl="0" w:tplc="B8F630F4">
      <w:start w:val="1"/>
      <w:numFmt w:val="japaneseCounting"/>
      <w:lvlText w:val="第%1，"/>
      <w:lvlJc w:val="left"/>
      <w:pPr>
        <w:ind w:left="93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1" w:hanging="420"/>
      </w:pPr>
    </w:lvl>
    <w:lvl w:ilvl="2" w:tplc="0409001B" w:tentative="1">
      <w:start w:val="1"/>
      <w:numFmt w:val="lowerRoman"/>
      <w:lvlText w:val="%3."/>
      <w:lvlJc w:val="right"/>
      <w:pPr>
        <w:ind w:left="1471" w:hanging="420"/>
      </w:pPr>
    </w:lvl>
    <w:lvl w:ilvl="3" w:tplc="0409000F" w:tentative="1">
      <w:start w:val="1"/>
      <w:numFmt w:val="decimal"/>
      <w:lvlText w:val="%4."/>
      <w:lvlJc w:val="left"/>
      <w:pPr>
        <w:ind w:left="1891" w:hanging="420"/>
      </w:pPr>
    </w:lvl>
    <w:lvl w:ilvl="4" w:tplc="04090019" w:tentative="1">
      <w:start w:val="1"/>
      <w:numFmt w:val="lowerLetter"/>
      <w:lvlText w:val="%5)"/>
      <w:lvlJc w:val="left"/>
      <w:pPr>
        <w:ind w:left="2311" w:hanging="420"/>
      </w:pPr>
    </w:lvl>
    <w:lvl w:ilvl="5" w:tplc="0409001B" w:tentative="1">
      <w:start w:val="1"/>
      <w:numFmt w:val="lowerRoman"/>
      <w:lvlText w:val="%6."/>
      <w:lvlJc w:val="right"/>
      <w:pPr>
        <w:ind w:left="2731" w:hanging="420"/>
      </w:pPr>
    </w:lvl>
    <w:lvl w:ilvl="6" w:tplc="0409000F" w:tentative="1">
      <w:start w:val="1"/>
      <w:numFmt w:val="decimal"/>
      <w:lvlText w:val="%7."/>
      <w:lvlJc w:val="left"/>
      <w:pPr>
        <w:ind w:left="3151" w:hanging="420"/>
      </w:pPr>
    </w:lvl>
    <w:lvl w:ilvl="7" w:tplc="04090019" w:tentative="1">
      <w:start w:val="1"/>
      <w:numFmt w:val="lowerLetter"/>
      <w:lvlText w:val="%8)"/>
      <w:lvlJc w:val="left"/>
      <w:pPr>
        <w:ind w:left="3571" w:hanging="420"/>
      </w:pPr>
    </w:lvl>
    <w:lvl w:ilvl="8" w:tplc="0409001B" w:tentative="1">
      <w:start w:val="1"/>
      <w:numFmt w:val="lowerRoman"/>
      <w:lvlText w:val="%9."/>
      <w:lvlJc w:val="right"/>
      <w:pPr>
        <w:ind w:left="3991" w:hanging="420"/>
      </w:pPr>
    </w:lvl>
  </w:abstractNum>
  <w:abstractNum w:abstractNumId="2" w15:restartNumberingAfterBreak="0">
    <w:nsid w:val="7C7328BB"/>
    <w:multiLevelType w:val="hybridMultilevel"/>
    <w:tmpl w:val="34ECA64C"/>
    <w:lvl w:ilvl="0" w:tplc="3A346028">
      <w:start w:val="1"/>
      <w:numFmt w:val="decimal"/>
      <w:lvlText w:val="（%1）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3" w15:restartNumberingAfterBreak="0">
    <w:nsid w:val="7E91455F"/>
    <w:multiLevelType w:val="hybridMultilevel"/>
    <w:tmpl w:val="D0FC07EE"/>
    <w:lvl w:ilvl="0" w:tplc="0046BC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5702753">
    <w:abstractNumId w:val="2"/>
  </w:num>
  <w:num w:numId="2" w16cid:durableId="49378742">
    <w:abstractNumId w:val="1"/>
  </w:num>
  <w:num w:numId="3" w16cid:durableId="2087604540">
    <w:abstractNumId w:val="3"/>
  </w:num>
  <w:num w:numId="4" w16cid:durableId="599073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4F"/>
    <w:rsid w:val="0000569A"/>
    <w:rsid w:val="0000681A"/>
    <w:rsid w:val="0001486B"/>
    <w:rsid w:val="000175A7"/>
    <w:rsid w:val="00026347"/>
    <w:rsid w:val="0003472E"/>
    <w:rsid w:val="00036B14"/>
    <w:rsid w:val="00042BCE"/>
    <w:rsid w:val="00053DC7"/>
    <w:rsid w:val="0005668E"/>
    <w:rsid w:val="00060AB4"/>
    <w:rsid w:val="00063BF7"/>
    <w:rsid w:val="00083593"/>
    <w:rsid w:val="0008605B"/>
    <w:rsid w:val="00090C28"/>
    <w:rsid w:val="0009372C"/>
    <w:rsid w:val="000A2C8A"/>
    <w:rsid w:val="000A4A8B"/>
    <w:rsid w:val="000B5227"/>
    <w:rsid w:val="000C0A60"/>
    <w:rsid w:val="000C3855"/>
    <w:rsid w:val="000D76BA"/>
    <w:rsid w:val="000D7A9C"/>
    <w:rsid w:val="000E3089"/>
    <w:rsid w:val="000E72B4"/>
    <w:rsid w:val="000F38CB"/>
    <w:rsid w:val="001032F2"/>
    <w:rsid w:val="00104D00"/>
    <w:rsid w:val="001119DC"/>
    <w:rsid w:val="00117527"/>
    <w:rsid w:val="00122EE5"/>
    <w:rsid w:val="001244E1"/>
    <w:rsid w:val="00126C55"/>
    <w:rsid w:val="00137B39"/>
    <w:rsid w:val="00145CF0"/>
    <w:rsid w:val="001543AA"/>
    <w:rsid w:val="0015696F"/>
    <w:rsid w:val="001774DA"/>
    <w:rsid w:val="0018309D"/>
    <w:rsid w:val="00184343"/>
    <w:rsid w:val="00190604"/>
    <w:rsid w:val="00192452"/>
    <w:rsid w:val="001A061D"/>
    <w:rsid w:val="001C1FE8"/>
    <w:rsid w:val="001E292C"/>
    <w:rsid w:val="001F0083"/>
    <w:rsid w:val="0020758E"/>
    <w:rsid w:val="0021066A"/>
    <w:rsid w:val="00231DF5"/>
    <w:rsid w:val="0023632D"/>
    <w:rsid w:val="00240712"/>
    <w:rsid w:val="00244F0D"/>
    <w:rsid w:val="00263AA5"/>
    <w:rsid w:val="00263EA1"/>
    <w:rsid w:val="00271342"/>
    <w:rsid w:val="00274F42"/>
    <w:rsid w:val="00285152"/>
    <w:rsid w:val="002870F6"/>
    <w:rsid w:val="00291381"/>
    <w:rsid w:val="00293E8D"/>
    <w:rsid w:val="002A037E"/>
    <w:rsid w:val="002A462D"/>
    <w:rsid w:val="002B1B5A"/>
    <w:rsid w:val="002B6F24"/>
    <w:rsid w:val="002C348A"/>
    <w:rsid w:val="002F3FE8"/>
    <w:rsid w:val="002F6F9C"/>
    <w:rsid w:val="003171B4"/>
    <w:rsid w:val="00317B04"/>
    <w:rsid w:val="00317CF7"/>
    <w:rsid w:val="00320D92"/>
    <w:rsid w:val="00341A4C"/>
    <w:rsid w:val="0034448F"/>
    <w:rsid w:val="003451B8"/>
    <w:rsid w:val="003549A7"/>
    <w:rsid w:val="00361DAE"/>
    <w:rsid w:val="00363688"/>
    <w:rsid w:val="00367C10"/>
    <w:rsid w:val="0037239D"/>
    <w:rsid w:val="00373711"/>
    <w:rsid w:val="003813D2"/>
    <w:rsid w:val="00396EFF"/>
    <w:rsid w:val="003A722E"/>
    <w:rsid w:val="003D42BB"/>
    <w:rsid w:val="003E0BFC"/>
    <w:rsid w:val="003E3276"/>
    <w:rsid w:val="003E457C"/>
    <w:rsid w:val="004104C6"/>
    <w:rsid w:val="00412C86"/>
    <w:rsid w:val="004153E2"/>
    <w:rsid w:val="00433932"/>
    <w:rsid w:val="0043502A"/>
    <w:rsid w:val="00441E4F"/>
    <w:rsid w:val="004520CD"/>
    <w:rsid w:val="00480D26"/>
    <w:rsid w:val="00483824"/>
    <w:rsid w:val="00484E7C"/>
    <w:rsid w:val="00485EA6"/>
    <w:rsid w:val="004A4968"/>
    <w:rsid w:val="004C0E8C"/>
    <w:rsid w:val="004D04F8"/>
    <w:rsid w:val="004D45E7"/>
    <w:rsid w:val="004E3024"/>
    <w:rsid w:val="004E5033"/>
    <w:rsid w:val="004E607F"/>
    <w:rsid w:val="004F38A3"/>
    <w:rsid w:val="004F737E"/>
    <w:rsid w:val="00502376"/>
    <w:rsid w:val="005072CB"/>
    <w:rsid w:val="00507868"/>
    <w:rsid w:val="0053245E"/>
    <w:rsid w:val="00554971"/>
    <w:rsid w:val="00557DBC"/>
    <w:rsid w:val="0057753D"/>
    <w:rsid w:val="0059094B"/>
    <w:rsid w:val="0059359B"/>
    <w:rsid w:val="005A28F3"/>
    <w:rsid w:val="005B657D"/>
    <w:rsid w:val="005B7DF1"/>
    <w:rsid w:val="005C01E6"/>
    <w:rsid w:val="005C3995"/>
    <w:rsid w:val="005C4B4D"/>
    <w:rsid w:val="005D630A"/>
    <w:rsid w:val="005E1AA0"/>
    <w:rsid w:val="00601553"/>
    <w:rsid w:val="00611433"/>
    <w:rsid w:val="00614940"/>
    <w:rsid w:val="006208C5"/>
    <w:rsid w:val="00624FF0"/>
    <w:rsid w:val="00632B5C"/>
    <w:rsid w:val="0064320B"/>
    <w:rsid w:val="006452CE"/>
    <w:rsid w:val="00650779"/>
    <w:rsid w:val="00651C93"/>
    <w:rsid w:val="00653F50"/>
    <w:rsid w:val="00654B68"/>
    <w:rsid w:val="0065577E"/>
    <w:rsid w:val="00660AA5"/>
    <w:rsid w:val="00683917"/>
    <w:rsid w:val="00684CD8"/>
    <w:rsid w:val="00687E5C"/>
    <w:rsid w:val="00693911"/>
    <w:rsid w:val="0069674D"/>
    <w:rsid w:val="006A5328"/>
    <w:rsid w:val="006A5517"/>
    <w:rsid w:val="006B3E03"/>
    <w:rsid w:val="006B6346"/>
    <w:rsid w:val="006D15C8"/>
    <w:rsid w:val="006D4AFA"/>
    <w:rsid w:val="006E6D93"/>
    <w:rsid w:val="006F154A"/>
    <w:rsid w:val="006F2291"/>
    <w:rsid w:val="006F6781"/>
    <w:rsid w:val="00700F56"/>
    <w:rsid w:val="00701DA8"/>
    <w:rsid w:val="00704B2A"/>
    <w:rsid w:val="0071580D"/>
    <w:rsid w:val="00724B3E"/>
    <w:rsid w:val="00730B5B"/>
    <w:rsid w:val="00733C96"/>
    <w:rsid w:val="007447F7"/>
    <w:rsid w:val="00763128"/>
    <w:rsid w:val="007708AA"/>
    <w:rsid w:val="0078171E"/>
    <w:rsid w:val="00785058"/>
    <w:rsid w:val="00795136"/>
    <w:rsid w:val="007958CC"/>
    <w:rsid w:val="007A2C2B"/>
    <w:rsid w:val="007A4884"/>
    <w:rsid w:val="007B616C"/>
    <w:rsid w:val="007C5600"/>
    <w:rsid w:val="007C60C5"/>
    <w:rsid w:val="007C65F6"/>
    <w:rsid w:val="007D02D0"/>
    <w:rsid w:val="007D2692"/>
    <w:rsid w:val="007E0B7B"/>
    <w:rsid w:val="007E1BC1"/>
    <w:rsid w:val="00804C35"/>
    <w:rsid w:val="008152C2"/>
    <w:rsid w:val="0082154F"/>
    <w:rsid w:val="00836B8D"/>
    <w:rsid w:val="0086155C"/>
    <w:rsid w:val="0087194E"/>
    <w:rsid w:val="00884BBA"/>
    <w:rsid w:val="00890134"/>
    <w:rsid w:val="00891330"/>
    <w:rsid w:val="00892197"/>
    <w:rsid w:val="008A4469"/>
    <w:rsid w:val="008C4C3F"/>
    <w:rsid w:val="008C5C9A"/>
    <w:rsid w:val="008D3834"/>
    <w:rsid w:val="008D6D14"/>
    <w:rsid w:val="008E0B9F"/>
    <w:rsid w:val="008F093B"/>
    <w:rsid w:val="008F1012"/>
    <w:rsid w:val="00903541"/>
    <w:rsid w:val="009464C8"/>
    <w:rsid w:val="00950104"/>
    <w:rsid w:val="009506B0"/>
    <w:rsid w:val="009570A2"/>
    <w:rsid w:val="0096443D"/>
    <w:rsid w:val="009805E8"/>
    <w:rsid w:val="00982401"/>
    <w:rsid w:val="009860EF"/>
    <w:rsid w:val="00990110"/>
    <w:rsid w:val="009933A4"/>
    <w:rsid w:val="00993C27"/>
    <w:rsid w:val="00994E62"/>
    <w:rsid w:val="00996167"/>
    <w:rsid w:val="009B0B5D"/>
    <w:rsid w:val="009B1020"/>
    <w:rsid w:val="009B2F43"/>
    <w:rsid w:val="009C36AB"/>
    <w:rsid w:val="009C4264"/>
    <w:rsid w:val="009C6D1F"/>
    <w:rsid w:val="009C7BC5"/>
    <w:rsid w:val="009D6E9B"/>
    <w:rsid w:val="00A07021"/>
    <w:rsid w:val="00A221FA"/>
    <w:rsid w:val="00A22D83"/>
    <w:rsid w:val="00A412CB"/>
    <w:rsid w:val="00A45ECF"/>
    <w:rsid w:val="00A5091C"/>
    <w:rsid w:val="00A53347"/>
    <w:rsid w:val="00A54E6C"/>
    <w:rsid w:val="00A65623"/>
    <w:rsid w:val="00A710A0"/>
    <w:rsid w:val="00A80DAE"/>
    <w:rsid w:val="00A84F78"/>
    <w:rsid w:val="00A9099B"/>
    <w:rsid w:val="00A947BB"/>
    <w:rsid w:val="00A96F43"/>
    <w:rsid w:val="00AA340E"/>
    <w:rsid w:val="00AA4311"/>
    <w:rsid w:val="00AA782C"/>
    <w:rsid w:val="00AB0E77"/>
    <w:rsid w:val="00AC3A62"/>
    <w:rsid w:val="00AC7AAE"/>
    <w:rsid w:val="00AD77F5"/>
    <w:rsid w:val="00AF0BB2"/>
    <w:rsid w:val="00AF6429"/>
    <w:rsid w:val="00B065DE"/>
    <w:rsid w:val="00B1477A"/>
    <w:rsid w:val="00B15F3F"/>
    <w:rsid w:val="00B167EC"/>
    <w:rsid w:val="00B169BA"/>
    <w:rsid w:val="00B30544"/>
    <w:rsid w:val="00B322EC"/>
    <w:rsid w:val="00B45F74"/>
    <w:rsid w:val="00B4691E"/>
    <w:rsid w:val="00B608C6"/>
    <w:rsid w:val="00B6341F"/>
    <w:rsid w:val="00B843D9"/>
    <w:rsid w:val="00B9676D"/>
    <w:rsid w:val="00BA1658"/>
    <w:rsid w:val="00BA519E"/>
    <w:rsid w:val="00BB309B"/>
    <w:rsid w:val="00BB3C87"/>
    <w:rsid w:val="00BB42C2"/>
    <w:rsid w:val="00BB7E87"/>
    <w:rsid w:val="00BC3273"/>
    <w:rsid w:val="00BC3630"/>
    <w:rsid w:val="00BD3075"/>
    <w:rsid w:val="00BD5AAB"/>
    <w:rsid w:val="00BD6DAC"/>
    <w:rsid w:val="00BE0790"/>
    <w:rsid w:val="00BE54EA"/>
    <w:rsid w:val="00BE5FB4"/>
    <w:rsid w:val="00C13251"/>
    <w:rsid w:val="00C147B0"/>
    <w:rsid w:val="00C15873"/>
    <w:rsid w:val="00C2332F"/>
    <w:rsid w:val="00C563AA"/>
    <w:rsid w:val="00C811E9"/>
    <w:rsid w:val="00C86E3A"/>
    <w:rsid w:val="00C92C0F"/>
    <w:rsid w:val="00C94EC6"/>
    <w:rsid w:val="00C97AC0"/>
    <w:rsid w:val="00CA0EC0"/>
    <w:rsid w:val="00CB7BAE"/>
    <w:rsid w:val="00CE3528"/>
    <w:rsid w:val="00CE7091"/>
    <w:rsid w:val="00CF241F"/>
    <w:rsid w:val="00D00DCF"/>
    <w:rsid w:val="00D05603"/>
    <w:rsid w:val="00D0607D"/>
    <w:rsid w:val="00D16FEC"/>
    <w:rsid w:val="00D17624"/>
    <w:rsid w:val="00D221C5"/>
    <w:rsid w:val="00D30776"/>
    <w:rsid w:val="00D33B32"/>
    <w:rsid w:val="00D46576"/>
    <w:rsid w:val="00D47E94"/>
    <w:rsid w:val="00D555FC"/>
    <w:rsid w:val="00D654B7"/>
    <w:rsid w:val="00D70A99"/>
    <w:rsid w:val="00D70D33"/>
    <w:rsid w:val="00D717D8"/>
    <w:rsid w:val="00D77E28"/>
    <w:rsid w:val="00D82739"/>
    <w:rsid w:val="00D86295"/>
    <w:rsid w:val="00D953D8"/>
    <w:rsid w:val="00DB19E3"/>
    <w:rsid w:val="00DB394C"/>
    <w:rsid w:val="00DC096B"/>
    <w:rsid w:val="00DC488D"/>
    <w:rsid w:val="00DC4A8C"/>
    <w:rsid w:val="00DD60FC"/>
    <w:rsid w:val="00DE2BE6"/>
    <w:rsid w:val="00E1074B"/>
    <w:rsid w:val="00E131E2"/>
    <w:rsid w:val="00E1468F"/>
    <w:rsid w:val="00E33A64"/>
    <w:rsid w:val="00E33B24"/>
    <w:rsid w:val="00E341C2"/>
    <w:rsid w:val="00E40184"/>
    <w:rsid w:val="00E4280E"/>
    <w:rsid w:val="00E84AB8"/>
    <w:rsid w:val="00E877A6"/>
    <w:rsid w:val="00E97A7D"/>
    <w:rsid w:val="00EA0DF0"/>
    <w:rsid w:val="00EB062F"/>
    <w:rsid w:val="00EB1DCF"/>
    <w:rsid w:val="00EC4B46"/>
    <w:rsid w:val="00ED33A5"/>
    <w:rsid w:val="00ED37E2"/>
    <w:rsid w:val="00EE3E4C"/>
    <w:rsid w:val="00EF0A8F"/>
    <w:rsid w:val="00EF5CEE"/>
    <w:rsid w:val="00F10D8D"/>
    <w:rsid w:val="00F14861"/>
    <w:rsid w:val="00F257AF"/>
    <w:rsid w:val="00F35A30"/>
    <w:rsid w:val="00F40DB6"/>
    <w:rsid w:val="00F430BB"/>
    <w:rsid w:val="00F46905"/>
    <w:rsid w:val="00F47155"/>
    <w:rsid w:val="00F8613E"/>
    <w:rsid w:val="00F86B41"/>
    <w:rsid w:val="00F87250"/>
    <w:rsid w:val="00F91BB2"/>
    <w:rsid w:val="00FA074E"/>
    <w:rsid w:val="00FA2E4C"/>
    <w:rsid w:val="00FA58A5"/>
    <w:rsid w:val="00FA7799"/>
    <w:rsid w:val="00FB64AC"/>
    <w:rsid w:val="00FC6BF4"/>
    <w:rsid w:val="00FD2C61"/>
    <w:rsid w:val="00FE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1033F"/>
  <w15:chartTrackingRefBased/>
  <w15:docId w15:val="{59B6F16D-413A-45B4-AF8F-73CE1DDF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3F8C"/>
    <w:pPr>
      <w:ind w:firstLineChars="200" w:firstLine="420"/>
    </w:pPr>
  </w:style>
  <w:style w:type="table" w:styleId="a4">
    <w:name w:val="Table Grid"/>
    <w:basedOn w:val="a1"/>
    <w:uiPriority w:val="39"/>
    <w:rsid w:val="00FA58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775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753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775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7753D"/>
    <w:rPr>
      <w:sz w:val="18"/>
      <w:szCs w:val="18"/>
    </w:rPr>
  </w:style>
  <w:style w:type="character" w:styleId="a9">
    <w:name w:val="Emphasis"/>
    <w:basedOn w:val="a0"/>
    <w:uiPriority w:val="20"/>
    <w:qFormat/>
    <w:rsid w:val="00E40184"/>
    <w:rPr>
      <w:i/>
      <w:iCs/>
    </w:rPr>
  </w:style>
  <w:style w:type="paragraph" w:styleId="aa">
    <w:name w:val="Normal (Web)"/>
    <w:basedOn w:val="a"/>
    <w:uiPriority w:val="99"/>
    <w:unhideWhenUsed/>
    <w:qFormat/>
    <w:rsid w:val="0061143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jh-p">
    <w:name w:val="bjh-p"/>
    <w:basedOn w:val="a0"/>
    <w:rsid w:val="00611433"/>
  </w:style>
  <w:style w:type="paragraph" w:customStyle="1" w:styleId="Default">
    <w:name w:val="Default"/>
    <w:rsid w:val="00724B3E"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9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62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635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A7260-4171-4645-BC72-1B1C636EB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Y</dc:creator>
  <cp:keywords/>
  <dc:description/>
  <cp:lastModifiedBy>Y S</cp:lastModifiedBy>
  <cp:revision>277</cp:revision>
  <cp:lastPrinted>2024-04-21T02:32:00Z</cp:lastPrinted>
  <dcterms:created xsi:type="dcterms:W3CDTF">2021-04-02T04:49:00Z</dcterms:created>
  <dcterms:modified xsi:type="dcterms:W3CDTF">2024-04-26T03:53:00Z</dcterms:modified>
</cp:coreProperties>
</file>