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5"/>
        <w:gridCol w:w="10563"/>
      </w:tblGrid>
      <w:tr w:rsidR="00B01B8F" w:rsidRPr="00B01B8F" w:rsidTr="000F393C">
        <w:tc>
          <w:tcPr>
            <w:tcW w:w="3794" w:type="dxa"/>
          </w:tcPr>
          <w:p w:rsidR="00B01B8F" w:rsidRPr="00B01B8F" w:rsidRDefault="00B01B8F" w:rsidP="000F393C">
            <w:pPr>
              <w:rPr>
                <w:rFonts w:ascii="宋体" w:hAnsi="宋体"/>
                <w:sz w:val="24"/>
                <w:szCs w:val="28"/>
              </w:rPr>
            </w:pPr>
            <w:r w:rsidRPr="00B01B8F">
              <w:rPr>
                <w:rFonts w:ascii="宋体" w:hAnsi="宋体" w:hint="eastAsia"/>
                <w:b/>
                <w:bCs/>
                <w:sz w:val="24"/>
                <w:szCs w:val="24"/>
              </w:rPr>
              <w:t>16</w:t>
            </w:r>
            <w:r w:rsidRPr="00B01B8F">
              <w:rPr>
                <w:rFonts w:ascii="宋体" w:hAnsi="宋体"/>
                <w:b/>
                <w:bCs/>
                <w:sz w:val="24"/>
                <w:szCs w:val="24"/>
              </w:rPr>
              <w:t>.</w:t>
            </w:r>
            <w:r w:rsidRPr="00B01B8F">
              <w:rPr>
                <w:rFonts w:ascii="宋体" w:hAnsi="宋体" w:hint="eastAsia"/>
                <w:b/>
                <w:bCs/>
                <w:sz w:val="24"/>
                <w:szCs w:val="24"/>
              </w:rPr>
              <w:t>（7分）</w:t>
            </w:r>
            <w:r w:rsidRPr="00B01B8F">
              <w:rPr>
                <w:rFonts w:ascii="宋体" w:hAnsi="宋体" w:hint="eastAsia"/>
                <w:sz w:val="24"/>
                <w:szCs w:val="28"/>
              </w:rPr>
              <w:t>结合材料，运用《哲学与文化》知识，阐明从游与自学在人才成长中的作用。</w:t>
            </w:r>
          </w:p>
          <w:p w:rsidR="00B01B8F" w:rsidRPr="00B01B8F" w:rsidRDefault="00B01B8F" w:rsidP="000F393C">
            <w:pPr>
              <w:ind w:firstLineChars="200" w:firstLine="482"/>
              <w:rPr>
                <w:rFonts w:ascii="宋体" w:hAnsi="宋体" w:hint="eastAsia"/>
                <w:sz w:val="24"/>
                <w:szCs w:val="24"/>
              </w:rPr>
            </w:pPr>
            <w:r w:rsidRPr="00B01B8F">
              <w:rPr>
                <w:rFonts w:hint="eastAsia"/>
                <w:b/>
                <w:bCs/>
                <w:sz w:val="24"/>
                <w:szCs w:val="24"/>
              </w:rPr>
              <w:t>阅卷前制定的参考答案：</w:t>
            </w:r>
            <w:r w:rsidRPr="00B01B8F">
              <w:rPr>
                <w:rFonts w:ascii="宋体" w:hAnsi="宋体" w:hint="eastAsia"/>
                <w:sz w:val="24"/>
                <w:szCs w:val="24"/>
                <w:highlight w:val="yellow"/>
              </w:rPr>
              <w:t>能运用文化传承与创新、联系、发展、实践和认识等知识作答。</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①从游的作用。（2分）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游提供知识传承与引导，营造学习氛围与文化濡染。老师系统传授知识，帮助学子搭建起知识体系，打通古今中外知识、理论、体系的纵向代际传承和横向借鉴。学子置身于特定的学习环境和文化氛围中，借鉴群体的实践和认识，获得宝贵经验，受到潜移默化的影响。</w:t>
            </w:r>
          </w:p>
          <w:p w:rsidR="00B01B8F" w:rsidRPr="00B01B8F" w:rsidRDefault="00B01B8F" w:rsidP="000F393C">
            <w:pPr>
              <w:ind w:firstLineChars="200" w:firstLine="480"/>
              <w:rPr>
                <w:rFonts w:ascii="宋体" w:hAnsi="宋体"/>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②自学的作用。（2分）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自学培养自主探索精神和独立思考能力，促进发现问题、思考问题、解决问题，促进个人兴趣发展和专业深化，深化认识与实践。</w:t>
            </w:r>
          </w:p>
          <w:p w:rsidR="00B01B8F" w:rsidRPr="00B01B8F" w:rsidRDefault="00B01B8F" w:rsidP="000F393C">
            <w:pPr>
              <w:ind w:firstLineChars="200" w:firstLine="480"/>
              <w:rPr>
                <w:rFonts w:ascii="宋体" w:hAnsi="宋体"/>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③从游与自学相辅相成，</w:t>
            </w:r>
            <w:r w:rsidRPr="00B01B8F">
              <w:rPr>
                <w:rFonts w:ascii="宋体" w:hAnsi="宋体" w:hint="eastAsia"/>
                <w:sz w:val="24"/>
                <w:szCs w:val="24"/>
              </w:rPr>
              <w:lastRenderedPageBreak/>
              <w:t>共同促进人才的成长与发展。（2分）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从游为自学提供了基础和方向，利于学习系统的知识和方法，明确学习方向和目标。</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自学是对从游所学知识的深化和拓展，利于激发主观能动性，在从游的基础上进行创新和发展。</w:t>
            </w:r>
          </w:p>
          <w:p w:rsidR="00B01B8F" w:rsidRPr="00B01B8F" w:rsidRDefault="00B01B8F" w:rsidP="000F393C">
            <w:pPr>
              <w:ind w:firstLineChars="200" w:firstLine="480"/>
              <w:rPr>
                <w:rFonts w:ascii="宋体" w:hAnsi="宋体"/>
                <w:sz w:val="24"/>
                <w:szCs w:val="24"/>
              </w:rPr>
            </w:pPr>
          </w:p>
          <w:p w:rsidR="00B01B8F" w:rsidRPr="00B01B8F" w:rsidRDefault="00B01B8F" w:rsidP="000F393C">
            <w:pPr>
              <w:ind w:firstLineChars="200" w:firstLine="480"/>
              <w:rPr>
                <w:rFonts w:ascii="宋体" w:hAnsi="宋体" w:cs="微软雅黑" w:hint="eastAsia"/>
                <w:spacing w:val="5"/>
                <w:sz w:val="24"/>
                <w:szCs w:val="24"/>
              </w:rPr>
            </w:pPr>
            <w:r w:rsidRPr="00B01B8F">
              <w:rPr>
                <w:rFonts w:ascii="宋体" w:hAnsi="宋体" w:hint="eastAsia"/>
                <w:sz w:val="24"/>
                <w:szCs w:val="24"/>
              </w:rPr>
              <w:t>④要将从游与自学有机结合，实现个人的全面发展和成长。（1分）</w:t>
            </w:r>
          </w:p>
        </w:tc>
        <w:tc>
          <w:tcPr>
            <w:tcW w:w="12049" w:type="dxa"/>
          </w:tcPr>
          <w:p w:rsidR="00B01B8F" w:rsidRPr="00B01B8F" w:rsidRDefault="00B01B8F" w:rsidP="000F393C">
            <w:pPr>
              <w:ind w:firstLineChars="200" w:firstLine="482"/>
              <w:rPr>
                <w:b/>
                <w:bCs/>
                <w:sz w:val="24"/>
                <w:szCs w:val="24"/>
              </w:rPr>
            </w:pPr>
            <w:r w:rsidRPr="00B01B8F">
              <w:rPr>
                <w:rFonts w:hint="eastAsia"/>
                <w:b/>
                <w:bCs/>
                <w:sz w:val="24"/>
                <w:szCs w:val="24"/>
              </w:rPr>
              <w:lastRenderedPageBreak/>
              <w:t>评分细则、答案变通说明</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yellow"/>
              </w:rPr>
              <w:t>能运用文化传承与创新、联系、发展、实践和认识等知识作答。</w:t>
            </w:r>
          </w:p>
          <w:p w:rsidR="00B01B8F" w:rsidRPr="00B01B8F" w:rsidRDefault="00B01B8F" w:rsidP="000F393C">
            <w:pPr>
              <w:ind w:firstLineChars="200" w:firstLine="482"/>
              <w:rPr>
                <w:rFonts w:ascii="宋体" w:hAnsi="宋体" w:hint="eastAsia"/>
                <w:b/>
                <w:bCs/>
                <w:sz w:val="24"/>
                <w:szCs w:val="24"/>
              </w:rPr>
            </w:pPr>
            <w:bookmarkStart w:id="0" w:name="_Hlk197597577"/>
            <w:r w:rsidRPr="00B01B8F">
              <w:rPr>
                <w:rFonts w:ascii="宋体" w:hAnsi="宋体" w:hint="eastAsia"/>
                <w:b/>
                <w:bCs/>
                <w:sz w:val="24"/>
                <w:szCs w:val="24"/>
              </w:rPr>
              <w:t>①从游的作用（知识1分</w:t>
            </w:r>
            <w:r w:rsidRPr="00B01B8F">
              <w:rPr>
                <w:rFonts w:ascii="宋体" w:hAnsi="宋体"/>
                <w:b/>
                <w:bCs/>
                <w:sz w:val="24"/>
                <w:szCs w:val="24"/>
              </w:rPr>
              <w:t xml:space="preserve"> </w:t>
            </w:r>
            <w:r w:rsidRPr="00B01B8F">
              <w:rPr>
                <w:rFonts w:ascii="宋体" w:hAnsi="宋体" w:hint="eastAsia"/>
                <w:b/>
                <w:bCs/>
                <w:sz w:val="24"/>
                <w:szCs w:val="24"/>
              </w:rPr>
              <w:t>+ 材料1分）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从游提供知识传承与引导，营造学习氛围与文化濡染。</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老师系统传授知识，帮助学子搭建起知识体系，打通古今中外知识、理论、体系的纵向代际传承和横向借鉴。</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学子置身于特定的学习环境和文化氛围中，借鉴群体的实践和认识，获得宝贵经验，受到潜移默化的影响。</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从游是</w:t>
            </w:r>
            <w:r w:rsidRPr="00B01B8F">
              <w:rPr>
                <w:rFonts w:ascii="宋体" w:hAnsi="宋体" w:hint="eastAsia"/>
                <w:sz w:val="24"/>
                <w:szCs w:val="24"/>
                <w:highlight w:val="magenta"/>
              </w:rPr>
              <w:t>文化传承</w:t>
            </w:r>
            <w:r w:rsidRPr="00B01B8F">
              <w:rPr>
                <w:rFonts w:ascii="宋体" w:hAnsi="宋体" w:hint="eastAsia"/>
                <w:sz w:val="24"/>
                <w:szCs w:val="24"/>
              </w:rPr>
              <w:t>重要途径</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体现了</w:t>
            </w:r>
            <w:r w:rsidRPr="00B01B8F">
              <w:rPr>
                <w:rFonts w:ascii="宋体" w:hAnsi="宋体" w:hint="eastAsia"/>
                <w:sz w:val="24"/>
                <w:szCs w:val="24"/>
                <w:highlight w:val="cyan"/>
              </w:rPr>
              <w:t>联系</w:t>
            </w:r>
            <w:r w:rsidRPr="00B01B8F">
              <w:rPr>
                <w:rFonts w:ascii="宋体" w:hAnsi="宋体" w:hint="eastAsia"/>
                <w:sz w:val="24"/>
                <w:szCs w:val="24"/>
              </w:rPr>
              <w:t>的观点</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以群体激发引领个体沉思，</w:t>
            </w:r>
            <w:r w:rsidRPr="00B01B8F">
              <w:rPr>
                <w:rFonts w:ascii="宋体" w:hAnsi="宋体" w:hint="eastAsia"/>
                <w:sz w:val="24"/>
                <w:szCs w:val="24"/>
                <w:highlight w:val="cyan"/>
              </w:rPr>
              <w:t>整体决定部分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从游是获取</w:t>
            </w:r>
            <w:r w:rsidRPr="00B01B8F">
              <w:rPr>
                <w:rFonts w:ascii="宋体" w:hAnsi="宋体" w:hint="eastAsia"/>
                <w:sz w:val="24"/>
                <w:szCs w:val="24"/>
                <w:highlight w:val="cyan"/>
              </w:rPr>
              <w:t>间接经验</w:t>
            </w:r>
            <w:r w:rsidRPr="00B01B8F">
              <w:rPr>
                <w:rFonts w:ascii="宋体" w:hAnsi="宋体" w:hint="eastAsia"/>
                <w:sz w:val="24"/>
                <w:szCs w:val="24"/>
              </w:rPr>
              <w:t>的重要途径</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体现了</w:t>
            </w:r>
            <w:r w:rsidRPr="00B01B8F">
              <w:rPr>
                <w:rFonts w:ascii="宋体" w:hAnsi="宋体" w:hint="eastAsia"/>
                <w:sz w:val="24"/>
                <w:szCs w:val="24"/>
                <w:highlight w:val="cyan"/>
              </w:rPr>
              <w:t>认识来源于实践</w:t>
            </w:r>
            <w:r w:rsidRPr="00B01B8F">
              <w:rPr>
                <w:rFonts w:ascii="宋体" w:hAnsi="宋体" w:hint="eastAsia"/>
                <w:sz w:val="24"/>
                <w:szCs w:val="24"/>
              </w:rPr>
              <w:t>的哲学原理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文化的</w:t>
            </w:r>
            <w:r w:rsidRPr="00B01B8F">
              <w:rPr>
                <w:rFonts w:ascii="宋体" w:hAnsi="宋体" w:hint="eastAsia"/>
                <w:sz w:val="24"/>
                <w:szCs w:val="24"/>
                <w:highlight w:val="magenta"/>
              </w:rPr>
              <w:t>功能</w:t>
            </w:r>
            <w:r w:rsidRPr="00B01B8F">
              <w:rPr>
                <w:rFonts w:ascii="宋体" w:hAnsi="宋体" w:hint="eastAsia"/>
                <w:sz w:val="24"/>
                <w:szCs w:val="24"/>
              </w:rPr>
              <w:t>（丰/增/促）</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②自学的作用（知识1分 + 材料1分）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自学培养自主探索精神和独立思考能力，</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促进发现问题、思考问题、解决问题，</w:t>
            </w:r>
          </w:p>
          <w:p w:rsidR="00B01B8F" w:rsidRPr="00B01B8F" w:rsidRDefault="00B01B8F" w:rsidP="000F393C">
            <w:pPr>
              <w:ind w:firstLineChars="200" w:firstLine="480"/>
              <w:rPr>
                <w:rFonts w:ascii="宋体" w:hAnsi="宋体" w:hint="eastAsia"/>
                <w:b/>
                <w:bCs/>
                <w:spacing w:val="-1"/>
                <w:sz w:val="24"/>
                <w:szCs w:val="24"/>
              </w:rPr>
            </w:pPr>
            <w:r w:rsidRPr="00B01B8F">
              <w:rPr>
                <w:rFonts w:ascii="宋体" w:hAnsi="宋体" w:hint="eastAsia"/>
                <w:sz w:val="24"/>
                <w:szCs w:val="24"/>
              </w:rPr>
              <w:t>促进个人兴趣发展和专业深化，深化认识与实践。</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自学是一个</w:t>
            </w:r>
            <w:r w:rsidRPr="00B01B8F">
              <w:rPr>
                <w:rFonts w:ascii="宋体" w:hAnsi="宋体" w:hint="eastAsia"/>
                <w:sz w:val="24"/>
                <w:szCs w:val="24"/>
                <w:highlight w:val="cyan"/>
              </w:rPr>
              <w:t>实践</w:t>
            </w:r>
            <w:r w:rsidRPr="00B01B8F">
              <w:rPr>
                <w:rFonts w:ascii="宋体" w:hAnsi="宋体" w:hint="eastAsia"/>
                <w:sz w:val="24"/>
                <w:szCs w:val="24"/>
              </w:rPr>
              <w:t>与认识相互促进的过程/在实践中不断</w:t>
            </w:r>
            <w:r w:rsidRPr="00B01B8F">
              <w:rPr>
                <w:rFonts w:ascii="宋体" w:hAnsi="宋体" w:hint="eastAsia"/>
                <w:sz w:val="24"/>
                <w:szCs w:val="24"/>
                <w:highlight w:val="cyan"/>
              </w:rPr>
              <w:t>深化认识</w:t>
            </w:r>
            <w:r w:rsidRPr="00B01B8F">
              <w:rPr>
                <w:rFonts w:ascii="宋体" w:hAnsi="宋体" w:hint="eastAsia"/>
                <w:sz w:val="24"/>
                <w:szCs w:val="24"/>
              </w:rPr>
              <w:t>的过程</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自学能培养自主探索精神和独立思考能力，这是</w:t>
            </w:r>
            <w:r w:rsidRPr="00B01B8F">
              <w:rPr>
                <w:rFonts w:ascii="宋体" w:hAnsi="宋体" w:hint="eastAsia"/>
                <w:sz w:val="24"/>
                <w:szCs w:val="24"/>
                <w:highlight w:val="magenta"/>
              </w:rPr>
              <w:t>文化创新</w:t>
            </w:r>
            <w:r w:rsidRPr="00B01B8F">
              <w:rPr>
                <w:rFonts w:ascii="宋体" w:hAnsi="宋体" w:hint="eastAsia"/>
                <w:sz w:val="24"/>
                <w:szCs w:val="24"/>
              </w:rPr>
              <w:t>的重要基础/</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自学是</w:t>
            </w:r>
            <w:r w:rsidRPr="00B01B8F">
              <w:rPr>
                <w:rFonts w:ascii="宋体" w:hAnsi="宋体" w:hint="eastAsia"/>
                <w:sz w:val="24"/>
                <w:szCs w:val="24"/>
                <w:highlight w:val="cyan"/>
              </w:rPr>
              <w:t>发挥主观能动性</w:t>
            </w:r>
            <w:r w:rsidRPr="00B01B8F">
              <w:rPr>
                <w:rFonts w:ascii="宋体" w:hAnsi="宋体" w:hint="eastAsia"/>
                <w:sz w:val="24"/>
                <w:szCs w:val="24"/>
              </w:rPr>
              <w:t>的过程/</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自学是获取</w:t>
            </w:r>
            <w:r w:rsidRPr="00B01B8F">
              <w:rPr>
                <w:rFonts w:ascii="宋体" w:hAnsi="宋体" w:hint="eastAsia"/>
                <w:sz w:val="24"/>
                <w:szCs w:val="24"/>
                <w:highlight w:val="cyan"/>
              </w:rPr>
              <w:t>直接经验</w:t>
            </w:r>
            <w:r w:rsidRPr="00B01B8F">
              <w:rPr>
                <w:rFonts w:ascii="宋体" w:hAnsi="宋体" w:hint="eastAsia"/>
                <w:sz w:val="24"/>
                <w:szCs w:val="24"/>
              </w:rPr>
              <w:t>的重要途径。</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文化的</w:t>
            </w:r>
            <w:r w:rsidRPr="00B01B8F">
              <w:rPr>
                <w:rFonts w:ascii="宋体" w:hAnsi="宋体" w:hint="eastAsia"/>
                <w:sz w:val="24"/>
                <w:szCs w:val="24"/>
                <w:highlight w:val="magenta"/>
              </w:rPr>
              <w:t>作用-对个人</w:t>
            </w:r>
            <w:r w:rsidRPr="00B01B8F">
              <w:rPr>
                <w:rFonts w:ascii="宋体" w:hAnsi="宋体" w:hint="eastAsia"/>
                <w:sz w:val="24"/>
                <w:szCs w:val="24"/>
              </w:rPr>
              <w:t>（丰/增/促）</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③二者关系（知识1分 + 材料1分）</w:t>
            </w: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lastRenderedPageBreak/>
              <w:t>从游与自学相辅相成，共同促进人才成长与发展。</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从游为自学提供了基础和方向，利于学习系统的知识和方法，明确学习方向和目标。</w:t>
            </w:r>
          </w:p>
          <w:p w:rsidR="00B01B8F" w:rsidRPr="00B01B8F" w:rsidRDefault="00B01B8F" w:rsidP="000F393C">
            <w:pPr>
              <w:ind w:firstLineChars="200" w:firstLine="480"/>
              <w:rPr>
                <w:rFonts w:ascii="宋体" w:hAnsi="宋体" w:hint="eastAsia"/>
                <w:b/>
                <w:bCs/>
                <w:spacing w:val="-1"/>
                <w:sz w:val="24"/>
                <w:szCs w:val="24"/>
              </w:rPr>
            </w:pPr>
            <w:r w:rsidRPr="00B01B8F">
              <w:rPr>
                <w:rFonts w:ascii="宋体" w:hAnsi="宋体" w:hint="eastAsia"/>
                <w:sz w:val="24"/>
                <w:szCs w:val="24"/>
              </w:rPr>
              <w:t>自学是对从游所学知识的深化和拓展，利于激发主观能动性，在从游的基础上进行创新和发展。</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相辅相成可替换为</w:t>
            </w:r>
            <w:r w:rsidRPr="00B01B8F">
              <w:rPr>
                <w:rFonts w:ascii="宋体" w:hAnsi="宋体" w:hint="eastAsia"/>
                <w:sz w:val="24"/>
                <w:szCs w:val="24"/>
                <w:highlight w:val="cyan"/>
              </w:rPr>
              <w:t>对立统一</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cyan"/>
              </w:rPr>
              <w:t>整体部分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cyan"/>
              </w:rPr>
              <w:t>内外因</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④把握关系——有机结合</w:t>
            </w:r>
            <w:r w:rsidRPr="00B01B8F">
              <w:rPr>
                <w:rFonts w:ascii="宋体" w:hAnsi="宋体" w:hint="eastAsia"/>
                <w:b/>
                <w:bCs/>
                <w:spacing w:val="-1"/>
                <w:sz w:val="24"/>
                <w:szCs w:val="24"/>
              </w:rPr>
              <w:t>（1</w:t>
            </w:r>
            <w:r w:rsidRPr="00B01B8F">
              <w:rPr>
                <w:rFonts w:ascii="宋体" w:hAnsi="宋体"/>
                <w:b/>
                <w:bCs/>
                <w:spacing w:val="-1"/>
                <w:sz w:val="24"/>
                <w:szCs w:val="24"/>
              </w:rPr>
              <w:t>分</w:t>
            </w:r>
            <w:r w:rsidRPr="00B01B8F">
              <w:rPr>
                <w:rFonts w:ascii="宋体" w:hAnsi="宋体" w:hint="eastAsia"/>
                <w:b/>
                <w:bCs/>
                <w:spacing w:val="-1"/>
                <w:sz w:val="24"/>
                <w:szCs w:val="24"/>
              </w:rPr>
              <w:t>）</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要将从游与自学有机结合，实现个人的全面发展和成长。</w:t>
            </w:r>
          </w:p>
          <w:p w:rsidR="00B01B8F" w:rsidRPr="00B01B8F" w:rsidRDefault="00B01B8F" w:rsidP="000F393C">
            <w:pPr>
              <w:ind w:firstLineChars="200" w:firstLine="480"/>
              <w:rPr>
                <w:rFonts w:ascii="黑体" w:eastAsia="黑体" w:hAnsi="黑体" w:hint="eastAsia"/>
                <w:sz w:val="24"/>
                <w:szCs w:val="24"/>
              </w:rPr>
            </w:pPr>
            <w:r w:rsidRPr="00B01B8F">
              <w:rPr>
                <w:rFonts w:ascii="宋体" w:hAnsi="宋体" w:hint="eastAsia"/>
                <w:sz w:val="24"/>
                <w:szCs w:val="24"/>
              </w:rPr>
              <w:t>采意：从“怎么做”角度阐述实现个人成长需要从游与自学共同发挥作用，即可得1分。</w:t>
            </w:r>
            <w:bookmarkEnd w:id="0"/>
          </w:p>
          <w:p w:rsidR="00B01B8F" w:rsidRPr="00B01B8F" w:rsidRDefault="00B01B8F" w:rsidP="000F393C">
            <w:pPr>
              <w:rPr>
                <w:rFonts w:ascii="楷体" w:eastAsia="楷体" w:hAnsi="楷体"/>
                <w:b/>
                <w:bCs/>
                <w:sz w:val="24"/>
                <w:szCs w:val="24"/>
              </w:rPr>
            </w:pPr>
            <w:r w:rsidRPr="00B01B8F">
              <w:rPr>
                <w:rFonts w:ascii="宋体" w:hAnsi="宋体" w:hint="eastAsia"/>
                <w:b/>
                <w:bCs/>
                <w:sz w:val="24"/>
                <w:szCs w:val="24"/>
                <w:highlight w:val="yellow"/>
              </w:rPr>
              <w:t>注意：</w:t>
            </w:r>
            <w:r w:rsidRPr="00B01B8F">
              <w:rPr>
                <w:rFonts w:ascii="宋体" w:hAnsi="宋体" w:hint="eastAsia"/>
                <w:b/>
                <w:bCs/>
                <w:sz w:val="24"/>
                <w:szCs w:val="24"/>
              </w:rPr>
              <w:t xml:space="preserve">    </w:t>
            </w:r>
            <w:r w:rsidRPr="00B01B8F">
              <w:rPr>
                <w:rFonts w:ascii="楷体" w:eastAsia="楷体" w:hAnsi="楷体" w:hint="eastAsia"/>
                <w:b/>
                <w:bCs/>
                <w:sz w:val="24"/>
                <w:szCs w:val="24"/>
              </w:rPr>
              <w:t>仅从一个模块作答，最多给6分；</w:t>
            </w:r>
          </w:p>
          <w:p w:rsidR="00B01B8F" w:rsidRPr="00B01B8F" w:rsidRDefault="00B01B8F" w:rsidP="000F393C">
            <w:pPr>
              <w:ind w:firstLineChars="500" w:firstLine="1205"/>
              <w:rPr>
                <w:rFonts w:ascii="楷体" w:eastAsia="楷体" w:hAnsi="楷体"/>
                <w:b/>
                <w:bCs/>
                <w:sz w:val="24"/>
                <w:szCs w:val="24"/>
              </w:rPr>
            </w:pPr>
            <w:r w:rsidRPr="00B01B8F">
              <w:rPr>
                <w:rFonts w:ascii="楷体" w:eastAsia="楷体" w:hAnsi="楷体" w:hint="eastAsia"/>
                <w:b/>
                <w:bCs/>
                <w:sz w:val="24"/>
                <w:szCs w:val="24"/>
              </w:rPr>
              <w:t>通篇只从二者关系做答，最多得4分；</w:t>
            </w:r>
          </w:p>
          <w:p w:rsidR="00B01B8F" w:rsidRPr="00B01B8F" w:rsidRDefault="00B01B8F" w:rsidP="000F393C">
            <w:pPr>
              <w:ind w:firstLineChars="500" w:firstLine="1205"/>
              <w:rPr>
                <w:rFonts w:ascii="宋体" w:hAnsi="宋体" w:hint="eastAsia"/>
                <w:sz w:val="24"/>
                <w:szCs w:val="24"/>
              </w:rPr>
            </w:pPr>
            <w:r w:rsidRPr="00B01B8F">
              <w:rPr>
                <w:rFonts w:ascii="楷体" w:eastAsia="楷体" w:hAnsi="楷体" w:hint="eastAsia"/>
                <w:b/>
                <w:bCs/>
                <w:sz w:val="24"/>
                <w:szCs w:val="24"/>
              </w:rPr>
              <w:t>同一知识点，不重复给分</w:t>
            </w:r>
          </w:p>
        </w:tc>
      </w:tr>
    </w:tbl>
    <w:p w:rsidR="00B01B8F" w:rsidRPr="00B01B8F" w:rsidRDefault="00B01B8F"/>
    <w:tbl>
      <w:tblPr>
        <w:tblW w:w="15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41"/>
        <w:gridCol w:w="8402"/>
      </w:tblGrid>
      <w:tr w:rsidR="00B01B8F" w:rsidRPr="00B01B8F" w:rsidTr="00B01B8F">
        <w:trPr>
          <w:trHeight w:val="90"/>
          <w:jc w:val="center"/>
        </w:trPr>
        <w:tc>
          <w:tcPr>
            <w:tcW w:w="7441" w:type="dxa"/>
          </w:tcPr>
          <w:p w:rsidR="00B01B8F" w:rsidRPr="00B01B8F" w:rsidRDefault="00B01B8F" w:rsidP="000F393C">
            <w:pPr>
              <w:rPr>
                <w:rFonts w:ascii="宋体" w:hAnsi="宋体"/>
                <w:sz w:val="24"/>
                <w:szCs w:val="24"/>
              </w:rPr>
            </w:pPr>
            <w:bookmarkStart w:id="1" w:name="_Hlk103799329"/>
            <w:r w:rsidRPr="00B01B8F">
              <w:rPr>
                <w:rFonts w:ascii="宋体" w:hAnsi="宋体" w:hint="eastAsia"/>
                <w:sz w:val="24"/>
                <w:szCs w:val="24"/>
              </w:rPr>
              <w:t>17.（5分）</w:t>
            </w:r>
          </w:p>
          <w:p w:rsidR="00B01B8F" w:rsidRPr="00B01B8F" w:rsidRDefault="00B01B8F" w:rsidP="000F393C">
            <w:pPr>
              <w:ind w:firstLineChars="200" w:firstLine="480"/>
              <w:rPr>
                <w:rFonts w:ascii="宋体" w:hAnsi="宋体" w:cs="宋体" w:hint="eastAsia"/>
                <w:sz w:val="24"/>
                <w:szCs w:val="24"/>
              </w:rPr>
            </w:pPr>
            <w:r w:rsidRPr="00B01B8F">
              <w:rPr>
                <w:rFonts w:ascii="宋体" w:hAnsi="宋体" w:cs="宋体" w:hint="eastAsia"/>
                <w:sz w:val="24"/>
                <w:szCs w:val="24"/>
              </w:rPr>
              <w:t>分析材料，运用《逻辑与思维》知识，识别材料中的同学所运用的推理类型，谈谈如何更好发挥该推理类型的思维功能。</w:t>
            </w: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sz w:val="24"/>
                <w:szCs w:val="24"/>
              </w:rPr>
            </w:pPr>
            <w:r w:rsidRPr="00B01B8F">
              <w:rPr>
                <w:rFonts w:ascii="宋体" w:hAnsi="宋体" w:hint="eastAsia"/>
                <w:sz w:val="24"/>
                <w:szCs w:val="24"/>
              </w:rPr>
              <w:t>该组同学运用的推理类型的是不完全归纳推理。</w:t>
            </w:r>
          </w:p>
          <w:p w:rsidR="00B01B8F" w:rsidRPr="00B01B8F" w:rsidRDefault="00B01B8F" w:rsidP="000F393C">
            <w:pPr>
              <w:spacing w:line="240" w:lineRule="atLeast"/>
              <w:ind w:firstLineChars="200" w:firstLine="480"/>
              <w:rPr>
                <w:rFonts w:ascii="宋体" w:hAnsi="宋体"/>
                <w:sz w:val="24"/>
                <w:szCs w:val="24"/>
              </w:rPr>
            </w:pPr>
            <w:r w:rsidRPr="00B01B8F">
              <w:rPr>
                <w:rFonts w:ascii="宋体" w:hAnsi="宋体" w:hint="eastAsia"/>
                <w:sz w:val="24"/>
                <w:szCs w:val="24"/>
              </w:rPr>
              <w:t>仅仅通过客运量和位居前列的线路的情况得出结论，推理的前提与结论之间的联系是或然的。</w:t>
            </w:r>
          </w:p>
          <w:p w:rsidR="00B01B8F" w:rsidRPr="00B01B8F" w:rsidRDefault="00B01B8F" w:rsidP="000F393C">
            <w:pPr>
              <w:spacing w:line="240" w:lineRule="atLeast"/>
              <w:ind w:firstLineChars="200" w:firstLine="480"/>
              <w:rPr>
                <w:rFonts w:ascii="宋体" w:hAnsi="宋体"/>
                <w:sz w:val="24"/>
                <w:szCs w:val="24"/>
              </w:rPr>
            </w:pPr>
            <w:r w:rsidRPr="00B01B8F">
              <w:rPr>
                <w:rFonts w:ascii="宋体" w:hAnsi="宋体" w:hint="eastAsia"/>
                <w:sz w:val="24"/>
                <w:szCs w:val="24"/>
              </w:rPr>
              <w:t>要发挥不完全归纳推理的思维功能，应考</w:t>
            </w:r>
            <w:proofErr w:type="gramStart"/>
            <w:r w:rsidRPr="00B01B8F">
              <w:rPr>
                <w:rFonts w:ascii="宋体" w:hAnsi="宋体" w:hint="eastAsia"/>
                <w:sz w:val="24"/>
                <w:szCs w:val="24"/>
              </w:rPr>
              <w:t>察更多</w:t>
            </w:r>
            <w:proofErr w:type="gramEnd"/>
            <w:r w:rsidRPr="00B01B8F">
              <w:rPr>
                <w:rFonts w:ascii="宋体" w:hAnsi="宋体" w:hint="eastAsia"/>
                <w:sz w:val="24"/>
                <w:szCs w:val="24"/>
              </w:rPr>
              <w:t>认识对象，分析更多线路，</w:t>
            </w:r>
          </w:p>
          <w:p w:rsidR="00B01B8F" w:rsidRPr="00B01B8F" w:rsidRDefault="00B01B8F" w:rsidP="000F393C">
            <w:pPr>
              <w:spacing w:line="240" w:lineRule="atLeast"/>
              <w:ind w:firstLineChars="200" w:firstLine="480"/>
              <w:rPr>
                <w:rFonts w:ascii="宋体" w:hAnsi="宋体"/>
                <w:sz w:val="24"/>
                <w:szCs w:val="24"/>
              </w:rPr>
            </w:pPr>
            <w:r w:rsidRPr="00B01B8F">
              <w:rPr>
                <w:rFonts w:ascii="宋体" w:hAnsi="宋体" w:hint="eastAsia"/>
                <w:sz w:val="24"/>
                <w:szCs w:val="24"/>
              </w:rPr>
              <w:lastRenderedPageBreak/>
              <w:t>探究客运量与景点数量、人口密度等因素的因果联系，</w:t>
            </w:r>
          </w:p>
          <w:p w:rsidR="00B01B8F" w:rsidRPr="00B01B8F" w:rsidRDefault="00B01B8F" w:rsidP="000F393C">
            <w:pPr>
              <w:spacing w:line="240" w:lineRule="atLeast"/>
              <w:ind w:firstLineChars="200" w:firstLine="480"/>
              <w:rPr>
                <w:rFonts w:ascii="宋体" w:hAnsi="宋体"/>
                <w:sz w:val="24"/>
                <w:szCs w:val="24"/>
              </w:rPr>
            </w:pPr>
            <w:r w:rsidRPr="00B01B8F">
              <w:rPr>
                <w:rFonts w:ascii="宋体" w:hAnsi="宋体" w:hint="eastAsia"/>
                <w:sz w:val="24"/>
                <w:szCs w:val="24"/>
              </w:rPr>
              <w:t>提高前提与结论的相关程度，增强推理的可靠性。</w:t>
            </w: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sz w:val="24"/>
                <w:szCs w:val="24"/>
              </w:rPr>
            </w:pPr>
          </w:p>
          <w:p w:rsidR="00B01B8F" w:rsidRPr="00B01B8F" w:rsidRDefault="00B01B8F" w:rsidP="000F393C">
            <w:pPr>
              <w:spacing w:line="240" w:lineRule="atLeast"/>
              <w:rPr>
                <w:rFonts w:ascii="宋体" w:hAnsi="宋体"/>
                <w:sz w:val="24"/>
                <w:szCs w:val="24"/>
              </w:rPr>
            </w:pPr>
          </w:p>
          <w:p w:rsidR="00B01B8F" w:rsidRPr="00B01B8F" w:rsidRDefault="00B01B8F" w:rsidP="000F393C">
            <w:pPr>
              <w:widowControl/>
              <w:shd w:val="clear" w:color="auto" w:fill="FFFFFF"/>
              <w:spacing w:line="240" w:lineRule="atLeast"/>
              <w:ind w:firstLine="480"/>
              <w:jc w:val="left"/>
              <w:rPr>
                <w:rFonts w:ascii="宋体" w:hAnsi="宋体" w:cs="宋体"/>
                <w:sz w:val="24"/>
                <w:szCs w:val="24"/>
              </w:rPr>
            </w:pPr>
          </w:p>
          <w:p w:rsidR="00B01B8F" w:rsidRPr="00B01B8F" w:rsidRDefault="00B01B8F" w:rsidP="000F393C">
            <w:pPr>
              <w:widowControl/>
              <w:shd w:val="clear" w:color="auto" w:fill="FFFFFF"/>
              <w:spacing w:line="240" w:lineRule="atLeast"/>
              <w:ind w:firstLine="480"/>
              <w:jc w:val="left"/>
              <w:rPr>
                <w:rFonts w:ascii="宋体" w:hAnsi="宋体" w:cs="宋体" w:hint="eastAsia"/>
                <w:sz w:val="24"/>
                <w:szCs w:val="24"/>
              </w:rPr>
            </w:pPr>
          </w:p>
        </w:tc>
        <w:tc>
          <w:tcPr>
            <w:tcW w:w="8402" w:type="dxa"/>
          </w:tcPr>
          <w:p w:rsidR="00B01B8F" w:rsidRPr="00B01B8F" w:rsidRDefault="00B01B8F" w:rsidP="000F393C">
            <w:pPr>
              <w:rPr>
                <w:rFonts w:ascii="宋体" w:hAnsi="宋体" w:cs="Calibri"/>
                <w:b/>
                <w:bCs/>
                <w:sz w:val="24"/>
                <w:szCs w:val="24"/>
                <w:highlight w:val="yellow"/>
              </w:rPr>
            </w:pPr>
            <w:r w:rsidRPr="00B01B8F">
              <w:rPr>
                <w:rFonts w:ascii="宋体" w:hAnsi="宋体" w:hint="eastAsia"/>
                <w:b/>
                <w:bCs/>
                <w:sz w:val="24"/>
                <w:szCs w:val="28"/>
              </w:rPr>
              <w:lastRenderedPageBreak/>
              <w:t>评分细则、答案变通说明</w:t>
            </w:r>
          </w:p>
          <w:p w:rsidR="00B01B8F" w:rsidRPr="00B01B8F" w:rsidRDefault="00B01B8F" w:rsidP="000F393C">
            <w:pPr>
              <w:spacing w:line="240" w:lineRule="atLeast"/>
              <w:ind w:firstLineChars="200" w:firstLine="482"/>
              <w:rPr>
                <w:rFonts w:ascii="宋体" w:hAnsi="宋体" w:hint="eastAsia"/>
                <w:b/>
                <w:bCs/>
                <w:sz w:val="24"/>
                <w:szCs w:val="24"/>
              </w:rPr>
            </w:pPr>
          </w:p>
          <w:p w:rsidR="00B01B8F" w:rsidRPr="00B01B8F" w:rsidRDefault="00B01B8F" w:rsidP="000F393C">
            <w:pPr>
              <w:spacing w:line="240" w:lineRule="atLeast"/>
              <w:ind w:firstLineChars="200" w:firstLine="482"/>
              <w:rPr>
                <w:rFonts w:ascii="宋体" w:hAnsi="宋体" w:hint="eastAsia"/>
                <w:b/>
                <w:bCs/>
                <w:sz w:val="24"/>
                <w:szCs w:val="24"/>
              </w:rPr>
            </w:pPr>
          </w:p>
          <w:p w:rsidR="00B01B8F" w:rsidRPr="00B01B8F" w:rsidRDefault="00B01B8F" w:rsidP="000F393C">
            <w:pPr>
              <w:spacing w:line="240" w:lineRule="atLeast"/>
              <w:ind w:firstLineChars="200" w:firstLine="482"/>
              <w:rPr>
                <w:rFonts w:ascii="宋体" w:hAnsi="宋体" w:hint="eastAsia"/>
                <w:b/>
                <w:bCs/>
                <w:sz w:val="24"/>
                <w:szCs w:val="24"/>
              </w:rPr>
            </w:pPr>
            <w:r w:rsidRPr="00B01B8F">
              <w:rPr>
                <w:rFonts w:ascii="宋体" w:hAnsi="宋体" w:hint="eastAsia"/>
                <w:b/>
                <w:bCs/>
                <w:sz w:val="24"/>
                <w:szCs w:val="24"/>
              </w:rPr>
              <w:t>变通后：</w:t>
            </w:r>
          </w:p>
          <w:p w:rsidR="00B01B8F" w:rsidRPr="00B01B8F" w:rsidRDefault="00B01B8F" w:rsidP="000F393C">
            <w:pPr>
              <w:spacing w:line="240" w:lineRule="atLeast"/>
              <w:ind w:firstLineChars="200" w:firstLine="482"/>
              <w:rPr>
                <w:rFonts w:ascii="宋体" w:hAnsi="宋体" w:hint="eastAsia"/>
                <w:b/>
                <w:bCs/>
                <w:sz w:val="24"/>
                <w:szCs w:val="24"/>
                <w:highlight w:val="yellow"/>
              </w:rPr>
            </w:pPr>
            <w:r w:rsidRPr="00B01B8F">
              <w:rPr>
                <w:rFonts w:ascii="宋体" w:hAnsi="宋体" w:hint="eastAsia"/>
                <w:b/>
                <w:bCs/>
                <w:sz w:val="24"/>
                <w:szCs w:val="24"/>
                <w:highlight w:val="yellow"/>
              </w:rPr>
              <w:t>一、判断推理类型：1分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指出该组同学运用的推理类型为不完全归纳推理。</w:t>
            </w:r>
          </w:p>
          <w:p w:rsidR="00B01B8F" w:rsidRPr="00B01B8F" w:rsidRDefault="00B01B8F" w:rsidP="000F393C">
            <w:pPr>
              <w:spacing w:line="240" w:lineRule="atLeast"/>
              <w:ind w:firstLineChars="200" w:firstLine="482"/>
              <w:rPr>
                <w:rFonts w:ascii="宋体" w:hAnsi="宋体" w:hint="eastAsia"/>
                <w:b/>
                <w:sz w:val="24"/>
                <w:szCs w:val="24"/>
              </w:rPr>
            </w:pPr>
            <w:r w:rsidRPr="00B01B8F">
              <w:rPr>
                <w:rFonts w:ascii="宋体" w:hAnsi="宋体" w:hint="eastAsia"/>
                <w:b/>
                <w:sz w:val="24"/>
                <w:szCs w:val="24"/>
              </w:rPr>
              <w:t>这个是必须写对的，写归纳推理和不完全归纳推理都可以给1分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注意：如果推理类型写错，比如写类比推理／演绎推理等，整个题目最多给2分。</w:t>
            </w:r>
          </w:p>
          <w:p w:rsidR="00B01B8F" w:rsidRPr="00B01B8F" w:rsidRDefault="00B01B8F" w:rsidP="000F393C">
            <w:pPr>
              <w:spacing w:line="240" w:lineRule="atLeast"/>
              <w:ind w:firstLineChars="200" w:firstLine="482"/>
              <w:rPr>
                <w:rFonts w:ascii="宋体" w:hAnsi="宋体" w:hint="eastAsia"/>
                <w:b/>
                <w:bCs/>
                <w:sz w:val="24"/>
                <w:szCs w:val="24"/>
                <w:highlight w:val="yellow"/>
              </w:rPr>
            </w:pPr>
          </w:p>
          <w:p w:rsidR="00B01B8F" w:rsidRPr="00B01B8F" w:rsidRDefault="00B01B8F" w:rsidP="000F393C">
            <w:pPr>
              <w:spacing w:line="240" w:lineRule="atLeast"/>
              <w:ind w:firstLineChars="200" w:firstLine="482"/>
              <w:rPr>
                <w:rFonts w:ascii="宋体" w:hAnsi="宋体" w:hint="eastAsia"/>
                <w:b/>
                <w:bCs/>
                <w:sz w:val="24"/>
                <w:szCs w:val="24"/>
                <w:highlight w:val="yellow"/>
              </w:rPr>
            </w:pPr>
          </w:p>
          <w:p w:rsidR="00B01B8F" w:rsidRPr="00B01B8F" w:rsidRDefault="00B01B8F" w:rsidP="000F393C">
            <w:pPr>
              <w:spacing w:line="240" w:lineRule="atLeast"/>
              <w:ind w:firstLineChars="200" w:firstLine="482"/>
              <w:rPr>
                <w:rFonts w:ascii="宋体" w:hAnsi="宋体" w:hint="eastAsia"/>
                <w:b/>
                <w:bCs/>
                <w:sz w:val="24"/>
                <w:szCs w:val="24"/>
                <w:highlight w:val="yellow"/>
              </w:rPr>
            </w:pPr>
          </w:p>
          <w:p w:rsidR="00B01B8F" w:rsidRPr="00B01B8F" w:rsidRDefault="00B01B8F" w:rsidP="000F393C">
            <w:pPr>
              <w:spacing w:line="240" w:lineRule="atLeast"/>
              <w:ind w:firstLineChars="200" w:firstLine="482"/>
              <w:rPr>
                <w:rFonts w:ascii="宋体" w:hAnsi="宋体" w:hint="eastAsia"/>
                <w:b/>
                <w:bCs/>
                <w:sz w:val="24"/>
                <w:szCs w:val="24"/>
                <w:highlight w:val="yellow"/>
              </w:rPr>
            </w:pPr>
            <w:r w:rsidRPr="00B01B8F">
              <w:rPr>
                <w:rFonts w:ascii="宋体" w:hAnsi="宋体" w:hint="eastAsia"/>
                <w:b/>
                <w:bCs/>
                <w:sz w:val="24"/>
                <w:szCs w:val="24"/>
                <w:highlight w:val="yellow"/>
              </w:rPr>
              <w:lastRenderedPageBreak/>
              <w:t>二、说明如何更好发挥该推理类型的思维功能</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总共给4分，以下5点写出任意4点都可以给4分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说明推理特点：1分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该推理是或然推理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指出推理局限：1分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该</w:t>
            </w:r>
            <w:proofErr w:type="gramStart"/>
            <w:r w:rsidRPr="00B01B8F">
              <w:rPr>
                <w:rFonts w:ascii="宋体" w:hAnsi="宋体" w:hint="eastAsia"/>
                <w:sz w:val="24"/>
                <w:szCs w:val="24"/>
              </w:rPr>
              <w:t>推理仅</w:t>
            </w:r>
            <w:proofErr w:type="gramEnd"/>
            <w:r w:rsidRPr="00B01B8F">
              <w:rPr>
                <w:rFonts w:ascii="宋体" w:hAnsi="宋体" w:hint="eastAsia"/>
                <w:sz w:val="24"/>
                <w:szCs w:val="24"/>
              </w:rPr>
              <w:t>依据部分线路（客运量位居前列线路）情况得出结论，</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结合材料说明该推理是从个别性知识为前提推出一般性结论，</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没有</w:t>
            </w:r>
            <w:proofErr w:type="gramStart"/>
            <w:r w:rsidRPr="00B01B8F">
              <w:rPr>
                <w:rFonts w:ascii="宋体" w:hAnsi="宋体" w:hint="eastAsia"/>
                <w:sz w:val="24"/>
                <w:szCs w:val="24"/>
              </w:rPr>
              <w:t>对前提中</w:t>
            </w:r>
            <w:proofErr w:type="gramEnd"/>
            <w:r w:rsidRPr="00B01B8F">
              <w:rPr>
                <w:rFonts w:ascii="宋体" w:hAnsi="宋体" w:hint="eastAsia"/>
                <w:sz w:val="24"/>
                <w:szCs w:val="24"/>
              </w:rPr>
              <w:t>的每个对象的情况都进行考察</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从部分对象具有某种属性推出全部对象具有某种属性</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扩大考察范围：1分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答出应考</w:t>
            </w:r>
            <w:proofErr w:type="gramStart"/>
            <w:r w:rsidRPr="00B01B8F">
              <w:rPr>
                <w:rFonts w:ascii="宋体" w:hAnsi="宋体" w:hint="eastAsia"/>
                <w:sz w:val="24"/>
                <w:szCs w:val="24"/>
              </w:rPr>
              <w:t>察更多</w:t>
            </w:r>
            <w:proofErr w:type="gramEnd"/>
            <w:r w:rsidRPr="00B01B8F">
              <w:rPr>
                <w:rFonts w:ascii="宋体" w:hAnsi="宋体" w:hint="eastAsia"/>
                <w:sz w:val="24"/>
                <w:szCs w:val="24"/>
              </w:rPr>
              <w:t>认识对象，分析更多线路；</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探究因果联系：1分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指出要探究客运量与景点数量、人口密度等因素的因果联系；</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如果写了求同法、求异法等也可以替代</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说明改进道理：1分</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提高前提与结论的相关程度，增强推理可靠性。</w:t>
            </w: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hint="eastAsia"/>
                <w:sz w:val="24"/>
                <w:szCs w:val="24"/>
              </w:rPr>
            </w:pPr>
          </w:p>
          <w:p w:rsidR="00B01B8F" w:rsidRPr="00B01B8F" w:rsidRDefault="00B01B8F" w:rsidP="000F393C">
            <w:pPr>
              <w:spacing w:line="240" w:lineRule="atLeast"/>
              <w:ind w:firstLineChars="200" w:firstLine="480"/>
              <w:rPr>
                <w:rFonts w:ascii="宋体" w:hAnsi="宋体" w:hint="eastAsia"/>
                <w:sz w:val="24"/>
                <w:szCs w:val="24"/>
                <w:highlight w:val="yellow"/>
              </w:rPr>
            </w:pPr>
          </w:p>
        </w:tc>
      </w:tr>
      <w:bookmarkEnd w:id="1"/>
    </w:tbl>
    <w:p w:rsidR="00B01B8F" w:rsidRPr="00B01B8F" w:rsidRDefault="00B01B8F"/>
    <w:p w:rsidR="00B01B8F" w:rsidRPr="00B01B8F" w:rsidRDefault="00B01B8F"/>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74"/>
        <w:gridCol w:w="8969"/>
      </w:tblGrid>
      <w:tr w:rsidR="00B01B8F" w:rsidRPr="00B01B8F" w:rsidTr="000F393C">
        <w:trPr>
          <w:trHeight w:val="1849"/>
          <w:jc w:val="center"/>
        </w:trPr>
        <w:tc>
          <w:tcPr>
            <w:tcW w:w="6874" w:type="dxa"/>
          </w:tcPr>
          <w:p w:rsidR="00B01B8F" w:rsidRPr="00B01B8F" w:rsidRDefault="00B01B8F" w:rsidP="000F393C">
            <w:pPr>
              <w:widowControl/>
              <w:spacing w:line="264" w:lineRule="auto"/>
              <w:jc w:val="left"/>
              <w:rPr>
                <w:rFonts w:ascii="宋体" w:hAnsi="宋体" w:cs="宋体"/>
                <w:b/>
                <w:bCs/>
                <w:kern w:val="0"/>
                <w:sz w:val="24"/>
                <w:szCs w:val="24"/>
              </w:rPr>
            </w:pPr>
            <w:r w:rsidRPr="00B01B8F">
              <w:rPr>
                <w:rFonts w:ascii="宋体" w:hAnsi="宋体" w:hint="eastAsia"/>
                <w:b/>
                <w:bCs/>
                <w:sz w:val="24"/>
                <w:szCs w:val="28"/>
              </w:rPr>
              <w:lastRenderedPageBreak/>
              <w:t>18.</w:t>
            </w:r>
            <w:r w:rsidRPr="00B01B8F">
              <w:rPr>
                <w:rFonts w:ascii="宋体" w:hAnsi="宋体" w:cs="宋体" w:hint="eastAsia"/>
                <w:b/>
                <w:bCs/>
                <w:kern w:val="0"/>
                <w:sz w:val="24"/>
                <w:szCs w:val="24"/>
              </w:rPr>
              <w:t>（6分）</w:t>
            </w:r>
          </w:p>
          <w:p w:rsidR="00B01B8F" w:rsidRPr="00B01B8F" w:rsidRDefault="00B01B8F" w:rsidP="000F393C">
            <w:pPr>
              <w:ind w:firstLineChars="200" w:firstLine="480"/>
              <w:rPr>
                <w:rFonts w:ascii="宋体" w:hAnsi="宋体"/>
                <w:sz w:val="24"/>
                <w:szCs w:val="28"/>
              </w:rPr>
            </w:pPr>
            <w:bookmarkStart w:id="2" w:name="OLE_LINK1"/>
            <w:r w:rsidRPr="00B01B8F">
              <w:rPr>
                <w:rFonts w:ascii="宋体" w:hAnsi="宋体" w:hint="eastAsia"/>
                <w:sz w:val="24"/>
                <w:szCs w:val="28"/>
              </w:rPr>
              <w:t>结合材料，运用《经济与社会》知识，说明上述举措对促进我国社会保障事业高质量发展的作用。</w:t>
            </w:r>
          </w:p>
          <w:bookmarkEnd w:id="2"/>
          <w:p w:rsidR="00B01B8F" w:rsidRPr="00B01B8F" w:rsidRDefault="00B01B8F" w:rsidP="000F393C">
            <w:pPr>
              <w:ind w:firstLineChars="200" w:firstLine="482"/>
              <w:rPr>
                <w:b/>
                <w:bCs/>
                <w:sz w:val="24"/>
                <w:szCs w:val="24"/>
              </w:rPr>
            </w:pPr>
            <w:r w:rsidRPr="00B01B8F">
              <w:rPr>
                <w:rFonts w:hint="eastAsia"/>
                <w:b/>
                <w:bCs/>
                <w:sz w:val="24"/>
                <w:szCs w:val="24"/>
              </w:rPr>
              <w:t>阅卷前制定的参考答案：</w:t>
            </w:r>
          </w:p>
          <w:p w:rsidR="00B01B8F" w:rsidRPr="00B01B8F" w:rsidRDefault="00B01B8F" w:rsidP="000F393C">
            <w:pPr>
              <w:spacing w:line="0" w:lineRule="atLeast"/>
              <w:ind w:firstLineChars="200" w:firstLine="480"/>
              <w:rPr>
                <w:rFonts w:ascii="宋体" w:hAnsi="宋体"/>
                <w:sz w:val="24"/>
              </w:rPr>
            </w:pPr>
          </w:p>
          <w:p w:rsidR="00B01B8F" w:rsidRPr="00B01B8F" w:rsidRDefault="00B01B8F" w:rsidP="000F393C">
            <w:pPr>
              <w:spacing w:line="0" w:lineRule="atLeast"/>
              <w:ind w:firstLineChars="200" w:firstLine="480"/>
              <w:rPr>
                <w:rFonts w:ascii="宋体" w:hAnsi="宋体"/>
                <w:b/>
                <w:bCs/>
                <w:sz w:val="24"/>
              </w:rPr>
            </w:pPr>
            <w:r w:rsidRPr="00B01B8F">
              <w:rPr>
                <w:rFonts w:ascii="宋体" w:hAnsi="宋体" w:hint="eastAsia"/>
                <w:sz w:val="24"/>
              </w:rPr>
              <w:t>就业地参加</w:t>
            </w:r>
            <w:proofErr w:type="gramStart"/>
            <w:r w:rsidRPr="00B01B8F">
              <w:rPr>
                <w:rFonts w:ascii="宋体" w:hAnsi="宋体" w:hint="eastAsia"/>
                <w:sz w:val="24"/>
              </w:rPr>
              <w:t>医</w:t>
            </w:r>
            <w:proofErr w:type="gramEnd"/>
            <w:r w:rsidRPr="00B01B8F">
              <w:rPr>
                <w:rFonts w:ascii="宋体" w:hAnsi="宋体" w:hint="eastAsia"/>
                <w:sz w:val="24"/>
              </w:rPr>
              <w:t>保和异地就医结算，有助于更多人员获得医疗保障，增强居民获得医疗保障权益的便捷度，提高社会保障的覆盖面和公平性，调动参保人员的积极性，实现社会保障的功能。</w:t>
            </w:r>
            <w:r w:rsidRPr="00B01B8F">
              <w:rPr>
                <w:rFonts w:ascii="宋体" w:hAnsi="宋体"/>
                <w:b/>
                <w:bCs/>
                <w:spacing w:val="-1"/>
                <w:sz w:val="24"/>
              </w:rPr>
              <w:t>(</w:t>
            </w:r>
            <w:r w:rsidRPr="00B01B8F">
              <w:rPr>
                <w:rFonts w:ascii="宋体" w:hAnsi="宋体" w:hint="eastAsia"/>
                <w:b/>
                <w:bCs/>
                <w:spacing w:val="-1"/>
                <w:sz w:val="24"/>
              </w:rPr>
              <w:t>2</w:t>
            </w:r>
            <w:r w:rsidRPr="00B01B8F">
              <w:rPr>
                <w:rFonts w:ascii="宋体" w:hAnsi="宋体"/>
                <w:b/>
                <w:bCs/>
                <w:spacing w:val="-1"/>
                <w:sz w:val="24"/>
              </w:rPr>
              <w:t>分)</w:t>
            </w:r>
          </w:p>
          <w:p w:rsidR="00B01B8F" w:rsidRPr="00B01B8F" w:rsidRDefault="00B01B8F" w:rsidP="000F393C">
            <w:pPr>
              <w:spacing w:line="0" w:lineRule="atLeast"/>
              <w:ind w:firstLineChars="200" w:firstLine="480"/>
              <w:rPr>
                <w:rFonts w:ascii="宋体" w:hAnsi="宋体"/>
                <w:b/>
                <w:bCs/>
                <w:sz w:val="24"/>
              </w:rPr>
            </w:pPr>
            <w:r w:rsidRPr="00B01B8F">
              <w:rPr>
                <w:rFonts w:ascii="宋体" w:hAnsi="宋体" w:hint="eastAsia"/>
                <w:sz w:val="24"/>
              </w:rPr>
              <w:t>实施个人养老金制度，作为基本养老保险制度的补充，有助于破解基本养老保险压力，优化社保制度结构；有助于居民培养理财习惯，增强风险抵御能力，提升养老保障水平。</w:t>
            </w:r>
            <w:r w:rsidRPr="00B01B8F">
              <w:rPr>
                <w:rFonts w:ascii="宋体" w:hAnsi="宋体"/>
                <w:b/>
                <w:bCs/>
                <w:spacing w:val="-1"/>
                <w:sz w:val="24"/>
              </w:rPr>
              <w:t>(</w:t>
            </w:r>
            <w:r w:rsidRPr="00B01B8F">
              <w:rPr>
                <w:rFonts w:ascii="宋体" w:hAnsi="宋体" w:hint="eastAsia"/>
                <w:b/>
                <w:bCs/>
                <w:spacing w:val="-1"/>
                <w:sz w:val="24"/>
              </w:rPr>
              <w:t>2</w:t>
            </w:r>
            <w:r w:rsidRPr="00B01B8F">
              <w:rPr>
                <w:rFonts w:ascii="宋体" w:hAnsi="宋体"/>
                <w:b/>
                <w:bCs/>
                <w:spacing w:val="-1"/>
                <w:sz w:val="24"/>
              </w:rPr>
              <w:t>分)</w:t>
            </w:r>
          </w:p>
          <w:p w:rsidR="00B01B8F" w:rsidRPr="00B01B8F" w:rsidRDefault="00B01B8F" w:rsidP="000F393C">
            <w:pPr>
              <w:spacing w:line="0" w:lineRule="atLeast"/>
              <w:ind w:firstLineChars="200" w:firstLine="480"/>
              <w:rPr>
                <w:rFonts w:ascii="宋体" w:hAnsi="宋体"/>
                <w:sz w:val="24"/>
              </w:rPr>
            </w:pPr>
          </w:p>
          <w:p w:rsidR="00B01B8F" w:rsidRPr="00B01B8F" w:rsidRDefault="00B01B8F" w:rsidP="000F393C">
            <w:pPr>
              <w:spacing w:line="0" w:lineRule="atLeast"/>
              <w:ind w:firstLineChars="200" w:firstLine="480"/>
              <w:rPr>
                <w:rFonts w:ascii="宋体" w:hAnsi="宋体"/>
                <w:b/>
                <w:bCs/>
                <w:sz w:val="24"/>
              </w:rPr>
            </w:pPr>
            <w:r w:rsidRPr="00B01B8F">
              <w:rPr>
                <w:rFonts w:ascii="宋体" w:hAnsi="宋体" w:hint="eastAsia"/>
                <w:sz w:val="24"/>
              </w:rPr>
              <w:t>平台企业为新就业形态人员缴纳社会保险，有助于为劳动者权益兜底，增强劳动者就业稳定性与身份认同，释放消费潜力；有助于平台经济提质，降低员工流失率，展现企业社会保障责任担当；有助于社会治理升级，促进社会协同共治与共同富裕。</w:t>
            </w:r>
            <w:r w:rsidRPr="00B01B8F">
              <w:rPr>
                <w:rFonts w:ascii="宋体" w:hAnsi="宋体"/>
                <w:b/>
                <w:bCs/>
                <w:spacing w:val="-1"/>
                <w:sz w:val="24"/>
              </w:rPr>
              <w:t>(</w:t>
            </w:r>
            <w:r w:rsidRPr="00B01B8F">
              <w:rPr>
                <w:rFonts w:ascii="宋体" w:hAnsi="宋体" w:hint="eastAsia"/>
                <w:b/>
                <w:bCs/>
                <w:spacing w:val="-1"/>
                <w:sz w:val="24"/>
              </w:rPr>
              <w:t>2</w:t>
            </w:r>
            <w:r w:rsidRPr="00B01B8F">
              <w:rPr>
                <w:rFonts w:ascii="宋体" w:hAnsi="宋体"/>
                <w:b/>
                <w:bCs/>
                <w:spacing w:val="-1"/>
                <w:sz w:val="24"/>
              </w:rPr>
              <w:t>分)</w:t>
            </w:r>
          </w:p>
          <w:p w:rsidR="00B01B8F" w:rsidRPr="00B01B8F" w:rsidRDefault="00B01B8F" w:rsidP="000F393C">
            <w:pPr>
              <w:ind w:firstLineChars="200" w:firstLine="482"/>
              <w:rPr>
                <w:b/>
                <w:bCs/>
                <w:sz w:val="24"/>
                <w:szCs w:val="24"/>
              </w:rPr>
            </w:pPr>
          </w:p>
          <w:p w:rsidR="00B01B8F" w:rsidRPr="00B01B8F" w:rsidRDefault="00B01B8F" w:rsidP="000F393C">
            <w:pPr>
              <w:widowControl/>
              <w:kinsoku w:val="0"/>
              <w:autoSpaceDE w:val="0"/>
              <w:autoSpaceDN w:val="0"/>
              <w:spacing w:line="240" w:lineRule="atLeast"/>
              <w:ind w:firstLineChars="200" w:firstLine="504"/>
              <w:jc w:val="left"/>
              <w:rPr>
                <w:rFonts w:ascii="宋体" w:hAnsi="宋体" w:cs="微软雅黑"/>
                <w:snapToGrid w:val="0"/>
                <w:spacing w:val="-1"/>
                <w:kern w:val="0"/>
                <w:sz w:val="24"/>
                <w:szCs w:val="24"/>
              </w:rPr>
            </w:pPr>
            <w:r w:rsidRPr="00B01B8F">
              <w:rPr>
                <w:rFonts w:ascii="宋体" w:hAnsi="宋体" w:cs="微软雅黑" w:hint="eastAsia"/>
                <w:snapToGrid w:val="0"/>
                <w:spacing w:val="6"/>
                <w:kern w:val="0"/>
                <w:sz w:val="24"/>
                <w:szCs w:val="24"/>
              </w:rPr>
              <w:t xml:space="preserve"> </w:t>
            </w:r>
          </w:p>
          <w:p w:rsidR="00B01B8F" w:rsidRPr="00B01B8F" w:rsidRDefault="00B01B8F" w:rsidP="000F393C">
            <w:pPr>
              <w:pStyle w:val="a3"/>
              <w:shd w:val="clear" w:color="auto" w:fill="FFFFFF"/>
              <w:spacing w:before="0" w:beforeAutospacing="0" w:after="0" w:afterAutospacing="0" w:line="240" w:lineRule="atLeast"/>
              <w:ind w:firstLineChars="200" w:firstLine="480"/>
              <w:rPr>
                <w:szCs w:val="21"/>
              </w:rPr>
            </w:pPr>
          </w:p>
        </w:tc>
        <w:tc>
          <w:tcPr>
            <w:tcW w:w="8969" w:type="dxa"/>
          </w:tcPr>
          <w:p w:rsidR="00B01B8F" w:rsidRPr="00B01B8F" w:rsidRDefault="00B01B8F" w:rsidP="000F393C">
            <w:pPr>
              <w:spacing w:line="240" w:lineRule="atLeast"/>
              <w:ind w:firstLineChars="200" w:firstLine="480"/>
              <w:jc w:val="center"/>
              <w:rPr>
                <w:rFonts w:ascii="宋体" w:hAnsi="宋体" w:cs="微软雅黑"/>
                <w:b/>
                <w:bCs/>
                <w:spacing w:val="5"/>
                <w:sz w:val="24"/>
                <w:szCs w:val="24"/>
              </w:rPr>
            </w:pPr>
            <w:r w:rsidRPr="00B01B8F">
              <w:rPr>
                <w:rFonts w:hint="eastAsia"/>
                <w:sz w:val="24"/>
                <w:szCs w:val="28"/>
              </w:rPr>
              <w:t xml:space="preserve"> </w:t>
            </w:r>
            <w:r w:rsidRPr="00B01B8F">
              <w:rPr>
                <w:rFonts w:ascii="宋体" w:hAnsi="宋体" w:hint="eastAsia"/>
                <w:b/>
                <w:sz w:val="24"/>
                <w:szCs w:val="24"/>
              </w:rPr>
              <w:t>阅卷细则：</w:t>
            </w:r>
            <w:r w:rsidRPr="00B01B8F">
              <w:rPr>
                <w:rFonts w:ascii="宋体" w:hAnsi="宋体" w:cs="微软雅黑" w:hint="eastAsia"/>
                <w:b/>
                <w:bCs/>
                <w:spacing w:val="5"/>
                <w:sz w:val="24"/>
                <w:szCs w:val="24"/>
              </w:rPr>
              <w:t>经集体讨论，制定细则如下</w:t>
            </w:r>
          </w:p>
          <w:p w:rsidR="00B01B8F" w:rsidRPr="00B01B8F" w:rsidRDefault="00B01B8F" w:rsidP="000F393C">
            <w:pPr>
              <w:ind w:firstLineChars="150" w:firstLine="360"/>
              <w:rPr>
                <w:rFonts w:ascii="宋体" w:hAnsi="宋体" w:cs="微软雅黑"/>
                <w:sz w:val="24"/>
                <w:highlight w:val="green"/>
              </w:rPr>
            </w:pPr>
            <w:r w:rsidRPr="00B01B8F">
              <w:rPr>
                <w:rFonts w:ascii="宋体" w:hAnsi="宋体" w:cs="微软雅黑" w:hint="eastAsia"/>
                <w:sz w:val="24"/>
              </w:rPr>
              <w:t>从</w:t>
            </w:r>
            <w:r w:rsidRPr="00B01B8F">
              <w:rPr>
                <w:rFonts w:ascii="宋体" w:hAnsi="宋体" w:cs="微软雅黑" w:hint="eastAsia"/>
                <w:b/>
                <w:bCs/>
                <w:sz w:val="24"/>
              </w:rPr>
              <w:t>医保、个人养老金制度、社保缴纳</w:t>
            </w:r>
            <w:r w:rsidRPr="00B01B8F">
              <w:rPr>
                <w:rFonts w:ascii="宋体" w:hAnsi="宋体" w:cs="微软雅黑" w:hint="eastAsia"/>
                <w:sz w:val="24"/>
              </w:rPr>
              <w:t>三个维度，说明作用，每个维度2分。</w:t>
            </w:r>
          </w:p>
          <w:p w:rsidR="00B01B8F" w:rsidRPr="00B01B8F" w:rsidRDefault="00B01B8F" w:rsidP="000F393C">
            <w:pPr>
              <w:rPr>
                <w:rFonts w:ascii="宋体" w:hAnsi="宋体" w:cs="微软雅黑"/>
                <w:sz w:val="24"/>
              </w:rPr>
            </w:pP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①异地就医结算和就业地参加</w:t>
            </w:r>
            <w:proofErr w:type="gramStart"/>
            <w:r w:rsidRPr="00B01B8F">
              <w:rPr>
                <w:rFonts w:ascii="宋体" w:hAnsi="宋体" w:cs="微软雅黑" w:hint="eastAsia"/>
                <w:b/>
                <w:bCs/>
                <w:sz w:val="24"/>
              </w:rPr>
              <w:t>医</w:t>
            </w:r>
            <w:proofErr w:type="gramEnd"/>
            <w:r w:rsidRPr="00B01B8F">
              <w:rPr>
                <w:rFonts w:ascii="宋体" w:hAnsi="宋体" w:cs="微软雅黑" w:hint="eastAsia"/>
                <w:b/>
                <w:bCs/>
                <w:sz w:val="24"/>
              </w:rPr>
              <w:t>保</w:t>
            </w:r>
            <w:r w:rsidRPr="00B01B8F">
              <w:rPr>
                <w:rFonts w:ascii="宋体" w:hAnsi="宋体" w:cs="微软雅黑" w:hint="eastAsia"/>
                <w:b/>
                <w:bCs/>
                <w:sz w:val="24"/>
                <w:highlight w:val="yellow"/>
              </w:rPr>
              <w:t>的作用</w:t>
            </w:r>
          </w:p>
          <w:p w:rsidR="00B01B8F" w:rsidRPr="00B01B8F" w:rsidRDefault="00B01B8F" w:rsidP="000F393C">
            <w:pPr>
              <w:ind w:firstLineChars="200" w:firstLine="480"/>
              <w:rPr>
                <w:rFonts w:ascii="宋体" w:hAnsi="宋体" w:cs="微软雅黑"/>
                <w:b/>
                <w:bCs/>
                <w:sz w:val="24"/>
              </w:rPr>
            </w:pPr>
            <w:r w:rsidRPr="00B01B8F">
              <w:rPr>
                <w:rFonts w:ascii="宋体" w:hAnsi="宋体" w:cs="微软雅黑" w:hint="eastAsia"/>
                <w:sz w:val="24"/>
              </w:rPr>
              <w:t>提高</w:t>
            </w:r>
            <w:proofErr w:type="gramStart"/>
            <w:r w:rsidRPr="00B01B8F">
              <w:rPr>
                <w:rFonts w:ascii="宋体" w:hAnsi="宋体" w:cs="微软雅黑" w:hint="eastAsia"/>
                <w:sz w:val="24"/>
              </w:rPr>
              <w:t>医</w:t>
            </w:r>
            <w:proofErr w:type="gramEnd"/>
            <w:r w:rsidRPr="00B01B8F">
              <w:rPr>
                <w:rFonts w:ascii="宋体" w:hAnsi="宋体" w:cs="微软雅黑" w:hint="eastAsia"/>
                <w:sz w:val="24"/>
              </w:rPr>
              <w:t>保参保和获得保障的便捷度，</w:t>
            </w:r>
            <w:r w:rsidRPr="00B01B8F">
              <w:rPr>
                <w:rFonts w:ascii="宋体" w:hAnsi="宋体" w:cs="微软雅黑"/>
                <w:sz w:val="24"/>
              </w:rPr>
              <w:t>/</w:t>
            </w:r>
            <w:r w:rsidRPr="00B01B8F">
              <w:rPr>
                <w:rFonts w:ascii="宋体" w:hAnsi="宋体" w:cs="微软雅黑" w:hint="eastAsia"/>
                <w:sz w:val="24"/>
              </w:rPr>
              <w:t>灵活高效、效率</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增强覆盖面/公平性</w:t>
            </w:r>
            <w:r w:rsidRPr="00B01B8F">
              <w:rPr>
                <w:rFonts w:ascii="宋体" w:hAnsi="宋体" w:cs="微软雅黑"/>
                <w:sz w:val="24"/>
              </w:rPr>
              <w:t>/</w:t>
            </w:r>
            <w:r w:rsidRPr="00B01B8F">
              <w:rPr>
                <w:rFonts w:ascii="宋体" w:hAnsi="宋体" w:cs="微软雅黑" w:hint="eastAsia"/>
                <w:sz w:val="24"/>
              </w:rPr>
              <w:t>应保尽保</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调动参保人员的积极性，</w:t>
            </w:r>
            <w:r w:rsidRPr="00B01B8F">
              <w:rPr>
                <w:rFonts w:ascii="宋体" w:hAnsi="宋体" w:cs="微软雅黑"/>
                <w:sz w:val="24"/>
              </w:rPr>
              <w:t>/</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实现</w:t>
            </w:r>
            <w:proofErr w:type="gramStart"/>
            <w:r w:rsidRPr="00B01B8F">
              <w:rPr>
                <w:rFonts w:ascii="宋体" w:hAnsi="宋体" w:cs="微软雅黑" w:hint="eastAsia"/>
                <w:sz w:val="24"/>
              </w:rPr>
              <w:t>医</w:t>
            </w:r>
            <w:proofErr w:type="gramEnd"/>
            <w:r w:rsidRPr="00B01B8F">
              <w:rPr>
                <w:rFonts w:ascii="宋体" w:hAnsi="宋体" w:cs="微软雅黑" w:hint="eastAsia"/>
                <w:sz w:val="24"/>
              </w:rPr>
              <w:t>保的社会保障功能。</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写出1点，1分，</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写出2点，2分，满分2分</w:t>
            </w:r>
          </w:p>
          <w:p w:rsidR="00B01B8F" w:rsidRPr="00B01B8F" w:rsidRDefault="00B01B8F" w:rsidP="000F393C">
            <w:pPr>
              <w:rPr>
                <w:rFonts w:ascii="宋体" w:hAnsi="宋体" w:cs="微软雅黑"/>
                <w:sz w:val="24"/>
              </w:rPr>
            </w:pP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②实施个人养老金制度</w:t>
            </w:r>
            <w:r w:rsidRPr="00B01B8F">
              <w:rPr>
                <w:rFonts w:ascii="宋体" w:hAnsi="宋体" w:cs="微软雅黑" w:hint="eastAsia"/>
                <w:b/>
                <w:bCs/>
                <w:sz w:val="24"/>
                <w:highlight w:val="yellow"/>
              </w:rPr>
              <w:t>的作用</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养老金制度完善角度</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作为基本养老保险制度的补充，/</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有助于破解基本养老保险压力，/</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有利于健全可持续的社会保障体系，/</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优化社保制度结构。</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 xml:space="preserve">任意一点，1分 </w:t>
            </w:r>
          </w:p>
          <w:p w:rsidR="00B01B8F" w:rsidRPr="00B01B8F" w:rsidRDefault="00B01B8F" w:rsidP="000F393C">
            <w:pPr>
              <w:ind w:firstLineChars="200" w:firstLine="482"/>
              <w:rPr>
                <w:rFonts w:ascii="宋体" w:hAnsi="宋体" w:cs="微软雅黑"/>
                <w:b/>
                <w:bCs/>
                <w:sz w:val="24"/>
              </w:rPr>
            </w:pP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个人养老保障水平提升角度</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有助于</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居民培养理财习惯，/</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增强风险抵御能力，/</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提升养老保障水平，/</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必须落在对</w:t>
            </w:r>
            <w:bookmarkStart w:id="3" w:name="OLE_LINK8"/>
            <w:r w:rsidRPr="00B01B8F">
              <w:rPr>
                <w:rFonts w:ascii="宋体" w:hAnsi="宋体" w:cs="微软雅黑" w:hint="eastAsia"/>
                <w:b/>
                <w:bCs/>
                <w:sz w:val="24"/>
              </w:rPr>
              <w:t>个人养老保障水平</w:t>
            </w:r>
            <w:bookmarkEnd w:id="3"/>
            <w:r w:rsidRPr="00B01B8F">
              <w:rPr>
                <w:rFonts w:ascii="宋体" w:hAnsi="宋体" w:cs="微软雅黑" w:hint="eastAsia"/>
                <w:b/>
                <w:bCs/>
                <w:sz w:val="24"/>
              </w:rPr>
              <w:t xml:space="preserve">的作用  </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 xml:space="preserve">任意一点，1分 </w:t>
            </w:r>
          </w:p>
          <w:p w:rsidR="00B01B8F" w:rsidRPr="00B01B8F" w:rsidRDefault="00B01B8F" w:rsidP="000F393C">
            <w:pPr>
              <w:rPr>
                <w:rFonts w:ascii="宋体" w:hAnsi="宋体" w:cs="微软雅黑"/>
                <w:sz w:val="24"/>
              </w:rPr>
            </w:pP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③新就业形态劳动者社保缴纳</w:t>
            </w:r>
            <w:r w:rsidRPr="00B01B8F">
              <w:rPr>
                <w:rFonts w:ascii="宋体" w:hAnsi="宋体" w:cs="微软雅黑" w:hint="eastAsia"/>
                <w:b/>
                <w:bCs/>
                <w:sz w:val="24"/>
                <w:highlight w:val="yellow"/>
              </w:rPr>
              <w:t>的作用</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劳动者角度：增强劳动者就业稳定性/维护劳动者权益/发挥社会保障的兜底功能。</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平台经济看：平台经济提质，降低员工流失率/担当社会保障责任。</w:t>
            </w:r>
          </w:p>
          <w:p w:rsidR="00B01B8F" w:rsidRPr="00B01B8F" w:rsidRDefault="00B01B8F" w:rsidP="000F393C">
            <w:pPr>
              <w:ind w:firstLineChars="200" w:firstLine="480"/>
              <w:rPr>
                <w:rFonts w:ascii="宋体" w:hAnsi="宋体" w:cs="微软雅黑"/>
                <w:sz w:val="24"/>
              </w:rPr>
            </w:pPr>
            <w:r w:rsidRPr="00B01B8F">
              <w:rPr>
                <w:rFonts w:ascii="宋体" w:hAnsi="宋体" w:cs="微软雅黑" w:hint="eastAsia"/>
                <w:sz w:val="24"/>
              </w:rPr>
              <w:t>社会角度看：社会治理升级，协同共治/</w:t>
            </w:r>
            <w:proofErr w:type="gramStart"/>
            <w:r w:rsidRPr="00B01B8F">
              <w:rPr>
                <w:rFonts w:ascii="宋体" w:hAnsi="宋体" w:cs="微软雅黑" w:hint="eastAsia"/>
                <w:sz w:val="24"/>
              </w:rPr>
              <w:t>织密社会保障</w:t>
            </w:r>
            <w:proofErr w:type="gramEnd"/>
            <w:r w:rsidRPr="00B01B8F">
              <w:rPr>
                <w:rFonts w:ascii="宋体" w:hAnsi="宋体" w:cs="微软雅黑" w:hint="eastAsia"/>
                <w:sz w:val="24"/>
              </w:rPr>
              <w:t>安全网/共同富裕。</w:t>
            </w:r>
          </w:p>
          <w:p w:rsidR="00B01B8F" w:rsidRPr="00B01B8F" w:rsidRDefault="00B01B8F" w:rsidP="000F393C">
            <w:pPr>
              <w:ind w:firstLineChars="200" w:firstLine="482"/>
              <w:rPr>
                <w:rFonts w:ascii="宋体" w:hAnsi="宋体" w:cs="微软雅黑"/>
                <w:b/>
                <w:bCs/>
                <w:sz w:val="24"/>
              </w:rPr>
            </w:pP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从劳动者、平台企业、社会三个角度，分析社保缴纳的作用。</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写出1个角度，1分</w:t>
            </w:r>
          </w:p>
          <w:p w:rsidR="00B01B8F" w:rsidRPr="00B01B8F" w:rsidRDefault="00B01B8F" w:rsidP="000F393C">
            <w:pPr>
              <w:ind w:firstLineChars="200" w:firstLine="482"/>
              <w:rPr>
                <w:rFonts w:ascii="宋体" w:hAnsi="宋体" w:cs="微软雅黑"/>
                <w:b/>
                <w:bCs/>
                <w:sz w:val="24"/>
              </w:rPr>
            </w:pPr>
            <w:r w:rsidRPr="00B01B8F">
              <w:rPr>
                <w:rFonts w:ascii="宋体" w:hAnsi="宋体" w:cs="微软雅黑" w:hint="eastAsia"/>
                <w:b/>
                <w:bCs/>
                <w:sz w:val="24"/>
              </w:rPr>
              <w:t>写出2个角度，2分</w:t>
            </w:r>
          </w:p>
          <w:p w:rsidR="00B01B8F" w:rsidRPr="00B01B8F" w:rsidRDefault="00B01B8F" w:rsidP="000F393C">
            <w:pPr>
              <w:ind w:firstLineChars="200" w:firstLine="482"/>
              <w:rPr>
                <w:szCs w:val="28"/>
              </w:rPr>
            </w:pPr>
            <w:r w:rsidRPr="00B01B8F">
              <w:rPr>
                <w:rFonts w:ascii="宋体" w:hAnsi="宋体" w:cs="微软雅黑" w:hint="eastAsia"/>
                <w:b/>
                <w:bCs/>
                <w:sz w:val="24"/>
              </w:rPr>
              <w:t>写出3个角度，2分  满分2分</w:t>
            </w:r>
          </w:p>
        </w:tc>
      </w:tr>
    </w:tbl>
    <w:p w:rsidR="00B01B8F" w:rsidRPr="00B01B8F" w:rsidRDefault="00B01B8F"/>
    <w:p w:rsidR="00B01B8F" w:rsidRPr="00B01B8F" w:rsidRDefault="00B01B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9417"/>
      </w:tblGrid>
      <w:tr w:rsidR="00B01B8F" w:rsidRPr="00B01B8F" w:rsidTr="00B01B8F">
        <w:tc>
          <w:tcPr>
            <w:tcW w:w="4531" w:type="dxa"/>
          </w:tcPr>
          <w:p w:rsidR="00B01B8F" w:rsidRPr="00B01B8F" w:rsidRDefault="00B01B8F" w:rsidP="000F393C">
            <w:pPr>
              <w:pStyle w:val="a3"/>
              <w:shd w:val="clear" w:color="auto" w:fill="FFFFFF"/>
              <w:spacing w:before="0" w:beforeAutospacing="0" w:after="0" w:afterAutospacing="0" w:line="240" w:lineRule="atLeast"/>
              <w:rPr>
                <w:b/>
                <w:bCs/>
                <w:kern w:val="2"/>
                <w:lang w:bidi="ar"/>
              </w:rPr>
            </w:pPr>
            <w:r w:rsidRPr="00B01B8F">
              <w:rPr>
                <w:rFonts w:hint="eastAsia"/>
                <w:b/>
                <w:bCs/>
              </w:rPr>
              <w:t>19.</w:t>
            </w:r>
            <w:r w:rsidRPr="00B01B8F">
              <w:rPr>
                <w:rFonts w:hint="eastAsia"/>
                <w:b/>
                <w:bCs/>
                <w:kern w:val="2"/>
                <w:lang w:bidi="ar"/>
              </w:rPr>
              <w:t>（9分）</w:t>
            </w:r>
          </w:p>
          <w:p w:rsidR="00B01B8F" w:rsidRPr="00B01B8F" w:rsidRDefault="00B01B8F" w:rsidP="000F393C">
            <w:pPr>
              <w:ind w:firstLineChars="200" w:firstLine="480"/>
              <w:rPr>
                <w:rFonts w:ascii="宋体" w:hAnsi="宋体" w:cs="宋体" w:hint="eastAsia"/>
                <w:kern w:val="0"/>
                <w:sz w:val="24"/>
                <w:szCs w:val="24"/>
              </w:rPr>
            </w:pPr>
            <w:r w:rsidRPr="00B01B8F">
              <w:rPr>
                <w:rFonts w:ascii="宋体" w:hAnsi="宋体" w:cs="宋体" w:hint="eastAsia"/>
                <w:kern w:val="0"/>
                <w:sz w:val="24"/>
                <w:szCs w:val="24"/>
              </w:rPr>
              <w:t>运用《政治与法治》知识，就以上三个方面，提出推动法治社会建设的建议，并说明理由。</w:t>
            </w:r>
          </w:p>
          <w:p w:rsidR="00B01B8F" w:rsidRPr="00B01B8F" w:rsidRDefault="00B01B8F" w:rsidP="000F393C">
            <w:pPr>
              <w:ind w:firstLineChars="200" w:firstLine="482"/>
              <w:rPr>
                <w:b/>
                <w:bCs/>
                <w:sz w:val="24"/>
                <w:szCs w:val="24"/>
              </w:rPr>
            </w:pPr>
            <w:r w:rsidRPr="00B01B8F">
              <w:rPr>
                <w:rFonts w:hint="eastAsia"/>
                <w:b/>
                <w:bCs/>
                <w:sz w:val="24"/>
                <w:szCs w:val="24"/>
              </w:rPr>
              <w:t>阅卷前制定的参考答案：</w:t>
            </w: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答案示例：</w:t>
            </w: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建议：针对弱势群体，建立专门的法律援助绿色通道，简化申请程序，降低他们获取法律服务的成本。</w:t>
            </w: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理由：坚持以人民为中心的发展思想，保障全体人民享有平等的法律服务是政府的责任，促进全社会办事依法的良好法治环境的形成。（3分）</w:t>
            </w:r>
          </w:p>
          <w:p w:rsidR="00B01B8F" w:rsidRPr="00B01B8F" w:rsidRDefault="00B01B8F" w:rsidP="000F393C">
            <w:pPr>
              <w:pStyle w:val="a4"/>
              <w:spacing w:line="240" w:lineRule="atLeast"/>
              <w:ind w:firstLineChars="200" w:firstLine="504"/>
              <w:rPr>
                <w:spacing w:val="6"/>
                <w:sz w:val="24"/>
                <w:szCs w:val="24"/>
              </w:rPr>
            </w:pP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建议：通过多种形式开展调查研究，广泛收集不同群体对法律知识的需求，根据需求确定普法内容。</w:t>
            </w: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理由：只有根据群众的实际需求开展普法工作，才能使法律知识更好地深入人心，提高群众的法律素养。（3分）</w:t>
            </w:r>
          </w:p>
          <w:p w:rsidR="00B01B8F" w:rsidRPr="00B01B8F" w:rsidRDefault="00B01B8F" w:rsidP="000F393C">
            <w:pPr>
              <w:pStyle w:val="a4"/>
              <w:spacing w:line="240" w:lineRule="atLeast"/>
              <w:ind w:firstLineChars="200" w:firstLine="504"/>
              <w:rPr>
                <w:spacing w:val="6"/>
                <w:sz w:val="24"/>
                <w:szCs w:val="24"/>
              </w:rPr>
            </w:pP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建议：加强网络立法工作，密切关注互联网技术发展趋势和新的网络问题，加快制定和修订相关法律法规，填补法律空白。</w:t>
            </w: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理由：加强立法的前瞻性和协调性，可以为网络空间的健康发展提供坚实的法律依据。（3分）</w:t>
            </w:r>
          </w:p>
          <w:p w:rsidR="00B01B8F" w:rsidRPr="00B01B8F" w:rsidRDefault="00B01B8F" w:rsidP="000F393C">
            <w:pPr>
              <w:pStyle w:val="a4"/>
              <w:spacing w:line="240" w:lineRule="atLeast"/>
              <w:ind w:firstLineChars="200" w:firstLine="504"/>
              <w:rPr>
                <w:rFonts w:hint="eastAsia"/>
                <w:spacing w:val="6"/>
                <w:sz w:val="24"/>
                <w:szCs w:val="24"/>
              </w:rPr>
            </w:pPr>
            <w:r w:rsidRPr="00B01B8F">
              <w:rPr>
                <w:rFonts w:hint="eastAsia"/>
                <w:spacing w:val="6"/>
                <w:sz w:val="24"/>
                <w:szCs w:val="24"/>
              </w:rPr>
              <w:t xml:space="preserve"> </w:t>
            </w:r>
          </w:p>
          <w:p w:rsidR="00B01B8F" w:rsidRPr="00B01B8F" w:rsidRDefault="00B01B8F" w:rsidP="000F393C">
            <w:pPr>
              <w:pStyle w:val="a4"/>
              <w:spacing w:line="240" w:lineRule="atLeast"/>
              <w:ind w:firstLineChars="200" w:firstLine="506"/>
              <w:rPr>
                <w:rFonts w:hint="eastAsia"/>
                <w:spacing w:val="1"/>
                <w:sz w:val="24"/>
                <w:szCs w:val="24"/>
              </w:rPr>
            </w:pPr>
            <w:r w:rsidRPr="00B01B8F">
              <w:rPr>
                <w:rFonts w:hint="eastAsia"/>
                <w:b/>
                <w:bCs/>
                <w:spacing w:val="6"/>
                <w:sz w:val="24"/>
                <w:szCs w:val="24"/>
              </w:rPr>
              <w:t xml:space="preserve"> </w:t>
            </w:r>
          </w:p>
          <w:p w:rsidR="00B01B8F" w:rsidRPr="00B01B8F" w:rsidRDefault="00B01B8F" w:rsidP="000F393C">
            <w:pPr>
              <w:spacing w:line="240" w:lineRule="atLeast"/>
              <w:ind w:firstLineChars="200" w:firstLine="480"/>
              <w:rPr>
                <w:rFonts w:ascii="宋体" w:hAnsi="宋体"/>
                <w:sz w:val="24"/>
                <w:szCs w:val="24"/>
              </w:rPr>
            </w:pPr>
            <w:r w:rsidRPr="00B01B8F">
              <w:rPr>
                <w:rFonts w:ascii="宋体" w:hAnsi="宋体" w:hint="eastAsia"/>
                <w:sz w:val="24"/>
                <w:szCs w:val="24"/>
              </w:rPr>
              <w:t xml:space="preserve"> </w:t>
            </w:r>
          </w:p>
          <w:p w:rsidR="00B01B8F" w:rsidRPr="00B01B8F" w:rsidRDefault="00B01B8F" w:rsidP="000F393C">
            <w:pPr>
              <w:ind w:firstLineChars="200" w:firstLine="480"/>
              <w:rPr>
                <w:rFonts w:hint="eastAsia"/>
                <w:sz w:val="24"/>
                <w:szCs w:val="28"/>
              </w:rPr>
            </w:pPr>
          </w:p>
        </w:tc>
        <w:tc>
          <w:tcPr>
            <w:tcW w:w="9417" w:type="dxa"/>
          </w:tcPr>
          <w:p w:rsidR="00B01B8F" w:rsidRPr="00B01B8F" w:rsidRDefault="00B01B8F" w:rsidP="000F393C">
            <w:pPr>
              <w:ind w:firstLineChars="200" w:firstLine="482"/>
              <w:rPr>
                <w:b/>
                <w:bCs/>
                <w:sz w:val="24"/>
                <w:szCs w:val="28"/>
              </w:rPr>
            </w:pPr>
            <w:r w:rsidRPr="00B01B8F">
              <w:rPr>
                <w:rFonts w:hint="eastAsia"/>
                <w:b/>
                <w:bCs/>
                <w:sz w:val="24"/>
                <w:szCs w:val="28"/>
              </w:rPr>
              <w:lastRenderedPageBreak/>
              <w:t>评分细则、答案变通说明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4222"/>
              <w:gridCol w:w="4352"/>
            </w:tblGrid>
            <w:tr w:rsidR="00B01B8F" w:rsidRPr="00B01B8F" w:rsidTr="000F393C">
              <w:tc>
                <w:tcPr>
                  <w:tcW w:w="457" w:type="dxa"/>
                  <w:vMerge w:val="restart"/>
                  <w:shd w:val="clear" w:color="auto" w:fill="auto"/>
                </w:tcPr>
                <w:p w:rsidR="00B01B8F" w:rsidRPr="00B01B8F" w:rsidRDefault="00B01B8F" w:rsidP="000F393C">
                  <w:pPr>
                    <w:kinsoku w:val="0"/>
                    <w:autoSpaceDE w:val="0"/>
                    <w:autoSpaceDN w:val="0"/>
                    <w:adjustRightInd w:val="0"/>
                    <w:spacing w:line="0" w:lineRule="atLeast"/>
                    <w:jc w:val="left"/>
                    <w:textAlignment w:val="baseline"/>
                    <w:rPr>
                      <w:rFonts w:ascii="宋体" w:hAnsi="宋体" w:hint="eastAsia"/>
                      <w:b/>
                      <w:bCs/>
                      <w:snapToGrid w:val="0"/>
                      <w:kern w:val="0"/>
                      <w:sz w:val="24"/>
                      <w:szCs w:val="24"/>
                      <w:highlight w:val="yellow"/>
                    </w:rPr>
                  </w:pPr>
                </w:p>
                <w:p w:rsidR="00B01B8F" w:rsidRPr="00B01B8F" w:rsidRDefault="00B01B8F" w:rsidP="000F393C">
                  <w:pPr>
                    <w:kinsoku w:val="0"/>
                    <w:autoSpaceDE w:val="0"/>
                    <w:autoSpaceDN w:val="0"/>
                    <w:adjustRightInd w:val="0"/>
                    <w:spacing w:line="0" w:lineRule="atLeast"/>
                    <w:jc w:val="left"/>
                    <w:textAlignment w:val="baseline"/>
                    <w:rPr>
                      <w:rFonts w:ascii="宋体" w:hAnsi="宋体" w:hint="eastAsia"/>
                      <w:b/>
                      <w:bCs/>
                      <w:snapToGrid w:val="0"/>
                      <w:kern w:val="0"/>
                      <w:sz w:val="24"/>
                      <w:szCs w:val="24"/>
                      <w:highlight w:val="yellow"/>
                    </w:rPr>
                  </w:pPr>
                </w:p>
                <w:p w:rsidR="00B01B8F" w:rsidRPr="00B01B8F" w:rsidRDefault="00B01B8F" w:rsidP="000F393C">
                  <w:pPr>
                    <w:kinsoku w:val="0"/>
                    <w:autoSpaceDE w:val="0"/>
                    <w:autoSpaceDN w:val="0"/>
                    <w:adjustRightInd w:val="0"/>
                    <w:spacing w:line="0" w:lineRule="atLeast"/>
                    <w:jc w:val="left"/>
                    <w:textAlignment w:val="baseline"/>
                    <w:rPr>
                      <w:rFonts w:ascii="宋体" w:hAnsi="宋体" w:hint="eastAsia"/>
                      <w:b/>
                      <w:bCs/>
                      <w:snapToGrid w:val="0"/>
                      <w:kern w:val="0"/>
                      <w:sz w:val="24"/>
                      <w:szCs w:val="24"/>
                    </w:rPr>
                  </w:pPr>
                  <w:r w:rsidRPr="00B01B8F">
                    <w:rPr>
                      <w:rFonts w:ascii="宋体" w:hAnsi="宋体" w:hint="eastAsia"/>
                      <w:b/>
                      <w:bCs/>
                      <w:snapToGrid w:val="0"/>
                      <w:kern w:val="0"/>
                      <w:sz w:val="24"/>
                      <w:szCs w:val="24"/>
                      <w:highlight w:val="yellow"/>
                    </w:rPr>
                    <w:t>①</w:t>
                  </w:r>
                </w:p>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rPr>
                  </w:pPr>
                  <w:r w:rsidRPr="00B01B8F">
                    <w:rPr>
                      <w:rFonts w:ascii="宋体" w:hAnsi="宋体" w:hint="eastAsia"/>
                      <w:b/>
                      <w:bCs/>
                      <w:snapToGrid w:val="0"/>
                      <w:kern w:val="0"/>
                      <w:sz w:val="24"/>
                      <w:szCs w:val="24"/>
                      <w:highlight w:val="yellow"/>
                    </w:rPr>
                    <w:t>公共法律服务</w:t>
                  </w:r>
                </w:p>
              </w:tc>
              <w:tc>
                <w:tcPr>
                  <w:tcW w:w="4222" w:type="dxa"/>
                  <w:shd w:val="clear" w:color="auto" w:fill="auto"/>
                </w:tcPr>
                <w:p w:rsidR="00B01B8F" w:rsidRPr="00B01B8F" w:rsidRDefault="00B01B8F" w:rsidP="000F393C">
                  <w:pPr>
                    <w:kinsoku w:val="0"/>
                    <w:autoSpaceDE w:val="0"/>
                    <w:autoSpaceDN w:val="0"/>
                    <w:adjustRightInd w:val="0"/>
                    <w:spacing w:line="0" w:lineRule="atLeast"/>
                    <w:jc w:val="center"/>
                    <w:textAlignment w:val="baseline"/>
                    <w:rPr>
                      <w:rFonts w:ascii="宋体" w:hAnsi="宋体" w:hint="eastAsia"/>
                      <w:b/>
                      <w:bCs/>
                      <w:snapToGrid w:val="0"/>
                      <w:kern w:val="0"/>
                      <w:sz w:val="24"/>
                      <w:szCs w:val="24"/>
                    </w:rPr>
                  </w:pPr>
                  <w:r w:rsidRPr="00B01B8F">
                    <w:rPr>
                      <w:rFonts w:ascii="宋体" w:hAnsi="宋体" w:hint="eastAsia"/>
                      <w:b/>
                      <w:bCs/>
                      <w:snapToGrid w:val="0"/>
                      <w:kern w:val="0"/>
                      <w:sz w:val="24"/>
                      <w:szCs w:val="24"/>
                    </w:rPr>
                    <w:t>建议  2分</w:t>
                  </w:r>
                </w:p>
              </w:tc>
              <w:tc>
                <w:tcPr>
                  <w:tcW w:w="4352" w:type="dxa"/>
                  <w:shd w:val="clear" w:color="auto" w:fill="auto"/>
                </w:tcPr>
                <w:p w:rsidR="00B01B8F" w:rsidRPr="00B01B8F" w:rsidRDefault="00B01B8F" w:rsidP="000F393C">
                  <w:pPr>
                    <w:kinsoku w:val="0"/>
                    <w:autoSpaceDE w:val="0"/>
                    <w:autoSpaceDN w:val="0"/>
                    <w:adjustRightInd w:val="0"/>
                    <w:spacing w:line="0" w:lineRule="atLeast"/>
                    <w:jc w:val="center"/>
                    <w:textAlignment w:val="baseline"/>
                    <w:rPr>
                      <w:rFonts w:ascii="宋体" w:hAnsi="宋体" w:hint="eastAsia"/>
                      <w:b/>
                      <w:bCs/>
                      <w:snapToGrid w:val="0"/>
                      <w:kern w:val="0"/>
                      <w:sz w:val="24"/>
                      <w:szCs w:val="24"/>
                    </w:rPr>
                  </w:pPr>
                  <w:r w:rsidRPr="00B01B8F">
                    <w:rPr>
                      <w:rFonts w:ascii="宋体" w:hAnsi="宋体" w:hint="eastAsia"/>
                      <w:b/>
                      <w:bCs/>
                      <w:snapToGrid w:val="0"/>
                      <w:kern w:val="0"/>
                      <w:sz w:val="24"/>
                      <w:szCs w:val="24"/>
                    </w:rPr>
                    <w:t>理由 1分</w:t>
                  </w:r>
                </w:p>
              </w:tc>
            </w:tr>
            <w:tr w:rsidR="00B01B8F" w:rsidRPr="00B01B8F" w:rsidTr="000F393C">
              <w:tc>
                <w:tcPr>
                  <w:tcW w:w="457" w:type="dxa"/>
                  <w:vMerge/>
                  <w:shd w:val="clear" w:color="auto" w:fill="auto"/>
                </w:tcPr>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4222" w:type="dxa"/>
                  <w:shd w:val="clear" w:color="auto" w:fill="auto"/>
                </w:tcPr>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建设完备的法律服务体系，推动公共法律服务体系在区域和人群覆盖方面的均衡化发展。</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加强对欠发达地区和农村地区公共法律服务的投入，设立专项资金支持其公共法律服务体系建设。</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b/>
                      <w:bCs/>
                      <w:snapToGrid w:val="0"/>
                      <w:kern w:val="0"/>
                      <w:sz w:val="24"/>
                      <w:szCs w:val="24"/>
                      <w:highlight w:val="yellow"/>
                    </w:rPr>
                  </w:pPr>
                  <w:r w:rsidRPr="00B01B8F">
                    <w:rPr>
                      <w:rFonts w:ascii="宋体" w:hAnsi="宋体" w:hint="eastAsia"/>
                      <w:snapToGrid w:val="0"/>
                      <w:kern w:val="0"/>
                      <w:sz w:val="24"/>
                      <w:szCs w:val="24"/>
                    </w:rPr>
                    <w:t>针对弱势群体，建立专门的法律援助绿色通道，简化申请程序，降低他们获取法律服务的成本。</w:t>
                  </w:r>
                </w:p>
              </w:tc>
              <w:tc>
                <w:tcPr>
                  <w:tcW w:w="4352" w:type="dxa"/>
                  <w:shd w:val="clear" w:color="auto" w:fill="auto"/>
                </w:tcPr>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我国是人民民主专政的社会主义国家，人民是国家的主人。要坚持以人民为中心的发展思想。</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保障人民平等享有公共法律服务，有助于维护社会公平正义，体现社会主义民主真实性，形成良好法治环境。</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b/>
                      <w:bCs/>
                      <w:snapToGrid w:val="0"/>
                      <w:kern w:val="0"/>
                      <w:sz w:val="24"/>
                      <w:szCs w:val="24"/>
                      <w:highlight w:val="yellow"/>
                    </w:rPr>
                  </w:pPr>
                  <w:r w:rsidRPr="00B01B8F">
                    <w:rPr>
                      <w:rFonts w:ascii="宋体" w:hAnsi="宋体" w:hint="eastAsia"/>
                      <w:snapToGrid w:val="0"/>
                      <w:kern w:val="0"/>
                      <w:sz w:val="24"/>
                      <w:szCs w:val="24"/>
                    </w:rPr>
                    <w:t>政府有社会建设职能，有责任完善公共法律服务体系，促进区域和人群间公共法律服务均衡发展是政府的责任。</w:t>
                  </w:r>
                </w:p>
              </w:tc>
            </w:tr>
            <w:tr w:rsidR="00B01B8F" w:rsidRPr="00B01B8F" w:rsidTr="000F393C">
              <w:tc>
                <w:tcPr>
                  <w:tcW w:w="457" w:type="dxa"/>
                  <w:vMerge/>
                  <w:shd w:val="clear" w:color="auto" w:fill="auto"/>
                </w:tcPr>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8574" w:type="dxa"/>
                  <w:gridSpan w:val="2"/>
                  <w:shd w:val="clear" w:color="auto" w:fill="auto"/>
                </w:tcPr>
                <w:p w:rsidR="00B01B8F" w:rsidRPr="00B01B8F" w:rsidRDefault="00B01B8F" w:rsidP="000F393C">
                  <w:pPr>
                    <w:kinsoku w:val="0"/>
                    <w:autoSpaceDE w:val="0"/>
                    <w:autoSpaceDN w:val="0"/>
                    <w:adjustRightInd w:val="0"/>
                    <w:spacing w:line="0" w:lineRule="atLeast"/>
                    <w:ind w:firstLineChars="200" w:firstLine="482"/>
                    <w:textAlignment w:val="baseline"/>
                    <w:rPr>
                      <w:rFonts w:ascii="宋体" w:hAnsi="宋体" w:hint="eastAsia"/>
                      <w:snapToGrid w:val="0"/>
                      <w:kern w:val="0"/>
                      <w:sz w:val="24"/>
                      <w:szCs w:val="24"/>
                    </w:rPr>
                  </w:pPr>
                  <w:r w:rsidRPr="00B01B8F">
                    <w:rPr>
                      <w:rFonts w:ascii="宋体" w:hAnsi="宋体" w:hint="eastAsia"/>
                      <w:b/>
                      <w:bCs/>
                      <w:snapToGrid w:val="0"/>
                      <w:kern w:val="0"/>
                      <w:sz w:val="24"/>
                      <w:szCs w:val="24"/>
                    </w:rPr>
                    <w:t>以上三个左右对应关系，答出任意一个“</w:t>
                  </w:r>
                  <w:r w:rsidRPr="00B01B8F">
                    <w:rPr>
                      <w:rFonts w:ascii="宋体" w:hAnsi="宋体" w:hint="eastAsia"/>
                      <w:b/>
                      <w:bCs/>
                      <w:snapToGrid w:val="0"/>
                      <w:kern w:val="0"/>
                      <w:sz w:val="24"/>
                      <w:szCs w:val="24"/>
                      <w:highlight w:val="yellow"/>
                    </w:rPr>
                    <w:t>建议 + 理由</w:t>
                  </w:r>
                  <w:r w:rsidRPr="00B01B8F">
                    <w:rPr>
                      <w:rFonts w:ascii="宋体" w:hAnsi="宋体" w:hint="eastAsia"/>
                      <w:b/>
                      <w:bCs/>
                      <w:snapToGrid w:val="0"/>
                      <w:kern w:val="0"/>
                      <w:sz w:val="24"/>
                      <w:szCs w:val="24"/>
                    </w:rPr>
                    <w:t>”，即可得3分</w:t>
                  </w:r>
                </w:p>
              </w:tc>
            </w:tr>
            <w:tr w:rsidR="00B01B8F" w:rsidRPr="00B01B8F" w:rsidTr="000F393C">
              <w:tc>
                <w:tcPr>
                  <w:tcW w:w="457" w:type="dxa"/>
                  <w:vMerge w:val="restart"/>
                  <w:shd w:val="clear" w:color="auto" w:fill="auto"/>
                </w:tcPr>
                <w:p w:rsidR="00B01B8F" w:rsidRPr="00B01B8F" w:rsidRDefault="00B01B8F" w:rsidP="000F393C">
                  <w:pPr>
                    <w:kinsoku w:val="0"/>
                    <w:autoSpaceDE w:val="0"/>
                    <w:autoSpaceDN w:val="0"/>
                    <w:adjustRightInd w:val="0"/>
                    <w:spacing w:line="0" w:lineRule="atLeast"/>
                    <w:jc w:val="left"/>
                    <w:textAlignment w:val="baseline"/>
                    <w:rPr>
                      <w:rFonts w:ascii="宋体" w:hAnsi="宋体" w:hint="eastAsia"/>
                      <w:b/>
                      <w:bCs/>
                      <w:snapToGrid w:val="0"/>
                      <w:kern w:val="0"/>
                      <w:sz w:val="24"/>
                      <w:szCs w:val="24"/>
                      <w:highlight w:val="yellow"/>
                    </w:rPr>
                  </w:pPr>
                </w:p>
                <w:p w:rsidR="00B01B8F" w:rsidRPr="00B01B8F" w:rsidRDefault="00B01B8F" w:rsidP="000F393C">
                  <w:pPr>
                    <w:kinsoku w:val="0"/>
                    <w:autoSpaceDE w:val="0"/>
                    <w:autoSpaceDN w:val="0"/>
                    <w:adjustRightInd w:val="0"/>
                    <w:spacing w:line="0" w:lineRule="atLeast"/>
                    <w:jc w:val="left"/>
                    <w:textAlignment w:val="baseline"/>
                    <w:rPr>
                      <w:rFonts w:ascii="宋体" w:hAnsi="宋体" w:hint="eastAsia"/>
                      <w:b/>
                      <w:bCs/>
                      <w:snapToGrid w:val="0"/>
                      <w:kern w:val="0"/>
                      <w:sz w:val="24"/>
                      <w:szCs w:val="24"/>
                      <w:highlight w:val="yellow"/>
                    </w:rPr>
                  </w:pPr>
                </w:p>
                <w:p w:rsidR="00B01B8F" w:rsidRPr="00B01B8F" w:rsidRDefault="00B01B8F" w:rsidP="000F393C">
                  <w:pPr>
                    <w:kinsoku w:val="0"/>
                    <w:autoSpaceDE w:val="0"/>
                    <w:autoSpaceDN w:val="0"/>
                    <w:adjustRightInd w:val="0"/>
                    <w:spacing w:line="0" w:lineRule="atLeast"/>
                    <w:jc w:val="left"/>
                    <w:textAlignment w:val="baseline"/>
                    <w:rPr>
                      <w:rFonts w:ascii="宋体" w:hAnsi="宋体" w:hint="eastAsia"/>
                      <w:b/>
                      <w:bCs/>
                      <w:snapToGrid w:val="0"/>
                      <w:kern w:val="0"/>
                      <w:sz w:val="24"/>
                      <w:szCs w:val="24"/>
                    </w:rPr>
                  </w:pPr>
                  <w:r w:rsidRPr="00B01B8F">
                    <w:rPr>
                      <w:rFonts w:ascii="宋体" w:hAnsi="宋体" w:hint="eastAsia"/>
                      <w:b/>
                      <w:bCs/>
                      <w:snapToGrid w:val="0"/>
                      <w:kern w:val="0"/>
                      <w:sz w:val="24"/>
                      <w:szCs w:val="24"/>
                      <w:highlight w:val="yellow"/>
                    </w:rPr>
                    <w:t>②普法工作方面</w:t>
                  </w:r>
                </w:p>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4222" w:type="dxa"/>
                  <w:shd w:val="clear" w:color="auto" w:fill="auto"/>
                </w:tcPr>
                <w:p w:rsidR="00B01B8F" w:rsidRPr="00B01B8F" w:rsidRDefault="00B01B8F" w:rsidP="000F393C">
                  <w:pPr>
                    <w:kinsoku w:val="0"/>
                    <w:autoSpaceDE w:val="0"/>
                    <w:autoSpaceDN w:val="0"/>
                    <w:adjustRightInd w:val="0"/>
                    <w:spacing w:line="0" w:lineRule="atLeast"/>
                    <w:ind w:firstLineChars="200" w:firstLine="482"/>
                    <w:jc w:val="center"/>
                    <w:textAlignment w:val="baseline"/>
                    <w:rPr>
                      <w:rFonts w:ascii="宋体" w:hAnsi="宋体" w:hint="eastAsia"/>
                      <w:snapToGrid w:val="0"/>
                      <w:kern w:val="0"/>
                      <w:sz w:val="24"/>
                      <w:szCs w:val="24"/>
                    </w:rPr>
                  </w:pPr>
                  <w:r w:rsidRPr="00B01B8F">
                    <w:rPr>
                      <w:rFonts w:ascii="宋体" w:hAnsi="宋体" w:hint="eastAsia"/>
                      <w:b/>
                      <w:bCs/>
                      <w:snapToGrid w:val="0"/>
                      <w:kern w:val="0"/>
                      <w:sz w:val="24"/>
                      <w:szCs w:val="24"/>
                    </w:rPr>
                    <w:t>建议  2分</w:t>
                  </w:r>
                </w:p>
              </w:tc>
              <w:tc>
                <w:tcPr>
                  <w:tcW w:w="4352" w:type="dxa"/>
                  <w:shd w:val="clear" w:color="auto" w:fill="auto"/>
                </w:tcPr>
                <w:p w:rsidR="00B01B8F" w:rsidRPr="00B01B8F" w:rsidRDefault="00B01B8F" w:rsidP="000F393C">
                  <w:pPr>
                    <w:kinsoku w:val="0"/>
                    <w:autoSpaceDE w:val="0"/>
                    <w:autoSpaceDN w:val="0"/>
                    <w:adjustRightInd w:val="0"/>
                    <w:spacing w:line="0" w:lineRule="atLeast"/>
                    <w:ind w:firstLineChars="200" w:firstLine="482"/>
                    <w:jc w:val="center"/>
                    <w:textAlignment w:val="baseline"/>
                    <w:rPr>
                      <w:rFonts w:ascii="宋体" w:hAnsi="宋体" w:hint="eastAsia"/>
                      <w:snapToGrid w:val="0"/>
                      <w:kern w:val="0"/>
                      <w:sz w:val="24"/>
                      <w:szCs w:val="24"/>
                    </w:rPr>
                  </w:pPr>
                  <w:r w:rsidRPr="00B01B8F">
                    <w:rPr>
                      <w:rFonts w:ascii="宋体" w:hAnsi="宋体" w:hint="eastAsia"/>
                      <w:b/>
                      <w:bCs/>
                      <w:snapToGrid w:val="0"/>
                      <w:kern w:val="0"/>
                      <w:sz w:val="24"/>
                      <w:szCs w:val="24"/>
                    </w:rPr>
                    <w:t>理由 1分</w:t>
                  </w:r>
                </w:p>
              </w:tc>
            </w:tr>
            <w:tr w:rsidR="00B01B8F" w:rsidRPr="00B01B8F" w:rsidTr="000F393C">
              <w:tc>
                <w:tcPr>
                  <w:tcW w:w="457" w:type="dxa"/>
                  <w:vMerge/>
                  <w:shd w:val="clear" w:color="auto" w:fill="auto"/>
                </w:tcPr>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4222" w:type="dxa"/>
                  <w:shd w:val="clear" w:color="auto" w:fill="auto"/>
                </w:tcPr>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深入开展法治宣传教育，增强普法内容的人群针对性和方式多样性、实效性。</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多种形式调研，广泛收集不同群体需求，根据需求确定普法内容。</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b/>
                      <w:bCs/>
                      <w:snapToGrid w:val="0"/>
                      <w:kern w:val="0"/>
                      <w:sz w:val="24"/>
                      <w:szCs w:val="24"/>
                      <w:highlight w:val="yellow"/>
                    </w:rPr>
                  </w:pPr>
                  <w:r w:rsidRPr="00B01B8F">
                    <w:rPr>
                      <w:rFonts w:ascii="宋体" w:hAnsi="宋体" w:hint="eastAsia"/>
                      <w:snapToGrid w:val="0"/>
                      <w:kern w:val="0"/>
                      <w:sz w:val="24"/>
                      <w:szCs w:val="24"/>
                    </w:rPr>
                    <w:t>充分利用新媒体平台，创新普法形式，开展生动有趣、通俗易懂的普法活动。</w:t>
                  </w:r>
                </w:p>
              </w:tc>
              <w:tc>
                <w:tcPr>
                  <w:tcW w:w="4352" w:type="dxa"/>
                  <w:shd w:val="clear" w:color="auto" w:fill="auto"/>
                </w:tcPr>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公民的法律意识和法治观念是法治社会建设的重要基础。</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使法律知识深入人心，提高群众法律素养，促进尊法学法守法用法，营造良好法治社会氛围。</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b/>
                      <w:bCs/>
                      <w:snapToGrid w:val="0"/>
                      <w:kern w:val="0"/>
                      <w:sz w:val="24"/>
                      <w:szCs w:val="24"/>
                      <w:highlight w:val="yellow"/>
                    </w:rPr>
                  </w:pPr>
                  <w:r w:rsidRPr="00B01B8F">
                    <w:rPr>
                      <w:rFonts w:ascii="宋体" w:hAnsi="宋体" w:hint="eastAsia"/>
                      <w:snapToGrid w:val="0"/>
                      <w:kern w:val="0"/>
                      <w:sz w:val="24"/>
                      <w:szCs w:val="24"/>
                    </w:rPr>
                    <w:t>新媒体在信息传播方面具有广泛、快速、便捷等优势，利用新媒体普法能更好地适应时代发展和群众需求。</w:t>
                  </w:r>
                </w:p>
              </w:tc>
            </w:tr>
            <w:tr w:rsidR="00B01B8F" w:rsidRPr="00B01B8F" w:rsidTr="000F393C">
              <w:tc>
                <w:tcPr>
                  <w:tcW w:w="457" w:type="dxa"/>
                  <w:vMerge/>
                  <w:shd w:val="clear" w:color="auto" w:fill="auto"/>
                </w:tcPr>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8574" w:type="dxa"/>
                  <w:gridSpan w:val="2"/>
                  <w:shd w:val="clear" w:color="auto" w:fill="auto"/>
                </w:tcPr>
                <w:p w:rsidR="00B01B8F" w:rsidRPr="00B01B8F" w:rsidRDefault="00B01B8F" w:rsidP="000F393C">
                  <w:pPr>
                    <w:kinsoku w:val="0"/>
                    <w:autoSpaceDE w:val="0"/>
                    <w:autoSpaceDN w:val="0"/>
                    <w:adjustRightInd w:val="0"/>
                    <w:spacing w:line="0" w:lineRule="atLeast"/>
                    <w:ind w:firstLineChars="200" w:firstLine="482"/>
                    <w:textAlignment w:val="baseline"/>
                    <w:rPr>
                      <w:rFonts w:ascii="宋体" w:hAnsi="宋体" w:hint="eastAsia"/>
                      <w:b/>
                      <w:bCs/>
                      <w:snapToGrid w:val="0"/>
                      <w:kern w:val="0"/>
                      <w:sz w:val="24"/>
                      <w:szCs w:val="24"/>
                    </w:rPr>
                  </w:pPr>
                  <w:r w:rsidRPr="00B01B8F">
                    <w:rPr>
                      <w:rFonts w:ascii="宋体" w:hAnsi="宋体" w:hint="eastAsia"/>
                      <w:b/>
                      <w:bCs/>
                      <w:snapToGrid w:val="0"/>
                      <w:kern w:val="0"/>
                      <w:sz w:val="24"/>
                      <w:szCs w:val="24"/>
                    </w:rPr>
                    <w:t>以上三个左右对应关系，答出任意一个“</w:t>
                  </w:r>
                  <w:r w:rsidRPr="00B01B8F">
                    <w:rPr>
                      <w:rFonts w:ascii="宋体" w:hAnsi="宋体" w:hint="eastAsia"/>
                      <w:b/>
                      <w:bCs/>
                      <w:snapToGrid w:val="0"/>
                      <w:kern w:val="0"/>
                      <w:sz w:val="24"/>
                      <w:szCs w:val="24"/>
                      <w:highlight w:val="yellow"/>
                    </w:rPr>
                    <w:t>建议 + 理由</w:t>
                  </w:r>
                  <w:r w:rsidRPr="00B01B8F">
                    <w:rPr>
                      <w:rFonts w:ascii="宋体" w:hAnsi="宋体" w:hint="eastAsia"/>
                      <w:b/>
                      <w:bCs/>
                      <w:snapToGrid w:val="0"/>
                      <w:kern w:val="0"/>
                      <w:sz w:val="24"/>
                      <w:szCs w:val="24"/>
                    </w:rPr>
                    <w:t>”，即可得3分</w:t>
                  </w:r>
                </w:p>
              </w:tc>
            </w:tr>
            <w:tr w:rsidR="00B01B8F" w:rsidRPr="00B01B8F" w:rsidTr="000F393C">
              <w:tc>
                <w:tcPr>
                  <w:tcW w:w="457" w:type="dxa"/>
                  <w:vMerge w:val="restart"/>
                  <w:shd w:val="clear" w:color="auto" w:fill="auto"/>
                </w:tcPr>
                <w:p w:rsidR="00B01B8F" w:rsidRPr="00B01B8F" w:rsidRDefault="00B01B8F" w:rsidP="000F393C">
                  <w:pPr>
                    <w:kinsoku w:val="0"/>
                    <w:autoSpaceDE w:val="0"/>
                    <w:autoSpaceDN w:val="0"/>
                    <w:adjustRightInd w:val="0"/>
                    <w:spacing w:line="0" w:lineRule="atLeast"/>
                    <w:jc w:val="left"/>
                    <w:textAlignment w:val="baseline"/>
                    <w:rPr>
                      <w:rFonts w:ascii="宋体" w:hAnsi="宋体" w:hint="eastAsia"/>
                      <w:b/>
                      <w:bCs/>
                      <w:snapToGrid w:val="0"/>
                      <w:kern w:val="0"/>
                      <w:sz w:val="24"/>
                      <w:szCs w:val="24"/>
                    </w:rPr>
                  </w:pPr>
                  <w:r w:rsidRPr="00B01B8F">
                    <w:rPr>
                      <w:rFonts w:ascii="宋体" w:hAnsi="宋体" w:hint="eastAsia"/>
                      <w:b/>
                      <w:bCs/>
                      <w:snapToGrid w:val="0"/>
                      <w:kern w:val="0"/>
                      <w:sz w:val="24"/>
                      <w:szCs w:val="24"/>
                      <w:highlight w:val="yellow"/>
                    </w:rPr>
                    <w:t>③</w:t>
                  </w:r>
                  <w:proofErr w:type="gramStart"/>
                  <w:r w:rsidRPr="00B01B8F">
                    <w:rPr>
                      <w:rFonts w:ascii="宋体" w:hAnsi="宋体" w:hint="eastAsia"/>
                      <w:b/>
                      <w:bCs/>
                      <w:snapToGrid w:val="0"/>
                      <w:kern w:val="0"/>
                      <w:sz w:val="24"/>
                      <w:szCs w:val="24"/>
                      <w:highlight w:val="yellow"/>
                    </w:rPr>
                    <w:t>依法治网方面</w:t>
                  </w:r>
                  <w:proofErr w:type="gramEnd"/>
                </w:p>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4222" w:type="dxa"/>
                  <w:shd w:val="clear" w:color="auto" w:fill="auto"/>
                </w:tcPr>
                <w:p w:rsidR="00B01B8F" w:rsidRPr="00B01B8F" w:rsidRDefault="00B01B8F" w:rsidP="000F393C">
                  <w:pPr>
                    <w:kinsoku w:val="0"/>
                    <w:autoSpaceDE w:val="0"/>
                    <w:autoSpaceDN w:val="0"/>
                    <w:adjustRightInd w:val="0"/>
                    <w:spacing w:line="0" w:lineRule="atLeast"/>
                    <w:ind w:firstLineChars="200" w:firstLine="482"/>
                    <w:jc w:val="center"/>
                    <w:textAlignment w:val="baseline"/>
                    <w:rPr>
                      <w:rFonts w:ascii="宋体" w:hAnsi="宋体" w:hint="eastAsia"/>
                      <w:snapToGrid w:val="0"/>
                      <w:kern w:val="0"/>
                      <w:sz w:val="24"/>
                      <w:szCs w:val="24"/>
                    </w:rPr>
                  </w:pPr>
                  <w:r w:rsidRPr="00B01B8F">
                    <w:rPr>
                      <w:rFonts w:ascii="宋体" w:hAnsi="宋体" w:hint="eastAsia"/>
                      <w:b/>
                      <w:bCs/>
                      <w:snapToGrid w:val="0"/>
                      <w:kern w:val="0"/>
                      <w:sz w:val="24"/>
                      <w:szCs w:val="24"/>
                    </w:rPr>
                    <w:t>建议  2分</w:t>
                  </w:r>
                </w:p>
              </w:tc>
              <w:tc>
                <w:tcPr>
                  <w:tcW w:w="4352" w:type="dxa"/>
                  <w:shd w:val="clear" w:color="auto" w:fill="auto"/>
                </w:tcPr>
                <w:p w:rsidR="00B01B8F" w:rsidRPr="00B01B8F" w:rsidRDefault="00B01B8F" w:rsidP="000F393C">
                  <w:pPr>
                    <w:kinsoku w:val="0"/>
                    <w:autoSpaceDE w:val="0"/>
                    <w:autoSpaceDN w:val="0"/>
                    <w:adjustRightInd w:val="0"/>
                    <w:spacing w:line="0" w:lineRule="atLeast"/>
                    <w:ind w:firstLineChars="200" w:firstLine="482"/>
                    <w:jc w:val="center"/>
                    <w:textAlignment w:val="baseline"/>
                    <w:rPr>
                      <w:rFonts w:ascii="宋体" w:hAnsi="宋体" w:hint="eastAsia"/>
                      <w:snapToGrid w:val="0"/>
                      <w:kern w:val="0"/>
                      <w:sz w:val="24"/>
                      <w:szCs w:val="24"/>
                    </w:rPr>
                  </w:pPr>
                  <w:r w:rsidRPr="00B01B8F">
                    <w:rPr>
                      <w:rFonts w:ascii="宋体" w:hAnsi="宋体" w:hint="eastAsia"/>
                      <w:b/>
                      <w:bCs/>
                      <w:snapToGrid w:val="0"/>
                      <w:kern w:val="0"/>
                      <w:sz w:val="24"/>
                      <w:szCs w:val="24"/>
                    </w:rPr>
                    <w:t>理由 1分</w:t>
                  </w:r>
                </w:p>
              </w:tc>
            </w:tr>
            <w:tr w:rsidR="00B01B8F" w:rsidRPr="00B01B8F" w:rsidTr="000F393C">
              <w:tc>
                <w:tcPr>
                  <w:tcW w:w="457" w:type="dxa"/>
                  <w:vMerge/>
                  <w:shd w:val="clear" w:color="auto" w:fill="auto"/>
                </w:tcPr>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4222" w:type="dxa"/>
                  <w:shd w:val="clear" w:color="auto" w:fill="auto"/>
                </w:tcPr>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提高社会治理法治化水平，完善网络立法，立法机关科学民主立法，执法机关严格执法、公正司法。</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加强网络立法工作，关注技术发展趋势和新的网络问题，加快制定修订相关法律法规，填补法律空白。</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b/>
                      <w:bCs/>
                      <w:snapToGrid w:val="0"/>
                      <w:kern w:val="0"/>
                      <w:sz w:val="24"/>
                      <w:szCs w:val="24"/>
                      <w:highlight w:val="yellow"/>
                    </w:rPr>
                  </w:pPr>
                  <w:r w:rsidRPr="00B01B8F">
                    <w:rPr>
                      <w:rFonts w:ascii="宋体" w:hAnsi="宋体" w:hint="eastAsia"/>
                      <w:snapToGrid w:val="0"/>
                      <w:kern w:val="0"/>
                      <w:sz w:val="24"/>
                      <w:szCs w:val="24"/>
                    </w:rPr>
                    <w:t>加强网络执法队伍建设，建立跨部门、跨地域网络执法联动机制，利用利用现代信息技术提高执法能力。</w:t>
                  </w:r>
                </w:p>
              </w:tc>
              <w:tc>
                <w:tcPr>
                  <w:tcW w:w="4352" w:type="dxa"/>
                  <w:shd w:val="clear" w:color="auto" w:fill="auto"/>
                </w:tcPr>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法律是治国之重器，全面依法治国是中国特色社会主义的本质要求和重要保障。</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r w:rsidRPr="00B01B8F">
                    <w:rPr>
                      <w:rFonts w:ascii="宋体" w:hAnsi="宋体" w:hint="eastAsia"/>
                      <w:snapToGrid w:val="0"/>
                      <w:kern w:val="0"/>
                      <w:sz w:val="24"/>
                      <w:szCs w:val="24"/>
                    </w:rPr>
                    <w:t>加强立法前瞻性协调性，可为网络空间的健康发展提供坚实的法律依据。</w:t>
                  </w: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snapToGrid w:val="0"/>
                      <w:kern w:val="0"/>
                      <w:sz w:val="24"/>
                      <w:szCs w:val="24"/>
                    </w:rPr>
                  </w:pPr>
                </w:p>
                <w:p w:rsidR="00B01B8F" w:rsidRPr="00B01B8F" w:rsidRDefault="00B01B8F" w:rsidP="000F393C">
                  <w:pPr>
                    <w:kinsoku w:val="0"/>
                    <w:autoSpaceDE w:val="0"/>
                    <w:autoSpaceDN w:val="0"/>
                    <w:adjustRightInd w:val="0"/>
                    <w:spacing w:line="0" w:lineRule="atLeast"/>
                    <w:ind w:firstLineChars="200" w:firstLine="480"/>
                    <w:textAlignment w:val="baseline"/>
                    <w:rPr>
                      <w:rFonts w:ascii="宋体" w:hAnsi="宋体" w:hint="eastAsia"/>
                      <w:b/>
                      <w:bCs/>
                      <w:snapToGrid w:val="0"/>
                      <w:kern w:val="0"/>
                      <w:sz w:val="24"/>
                      <w:szCs w:val="24"/>
                      <w:highlight w:val="yellow"/>
                    </w:rPr>
                  </w:pPr>
                  <w:r w:rsidRPr="00B01B8F">
                    <w:rPr>
                      <w:rFonts w:ascii="宋体" w:hAnsi="宋体" w:hint="eastAsia"/>
                      <w:snapToGrid w:val="0"/>
                      <w:kern w:val="0"/>
                      <w:sz w:val="24"/>
                      <w:szCs w:val="24"/>
                    </w:rPr>
                    <w:t>克服网络违法隐蔽性强、跨地域执法复杂等困难；维护网络空间法治秩序，保障公民组织在网络空间合法权益。</w:t>
                  </w:r>
                </w:p>
              </w:tc>
            </w:tr>
            <w:tr w:rsidR="00B01B8F" w:rsidRPr="00B01B8F" w:rsidTr="000F393C">
              <w:tc>
                <w:tcPr>
                  <w:tcW w:w="457" w:type="dxa"/>
                  <w:vMerge/>
                  <w:shd w:val="clear" w:color="auto" w:fill="auto"/>
                </w:tcPr>
                <w:p w:rsidR="00B01B8F" w:rsidRPr="00B01B8F" w:rsidRDefault="00B01B8F" w:rsidP="000F393C">
                  <w:pPr>
                    <w:kinsoku w:val="0"/>
                    <w:autoSpaceDE w:val="0"/>
                    <w:autoSpaceDN w:val="0"/>
                    <w:adjustRightInd w:val="0"/>
                    <w:spacing w:line="0" w:lineRule="atLeast"/>
                    <w:textAlignment w:val="baseline"/>
                    <w:rPr>
                      <w:rFonts w:ascii="宋体" w:hAnsi="宋体" w:hint="eastAsia"/>
                      <w:b/>
                      <w:bCs/>
                      <w:snapToGrid w:val="0"/>
                      <w:kern w:val="0"/>
                      <w:sz w:val="24"/>
                      <w:szCs w:val="24"/>
                      <w:highlight w:val="yellow"/>
                    </w:rPr>
                  </w:pPr>
                </w:p>
              </w:tc>
              <w:tc>
                <w:tcPr>
                  <w:tcW w:w="8574" w:type="dxa"/>
                  <w:gridSpan w:val="2"/>
                  <w:shd w:val="clear" w:color="auto" w:fill="auto"/>
                </w:tcPr>
                <w:p w:rsidR="00B01B8F" w:rsidRPr="00B01B8F" w:rsidRDefault="00B01B8F" w:rsidP="000F393C">
                  <w:pPr>
                    <w:kinsoku w:val="0"/>
                    <w:autoSpaceDE w:val="0"/>
                    <w:autoSpaceDN w:val="0"/>
                    <w:adjustRightInd w:val="0"/>
                    <w:spacing w:line="0" w:lineRule="atLeast"/>
                    <w:ind w:firstLineChars="200" w:firstLine="482"/>
                    <w:textAlignment w:val="baseline"/>
                    <w:rPr>
                      <w:rFonts w:ascii="宋体" w:hAnsi="宋体" w:hint="eastAsia"/>
                      <w:snapToGrid w:val="0"/>
                      <w:kern w:val="0"/>
                      <w:sz w:val="24"/>
                      <w:szCs w:val="24"/>
                    </w:rPr>
                  </w:pPr>
                  <w:r w:rsidRPr="00B01B8F">
                    <w:rPr>
                      <w:rFonts w:ascii="宋体" w:hAnsi="宋体" w:hint="eastAsia"/>
                      <w:b/>
                      <w:bCs/>
                      <w:snapToGrid w:val="0"/>
                      <w:kern w:val="0"/>
                      <w:sz w:val="24"/>
                      <w:szCs w:val="24"/>
                    </w:rPr>
                    <w:t>以上三个左右对应关系，答出任意一个“</w:t>
                  </w:r>
                  <w:r w:rsidRPr="00B01B8F">
                    <w:rPr>
                      <w:rFonts w:ascii="宋体" w:hAnsi="宋体" w:hint="eastAsia"/>
                      <w:b/>
                      <w:bCs/>
                      <w:snapToGrid w:val="0"/>
                      <w:kern w:val="0"/>
                      <w:sz w:val="24"/>
                      <w:szCs w:val="24"/>
                      <w:highlight w:val="yellow"/>
                    </w:rPr>
                    <w:t>建议 + 理由</w:t>
                  </w:r>
                  <w:r w:rsidRPr="00B01B8F">
                    <w:rPr>
                      <w:rFonts w:ascii="宋体" w:hAnsi="宋体" w:hint="eastAsia"/>
                      <w:b/>
                      <w:bCs/>
                      <w:snapToGrid w:val="0"/>
                      <w:kern w:val="0"/>
                      <w:sz w:val="24"/>
                      <w:szCs w:val="24"/>
                    </w:rPr>
                    <w:t>”，即可得3分</w:t>
                  </w:r>
                </w:p>
              </w:tc>
            </w:tr>
          </w:tbl>
          <w:p w:rsidR="00B01B8F" w:rsidRPr="00B01B8F" w:rsidRDefault="00B01B8F" w:rsidP="000F393C">
            <w:pPr>
              <w:widowControl/>
              <w:kinsoku w:val="0"/>
              <w:autoSpaceDE w:val="0"/>
              <w:autoSpaceDN w:val="0"/>
              <w:adjustRightInd w:val="0"/>
              <w:snapToGrid w:val="0"/>
              <w:spacing w:line="0" w:lineRule="atLeast"/>
              <w:ind w:firstLineChars="200" w:firstLine="482"/>
              <w:jc w:val="left"/>
              <w:textAlignment w:val="baseline"/>
              <w:rPr>
                <w:rFonts w:ascii="楷体" w:eastAsia="楷体" w:hAnsi="楷体" w:cs="Arial" w:hint="eastAsia"/>
                <w:b/>
                <w:bCs/>
                <w:snapToGrid w:val="0"/>
                <w:kern w:val="0"/>
                <w:sz w:val="24"/>
                <w:szCs w:val="24"/>
              </w:rPr>
            </w:pPr>
            <w:r w:rsidRPr="00B01B8F">
              <w:rPr>
                <w:rFonts w:ascii="楷体" w:eastAsia="楷体" w:hAnsi="楷体" w:cs="Arial" w:hint="eastAsia"/>
                <w:b/>
                <w:bCs/>
                <w:snapToGrid w:val="0"/>
                <w:kern w:val="0"/>
                <w:sz w:val="24"/>
                <w:szCs w:val="24"/>
              </w:rPr>
              <w:lastRenderedPageBreak/>
              <w:t>提示：如上面建议和理由不能一一对应，则建议答出任意2个给2分，理由答出任意1个给1分。</w:t>
            </w:r>
          </w:p>
          <w:p w:rsidR="00B01B8F" w:rsidRPr="00B01B8F" w:rsidRDefault="00B01B8F" w:rsidP="000F393C">
            <w:pPr>
              <w:widowControl/>
              <w:kinsoku w:val="0"/>
              <w:autoSpaceDE w:val="0"/>
              <w:autoSpaceDN w:val="0"/>
              <w:adjustRightInd w:val="0"/>
              <w:snapToGrid w:val="0"/>
              <w:spacing w:line="240" w:lineRule="atLeast"/>
              <w:ind w:firstLineChars="300" w:firstLine="632"/>
              <w:jc w:val="left"/>
              <w:textAlignment w:val="baseline"/>
              <w:rPr>
                <w:rFonts w:hint="eastAsia"/>
                <w:b/>
                <w:bCs/>
              </w:rPr>
            </w:pPr>
          </w:p>
        </w:tc>
      </w:tr>
    </w:tbl>
    <w:p w:rsidR="00B01B8F" w:rsidRPr="00B01B8F" w:rsidRDefault="00B01B8F"/>
    <w:p w:rsidR="00B01B8F" w:rsidRPr="00B01B8F" w:rsidRDefault="00B01B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70"/>
        <w:gridCol w:w="8578"/>
      </w:tblGrid>
      <w:tr w:rsidR="00B01B8F" w:rsidRPr="00B01B8F" w:rsidTr="000F393C">
        <w:tc>
          <w:tcPr>
            <w:tcW w:w="6050" w:type="dxa"/>
          </w:tcPr>
          <w:p w:rsidR="00B01B8F" w:rsidRPr="00B01B8F" w:rsidRDefault="00B01B8F" w:rsidP="000F393C">
            <w:pPr>
              <w:pStyle w:val="a3"/>
              <w:spacing w:before="0" w:beforeAutospacing="0" w:after="0" w:afterAutospacing="0" w:line="240" w:lineRule="atLeast"/>
              <w:rPr>
                <w:b/>
                <w:bCs/>
              </w:rPr>
            </w:pPr>
            <w:r w:rsidRPr="00B01B8F">
              <w:rPr>
                <w:rFonts w:hint="eastAsia"/>
                <w:b/>
                <w:bCs/>
              </w:rPr>
              <w:t>20</w:t>
            </w:r>
            <w:r w:rsidRPr="00B01B8F">
              <w:rPr>
                <w:b/>
                <w:bCs/>
              </w:rPr>
              <w:t>.</w:t>
            </w:r>
            <w:r w:rsidRPr="00B01B8F">
              <w:rPr>
                <w:rFonts w:hint="eastAsia"/>
                <w:b/>
                <w:bCs/>
              </w:rPr>
              <w:t>（10分）</w:t>
            </w:r>
          </w:p>
          <w:p w:rsidR="00B01B8F" w:rsidRPr="00B01B8F" w:rsidRDefault="00B01B8F" w:rsidP="000F393C">
            <w:pPr>
              <w:ind w:firstLineChars="200" w:firstLine="480"/>
              <w:rPr>
                <w:rFonts w:ascii="宋体" w:hAnsi="宋体"/>
                <w:sz w:val="24"/>
                <w:szCs w:val="28"/>
              </w:rPr>
            </w:pPr>
            <w:r w:rsidRPr="00B01B8F">
              <w:rPr>
                <w:rFonts w:ascii="宋体" w:hAnsi="宋体" w:hint="eastAsia"/>
                <w:sz w:val="24"/>
                <w:szCs w:val="28"/>
              </w:rPr>
              <w:t>（1）结合材料，运用《法律与生活》知识，分析上述案例。（8分）</w:t>
            </w:r>
          </w:p>
          <w:p w:rsidR="00B01B8F" w:rsidRPr="00B01B8F" w:rsidRDefault="00B01B8F" w:rsidP="000F393C">
            <w:pPr>
              <w:ind w:firstLineChars="200" w:firstLine="480"/>
              <w:rPr>
                <w:rFonts w:ascii="宋体" w:hAnsi="宋体"/>
                <w:sz w:val="24"/>
                <w:szCs w:val="28"/>
              </w:rPr>
            </w:pPr>
            <w:r w:rsidRPr="00B01B8F">
              <w:rPr>
                <w:rFonts w:ascii="宋体" w:hAnsi="宋体" w:hint="eastAsia"/>
                <w:sz w:val="24"/>
                <w:szCs w:val="28"/>
              </w:rPr>
              <w:t xml:space="preserve">（2）假如你是人民调解员，提出解决纠纷的建议。（2分） </w:t>
            </w:r>
          </w:p>
          <w:p w:rsidR="00B01B8F" w:rsidRPr="00B01B8F" w:rsidRDefault="00B01B8F" w:rsidP="000F393C">
            <w:pPr>
              <w:ind w:firstLineChars="200" w:firstLine="480"/>
              <w:rPr>
                <w:rFonts w:ascii="宋体" w:hAnsi="宋体"/>
                <w:sz w:val="24"/>
                <w:szCs w:val="28"/>
              </w:rPr>
            </w:pPr>
          </w:p>
          <w:p w:rsidR="00B01B8F" w:rsidRPr="00B01B8F" w:rsidRDefault="00B01B8F" w:rsidP="000F393C">
            <w:pPr>
              <w:ind w:firstLineChars="200" w:firstLine="480"/>
              <w:rPr>
                <w:rFonts w:ascii="宋体" w:hAnsi="宋体" w:hint="eastAsia"/>
                <w:sz w:val="24"/>
                <w:szCs w:val="28"/>
              </w:rPr>
            </w:pPr>
          </w:p>
          <w:p w:rsidR="00B01B8F" w:rsidRPr="00B01B8F" w:rsidRDefault="00B01B8F" w:rsidP="000F393C">
            <w:pPr>
              <w:ind w:firstLineChars="200" w:firstLine="482"/>
              <w:rPr>
                <w:b/>
                <w:bCs/>
                <w:sz w:val="24"/>
                <w:szCs w:val="24"/>
              </w:rPr>
            </w:pPr>
            <w:r w:rsidRPr="00B01B8F">
              <w:rPr>
                <w:rFonts w:hint="eastAsia"/>
                <w:b/>
                <w:bCs/>
                <w:sz w:val="24"/>
                <w:szCs w:val="24"/>
              </w:rPr>
              <w:t>阅卷前制定的参考答案：</w:t>
            </w:r>
          </w:p>
          <w:p w:rsidR="00B01B8F" w:rsidRPr="00B01B8F" w:rsidRDefault="00B01B8F" w:rsidP="000F393C">
            <w:pPr>
              <w:spacing w:line="240" w:lineRule="atLeast"/>
              <w:ind w:firstLineChars="200" w:firstLine="480"/>
              <w:rPr>
                <w:rFonts w:ascii="宋体" w:hAnsi="宋体" w:hint="eastAsia"/>
                <w:sz w:val="24"/>
                <w:szCs w:val="24"/>
              </w:rPr>
            </w:pPr>
            <w:r w:rsidRPr="00B01B8F">
              <w:rPr>
                <w:rFonts w:ascii="宋体" w:hAnsi="宋体" w:hint="eastAsia"/>
                <w:sz w:val="24"/>
                <w:szCs w:val="24"/>
              </w:rPr>
              <w:t xml:space="preserve"> </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刘先生侵犯了孙女士的隐私权，应当承担侵权责任。</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根据民法典的规定，楼道属于双方各自专有部分以外的共有部分，双方享有共有和共同管理的权利。摄像头能拍摄到孙女士家的日常进出信息，与其财产安全、私人生活习惯等高度关联，属个人隐私范畴，应视为具有隐私性质的人格利益，应受法律保护。</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刘先生使用摄像头不能超出合理范围，在安装摄像头可能会给孙女士的隐私等合法利益造成侵害的情况下，安装前应当尽到妥善的注意义务。</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刘先生和孙女士作为不动产的相邻权利人应</w:t>
            </w:r>
            <w:r w:rsidRPr="00B01B8F">
              <w:rPr>
                <w:rFonts w:ascii="宋体" w:hAnsi="宋体" w:cs="MS Mincho" w:hint="eastAsia"/>
                <w:sz w:val="24"/>
                <w:szCs w:val="24"/>
              </w:rPr>
              <w:lastRenderedPageBreak/>
              <w:t>当按照有利生产、方便生活、团结互助、公平合理的原则，正确处理相邻关系。</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（2）（2分）</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建议刘先生在及时拆除摄像头，并清除已拍摄的孙女士及家人的视频信息。</w:t>
            </w:r>
          </w:p>
          <w:p w:rsidR="00B01B8F" w:rsidRPr="00B01B8F" w:rsidRDefault="00B01B8F" w:rsidP="000F393C">
            <w:pPr>
              <w:ind w:firstLineChars="200" w:firstLine="480"/>
              <w:rPr>
                <w:sz w:val="24"/>
                <w:szCs w:val="24"/>
                <w:shd w:val="clear" w:color="auto" w:fill="FFFFFF"/>
              </w:rPr>
            </w:pPr>
          </w:p>
          <w:p w:rsidR="00B01B8F" w:rsidRPr="00B01B8F" w:rsidRDefault="00B01B8F" w:rsidP="000F393C">
            <w:pPr>
              <w:spacing w:line="240" w:lineRule="atLeast"/>
              <w:ind w:firstLineChars="200" w:firstLine="420"/>
              <w:rPr>
                <w:rFonts w:ascii="楷体" w:eastAsia="楷体" w:hAnsi="楷体"/>
                <w:szCs w:val="21"/>
              </w:rPr>
            </w:pPr>
          </w:p>
          <w:p w:rsidR="00B01B8F" w:rsidRPr="00B01B8F" w:rsidRDefault="00B01B8F" w:rsidP="000F393C">
            <w:pPr>
              <w:spacing w:line="240" w:lineRule="atLeast"/>
              <w:ind w:firstLineChars="200" w:firstLine="420"/>
              <w:rPr>
                <w:rFonts w:ascii="楷体" w:eastAsia="楷体" w:hAnsi="楷体" w:hint="eastAsia"/>
                <w:szCs w:val="21"/>
              </w:rPr>
            </w:pPr>
          </w:p>
        </w:tc>
        <w:tc>
          <w:tcPr>
            <w:tcW w:w="9793" w:type="dxa"/>
          </w:tcPr>
          <w:p w:rsidR="00B01B8F" w:rsidRPr="00B01B8F" w:rsidRDefault="00B01B8F" w:rsidP="000F393C">
            <w:pPr>
              <w:ind w:firstLineChars="200" w:firstLine="482"/>
              <w:rPr>
                <w:b/>
                <w:bCs/>
                <w:sz w:val="24"/>
                <w:szCs w:val="24"/>
              </w:rPr>
            </w:pPr>
            <w:r w:rsidRPr="00B01B8F">
              <w:rPr>
                <w:rFonts w:hint="eastAsia"/>
                <w:b/>
                <w:bCs/>
                <w:sz w:val="24"/>
                <w:szCs w:val="24"/>
              </w:rPr>
              <w:lastRenderedPageBreak/>
              <w:t>评分细则、答案变通说明：</w:t>
            </w:r>
          </w:p>
          <w:p w:rsidR="00B01B8F" w:rsidRPr="00B01B8F" w:rsidRDefault="00B01B8F" w:rsidP="000F393C">
            <w:pPr>
              <w:spacing w:line="0" w:lineRule="atLeast"/>
              <w:ind w:firstLineChars="200" w:firstLine="482"/>
              <w:rPr>
                <w:rFonts w:ascii="宋体" w:hAnsi="宋体" w:cs="MS Mincho" w:hint="eastAsia"/>
                <w:b/>
                <w:bCs/>
                <w:sz w:val="24"/>
                <w:szCs w:val="24"/>
              </w:rPr>
            </w:pPr>
            <w:r w:rsidRPr="00B01B8F">
              <w:rPr>
                <w:rFonts w:ascii="宋体" w:hAnsi="宋体" w:cs="MS Mincho" w:hint="eastAsia"/>
                <w:b/>
                <w:bCs/>
                <w:sz w:val="24"/>
                <w:szCs w:val="24"/>
              </w:rPr>
              <w:t>（1）（8分）</w:t>
            </w:r>
          </w:p>
          <w:p w:rsidR="00B01B8F" w:rsidRPr="00B01B8F" w:rsidRDefault="00B01B8F" w:rsidP="000F393C">
            <w:pPr>
              <w:spacing w:line="0" w:lineRule="atLeast"/>
              <w:ind w:firstLineChars="200" w:firstLine="482"/>
              <w:rPr>
                <w:rFonts w:ascii="宋体" w:hAnsi="宋体" w:cs="MS Mincho"/>
                <w:b/>
                <w:bCs/>
                <w:sz w:val="24"/>
                <w:szCs w:val="24"/>
              </w:rPr>
            </w:pPr>
            <w:r w:rsidRPr="00B01B8F">
              <w:rPr>
                <w:rFonts w:ascii="宋体" w:hAnsi="宋体" w:cs="MS Mincho"/>
                <w:b/>
                <w:bCs/>
                <w:sz w:val="24"/>
                <w:szCs w:val="24"/>
              </w:rPr>
              <w:t>①</w:t>
            </w:r>
            <w:r w:rsidRPr="00B01B8F">
              <w:rPr>
                <w:rFonts w:ascii="宋体" w:hAnsi="宋体" w:cs="MS Mincho" w:hint="eastAsia"/>
                <w:b/>
                <w:bCs/>
                <w:sz w:val="24"/>
                <w:szCs w:val="24"/>
              </w:rPr>
              <w:t>定性</w:t>
            </w:r>
          </w:p>
          <w:p w:rsidR="00B01B8F" w:rsidRPr="00B01B8F" w:rsidRDefault="00B01B8F" w:rsidP="000F393C">
            <w:pPr>
              <w:spacing w:line="0" w:lineRule="atLeast"/>
              <w:ind w:firstLineChars="200" w:firstLine="480"/>
              <w:rPr>
                <w:rFonts w:ascii="宋体" w:hAnsi="宋体" w:cs="MS Mincho" w:hint="eastAsia"/>
                <w:b/>
                <w:bCs/>
                <w:sz w:val="24"/>
                <w:szCs w:val="24"/>
              </w:rPr>
            </w:pPr>
            <w:r w:rsidRPr="00B01B8F">
              <w:rPr>
                <w:rFonts w:ascii="宋体" w:hAnsi="宋体" w:cs="MS Mincho" w:hint="eastAsia"/>
                <w:sz w:val="24"/>
                <w:szCs w:val="24"/>
              </w:rPr>
              <w:t>刘先生侵犯了孙女士的隐私权，</w:t>
            </w:r>
            <w:r w:rsidRPr="00B01B8F">
              <w:rPr>
                <w:rFonts w:ascii="宋体" w:hAnsi="宋体" w:cs="MS Mincho" w:hint="eastAsia"/>
                <w:b/>
                <w:bCs/>
                <w:sz w:val="24"/>
                <w:szCs w:val="24"/>
              </w:rPr>
              <w:t>2分</w:t>
            </w:r>
          </w:p>
          <w:p w:rsidR="00B01B8F" w:rsidRPr="00B01B8F" w:rsidRDefault="00B01B8F" w:rsidP="000F393C">
            <w:pPr>
              <w:spacing w:line="0" w:lineRule="atLeast"/>
              <w:ind w:firstLineChars="200" w:firstLine="480"/>
              <w:rPr>
                <w:rFonts w:ascii="楷体" w:eastAsia="楷体" w:hAnsi="楷体" w:cs="楷体" w:hint="eastAsia"/>
                <w:sz w:val="24"/>
                <w:szCs w:val="24"/>
              </w:rPr>
            </w:pPr>
            <w:r w:rsidRPr="00B01B8F">
              <w:rPr>
                <w:rFonts w:ascii="楷体" w:eastAsia="楷体" w:hAnsi="楷体" w:cs="楷体" w:hint="eastAsia"/>
                <w:sz w:val="24"/>
                <w:szCs w:val="24"/>
              </w:rPr>
              <w:t>注意：隐私权，如果字写错了，不给分。比如，侵、稳等。</w:t>
            </w:r>
          </w:p>
          <w:p w:rsidR="00B01B8F" w:rsidRPr="00B01B8F" w:rsidRDefault="00B01B8F" w:rsidP="000F393C">
            <w:pPr>
              <w:spacing w:line="0" w:lineRule="atLeast"/>
              <w:ind w:firstLineChars="200" w:firstLine="480"/>
              <w:rPr>
                <w:rFonts w:ascii="楷体" w:eastAsia="楷体" w:hAnsi="楷体" w:cs="楷体" w:hint="eastAsia"/>
                <w:sz w:val="24"/>
                <w:szCs w:val="24"/>
              </w:rPr>
            </w:pPr>
            <w:r w:rsidRPr="00B01B8F">
              <w:rPr>
                <w:rFonts w:ascii="楷体" w:eastAsia="楷体" w:hAnsi="楷体" w:cs="楷体" w:hint="eastAsia"/>
                <w:sz w:val="24"/>
                <w:szCs w:val="24"/>
              </w:rPr>
              <w:t xml:space="preserve">      必须是在侵权框架内才给分</w:t>
            </w:r>
          </w:p>
          <w:p w:rsidR="00B01B8F" w:rsidRPr="00B01B8F" w:rsidRDefault="00B01B8F" w:rsidP="000F393C">
            <w:pPr>
              <w:spacing w:line="0" w:lineRule="atLeast"/>
              <w:ind w:firstLineChars="200" w:firstLine="480"/>
              <w:rPr>
                <w:rFonts w:ascii="宋体" w:hAnsi="宋体" w:cs="MS Mincho"/>
                <w:sz w:val="24"/>
                <w:szCs w:val="24"/>
              </w:rPr>
            </w:pPr>
            <w:r w:rsidRPr="00B01B8F">
              <w:rPr>
                <w:rFonts w:ascii="宋体" w:hAnsi="宋体" w:cs="MS Mincho" w:hint="eastAsia"/>
                <w:sz w:val="24"/>
                <w:szCs w:val="24"/>
              </w:rPr>
              <w:t xml:space="preserve">应当承担侵权责任。          </w:t>
            </w:r>
            <w:r w:rsidRPr="00B01B8F">
              <w:rPr>
                <w:rFonts w:ascii="宋体" w:hAnsi="宋体" w:cs="MS Mincho" w:hint="eastAsia"/>
                <w:b/>
                <w:bCs/>
                <w:sz w:val="24"/>
                <w:szCs w:val="24"/>
              </w:rPr>
              <w:t xml:space="preserve">1分  </w:t>
            </w:r>
          </w:p>
          <w:p w:rsidR="00B01B8F" w:rsidRPr="00B01B8F" w:rsidRDefault="00B01B8F" w:rsidP="000F393C">
            <w:pPr>
              <w:spacing w:line="0" w:lineRule="atLeast"/>
              <w:ind w:firstLineChars="200" w:firstLine="482"/>
              <w:rPr>
                <w:rFonts w:ascii="宋体" w:hAnsi="宋体" w:cs="MS Mincho"/>
                <w:b/>
                <w:bCs/>
                <w:sz w:val="24"/>
                <w:szCs w:val="24"/>
              </w:rPr>
            </w:pPr>
            <w:r w:rsidRPr="00B01B8F">
              <w:rPr>
                <w:rFonts w:ascii="宋体" w:hAnsi="宋体" w:cs="MS Mincho"/>
                <w:b/>
                <w:bCs/>
                <w:sz w:val="24"/>
                <w:szCs w:val="24"/>
              </w:rPr>
              <w:t>②</w:t>
            </w:r>
            <w:r w:rsidRPr="00B01B8F">
              <w:rPr>
                <w:rFonts w:ascii="宋体" w:hAnsi="宋体" w:cs="MS Mincho" w:hint="eastAsia"/>
                <w:b/>
                <w:bCs/>
                <w:sz w:val="24"/>
                <w:szCs w:val="24"/>
              </w:rPr>
              <w:t>确权——共有</w:t>
            </w:r>
          </w:p>
          <w:p w:rsidR="00B01B8F" w:rsidRPr="00B01B8F" w:rsidRDefault="00B01B8F" w:rsidP="000F393C">
            <w:pPr>
              <w:spacing w:line="0" w:lineRule="atLeast"/>
              <w:ind w:firstLineChars="200" w:firstLine="480"/>
              <w:rPr>
                <w:rFonts w:ascii="宋体" w:hAnsi="宋体" w:cs="MS Mincho"/>
                <w:b/>
                <w:bCs/>
                <w:sz w:val="24"/>
                <w:szCs w:val="24"/>
              </w:rPr>
            </w:pPr>
            <w:r w:rsidRPr="00B01B8F">
              <w:rPr>
                <w:rFonts w:ascii="宋体" w:hAnsi="宋体" w:cs="MS Mincho" w:hint="eastAsia"/>
                <w:sz w:val="24"/>
                <w:szCs w:val="24"/>
              </w:rPr>
              <w:t xml:space="preserve">根据民法典的规定/楼道属于双方各自专有部分以外的共有部分，双方享有共有和共同管理的权利。 </w:t>
            </w:r>
            <w:r w:rsidRPr="00B01B8F">
              <w:rPr>
                <w:rFonts w:ascii="宋体" w:hAnsi="宋体" w:cs="MS Mincho" w:hint="eastAsia"/>
                <w:b/>
                <w:bCs/>
                <w:sz w:val="24"/>
                <w:szCs w:val="24"/>
              </w:rPr>
              <w:t xml:space="preserve">1分 </w:t>
            </w:r>
          </w:p>
          <w:p w:rsidR="00B01B8F" w:rsidRPr="00B01B8F" w:rsidRDefault="00B01B8F" w:rsidP="000F393C">
            <w:pPr>
              <w:spacing w:line="0" w:lineRule="atLeast"/>
              <w:ind w:firstLineChars="200" w:firstLine="482"/>
              <w:rPr>
                <w:rFonts w:ascii="宋体" w:hAnsi="宋体" w:cs="MS Mincho"/>
                <w:b/>
                <w:bCs/>
                <w:sz w:val="24"/>
                <w:szCs w:val="24"/>
              </w:rPr>
            </w:pPr>
            <w:r w:rsidRPr="00B01B8F">
              <w:rPr>
                <w:rFonts w:ascii="宋体" w:hAnsi="宋体" w:cs="MS Mincho" w:hint="eastAsia"/>
                <w:b/>
                <w:bCs/>
                <w:sz w:val="24"/>
                <w:szCs w:val="24"/>
              </w:rPr>
              <w:t>③解释隐私权</w:t>
            </w:r>
          </w:p>
          <w:p w:rsidR="00B01B8F" w:rsidRPr="00B01B8F" w:rsidRDefault="00B01B8F" w:rsidP="000F393C">
            <w:pPr>
              <w:spacing w:line="0" w:lineRule="atLeast"/>
              <w:ind w:firstLineChars="200" w:firstLine="480"/>
              <w:rPr>
                <w:rFonts w:ascii="宋体" w:hAnsi="宋体" w:cs="MS Mincho" w:hint="eastAsia"/>
                <w:b/>
                <w:bCs/>
                <w:sz w:val="24"/>
                <w:szCs w:val="24"/>
              </w:rPr>
            </w:pPr>
            <w:r w:rsidRPr="00B01B8F">
              <w:rPr>
                <w:rFonts w:ascii="宋体" w:hAnsi="宋体" w:cs="MS Mincho" w:hint="eastAsia"/>
                <w:sz w:val="24"/>
                <w:szCs w:val="24"/>
              </w:rPr>
              <w:t xml:space="preserve">摄像头拍摄到的孙女士家的日常进出信息 </w:t>
            </w:r>
            <w:r w:rsidRPr="00B01B8F">
              <w:rPr>
                <w:rFonts w:ascii="宋体" w:hAnsi="宋体" w:cs="MS Mincho" w:hint="eastAsia"/>
                <w:b/>
                <w:bCs/>
                <w:sz w:val="24"/>
                <w:szCs w:val="24"/>
              </w:rPr>
              <w:t>事实分析1分</w:t>
            </w:r>
          </w:p>
          <w:p w:rsidR="00B01B8F" w:rsidRPr="00B01B8F" w:rsidRDefault="00B01B8F" w:rsidP="000F393C">
            <w:pPr>
              <w:spacing w:line="0" w:lineRule="atLeast"/>
              <w:ind w:firstLineChars="200" w:firstLine="480"/>
              <w:rPr>
                <w:rFonts w:ascii="楷体" w:eastAsia="楷体" w:hAnsi="楷体" w:cs="楷体" w:hint="eastAsia"/>
                <w:sz w:val="24"/>
                <w:szCs w:val="24"/>
              </w:rPr>
            </w:pPr>
            <w:r w:rsidRPr="00B01B8F">
              <w:rPr>
                <w:rFonts w:ascii="楷体" w:eastAsia="楷体" w:hAnsi="楷体" w:cs="楷体" w:hint="eastAsia"/>
                <w:sz w:val="24"/>
                <w:szCs w:val="24"/>
              </w:rPr>
              <w:t>注：事实部分，不能说照到家门口、或者拍到信息，就给分。要有材料中的“日常出行规律及其他动态信息”才给分。</w:t>
            </w:r>
          </w:p>
          <w:p w:rsidR="00B01B8F" w:rsidRPr="00B01B8F" w:rsidRDefault="00B01B8F" w:rsidP="000F393C">
            <w:pPr>
              <w:spacing w:line="0" w:lineRule="atLeast"/>
              <w:ind w:firstLineChars="200" w:firstLine="482"/>
              <w:rPr>
                <w:rFonts w:ascii="宋体" w:hAnsi="宋体" w:cs="MS Mincho"/>
                <w:b/>
                <w:bCs/>
                <w:sz w:val="24"/>
                <w:szCs w:val="24"/>
              </w:rPr>
            </w:pPr>
            <w:r w:rsidRPr="00B01B8F">
              <w:rPr>
                <w:rFonts w:ascii="宋体" w:hAnsi="宋体" w:cs="MS Mincho" w:hint="eastAsia"/>
                <w:b/>
                <w:bCs/>
                <w:sz w:val="24"/>
                <w:szCs w:val="24"/>
              </w:rPr>
              <w:t>④分析过错</w:t>
            </w:r>
          </w:p>
          <w:p w:rsidR="00B01B8F" w:rsidRPr="00B01B8F" w:rsidRDefault="00B01B8F" w:rsidP="000F393C">
            <w:pPr>
              <w:spacing w:line="0" w:lineRule="atLeast"/>
              <w:ind w:firstLineChars="200" w:firstLine="480"/>
              <w:rPr>
                <w:rFonts w:ascii="宋体" w:hAnsi="宋体" w:cs="MS Mincho"/>
                <w:sz w:val="24"/>
                <w:szCs w:val="24"/>
              </w:rPr>
            </w:pPr>
            <w:r w:rsidRPr="00B01B8F">
              <w:rPr>
                <w:rFonts w:ascii="宋体" w:hAnsi="宋体" w:cs="MS Mincho" w:hint="eastAsia"/>
                <w:sz w:val="24"/>
                <w:szCs w:val="24"/>
              </w:rPr>
              <w:t xml:space="preserve">刘先生主观上具有过错  </w:t>
            </w:r>
            <w:r w:rsidRPr="00B01B8F">
              <w:rPr>
                <w:rFonts w:ascii="宋体" w:hAnsi="宋体" w:cs="MS Mincho" w:hint="eastAsia"/>
                <w:b/>
                <w:bCs/>
                <w:sz w:val="24"/>
                <w:szCs w:val="24"/>
              </w:rPr>
              <w:t>1分</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sz w:val="24"/>
                <w:szCs w:val="24"/>
              </w:rPr>
              <w:t>刘先生虽有权保障自身财产安全，但安装设备范围、功能已超出必要限度。</w:t>
            </w:r>
            <w:r w:rsidRPr="00B01B8F">
              <w:rPr>
                <w:rFonts w:ascii="宋体" w:hAnsi="宋体" w:cs="MS Mincho" w:hint="eastAsia"/>
                <w:sz w:val="24"/>
                <w:szCs w:val="24"/>
                <w:highlight w:val="yellow"/>
              </w:rPr>
              <w:t>/</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刘先生使用摄像头超出合理范围</w:t>
            </w:r>
            <w:r w:rsidRPr="00B01B8F">
              <w:rPr>
                <w:rFonts w:ascii="宋体" w:hAnsi="宋体" w:cs="MS Mincho" w:hint="eastAsia"/>
                <w:sz w:val="24"/>
                <w:szCs w:val="24"/>
                <w:highlight w:val="yellow"/>
              </w:rPr>
              <w:t>/</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刘先生</w:t>
            </w:r>
            <w:r w:rsidRPr="00B01B8F">
              <w:rPr>
                <w:rFonts w:ascii="宋体" w:hAnsi="宋体" w:cs="MS Mincho"/>
                <w:sz w:val="24"/>
                <w:szCs w:val="24"/>
              </w:rPr>
              <w:t>行使权利损害</w:t>
            </w:r>
            <w:r w:rsidRPr="00B01B8F">
              <w:rPr>
                <w:rFonts w:ascii="宋体" w:hAnsi="宋体" w:cs="MS Mincho" w:hint="eastAsia"/>
                <w:sz w:val="24"/>
                <w:szCs w:val="24"/>
              </w:rPr>
              <w:t>了</w:t>
            </w:r>
            <w:r w:rsidRPr="00B01B8F">
              <w:rPr>
                <w:rFonts w:ascii="宋体" w:hAnsi="宋体" w:cs="MS Mincho"/>
                <w:sz w:val="24"/>
                <w:szCs w:val="24"/>
              </w:rPr>
              <w:t>他人</w:t>
            </w:r>
            <w:r w:rsidRPr="00B01B8F">
              <w:rPr>
                <w:rFonts w:ascii="宋体" w:hAnsi="宋体" w:cs="MS Mincho" w:hint="eastAsia"/>
                <w:sz w:val="24"/>
                <w:szCs w:val="24"/>
              </w:rPr>
              <w:t>的</w:t>
            </w:r>
            <w:r w:rsidRPr="00B01B8F">
              <w:rPr>
                <w:rFonts w:ascii="宋体" w:hAnsi="宋体" w:cs="MS Mincho"/>
                <w:sz w:val="24"/>
                <w:szCs w:val="24"/>
              </w:rPr>
              <w:t>正当权益。</w:t>
            </w:r>
            <w:r w:rsidRPr="00B01B8F">
              <w:rPr>
                <w:rFonts w:ascii="宋体" w:hAnsi="宋体" w:cs="MS Mincho" w:hint="eastAsia"/>
                <w:sz w:val="24"/>
                <w:szCs w:val="24"/>
                <w:highlight w:val="yellow"/>
              </w:rPr>
              <w:t>/</w:t>
            </w:r>
          </w:p>
          <w:p w:rsidR="00B01B8F" w:rsidRPr="00B01B8F" w:rsidRDefault="00B01B8F" w:rsidP="000F393C">
            <w:pPr>
              <w:spacing w:line="0" w:lineRule="atLeast"/>
              <w:ind w:firstLineChars="200" w:firstLine="480"/>
              <w:rPr>
                <w:rFonts w:ascii="宋体" w:hAnsi="宋体" w:cs="MS Mincho"/>
                <w:sz w:val="24"/>
                <w:szCs w:val="24"/>
              </w:rPr>
            </w:pPr>
            <w:r w:rsidRPr="00B01B8F">
              <w:rPr>
                <w:rFonts w:ascii="宋体" w:hAnsi="宋体" w:cs="MS Mincho" w:hint="eastAsia"/>
                <w:sz w:val="24"/>
                <w:szCs w:val="24"/>
              </w:rPr>
              <w:t>刘先生安装前未尽到妥</w:t>
            </w:r>
            <w:bookmarkStart w:id="4" w:name="_GoBack"/>
            <w:bookmarkEnd w:id="4"/>
            <w:r w:rsidRPr="00B01B8F">
              <w:rPr>
                <w:rFonts w:ascii="宋体" w:hAnsi="宋体" w:cs="MS Mincho" w:hint="eastAsia"/>
                <w:sz w:val="24"/>
                <w:szCs w:val="24"/>
              </w:rPr>
              <w:t>善的注意义务。</w:t>
            </w:r>
          </w:p>
          <w:p w:rsidR="00B01B8F" w:rsidRPr="00B01B8F" w:rsidRDefault="00B01B8F" w:rsidP="000F393C">
            <w:pPr>
              <w:spacing w:line="0" w:lineRule="atLeast"/>
              <w:ind w:firstLineChars="200" w:firstLine="482"/>
              <w:rPr>
                <w:rFonts w:ascii="宋体" w:hAnsi="宋体" w:cs="MS Mincho" w:hint="eastAsia"/>
                <w:b/>
                <w:bCs/>
                <w:sz w:val="24"/>
                <w:szCs w:val="24"/>
              </w:rPr>
            </w:pPr>
            <w:r w:rsidRPr="00B01B8F">
              <w:rPr>
                <w:rFonts w:ascii="宋体" w:hAnsi="宋体" w:cs="MS Mincho" w:hint="eastAsia"/>
                <w:b/>
                <w:bCs/>
                <w:sz w:val="24"/>
                <w:szCs w:val="24"/>
              </w:rPr>
              <w:lastRenderedPageBreak/>
              <w:t>以上4句，有其中1句，即给1分</w:t>
            </w:r>
          </w:p>
          <w:p w:rsidR="00B01B8F" w:rsidRPr="00B01B8F" w:rsidRDefault="00B01B8F" w:rsidP="000F393C">
            <w:pPr>
              <w:spacing w:line="0" w:lineRule="atLeast"/>
              <w:ind w:firstLineChars="200" w:firstLine="480"/>
              <w:rPr>
                <w:rFonts w:ascii="宋体" w:hAnsi="宋体" w:cs="MS Mincho" w:hint="eastAsia"/>
                <w:sz w:val="24"/>
                <w:szCs w:val="24"/>
              </w:rPr>
            </w:pPr>
          </w:p>
          <w:p w:rsidR="00B01B8F" w:rsidRPr="00B01B8F" w:rsidRDefault="00B01B8F" w:rsidP="000F393C">
            <w:pPr>
              <w:spacing w:line="0" w:lineRule="atLeast"/>
              <w:ind w:firstLineChars="200" w:firstLine="482"/>
              <w:rPr>
                <w:rFonts w:ascii="宋体" w:hAnsi="宋体" w:cs="宋体"/>
                <w:b/>
                <w:bCs/>
                <w:sz w:val="24"/>
                <w:szCs w:val="24"/>
              </w:rPr>
            </w:pPr>
            <w:r w:rsidRPr="00B01B8F">
              <w:rPr>
                <w:rFonts w:ascii="宋体" w:hAnsi="宋体" w:cs="宋体" w:hint="eastAsia"/>
                <w:b/>
                <w:bCs/>
                <w:sz w:val="24"/>
                <w:szCs w:val="24"/>
              </w:rPr>
              <w:t>⑤相邻关系</w:t>
            </w:r>
          </w:p>
          <w:p w:rsidR="00B01B8F" w:rsidRPr="00B01B8F" w:rsidRDefault="00B01B8F" w:rsidP="000F393C">
            <w:pPr>
              <w:spacing w:line="0" w:lineRule="atLeast"/>
              <w:ind w:firstLineChars="200" w:firstLine="480"/>
              <w:rPr>
                <w:rFonts w:ascii="宋体" w:hAnsi="宋体" w:cs="MS Mincho"/>
                <w:sz w:val="24"/>
                <w:szCs w:val="24"/>
              </w:rPr>
            </w:pPr>
            <w:r w:rsidRPr="00B01B8F">
              <w:rPr>
                <w:rFonts w:ascii="宋体" w:hAnsi="宋体" w:cs="MS Mincho"/>
                <w:sz w:val="24"/>
                <w:szCs w:val="24"/>
              </w:rPr>
              <w:t>根据民法典关于相邻关系的规定，</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sz w:val="24"/>
                <w:szCs w:val="24"/>
              </w:rPr>
              <w:t>处理邻里纠纷应遵循</w:t>
            </w:r>
            <w:r w:rsidRPr="00B01B8F">
              <w:rPr>
                <w:rFonts w:ascii="宋体" w:hAnsi="宋体" w:cs="MS Mincho"/>
                <w:sz w:val="24"/>
                <w:szCs w:val="24"/>
                <w:highlight w:val="yellow"/>
              </w:rPr>
              <w:t>有利生产</w:t>
            </w:r>
            <w:r w:rsidRPr="00B01B8F">
              <w:rPr>
                <w:rFonts w:ascii="宋体" w:hAnsi="宋体" w:cs="MS Mincho"/>
                <w:sz w:val="24"/>
                <w:szCs w:val="24"/>
              </w:rPr>
              <w:t>、</w:t>
            </w:r>
            <w:r w:rsidRPr="00B01B8F">
              <w:rPr>
                <w:rFonts w:ascii="宋体" w:hAnsi="宋体" w:cs="MS Mincho"/>
                <w:sz w:val="24"/>
                <w:szCs w:val="24"/>
                <w:highlight w:val="yellow"/>
              </w:rPr>
              <w:t>方便生活、团结互助</w:t>
            </w:r>
            <w:r w:rsidRPr="00B01B8F">
              <w:rPr>
                <w:rFonts w:ascii="宋体" w:hAnsi="宋体" w:cs="MS Mincho"/>
                <w:sz w:val="24"/>
                <w:szCs w:val="24"/>
              </w:rPr>
              <w:t>、</w:t>
            </w:r>
            <w:r w:rsidRPr="00B01B8F">
              <w:rPr>
                <w:rFonts w:ascii="宋体" w:hAnsi="宋体" w:cs="MS Mincho"/>
                <w:sz w:val="24"/>
                <w:szCs w:val="24"/>
                <w:highlight w:val="yellow"/>
              </w:rPr>
              <w:t>公平合理</w:t>
            </w:r>
            <w:r w:rsidRPr="00B01B8F">
              <w:rPr>
                <w:rFonts w:ascii="宋体" w:hAnsi="宋体" w:cs="MS Mincho"/>
                <w:sz w:val="24"/>
                <w:szCs w:val="24"/>
              </w:rPr>
              <w:t>的原则</w:t>
            </w:r>
            <w:r w:rsidRPr="00B01B8F">
              <w:rPr>
                <w:rFonts w:ascii="宋体" w:hAnsi="宋体" w:cs="MS Mincho" w:hint="eastAsia"/>
                <w:sz w:val="24"/>
                <w:szCs w:val="24"/>
              </w:rPr>
              <w:t>。</w:t>
            </w:r>
            <w:r w:rsidRPr="00B01B8F">
              <w:rPr>
                <w:rFonts w:ascii="宋体" w:hAnsi="宋体" w:cs="MS Mincho" w:hint="eastAsia"/>
                <w:b/>
                <w:bCs/>
                <w:sz w:val="24"/>
                <w:szCs w:val="24"/>
              </w:rPr>
              <w:t>1分</w:t>
            </w:r>
          </w:p>
          <w:p w:rsidR="00B01B8F" w:rsidRPr="00B01B8F" w:rsidRDefault="00B01B8F" w:rsidP="000F393C">
            <w:pPr>
              <w:spacing w:line="0" w:lineRule="atLeast"/>
              <w:ind w:firstLineChars="200" w:firstLine="480"/>
              <w:rPr>
                <w:rFonts w:ascii="宋体" w:hAnsi="宋体" w:cs="MS Mincho" w:hint="eastAsia"/>
                <w:sz w:val="24"/>
                <w:szCs w:val="24"/>
              </w:rPr>
            </w:pPr>
          </w:p>
          <w:p w:rsidR="00B01B8F" w:rsidRPr="00B01B8F" w:rsidRDefault="00B01B8F" w:rsidP="000F393C">
            <w:pPr>
              <w:spacing w:line="0" w:lineRule="atLeast"/>
              <w:ind w:firstLineChars="200" w:firstLine="482"/>
              <w:rPr>
                <w:rFonts w:ascii="宋体" w:hAnsi="宋体" w:cs="MS Mincho" w:hint="eastAsia"/>
                <w:b/>
                <w:bCs/>
                <w:sz w:val="24"/>
                <w:szCs w:val="24"/>
              </w:rPr>
            </w:pPr>
            <w:r w:rsidRPr="00B01B8F">
              <w:rPr>
                <w:rFonts w:ascii="宋体" w:hAnsi="宋体" w:cs="MS Mincho" w:hint="eastAsia"/>
                <w:b/>
                <w:bCs/>
                <w:sz w:val="24"/>
                <w:szCs w:val="24"/>
              </w:rPr>
              <w:t>（2）（2分）</w:t>
            </w:r>
          </w:p>
          <w:p w:rsidR="00B01B8F" w:rsidRPr="00B01B8F" w:rsidRDefault="00B01B8F" w:rsidP="000F393C">
            <w:pPr>
              <w:spacing w:line="0" w:lineRule="atLeast"/>
              <w:ind w:firstLineChars="200" w:firstLine="482"/>
              <w:rPr>
                <w:rFonts w:ascii="宋体" w:hAnsi="宋体" w:cs="MS Mincho"/>
                <w:sz w:val="24"/>
                <w:szCs w:val="24"/>
              </w:rPr>
            </w:pPr>
            <w:r w:rsidRPr="00B01B8F">
              <w:rPr>
                <w:rFonts w:ascii="宋体" w:hAnsi="宋体" w:cs="MS Mincho" w:hint="eastAsia"/>
                <w:b/>
                <w:bCs/>
                <w:sz w:val="24"/>
                <w:szCs w:val="24"/>
              </w:rPr>
              <w:t>①拆除设备。</w:t>
            </w:r>
            <w:r w:rsidRPr="00B01B8F">
              <w:rPr>
                <w:rFonts w:ascii="宋体" w:hAnsi="宋体" w:cs="MS Mincho" w:hint="eastAsia"/>
                <w:sz w:val="24"/>
                <w:szCs w:val="24"/>
              </w:rPr>
              <w:t xml:space="preserve">建议刘先生及时拆除摄像头，      </w:t>
            </w:r>
            <w:r w:rsidRPr="00B01B8F">
              <w:rPr>
                <w:rFonts w:ascii="宋体" w:hAnsi="宋体" w:cs="MS Mincho" w:hint="eastAsia"/>
                <w:b/>
                <w:bCs/>
                <w:sz w:val="24"/>
                <w:szCs w:val="24"/>
              </w:rPr>
              <w:t>1分</w:t>
            </w:r>
          </w:p>
          <w:p w:rsidR="00B01B8F" w:rsidRPr="00B01B8F" w:rsidRDefault="00B01B8F" w:rsidP="000F393C">
            <w:pPr>
              <w:spacing w:line="0" w:lineRule="atLeast"/>
              <w:ind w:firstLineChars="200" w:firstLine="482"/>
              <w:rPr>
                <w:rFonts w:ascii="宋体" w:hAnsi="宋体" w:cs="MS Mincho" w:hint="eastAsia"/>
                <w:sz w:val="24"/>
                <w:szCs w:val="24"/>
              </w:rPr>
            </w:pPr>
            <w:r w:rsidRPr="00B01B8F">
              <w:rPr>
                <w:rFonts w:ascii="宋体" w:hAnsi="宋体" w:cs="MS Mincho" w:hint="eastAsia"/>
                <w:b/>
                <w:bCs/>
                <w:sz w:val="24"/>
                <w:szCs w:val="24"/>
              </w:rPr>
              <w:t>②清除信息。</w:t>
            </w:r>
            <w:r w:rsidRPr="00B01B8F">
              <w:rPr>
                <w:rFonts w:ascii="宋体" w:hAnsi="宋体" w:cs="MS Mincho" w:hint="eastAsia"/>
                <w:sz w:val="24"/>
                <w:szCs w:val="24"/>
              </w:rPr>
              <w:t>已拍摄的孙女士及家人的视频信息。</w:t>
            </w:r>
            <w:r w:rsidRPr="00B01B8F">
              <w:rPr>
                <w:rFonts w:ascii="宋体" w:hAnsi="宋体" w:cs="MS Mincho" w:hint="eastAsia"/>
                <w:b/>
                <w:bCs/>
                <w:sz w:val="24"/>
                <w:szCs w:val="24"/>
              </w:rPr>
              <w:t>1分</w:t>
            </w:r>
          </w:p>
          <w:p w:rsidR="00B01B8F" w:rsidRPr="00B01B8F" w:rsidRDefault="00B01B8F" w:rsidP="000F393C">
            <w:pPr>
              <w:spacing w:line="0" w:lineRule="atLeast"/>
              <w:ind w:firstLineChars="200" w:firstLine="482"/>
              <w:rPr>
                <w:rFonts w:ascii="宋体" w:hAnsi="宋体" w:cs="MS Mincho" w:hint="eastAsia"/>
                <w:sz w:val="24"/>
                <w:szCs w:val="24"/>
              </w:rPr>
            </w:pPr>
            <w:r w:rsidRPr="00B01B8F">
              <w:rPr>
                <w:rFonts w:ascii="宋体" w:hAnsi="宋体" w:cs="MS Mincho" w:hint="eastAsia"/>
                <w:b/>
                <w:bCs/>
                <w:sz w:val="24"/>
                <w:szCs w:val="24"/>
              </w:rPr>
              <w:t>或：</w:t>
            </w:r>
            <w:r w:rsidRPr="00B01B8F">
              <w:rPr>
                <w:rFonts w:ascii="宋体" w:hAnsi="宋体" w:cs="MS Mincho" w:hint="eastAsia"/>
                <w:sz w:val="24"/>
                <w:szCs w:val="24"/>
              </w:rPr>
              <w:t>在双方协商一致情况下，双方可共享摄像头。</w:t>
            </w:r>
          </w:p>
          <w:p w:rsidR="00B01B8F" w:rsidRPr="00B01B8F" w:rsidRDefault="00B01B8F" w:rsidP="000F393C">
            <w:pPr>
              <w:spacing w:line="0" w:lineRule="atLeast"/>
              <w:ind w:firstLineChars="200" w:firstLine="480"/>
              <w:rPr>
                <w:rFonts w:ascii="宋体" w:hAnsi="宋体" w:cs="MS Mincho" w:hint="eastAsia"/>
                <w:sz w:val="24"/>
                <w:szCs w:val="24"/>
              </w:rPr>
            </w:pPr>
          </w:p>
          <w:p w:rsidR="00B01B8F" w:rsidRPr="00B01B8F" w:rsidRDefault="00B01B8F" w:rsidP="000F393C">
            <w:pPr>
              <w:spacing w:line="0" w:lineRule="atLeast"/>
              <w:ind w:firstLineChars="200" w:firstLine="480"/>
              <w:rPr>
                <w:rFonts w:ascii="宋体" w:hAnsi="宋体" w:cs="MS Mincho" w:hint="eastAsia"/>
                <w:b/>
                <w:bCs/>
                <w:sz w:val="24"/>
                <w:szCs w:val="24"/>
              </w:rPr>
            </w:pPr>
            <w:r w:rsidRPr="00B01B8F">
              <w:rPr>
                <w:rFonts w:ascii="宋体" w:hAnsi="宋体" w:cs="MS Mincho" w:hint="eastAsia"/>
                <w:sz w:val="24"/>
                <w:szCs w:val="24"/>
              </w:rPr>
              <w:t>只写“更换/拆除设备”，或只写“清除云存储信息”，</w:t>
            </w:r>
            <w:r w:rsidRPr="00B01B8F">
              <w:rPr>
                <w:rFonts w:ascii="宋体" w:hAnsi="宋体" w:cs="MS Mincho" w:hint="eastAsia"/>
                <w:b/>
                <w:bCs/>
                <w:sz w:val="24"/>
                <w:szCs w:val="24"/>
              </w:rPr>
              <w:t>只给1分。</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只建议改用仅具备基础安</w:t>
            </w:r>
            <w:proofErr w:type="gramStart"/>
            <w:r w:rsidRPr="00B01B8F">
              <w:rPr>
                <w:rFonts w:ascii="宋体" w:hAnsi="宋体" w:cs="MS Mincho" w:hint="eastAsia"/>
                <w:sz w:val="24"/>
                <w:szCs w:val="24"/>
              </w:rPr>
              <w:t>防功能</w:t>
            </w:r>
            <w:proofErr w:type="gramEnd"/>
            <w:r w:rsidRPr="00B01B8F">
              <w:rPr>
                <w:rFonts w:ascii="宋体" w:hAnsi="宋体" w:cs="MS Mincho" w:hint="eastAsia"/>
                <w:sz w:val="24"/>
                <w:szCs w:val="24"/>
              </w:rPr>
              <w:t xml:space="preserve">的设备，             </w:t>
            </w:r>
            <w:r w:rsidRPr="00B01B8F">
              <w:rPr>
                <w:rFonts w:ascii="宋体" w:hAnsi="宋体" w:cs="MS Mincho" w:hint="eastAsia"/>
                <w:b/>
                <w:bCs/>
                <w:sz w:val="24"/>
                <w:szCs w:val="24"/>
              </w:rPr>
              <w:t>只给1分。</w:t>
            </w:r>
          </w:p>
          <w:p w:rsidR="00B01B8F" w:rsidRPr="00B01B8F" w:rsidRDefault="00B01B8F" w:rsidP="000F393C">
            <w:pPr>
              <w:spacing w:line="0" w:lineRule="atLeast"/>
              <w:ind w:firstLineChars="200" w:firstLine="480"/>
              <w:rPr>
                <w:rFonts w:ascii="宋体" w:hAnsi="宋体" w:cs="MS Mincho" w:hint="eastAsia"/>
                <w:sz w:val="24"/>
                <w:szCs w:val="24"/>
              </w:rPr>
            </w:pPr>
            <w:r w:rsidRPr="00B01B8F">
              <w:rPr>
                <w:rFonts w:ascii="宋体" w:hAnsi="宋体" w:cs="MS Mincho" w:hint="eastAsia"/>
                <w:sz w:val="24"/>
                <w:szCs w:val="24"/>
              </w:rPr>
              <w:t xml:space="preserve">只写出赔礼道歉，未写出具体措施，                 </w:t>
            </w:r>
            <w:r w:rsidRPr="00B01B8F">
              <w:rPr>
                <w:rFonts w:ascii="宋体" w:hAnsi="宋体" w:cs="MS Mincho" w:hint="eastAsia"/>
                <w:b/>
                <w:bCs/>
                <w:sz w:val="24"/>
                <w:szCs w:val="24"/>
              </w:rPr>
              <w:t>只给1分。</w:t>
            </w:r>
          </w:p>
          <w:p w:rsidR="00B01B8F" w:rsidRPr="00B01B8F" w:rsidRDefault="00B01B8F" w:rsidP="000F393C">
            <w:pPr>
              <w:spacing w:line="0" w:lineRule="atLeast"/>
              <w:ind w:firstLineChars="200" w:firstLine="480"/>
              <w:rPr>
                <w:rFonts w:ascii="宋体" w:hAnsi="宋体" w:cs="MS Mincho" w:hint="eastAsia"/>
                <w:b/>
                <w:bCs/>
                <w:sz w:val="24"/>
                <w:szCs w:val="24"/>
              </w:rPr>
            </w:pPr>
            <w:r w:rsidRPr="00B01B8F">
              <w:rPr>
                <w:rFonts w:ascii="宋体" w:hAnsi="宋体" w:cs="MS Mincho" w:hint="eastAsia"/>
                <w:sz w:val="24"/>
                <w:szCs w:val="24"/>
              </w:rPr>
              <w:t xml:space="preserve">只笼统写其他侵权责任承担方式，                   </w:t>
            </w:r>
            <w:r w:rsidRPr="00B01B8F">
              <w:rPr>
                <w:rFonts w:ascii="宋体" w:hAnsi="宋体" w:cs="MS Mincho" w:hint="eastAsia"/>
                <w:b/>
                <w:bCs/>
                <w:sz w:val="24"/>
                <w:szCs w:val="24"/>
              </w:rPr>
              <w:t>都不给分。</w:t>
            </w:r>
          </w:p>
          <w:p w:rsidR="00B01B8F" w:rsidRPr="00B01B8F" w:rsidRDefault="00B01B8F" w:rsidP="000F393C">
            <w:pPr>
              <w:spacing w:line="240" w:lineRule="atLeast"/>
              <w:ind w:firstLineChars="300" w:firstLine="632"/>
              <w:rPr>
                <w:rFonts w:hint="eastAsia"/>
                <w:b/>
                <w:bCs/>
              </w:rPr>
            </w:pPr>
          </w:p>
        </w:tc>
      </w:tr>
    </w:tbl>
    <w:p w:rsidR="00B01B8F" w:rsidRPr="00B01B8F" w:rsidRDefault="00B01B8F"/>
    <w:p w:rsidR="00B01B8F" w:rsidRPr="00B01B8F" w:rsidRDefault="00B01B8F"/>
    <w:p w:rsidR="00B01B8F" w:rsidRPr="00B01B8F" w:rsidRDefault="00B01B8F"/>
    <w:p w:rsidR="00B01B8F" w:rsidRPr="00B01B8F" w:rsidRDefault="00B01B8F">
      <w:pPr>
        <w:rPr>
          <w:rFonts w:hint="eastAsia"/>
        </w:rPr>
      </w:pPr>
    </w:p>
    <w:p w:rsidR="00B01B8F" w:rsidRPr="00B01B8F" w:rsidRDefault="00B01B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0"/>
        <w:gridCol w:w="8708"/>
      </w:tblGrid>
      <w:tr w:rsidR="00B01B8F" w:rsidRPr="00B01B8F" w:rsidTr="00B01B8F">
        <w:tc>
          <w:tcPr>
            <w:tcW w:w="5240" w:type="dxa"/>
          </w:tcPr>
          <w:p w:rsidR="00B01B8F" w:rsidRPr="00B01B8F" w:rsidRDefault="00B01B8F" w:rsidP="000F393C">
            <w:pPr>
              <w:pStyle w:val="a3"/>
              <w:spacing w:before="0" w:beforeAutospacing="0" w:after="0" w:afterAutospacing="0" w:line="240" w:lineRule="atLeast"/>
              <w:rPr>
                <w:b/>
                <w:bCs/>
              </w:rPr>
            </w:pPr>
            <w:r w:rsidRPr="00B01B8F">
              <w:rPr>
                <w:rFonts w:hint="eastAsia"/>
                <w:b/>
                <w:bCs/>
              </w:rPr>
              <w:t>21（8分）</w:t>
            </w:r>
          </w:p>
          <w:p w:rsidR="00B01B8F" w:rsidRPr="00B01B8F" w:rsidRDefault="00B01B8F" w:rsidP="000F393C">
            <w:pPr>
              <w:widowControl/>
              <w:kinsoku w:val="0"/>
              <w:autoSpaceDE w:val="0"/>
              <w:autoSpaceDN w:val="0"/>
              <w:adjustRightInd w:val="0"/>
              <w:snapToGrid w:val="0"/>
              <w:spacing w:line="360" w:lineRule="exact"/>
              <w:ind w:firstLineChars="200" w:firstLine="480"/>
              <w:textAlignment w:val="baseline"/>
              <w:rPr>
                <w:rFonts w:ascii="宋体" w:hAnsi="宋体" w:hint="eastAsia"/>
                <w:sz w:val="24"/>
                <w:szCs w:val="24"/>
              </w:rPr>
            </w:pPr>
            <w:r w:rsidRPr="00B01B8F">
              <w:rPr>
                <w:rFonts w:ascii="宋体" w:hAnsi="宋体" w:hint="eastAsia"/>
                <w:sz w:val="24"/>
                <w:szCs w:val="24"/>
              </w:rPr>
              <w:t>结合材料,</w:t>
            </w:r>
            <w:r w:rsidRPr="00B01B8F">
              <w:rPr>
                <w:rFonts w:ascii="宋体" w:hAnsi="宋体"/>
                <w:sz w:val="24"/>
                <w:szCs w:val="24"/>
              </w:rPr>
              <w:t>运用《当代国际政治与经济》知识,说明我国为什么要努力开创周边工作新局面。</w:t>
            </w:r>
          </w:p>
          <w:p w:rsidR="00B01B8F" w:rsidRPr="00B01B8F" w:rsidRDefault="00B01B8F" w:rsidP="000F393C">
            <w:pPr>
              <w:ind w:firstLineChars="200" w:firstLine="480"/>
              <w:rPr>
                <w:sz w:val="24"/>
                <w:szCs w:val="24"/>
              </w:rPr>
            </w:pPr>
          </w:p>
          <w:p w:rsidR="00B01B8F" w:rsidRPr="00B01B8F" w:rsidRDefault="00B01B8F" w:rsidP="000F393C">
            <w:pPr>
              <w:ind w:firstLineChars="200" w:firstLine="482"/>
              <w:rPr>
                <w:rFonts w:ascii="宋体" w:hAnsi="宋体"/>
                <w:sz w:val="24"/>
                <w:szCs w:val="24"/>
              </w:rPr>
            </w:pPr>
            <w:r w:rsidRPr="00B01B8F">
              <w:rPr>
                <w:rFonts w:hint="eastAsia"/>
                <w:b/>
                <w:bCs/>
                <w:sz w:val="24"/>
                <w:szCs w:val="24"/>
              </w:rPr>
              <w:t>阅卷前制定的参考答案：</w:t>
            </w:r>
          </w:p>
          <w:p w:rsidR="00B01B8F" w:rsidRPr="00B01B8F" w:rsidRDefault="00B01B8F" w:rsidP="000F393C">
            <w:pPr>
              <w:spacing w:line="240" w:lineRule="atLeast"/>
              <w:ind w:firstLineChars="200" w:firstLine="480"/>
              <w:rPr>
                <w:sz w:val="24"/>
                <w:szCs w:val="24"/>
              </w:rPr>
            </w:pPr>
            <w:r w:rsidRPr="00B01B8F">
              <w:rPr>
                <w:rFonts w:ascii="宋体" w:hAnsi="宋体" w:cs="宋体" w:hint="eastAsia"/>
                <w:sz w:val="24"/>
                <w:szCs w:val="24"/>
                <w:lang w:bidi="ar"/>
              </w:rPr>
              <w:lastRenderedPageBreak/>
              <w:t>我国周边国家众多，开创周边工作新局面，是实现发展繁荣的重要基础，是维护国家安全的重点，是运筹外交全局的首要，是推动构建人类命运共同体的关键。</w:t>
            </w:r>
            <w:r w:rsidRPr="00B01B8F">
              <w:rPr>
                <w:rFonts w:ascii="宋体" w:hAnsi="宋体" w:cs="楷体" w:hint="eastAsia"/>
                <w:sz w:val="24"/>
                <w:szCs w:val="24"/>
                <w:shd w:val="clear" w:color="auto" w:fill="FFFFFF"/>
              </w:rPr>
              <w:t>（2分）</w:t>
            </w:r>
          </w:p>
          <w:p w:rsidR="00B01B8F" w:rsidRPr="00B01B8F" w:rsidRDefault="00B01B8F" w:rsidP="000F393C">
            <w:pPr>
              <w:spacing w:line="240" w:lineRule="atLeast"/>
              <w:ind w:firstLineChars="200" w:firstLine="480"/>
              <w:rPr>
                <w:rFonts w:ascii="宋体" w:hAnsi="宋体" w:cs="宋体" w:hint="eastAsia"/>
                <w:sz w:val="24"/>
                <w:szCs w:val="24"/>
                <w:lang w:bidi="ar"/>
              </w:rPr>
            </w:pPr>
            <w:r w:rsidRPr="00B01B8F">
              <w:rPr>
                <w:rFonts w:ascii="宋体" w:hAnsi="宋体" w:cs="宋体" w:hint="eastAsia"/>
                <w:sz w:val="24"/>
                <w:szCs w:val="24"/>
                <w:lang w:bidi="ar"/>
              </w:rPr>
              <w:t>与周边国家开展贸易，有利于推动我国与周边国家的经济融合，促进共同发展。</w:t>
            </w:r>
            <w:r w:rsidRPr="00B01B8F">
              <w:rPr>
                <w:rFonts w:ascii="宋体" w:hAnsi="宋体" w:cs="楷体" w:hint="eastAsia"/>
                <w:sz w:val="24"/>
                <w:szCs w:val="24"/>
                <w:shd w:val="clear" w:color="auto" w:fill="FFFFFF"/>
              </w:rPr>
              <w:t>（2分）</w:t>
            </w:r>
          </w:p>
          <w:p w:rsidR="00B01B8F" w:rsidRPr="00B01B8F" w:rsidRDefault="00B01B8F" w:rsidP="000F393C">
            <w:pPr>
              <w:spacing w:line="240" w:lineRule="atLeast"/>
              <w:ind w:firstLineChars="200" w:firstLine="480"/>
              <w:rPr>
                <w:sz w:val="24"/>
                <w:szCs w:val="24"/>
              </w:rPr>
            </w:pPr>
            <w:r w:rsidRPr="00B01B8F">
              <w:rPr>
                <w:rFonts w:ascii="宋体" w:hAnsi="宋体" w:cs="宋体" w:hint="eastAsia"/>
                <w:sz w:val="24"/>
                <w:szCs w:val="24"/>
                <w:lang w:bidi="ar"/>
              </w:rPr>
              <w:t>与周边国家创新区域合作机制，搭建合作平台，有利于维护地区和平与稳定，有利于我国携手周边国家推动建设以合作共赢为核心的新型国际关系，推动国际关系民主化，实现真正的多边主义。</w:t>
            </w:r>
            <w:r w:rsidRPr="00B01B8F">
              <w:rPr>
                <w:rFonts w:ascii="宋体" w:hAnsi="宋体" w:cs="楷体" w:hint="eastAsia"/>
                <w:sz w:val="24"/>
                <w:szCs w:val="24"/>
                <w:shd w:val="clear" w:color="auto" w:fill="FFFFFF"/>
              </w:rPr>
              <w:t>（2分）</w:t>
            </w:r>
          </w:p>
          <w:p w:rsidR="00B01B8F" w:rsidRPr="00B01B8F" w:rsidRDefault="00B01B8F" w:rsidP="000F393C">
            <w:pPr>
              <w:spacing w:line="240" w:lineRule="atLeast"/>
              <w:ind w:firstLineChars="200" w:firstLine="480"/>
              <w:rPr>
                <w:rFonts w:hint="eastAsia"/>
                <w:sz w:val="24"/>
                <w:szCs w:val="28"/>
              </w:rPr>
            </w:pPr>
            <w:r w:rsidRPr="00B01B8F">
              <w:rPr>
                <w:rFonts w:ascii="宋体" w:hAnsi="宋体" w:cs="宋体" w:hint="eastAsia"/>
                <w:sz w:val="24"/>
                <w:szCs w:val="24"/>
                <w:lang w:bidi="ar"/>
              </w:rPr>
              <w:t>与周边国家加强教育文化交流，有利于促进文化借鉴融合，促进民心相通，加强团结合作。</w:t>
            </w:r>
            <w:r w:rsidRPr="00B01B8F">
              <w:rPr>
                <w:rFonts w:ascii="宋体" w:hAnsi="宋体" w:cs="楷体" w:hint="eastAsia"/>
                <w:sz w:val="24"/>
                <w:szCs w:val="24"/>
                <w:shd w:val="clear" w:color="auto" w:fill="FFFFFF"/>
              </w:rPr>
              <w:t>（2分）</w:t>
            </w:r>
            <w:r w:rsidRPr="00B01B8F">
              <w:rPr>
                <w:rFonts w:ascii="宋体" w:hAnsi="宋体" w:cs="楷体" w:hint="eastAsia"/>
                <w:sz w:val="24"/>
                <w:szCs w:val="24"/>
              </w:rPr>
              <w:t xml:space="preserve"> </w:t>
            </w:r>
          </w:p>
        </w:tc>
        <w:tc>
          <w:tcPr>
            <w:tcW w:w="8708" w:type="dxa"/>
          </w:tcPr>
          <w:p w:rsidR="00B01B8F" w:rsidRPr="00B01B8F" w:rsidRDefault="00B01B8F" w:rsidP="000F393C">
            <w:pPr>
              <w:spacing w:line="240" w:lineRule="atLeast"/>
              <w:rPr>
                <w:rFonts w:ascii="宋体" w:hAnsi="宋体" w:hint="eastAsia"/>
                <w:sz w:val="24"/>
                <w:szCs w:val="24"/>
              </w:rPr>
            </w:pPr>
            <w:r w:rsidRPr="00B01B8F">
              <w:rPr>
                <w:rFonts w:hint="eastAsia"/>
                <w:b/>
                <w:bCs/>
                <w:sz w:val="24"/>
                <w:szCs w:val="28"/>
              </w:rPr>
              <w:lastRenderedPageBreak/>
              <w:t>评分细则、答案变通说明</w:t>
            </w:r>
            <w:r w:rsidRPr="00B01B8F">
              <w:rPr>
                <w:rFonts w:ascii="宋体" w:hAnsi="宋体" w:hint="eastAsia"/>
                <w:b/>
                <w:bCs/>
                <w:sz w:val="24"/>
                <w:szCs w:val="24"/>
              </w:rPr>
              <w:t xml:space="preserve"> </w:t>
            </w:r>
            <w:r w:rsidRPr="00B01B8F">
              <w:rPr>
                <w:rFonts w:ascii="宋体" w:hAnsi="宋体" w:hint="eastAsia"/>
                <w:sz w:val="24"/>
                <w:szCs w:val="24"/>
              </w:rPr>
              <w:t xml:space="preserve"> </w:t>
            </w:r>
          </w:p>
          <w:p w:rsidR="00B01B8F" w:rsidRPr="00B01B8F" w:rsidRDefault="00B01B8F" w:rsidP="000F393C">
            <w:pPr>
              <w:spacing w:line="240" w:lineRule="atLeast"/>
              <w:rPr>
                <w:rFonts w:ascii="黑体" w:eastAsia="黑体" w:hAnsi="黑体" w:cs="黑体"/>
                <w:b/>
                <w:bCs/>
                <w:sz w:val="24"/>
                <w:szCs w:val="24"/>
                <w:shd w:val="clear" w:color="auto" w:fill="FFFFFF"/>
              </w:rPr>
            </w:pPr>
            <w:r w:rsidRPr="00B01B8F">
              <w:rPr>
                <w:rFonts w:ascii="黑体" w:eastAsia="黑体" w:hAnsi="黑体" w:cs="黑体" w:hint="eastAsia"/>
                <w:b/>
                <w:bCs/>
                <w:sz w:val="24"/>
                <w:szCs w:val="24"/>
                <w:shd w:val="clear" w:color="auto" w:fill="FFFFFF"/>
              </w:rPr>
              <w:t>从三个主体角度回答</w:t>
            </w:r>
          </w:p>
          <w:p w:rsidR="00B01B8F" w:rsidRPr="00B01B8F" w:rsidRDefault="00B01B8F" w:rsidP="000F393C">
            <w:pPr>
              <w:spacing w:line="240" w:lineRule="atLeast"/>
              <w:rPr>
                <w:rFonts w:ascii="黑体" w:eastAsia="黑体" w:hAnsi="黑体" w:cs="黑体" w:hint="eastAsia"/>
                <w:b/>
                <w:bCs/>
                <w:sz w:val="24"/>
                <w:szCs w:val="24"/>
                <w:shd w:val="clear" w:color="auto" w:fill="FFFFFF"/>
              </w:rPr>
            </w:pPr>
            <w:r w:rsidRPr="00B01B8F">
              <w:rPr>
                <w:rFonts w:ascii="黑体" w:eastAsia="黑体" w:hAnsi="黑体" w:cs="黑体" w:hint="eastAsia"/>
                <w:b/>
                <w:bCs/>
                <w:sz w:val="24"/>
                <w:szCs w:val="24"/>
                <w:shd w:val="clear" w:color="auto" w:fill="FFFFFF"/>
              </w:rPr>
              <w:t>（1）从中国的发展需要角度看：</w:t>
            </w:r>
          </w:p>
          <w:p w:rsidR="00B01B8F" w:rsidRPr="00B01B8F" w:rsidRDefault="00B01B8F" w:rsidP="000F393C">
            <w:pPr>
              <w:spacing w:line="240" w:lineRule="atLeast"/>
              <w:ind w:firstLineChars="200" w:firstLine="480"/>
              <w:rPr>
                <w:rFonts w:ascii="宋体" w:hAnsi="宋体" w:cs="楷体" w:hint="eastAsia"/>
                <w:sz w:val="24"/>
                <w:szCs w:val="24"/>
                <w:shd w:val="clear" w:color="auto" w:fill="FFFFFF"/>
              </w:rPr>
            </w:pPr>
            <w:r w:rsidRPr="00B01B8F">
              <w:rPr>
                <w:rFonts w:ascii="宋体" w:hAnsi="宋体" w:cs="宋体" w:hint="eastAsia"/>
                <w:sz w:val="24"/>
                <w:szCs w:val="24"/>
                <w:lang w:bidi="ar"/>
              </w:rPr>
              <w:t>我国</w:t>
            </w:r>
            <w:r w:rsidRPr="00B01B8F">
              <w:rPr>
                <w:rFonts w:ascii="宋体" w:hAnsi="宋体" w:cs="宋体" w:hint="eastAsia"/>
                <w:sz w:val="24"/>
                <w:szCs w:val="24"/>
                <w:highlight w:val="yellow"/>
                <w:lang w:bidi="ar"/>
              </w:rPr>
              <w:t>周边国家众多</w:t>
            </w:r>
            <w:r w:rsidRPr="00B01B8F">
              <w:rPr>
                <w:rFonts w:ascii="宋体" w:hAnsi="宋体" w:cs="宋体" w:hint="eastAsia"/>
                <w:sz w:val="24"/>
                <w:szCs w:val="24"/>
                <w:lang w:bidi="ar"/>
              </w:rPr>
              <w:t>，开创周边工作新局面，是</w:t>
            </w:r>
            <w:r w:rsidRPr="00B01B8F">
              <w:rPr>
                <w:rFonts w:ascii="宋体" w:hAnsi="宋体" w:cs="宋体" w:hint="eastAsia"/>
                <w:sz w:val="24"/>
                <w:szCs w:val="24"/>
                <w:highlight w:val="yellow"/>
                <w:lang w:bidi="ar"/>
              </w:rPr>
              <w:t>实现发展繁荣</w:t>
            </w:r>
            <w:r w:rsidRPr="00B01B8F">
              <w:rPr>
                <w:rFonts w:ascii="宋体" w:hAnsi="宋体" w:cs="宋体" w:hint="eastAsia"/>
                <w:sz w:val="24"/>
                <w:szCs w:val="24"/>
                <w:lang w:bidi="ar"/>
              </w:rPr>
              <w:t>的重要基础，是</w:t>
            </w:r>
            <w:r w:rsidRPr="00B01B8F">
              <w:rPr>
                <w:rFonts w:ascii="宋体" w:hAnsi="宋体" w:cs="宋体" w:hint="eastAsia"/>
                <w:sz w:val="24"/>
                <w:szCs w:val="24"/>
                <w:highlight w:val="yellow"/>
                <w:lang w:bidi="ar"/>
              </w:rPr>
              <w:t>维护国家安全</w:t>
            </w:r>
            <w:r w:rsidRPr="00B01B8F">
              <w:rPr>
                <w:rFonts w:ascii="宋体" w:hAnsi="宋体" w:cs="宋体" w:hint="eastAsia"/>
                <w:sz w:val="24"/>
                <w:szCs w:val="24"/>
                <w:lang w:bidi="ar"/>
              </w:rPr>
              <w:t>的重点，是</w:t>
            </w:r>
            <w:r w:rsidRPr="00B01B8F">
              <w:rPr>
                <w:rFonts w:ascii="宋体" w:hAnsi="宋体" w:cs="宋体" w:hint="eastAsia"/>
                <w:sz w:val="24"/>
                <w:szCs w:val="24"/>
                <w:highlight w:val="yellow"/>
                <w:lang w:bidi="ar"/>
              </w:rPr>
              <w:t>运筹外交全局</w:t>
            </w:r>
            <w:r w:rsidRPr="00B01B8F">
              <w:rPr>
                <w:rFonts w:ascii="宋体" w:hAnsi="宋体" w:cs="宋体" w:hint="eastAsia"/>
                <w:sz w:val="24"/>
                <w:szCs w:val="24"/>
                <w:lang w:bidi="ar"/>
              </w:rPr>
              <w:t>的首要，是</w:t>
            </w:r>
            <w:r w:rsidRPr="00B01B8F">
              <w:rPr>
                <w:rFonts w:ascii="宋体" w:hAnsi="宋体" w:cs="宋体" w:hint="eastAsia"/>
                <w:sz w:val="24"/>
                <w:szCs w:val="24"/>
                <w:highlight w:val="yellow"/>
                <w:lang w:bidi="ar"/>
              </w:rPr>
              <w:t>推动构建人类命运共同体</w:t>
            </w:r>
            <w:r w:rsidRPr="00B01B8F">
              <w:rPr>
                <w:rFonts w:ascii="宋体" w:hAnsi="宋体" w:cs="宋体" w:hint="eastAsia"/>
                <w:sz w:val="24"/>
                <w:szCs w:val="24"/>
                <w:lang w:bidi="ar"/>
              </w:rPr>
              <w:t>的关键。</w:t>
            </w:r>
          </w:p>
          <w:p w:rsidR="00B01B8F" w:rsidRPr="00B01B8F" w:rsidRDefault="00B01B8F" w:rsidP="000F393C">
            <w:pPr>
              <w:spacing w:line="240" w:lineRule="atLeast"/>
              <w:ind w:firstLineChars="200" w:firstLine="480"/>
              <w:rPr>
                <w:rFonts w:ascii="宋体" w:hAnsi="宋体" w:cs="楷体"/>
                <w:sz w:val="24"/>
                <w:szCs w:val="24"/>
                <w:highlight w:val="yellow"/>
                <w:shd w:val="clear" w:color="auto" w:fill="FFFFFF"/>
              </w:rPr>
            </w:pPr>
            <w:r w:rsidRPr="00B01B8F">
              <w:rPr>
                <w:rFonts w:ascii="宋体" w:hAnsi="宋体" w:cs="楷体" w:hint="eastAsia"/>
                <w:sz w:val="24"/>
                <w:szCs w:val="24"/>
                <w:shd w:val="clear" w:color="auto" w:fill="FFFFFF"/>
              </w:rPr>
              <w:lastRenderedPageBreak/>
              <w:t>必要性①：周边国家众多/符合我国与周边国家的地理环境、文化发展的状况/</w:t>
            </w:r>
            <w:r w:rsidRPr="00B01B8F">
              <w:rPr>
                <w:rFonts w:ascii="宋体" w:hAnsi="宋体" w:cs="楷体" w:hint="eastAsia"/>
                <w:sz w:val="24"/>
                <w:szCs w:val="24"/>
                <w:highlight w:val="yellow"/>
                <w:shd w:val="clear" w:color="auto" w:fill="FFFFFF"/>
              </w:rPr>
              <w:t>国家形势出现深刻变化</w:t>
            </w:r>
          </w:p>
          <w:p w:rsidR="00B01B8F" w:rsidRPr="00B01B8F" w:rsidRDefault="00B01B8F" w:rsidP="000F393C">
            <w:pPr>
              <w:spacing w:line="240" w:lineRule="atLeast"/>
              <w:ind w:firstLineChars="200" w:firstLine="480"/>
              <w:rPr>
                <w:rFonts w:ascii="宋体" w:hAnsi="宋体" w:cs="楷体" w:hint="eastAsia"/>
                <w:sz w:val="24"/>
                <w:szCs w:val="24"/>
                <w:shd w:val="clear" w:color="auto" w:fill="FFFFFF"/>
              </w:rPr>
            </w:pPr>
            <w:r w:rsidRPr="00B01B8F">
              <w:rPr>
                <w:rFonts w:ascii="宋体" w:hAnsi="宋体" w:cs="楷体" w:hint="eastAsia"/>
                <w:sz w:val="24"/>
                <w:szCs w:val="24"/>
                <w:shd w:val="clear" w:color="auto" w:fill="FFFFFF"/>
              </w:rPr>
              <w:t>重要性：②经济：实现</w:t>
            </w:r>
            <w:r w:rsidRPr="00B01B8F">
              <w:rPr>
                <w:rFonts w:ascii="宋体" w:hAnsi="宋体" w:cs="楷体" w:hint="eastAsia"/>
                <w:sz w:val="24"/>
                <w:szCs w:val="24"/>
                <w:highlight w:val="yellow"/>
                <w:shd w:val="clear" w:color="auto" w:fill="FFFFFF"/>
              </w:rPr>
              <w:t>发展繁荣的基础</w:t>
            </w:r>
            <w:r w:rsidRPr="00B01B8F">
              <w:rPr>
                <w:rFonts w:ascii="宋体" w:hAnsi="宋体" w:cs="楷体" w:hint="eastAsia"/>
                <w:sz w:val="24"/>
                <w:szCs w:val="24"/>
                <w:shd w:val="clear" w:color="auto" w:fill="FFFFFF"/>
              </w:rPr>
              <w:t>/提高</w:t>
            </w:r>
            <w:r w:rsidRPr="00B01B8F">
              <w:rPr>
                <w:rFonts w:ascii="宋体" w:hAnsi="宋体" w:cs="楷体" w:hint="eastAsia"/>
                <w:sz w:val="24"/>
                <w:szCs w:val="24"/>
                <w:highlight w:val="yellow"/>
                <w:shd w:val="clear" w:color="auto" w:fill="FFFFFF"/>
              </w:rPr>
              <w:t>我国开放型经济水平</w:t>
            </w:r>
          </w:p>
          <w:p w:rsidR="00B01B8F" w:rsidRPr="00B01B8F" w:rsidRDefault="00B01B8F" w:rsidP="000F393C">
            <w:pPr>
              <w:spacing w:line="240" w:lineRule="atLeast"/>
              <w:ind w:firstLineChars="600" w:firstLine="1440"/>
              <w:rPr>
                <w:rFonts w:ascii="宋体" w:hAnsi="宋体" w:cs="楷体" w:hint="eastAsia"/>
                <w:sz w:val="24"/>
                <w:szCs w:val="24"/>
                <w:shd w:val="clear" w:color="auto" w:fill="FFFFFF"/>
              </w:rPr>
            </w:pPr>
            <w:r w:rsidRPr="00B01B8F">
              <w:rPr>
                <w:rFonts w:ascii="宋体" w:hAnsi="宋体" w:cs="楷体" w:hint="eastAsia"/>
                <w:sz w:val="24"/>
                <w:szCs w:val="24"/>
                <w:shd w:val="clear" w:color="auto" w:fill="FFFFFF"/>
              </w:rPr>
              <w:t>③安全：维护</w:t>
            </w:r>
            <w:r w:rsidRPr="00B01B8F">
              <w:rPr>
                <w:rFonts w:ascii="宋体" w:hAnsi="宋体" w:cs="楷体" w:hint="eastAsia"/>
                <w:sz w:val="24"/>
                <w:szCs w:val="24"/>
                <w:highlight w:val="yellow"/>
                <w:shd w:val="clear" w:color="auto" w:fill="FFFFFF"/>
              </w:rPr>
              <w:t>国家安全</w:t>
            </w:r>
            <w:r w:rsidRPr="00B01B8F">
              <w:rPr>
                <w:rFonts w:ascii="宋体" w:hAnsi="宋体" w:cs="楷体" w:hint="eastAsia"/>
                <w:sz w:val="24"/>
                <w:szCs w:val="24"/>
                <w:shd w:val="clear" w:color="auto" w:fill="FFFFFF"/>
              </w:rPr>
              <w:t>/为国家发展</w:t>
            </w:r>
            <w:r w:rsidRPr="00B01B8F">
              <w:rPr>
                <w:rFonts w:ascii="宋体" w:hAnsi="宋体" w:cs="楷体" w:hint="eastAsia"/>
                <w:sz w:val="24"/>
                <w:szCs w:val="24"/>
                <w:highlight w:val="yellow"/>
                <w:shd w:val="clear" w:color="auto" w:fill="FFFFFF"/>
              </w:rPr>
              <w:t>创造良好的外部环境</w:t>
            </w:r>
          </w:p>
          <w:p w:rsidR="00B01B8F" w:rsidRPr="00B01B8F" w:rsidRDefault="00B01B8F" w:rsidP="000F393C">
            <w:pPr>
              <w:spacing w:line="240" w:lineRule="atLeast"/>
              <w:ind w:firstLineChars="600" w:firstLine="1440"/>
              <w:rPr>
                <w:rFonts w:ascii="宋体" w:hAnsi="宋体" w:cs="楷体" w:hint="eastAsia"/>
                <w:sz w:val="24"/>
                <w:szCs w:val="24"/>
                <w:shd w:val="clear" w:color="auto" w:fill="FFFFFF"/>
              </w:rPr>
            </w:pPr>
            <w:r w:rsidRPr="00B01B8F">
              <w:rPr>
                <w:rFonts w:ascii="宋体" w:hAnsi="宋体" w:cs="楷体" w:hint="eastAsia"/>
                <w:sz w:val="24"/>
                <w:szCs w:val="24"/>
                <w:shd w:val="clear" w:color="auto" w:fill="FFFFFF"/>
              </w:rPr>
              <w:t>④政治：</w:t>
            </w:r>
            <w:r w:rsidRPr="00B01B8F">
              <w:rPr>
                <w:rFonts w:ascii="宋体" w:hAnsi="宋体" w:cs="楷体" w:hint="eastAsia"/>
                <w:sz w:val="24"/>
                <w:szCs w:val="24"/>
                <w:highlight w:val="yellow"/>
                <w:shd w:val="clear" w:color="auto" w:fill="FFFFFF"/>
              </w:rPr>
              <w:t>运筹外交全局</w:t>
            </w:r>
            <w:r w:rsidRPr="00B01B8F">
              <w:rPr>
                <w:rFonts w:ascii="宋体" w:hAnsi="宋体" w:cs="楷体" w:hint="eastAsia"/>
                <w:sz w:val="24"/>
                <w:szCs w:val="24"/>
                <w:shd w:val="clear" w:color="auto" w:fill="FFFFFF"/>
              </w:rPr>
              <w:t>/推动构建</w:t>
            </w:r>
            <w:r w:rsidRPr="00B01B8F">
              <w:rPr>
                <w:rFonts w:ascii="宋体" w:hAnsi="宋体" w:cs="楷体" w:hint="eastAsia"/>
                <w:sz w:val="24"/>
                <w:szCs w:val="24"/>
                <w:highlight w:val="yellow"/>
                <w:shd w:val="clear" w:color="auto" w:fill="FFFFFF"/>
              </w:rPr>
              <w:t>人类命运共同体</w:t>
            </w:r>
          </w:p>
          <w:p w:rsidR="00B01B8F" w:rsidRPr="00B01B8F" w:rsidRDefault="00B01B8F" w:rsidP="000F393C">
            <w:pPr>
              <w:spacing w:line="240" w:lineRule="atLeast"/>
              <w:ind w:firstLineChars="200" w:firstLine="482"/>
              <w:rPr>
                <w:rFonts w:ascii="宋体" w:hAnsi="宋体" w:cs="楷体" w:hint="eastAsia"/>
                <w:b/>
                <w:bCs/>
                <w:sz w:val="24"/>
                <w:szCs w:val="24"/>
                <w:shd w:val="clear" w:color="auto" w:fill="FFFFFF"/>
              </w:rPr>
            </w:pPr>
            <w:r w:rsidRPr="00B01B8F">
              <w:rPr>
                <w:rFonts w:ascii="宋体" w:hAnsi="宋体" w:cs="楷体" w:hint="eastAsia"/>
                <w:b/>
                <w:bCs/>
                <w:sz w:val="24"/>
                <w:szCs w:val="24"/>
                <w:shd w:val="clear" w:color="auto" w:fill="FFFFFF"/>
              </w:rPr>
              <w:t>（以上4个角度，必要性1分，重要性答出任意2个2分，共计3分）</w:t>
            </w:r>
          </w:p>
          <w:p w:rsidR="00B01B8F" w:rsidRPr="00B01B8F" w:rsidRDefault="00B01B8F" w:rsidP="000F393C">
            <w:pPr>
              <w:spacing w:line="240" w:lineRule="atLeast"/>
              <w:rPr>
                <w:rFonts w:ascii="黑体" w:eastAsia="黑体" w:hAnsi="黑体" w:cs="黑体"/>
                <w:b/>
                <w:bCs/>
                <w:sz w:val="24"/>
                <w:szCs w:val="24"/>
                <w:shd w:val="clear" w:color="auto" w:fill="FFFFFF"/>
              </w:rPr>
            </w:pPr>
            <w:r w:rsidRPr="00B01B8F">
              <w:rPr>
                <w:rFonts w:ascii="黑体" w:eastAsia="黑体" w:hAnsi="黑体" w:cs="黑体" w:hint="eastAsia"/>
                <w:b/>
                <w:bCs/>
                <w:sz w:val="24"/>
                <w:szCs w:val="24"/>
                <w:shd w:val="clear" w:color="auto" w:fill="FFFFFF"/>
              </w:rPr>
              <w:t>（2）从区域的发展需要角度看：</w:t>
            </w:r>
          </w:p>
          <w:p w:rsidR="00B01B8F" w:rsidRPr="00B01B8F" w:rsidRDefault="00B01B8F" w:rsidP="000F393C">
            <w:pPr>
              <w:spacing w:line="240" w:lineRule="atLeast"/>
              <w:ind w:firstLineChars="200" w:firstLine="480"/>
              <w:rPr>
                <w:rFonts w:ascii="宋体" w:hAnsi="宋体" w:cs="楷体" w:hint="eastAsia"/>
                <w:sz w:val="24"/>
                <w:szCs w:val="24"/>
                <w:shd w:val="clear" w:color="auto" w:fill="FFFFFF"/>
              </w:rPr>
            </w:pPr>
            <w:r w:rsidRPr="00B01B8F">
              <w:rPr>
                <w:rFonts w:ascii="宋体" w:hAnsi="宋体" w:cs="楷体" w:hint="eastAsia"/>
                <w:sz w:val="24"/>
                <w:szCs w:val="24"/>
                <w:shd w:val="clear" w:color="auto" w:fill="FFFFFF"/>
              </w:rPr>
              <w:t>①</w:t>
            </w:r>
            <w:r w:rsidRPr="00B01B8F">
              <w:rPr>
                <w:rFonts w:ascii="宋体" w:hAnsi="宋体" w:cs="楷体" w:hint="eastAsia"/>
                <w:sz w:val="24"/>
                <w:szCs w:val="24"/>
                <w:highlight w:val="yellow"/>
                <w:shd w:val="clear" w:color="auto" w:fill="FFFFFF"/>
              </w:rPr>
              <w:t>共同的国家利益</w:t>
            </w:r>
            <w:r w:rsidRPr="00B01B8F">
              <w:rPr>
                <w:rFonts w:ascii="宋体" w:hAnsi="宋体" w:cs="楷体" w:hint="eastAsia"/>
                <w:sz w:val="24"/>
                <w:szCs w:val="24"/>
                <w:shd w:val="clear" w:color="auto" w:fill="FFFFFF"/>
              </w:rPr>
              <w:t>是国际合作基础，中国与周边国家有着广泛共同利益/我国坚持</w:t>
            </w:r>
            <w:r w:rsidRPr="00B01B8F">
              <w:rPr>
                <w:rFonts w:ascii="宋体" w:hAnsi="宋体" w:cs="楷体" w:hint="eastAsia"/>
                <w:sz w:val="24"/>
                <w:szCs w:val="24"/>
                <w:highlight w:val="yellow"/>
                <w:shd w:val="clear" w:color="auto" w:fill="FFFFFF"/>
              </w:rPr>
              <w:t>独立自主的和平外交政策</w:t>
            </w:r>
            <w:r w:rsidRPr="00B01B8F">
              <w:rPr>
                <w:rFonts w:ascii="宋体" w:hAnsi="宋体" w:cs="楷体" w:hint="eastAsia"/>
                <w:sz w:val="24"/>
                <w:szCs w:val="24"/>
                <w:shd w:val="clear" w:color="auto" w:fill="FFFFFF"/>
              </w:rPr>
              <w:t>，</w:t>
            </w:r>
            <w:r w:rsidRPr="00B01B8F">
              <w:rPr>
                <w:rFonts w:ascii="宋体" w:hAnsi="宋体" w:cs="楷体" w:hint="eastAsia"/>
                <w:sz w:val="24"/>
                <w:szCs w:val="24"/>
                <w:highlight w:val="yellow"/>
                <w:shd w:val="clear" w:color="auto" w:fill="FFFFFF"/>
              </w:rPr>
              <w:t>维护世界和平，促进共同发展</w:t>
            </w:r>
            <w:r w:rsidRPr="00B01B8F">
              <w:rPr>
                <w:rFonts w:ascii="宋体" w:hAnsi="宋体" w:cs="楷体" w:hint="eastAsia"/>
                <w:sz w:val="24"/>
                <w:szCs w:val="24"/>
                <w:shd w:val="clear" w:color="auto" w:fill="FFFFFF"/>
              </w:rPr>
              <w:t>（前述写出任意一个词1分，共1分）</w:t>
            </w:r>
          </w:p>
          <w:p w:rsidR="00B01B8F" w:rsidRPr="00B01B8F" w:rsidRDefault="00B01B8F" w:rsidP="000F393C">
            <w:pPr>
              <w:spacing w:line="240" w:lineRule="atLeast"/>
              <w:ind w:firstLineChars="200" w:firstLine="480"/>
              <w:rPr>
                <w:rFonts w:ascii="宋体" w:hAnsi="宋体" w:cs="楷体"/>
                <w:sz w:val="24"/>
                <w:szCs w:val="24"/>
                <w:shd w:val="clear" w:color="auto" w:fill="FFFFFF"/>
              </w:rPr>
            </w:pPr>
            <w:r w:rsidRPr="00B01B8F">
              <w:rPr>
                <w:rFonts w:ascii="宋体" w:hAnsi="宋体" w:cs="宋体" w:hint="eastAsia"/>
                <w:sz w:val="24"/>
                <w:szCs w:val="24"/>
                <w:lang w:bidi="ar"/>
              </w:rPr>
              <w:t>②经济角度：与周边国家开展贸易，有利于推动我国与周边国家的</w:t>
            </w:r>
            <w:r w:rsidRPr="00B01B8F">
              <w:rPr>
                <w:rFonts w:ascii="宋体" w:hAnsi="宋体" w:cs="楷体" w:hint="eastAsia"/>
                <w:sz w:val="24"/>
                <w:szCs w:val="24"/>
                <w:highlight w:val="yellow"/>
                <w:shd w:val="clear" w:color="auto" w:fill="FFFFFF"/>
              </w:rPr>
              <w:t>经济融合，促进共同发展/促进区域经济一体化/促进区域贸易和投资自由化便利化</w:t>
            </w:r>
            <w:r w:rsidRPr="00B01B8F">
              <w:rPr>
                <w:rFonts w:ascii="宋体" w:hAnsi="宋体" w:cs="楷体" w:hint="eastAsia"/>
                <w:sz w:val="24"/>
                <w:szCs w:val="24"/>
                <w:shd w:val="clear" w:color="auto" w:fill="FFFFFF"/>
              </w:rPr>
              <w:t xml:space="preserve">。  </w:t>
            </w:r>
          </w:p>
          <w:p w:rsidR="00B01B8F" w:rsidRPr="00B01B8F" w:rsidRDefault="00B01B8F" w:rsidP="000F393C">
            <w:pPr>
              <w:spacing w:line="240" w:lineRule="atLeast"/>
              <w:ind w:firstLineChars="200" w:firstLine="480"/>
              <w:rPr>
                <w:rFonts w:ascii="宋体" w:hAnsi="宋体" w:cs="楷体" w:hint="eastAsia"/>
                <w:sz w:val="24"/>
                <w:szCs w:val="24"/>
                <w:shd w:val="clear" w:color="auto" w:fill="FFFFFF"/>
              </w:rPr>
            </w:pPr>
            <w:r w:rsidRPr="00B01B8F">
              <w:rPr>
                <w:rFonts w:ascii="宋体" w:hAnsi="宋体" w:cs="楷体" w:hint="eastAsia"/>
                <w:sz w:val="24"/>
                <w:szCs w:val="24"/>
                <w:shd w:val="clear" w:color="auto" w:fill="FFFFFF"/>
              </w:rPr>
              <w:t>（前述写出任意一个词1分，共1分）</w:t>
            </w:r>
          </w:p>
          <w:p w:rsidR="00B01B8F" w:rsidRPr="00B01B8F" w:rsidRDefault="00B01B8F" w:rsidP="000F393C">
            <w:pPr>
              <w:spacing w:line="240" w:lineRule="atLeast"/>
              <w:ind w:firstLineChars="200" w:firstLine="480"/>
              <w:rPr>
                <w:rFonts w:ascii="宋体" w:hAnsi="宋体" w:cs="楷体"/>
                <w:sz w:val="24"/>
                <w:szCs w:val="24"/>
                <w:shd w:val="clear" w:color="auto" w:fill="FFFFFF"/>
              </w:rPr>
            </w:pPr>
            <w:r w:rsidRPr="00B01B8F">
              <w:rPr>
                <w:rFonts w:ascii="宋体" w:hAnsi="宋体" w:cs="楷体" w:hint="eastAsia"/>
                <w:sz w:val="24"/>
                <w:szCs w:val="24"/>
                <w:shd w:val="clear" w:color="auto" w:fill="FFFFFF"/>
              </w:rPr>
              <w:t>③安全、政治角度：</w:t>
            </w:r>
            <w:r w:rsidRPr="00B01B8F">
              <w:rPr>
                <w:rFonts w:ascii="宋体" w:hAnsi="宋体" w:cs="宋体" w:hint="eastAsia"/>
                <w:sz w:val="24"/>
                <w:szCs w:val="24"/>
                <w:lang w:bidi="ar"/>
              </w:rPr>
              <w:t>与周边国家创新区域合作机制，搭建合作平台，有利于</w:t>
            </w:r>
            <w:r w:rsidRPr="00B01B8F">
              <w:rPr>
                <w:rFonts w:ascii="宋体" w:hAnsi="宋体" w:cs="楷体" w:hint="eastAsia"/>
                <w:sz w:val="24"/>
                <w:szCs w:val="24"/>
                <w:highlight w:val="yellow"/>
                <w:shd w:val="clear" w:color="auto" w:fill="FFFFFF"/>
              </w:rPr>
              <w:t>维护地区和平与稳定/维护区域安全，</w:t>
            </w:r>
            <w:r w:rsidRPr="00B01B8F">
              <w:rPr>
                <w:rFonts w:ascii="宋体" w:hAnsi="宋体" w:cs="楷体" w:hint="eastAsia"/>
                <w:sz w:val="24"/>
                <w:szCs w:val="24"/>
                <w:shd w:val="clear" w:color="auto" w:fill="FFFFFF"/>
              </w:rPr>
              <w:t>推动构建</w:t>
            </w:r>
            <w:r w:rsidRPr="00B01B8F">
              <w:rPr>
                <w:rFonts w:ascii="宋体" w:hAnsi="宋体" w:cs="楷体" w:hint="eastAsia"/>
                <w:sz w:val="24"/>
                <w:szCs w:val="24"/>
                <w:highlight w:val="yellow"/>
                <w:shd w:val="clear" w:color="auto" w:fill="FFFFFF"/>
              </w:rPr>
              <w:t>周边国家命运共同体（1分）</w:t>
            </w:r>
            <w:r w:rsidRPr="00B01B8F">
              <w:rPr>
                <w:rFonts w:ascii="宋体" w:hAnsi="宋体" w:cs="楷体" w:hint="eastAsia"/>
                <w:sz w:val="24"/>
                <w:szCs w:val="24"/>
                <w:shd w:val="clear" w:color="auto" w:fill="FFFFFF"/>
              </w:rPr>
              <w:t>。</w:t>
            </w:r>
          </w:p>
          <w:p w:rsidR="00B01B8F" w:rsidRPr="00B01B8F" w:rsidRDefault="00B01B8F" w:rsidP="000F393C">
            <w:pPr>
              <w:spacing w:line="240" w:lineRule="atLeast"/>
              <w:ind w:firstLineChars="200" w:firstLine="480"/>
              <w:rPr>
                <w:rFonts w:ascii="宋体" w:hAnsi="宋体" w:cs="楷体" w:hint="eastAsia"/>
                <w:sz w:val="24"/>
                <w:szCs w:val="24"/>
                <w:shd w:val="clear" w:color="auto" w:fill="FFFFFF"/>
              </w:rPr>
            </w:pPr>
            <w:r w:rsidRPr="00B01B8F">
              <w:rPr>
                <w:rFonts w:ascii="宋体" w:hAnsi="宋体" w:cs="楷体" w:hint="eastAsia"/>
                <w:sz w:val="24"/>
                <w:szCs w:val="24"/>
                <w:shd w:val="clear" w:color="auto" w:fill="FFFFFF"/>
              </w:rPr>
              <w:t>（前述写出任意1个词1分，共1分）</w:t>
            </w:r>
          </w:p>
          <w:p w:rsidR="00B01B8F" w:rsidRPr="00B01B8F" w:rsidRDefault="00B01B8F" w:rsidP="000F393C">
            <w:pPr>
              <w:spacing w:line="240" w:lineRule="atLeast"/>
              <w:ind w:firstLineChars="200" w:firstLine="482"/>
              <w:rPr>
                <w:rFonts w:ascii="黑体" w:eastAsia="黑体" w:hAnsi="黑体" w:cs="黑体" w:hint="eastAsia"/>
                <w:b/>
                <w:bCs/>
                <w:sz w:val="24"/>
                <w:szCs w:val="24"/>
                <w:shd w:val="clear" w:color="auto" w:fill="FFFFFF"/>
              </w:rPr>
            </w:pPr>
            <w:r w:rsidRPr="00B01B8F">
              <w:rPr>
                <w:rFonts w:ascii="宋体" w:hAnsi="宋体" w:cs="楷体" w:hint="eastAsia"/>
                <w:b/>
                <w:bCs/>
                <w:sz w:val="24"/>
                <w:szCs w:val="24"/>
                <w:shd w:val="clear" w:color="auto" w:fill="FFFFFF"/>
              </w:rPr>
              <w:t>（以上3个角度，共计3分）</w:t>
            </w:r>
          </w:p>
          <w:p w:rsidR="00B01B8F" w:rsidRPr="00B01B8F" w:rsidRDefault="00B01B8F" w:rsidP="000F393C">
            <w:pPr>
              <w:spacing w:line="240" w:lineRule="atLeast"/>
              <w:rPr>
                <w:rFonts w:ascii="黑体" w:eastAsia="黑体" w:hAnsi="黑体" w:cs="黑体" w:hint="eastAsia"/>
                <w:b/>
                <w:bCs/>
                <w:sz w:val="24"/>
                <w:szCs w:val="24"/>
                <w:shd w:val="clear" w:color="auto" w:fill="FFFFFF"/>
              </w:rPr>
            </w:pPr>
            <w:r w:rsidRPr="00B01B8F">
              <w:rPr>
                <w:rFonts w:ascii="黑体" w:eastAsia="黑体" w:hAnsi="黑体" w:cs="黑体" w:hint="eastAsia"/>
                <w:b/>
                <w:bCs/>
                <w:sz w:val="24"/>
                <w:szCs w:val="24"/>
                <w:shd w:val="clear" w:color="auto" w:fill="FFFFFF"/>
              </w:rPr>
              <w:t>（3）从世界的发展需要角度看：</w:t>
            </w:r>
          </w:p>
          <w:p w:rsidR="00B01B8F" w:rsidRPr="00B01B8F" w:rsidRDefault="00B01B8F" w:rsidP="000F393C">
            <w:pPr>
              <w:spacing w:line="240" w:lineRule="atLeast"/>
              <w:ind w:firstLineChars="200" w:firstLine="480"/>
              <w:rPr>
                <w:rFonts w:ascii="宋体" w:hAnsi="宋体" w:cs="楷体" w:hint="eastAsia"/>
                <w:sz w:val="24"/>
                <w:szCs w:val="24"/>
                <w:shd w:val="clear" w:color="auto" w:fill="FFFFFF"/>
              </w:rPr>
            </w:pPr>
            <w:r w:rsidRPr="00B01B8F">
              <w:rPr>
                <w:rFonts w:ascii="宋体" w:hAnsi="宋体" w:cs="宋体" w:hint="eastAsia"/>
                <w:sz w:val="24"/>
                <w:szCs w:val="24"/>
                <w:lang w:bidi="ar"/>
              </w:rPr>
              <w:t>①携手周边国家</w:t>
            </w:r>
            <w:r w:rsidRPr="00B01B8F">
              <w:rPr>
                <w:rFonts w:ascii="宋体" w:hAnsi="宋体" w:cs="楷体" w:hint="eastAsia"/>
                <w:sz w:val="24"/>
                <w:szCs w:val="24"/>
                <w:shd w:val="clear" w:color="auto" w:fill="FFFFFF"/>
              </w:rPr>
              <w:t>推动建设以合作共赢为核心的</w:t>
            </w:r>
            <w:r w:rsidRPr="00B01B8F">
              <w:rPr>
                <w:rFonts w:ascii="宋体" w:hAnsi="宋体" w:cs="楷体" w:hint="eastAsia"/>
                <w:sz w:val="24"/>
                <w:szCs w:val="24"/>
                <w:highlight w:val="yellow"/>
                <w:shd w:val="clear" w:color="auto" w:fill="FFFFFF"/>
              </w:rPr>
              <w:t>新型国际关系</w:t>
            </w:r>
            <w:r w:rsidRPr="00B01B8F">
              <w:rPr>
                <w:rFonts w:ascii="宋体" w:hAnsi="宋体" w:cs="楷体" w:hint="eastAsia"/>
                <w:sz w:val="24"/>
                <w:szCs w:val="24"/>
                <w:shd w:val="clear" w:color="auto" w:fill="FFFFFF"/>
              </w:rPr>
              <w:t>，推动</w:t>
            </w:r>
            <w:r w:rsidRPr="00B01B8F">
              <w:rPr>
                <w:rFonts w:ascii="宋体" w:hAnsi="宋体" w:cs="楷体" w:hint="eastAsia"/>
                <w:sz w:val="24"/>
                <w:szCs w:val="24"/>
                <w:highlight w:val="yellow"/>
                <w:shd w:val="clear" w:color="auto" w:fill="FFFFFF"/>
              </w:rPr>
              <w:t>国际关系民主化</w:t>
            </w:r>
            <w:r w:rsidRPr="00B01B8F">
              <w:rPr>
                <w:rFonts w:ascii="宋体" w:hAnsi="宋体" w:cs="楷体" w:hint="eastAsia"/>
                <w:sz w:val="24"/>
                <w:szCs w:val="24"/>
                <w:shd w:val="clear" w:color="auto" w:fill="FFFFFF"/>
              </w:rPr>
              <w:t>，</w:t>
            </w:r>
            <w:r w:rsidRPr="00B01B8F">
              <w:rPr>
                <w:rFonts w:ascii="宋体" w:hAnsi="宋体" w:cs="宋体" w:hint="eastAsia"/>
                <w:sz w:val="24"/>
                <w:szCs w:val="24"/>
                <w:lang w:bidi="ar"/>
              </w:rPr>
              <w:t>实现</w:t>
            </w:r>
            <w:r w:rsidRPr="00B01B8F">
              <w:rPr>
                <w:rFonts w:ascii="宋体" w:hAnsi="宋体" w:cs="楷体" w:hint="eastAsia"/>
                <w:sz w:val="24"/>
                <w:szCs w:val="24"/>
                <w:highlight w:val="yellow"/>
                <w:shd w:val="clear" w:color="auto" w:fill="FFFFFF"/>
              </w:rPr>
              <w:t>真正的多边主义，推动全球治理变革</w:t>
            </w:r>
            <w:r w:rsidRPr="00B01B8F">
              <w:rPr>
                <w:rFonts w:ascii="宋体" w:hAnsi="宋体" w:cs="宋体" w:hint="eastAsia"/>
                <w:sz w:val="24"/>
                <w:szCs w:val="24"/>
                <w:lang w:bidi="ar"/>
              </w:rPr>
              <w:t>。</w:t>
            </w:r>
            <w:r w:rsidRPr="00B01B8F">
              <w:rPr>
                <w:rFonts w:ascii="宋体" w:hAnsi="宋体" w:cs="楷体" w:hint="eastAsia"/>
                <w:sz w:val="24"/>
                <w:szCs w:val="24"/>
                <w:shd w:val="clear" w:color="auto" w:fill="FFFFFF"/>
              </w:rPr>
              <w:t>（</w:t>
            </w:r>
            <w:r w:rsidRPr="00B01B8F">
              <w:rPr>
                <w:rFonts w:ascii="宋体" w:hAnsi="宋体" w:cs="楷体" w:hint="eastAsia"/>
                <w:b/>
                <w:bCs/>
                <w:sz w:val="24"/>
                <w:szCs w:val="24"/>
                <w:shd w:val="clear" w:color="auto" w:fill="FFFFFF"/>
              </w:rPr>
              <w:t>前述任意1个词1分</w:t>
            </w:r>
            <w:r w:rsidRPr="00B01B8F">
              <w:rPr>
                <w:rFonts w:ascii="宋体" w:hAnsi="宋体" w:cs="楷体" w:hint="eastAsia"/>
                <w:sz w:val="24"/>
                <w:szCs w:val="24"/>
                <w:shd w:val="clear" w:color="auto" w:fill="FFFFFF"/>
              </w:rPr>
              <w:t>）</w:t>
            </w:r>
          </w:p>
          <w:p w:rsidR="00B01B8F" w:rsidRPr="00B01B8F" w:rsidRDefault="00B01B8F" w:rsidP="000F393C">
            <w:pPr>
              <w:spacing w:line="240" w:lineRule="atLeast"/>
              <w:ind w:firstLineChars="200" w:firstLine="480"/>
              <w:rPr>
                <w:rFonts w:ascii="宋体" w:hAnsi="宋体" w:cs="楷体" w:hint="eastAsia"/>
                <w:sz w:val="24"/>
                <w:szCs w:val="24"/>
                <w:shd w:val="clear" w:color="auto" w:fill="FFFFFF"/>
              </w:rPr>
            </w:pPr>
            <w:r w:rsidRPr="00B01B8F">
              <w:rPr>
                <w:rFonts w:ascii="宋体" w:hAnsi="宋体" w:cs="楷体" w:hint="eastAsia"/>
                <w:sz w:val="24"/>
                <w:szCs w:val="24"/>
                <w:shd w:val="clear" w:color="auto" w:fill="FFFFFF"/>
              </w:rPr>
              <w:t>②通过区域经济合作维护推动</w:t>
            </w:r>
            <w:r w:rsidRPr="00B01B8F">
              <w:rPr>
                <w:rFonts w:ascii="宋体" w:hAnsi="宋体" w:cs="楷体" w:hint="eastAsia"/>
                <w:sz w:val="24"/>
                <w:szCs w:val="24"/>
                <w:highlight w:val="yellow"/>
                <w:shd w:val="clear" w:color="auto" w:fill="FFFFFF"/>
              </w:rPr>
              <w:t>全球自由贸易</w:t>
            </w:r>
            <w:r w:rsidRPr="00B01B8F">
              <w:rPr>
                <w:rFonts w:ascii="宋体" w:hAnsi="宋体" w:cs="楷体" w:hint="eastAsia"/>
                <w:sz w:val="24"/>
                <w:szCs w:val="24"/>
                <w:shd w:val="clear" w:color="auto" w:fill="FFFFFF"/>
              </w:rPr>
              <w:t>/</w:t>
            </w:r>
            <w:r w:rsidRPr="00B01B8F">
              <w:rPr>
                <w:rFonts w:ascii="宋体" w:hAnsi="宋体" w:cs="楷体" w:hint="eastAsia"/>
                <w:sz w:val="24"/>
                <w:szCs w:val="24"/>
                <w:highlight w:val="yellow"/>
                <w:shd w:val="clear" w:color="auto" w:fill="FFFFFF"/>
              </w:rPr>
              <w:t>多边贸易</w:t>
            </w:r>
            <w:r w:rsidRPr="00B01B8F">
              <w:rPr>
                <w:rFonts w:ascii="宋体" w:hAnsi="宋体" w:cs="楷体" w:hint="eastAsia"/>
                <w:sz w:val="24"/>
                <w:szCs w:val="24"/>
                <w:shd w:val="clear" w:color="auto" w:fill="FFFFFF"/>
              </w:rPr>
              <w:t>/</w:t>
            </w:r>
            <w:r w:rsidRPr="00B01B8F">
              <w:rPr>
                <w:rFonts w:ascii="宋体" w:hAnsi="宋体" w:cs="楷体" w:hint="eastAsia"/>
                <w:sz w:val="24"/>
                <w:szCs w:val="24"/>
                <w:highlight w:val="yellow"/>
                <w:shd w:val="clear" w:color="auto" w:fill="FFFFFF"/>
              </w:rPr>
              <w:t>推动经济全球化朝着更加开放、包容、普惠、平衡、共赢的方向发展</w:t>
            </w:r>
            <w:r w:rsidRPr="00B01B8F">
              <w:rPr>
                <w:rFonts w:ascii="宋体" w:hAnsi="宋体" w:cs="楷体" w:hint="eastAsia"/>
                <w:sz w:val="24"/>
                <w:szCs w:val="24"/>
                <w:shd w:val="clear" w:color="auto" w:fill="FFFFFF"/>
              </w:rPr>
              <w:t>。（</w:t>
            </w:r>
            <w:r w:rsidRPr="00B01B8F">
              <w:rPr>
                <w:rFonts w:ascii="宋体" w:hAnsi="宋体" w:cs="楷体" w:hint="eastAsia"/>
                <w:b/>
                <w:bCs/>
                <w:sz w:val="24"/>
                <w:szCs w:val="24"/>
                <w:shd w:val="clear" w:color="auto" w:fill="FFFFFF"/>
              </w:rPr>
              <w:t>前述任意1个词1分</w:t>
            </w:r>
            <w:r w:rsidRPr="00B01B8F">
              <w:rPr>
                <w:rFonts w:ascii="宋体" w:hAnsi="宋体" w:cs="楷体" w:hint="eastAsia"/>
                <w:sz w:val="24"/>
                <w:szCs w:val="24"/>
                <w:shd w:val="clear" w:color="auto" w:fill="FFFFFF"/>
              </w:rPr>
              <w:t>）</w:t>
            </w:r>
          </w:p>
          <w:p w:rsidR="00B01B8F" w:rsidRPr="00B01B8F" w:rsidRDefault="00B01B8F" w:rsidP="000F393C">
            <w:pPr>
              <w:spacing w:line="240" w:lineRule="atLeast"/>
              <w:ind w:firstLineChars="200" w:firstLine="482"/>
              <w:rPr>
                <w:rFonts w:ascii="宋体" w:hAnsi="宋体" w:cs="楷体" w:hint="eastAsia"/>
                <w:b/>
                <w:bCs/>
                <w:sz w:val="24"/>
                <w:szCs w:val="24"/>
                <w:shd w:val="clear" w:color="auto" w:fill="FFFFFF"/>
              </w:rPr>
            </w:pPr>
            <w:r w:rsidRPr="00B01B8F">
              <w:rPr>
                <w:rFonts w:ascii="宋体" w:hAnsi="宋体" w:cs="楷体" w:hint="eastAsia"/>
                <w:b/>
                <w:bCs/>
                <w:sz w:val="24"/>
                <w:szCs w:val="24"/>
                <w:shd w:val="clear" w:color="auto" w:fill="FFFFFF"/>
              </w:rPr>
              <w:t>（共计2分）</w:t>
            </w:r>
          </w:p>
          <w:p w:rsidR="00B01B8F" w:rsidRPr="00B01B8F" w:rsidRDefault="00B01B8F" w:rsidP="000F393C">
            <w:pPr>
              <w:spacing w:line="240" w:lineRule="atLeast"/>
              <w:rPr>
                <w:rFonts w:ascii="宋体" w:hAnsi="宋体" w:cs="楷体" w:hint="eastAsia"/>
                <w:b/>
                <w:bCs/>
                <w:sz w:val="24"/>
                <w:szCs w:val="24"/>
                <w:shd w:val="clear" w:color="auto" w:fill="FFFFFF"/>
              </w:rPr>
            </w:pPr>
            <w:r w:rsidRPr="00B01B8F">
              <w:rPr>
                <w:rFonts w:ascii="宋体" w:hAnsi="宋体" w:cs="楷体" w:hint="eastAsia"/>
                <w:b/>
                <w:bCs/>
                <w:sz w:val="24"/>
                <w:szCs w:val="24"/>
                <w:shd w:val="clear" w:color="auto" w:fill="FFFFFF"/>
              </w:rPr>
              <w:t>备注：</w:t>
            </w:r>
          </w:p>
          <w:p w:rsidR="00B01B8F" w:rsidRPr="00B01B8F" w:rsidRDefault="00B01B8F" w:rsidP="000F393C">
            <w:pPr>
              <w:spacing w:line="240" w:lineRule="atLeast"/>
              <w:ind w:firstLineChars="200" w:firstLine="480"/>
              <w:rPr>
                <w:rFonts w:ascii="楷体" w:eastAsia="楷体" w:hAnsi="楷体" w:cs="楷体" w:hint="eastAsia"/>
                <w:sz w:val="24"/>
                <w:szCs w:val="24"/>
                <w:shd w:val="clear" w:color="auto" w:fill="FFFFFF"/>
              </w:rPr>
            </w:pPr>
            <w:r w:rsidRPr="00B01B8F">
              <w:rPr>
                <w:rFonts w:ascii="楷体" w:eastAsia="楷体" w:hAnsi="楷体" w:cs="楷体" w:hint="eastAsia"/>
                <w:sz w:val="24"/>
                <w:szCs w:val="24"/>
                <w:shd w:val="clear" w:color="auto" w:fill="FFFFFF"/>
              </w:rPr>
              <w:t>1.三个角度的答案语言学生可能从不同主体回答，同一个关键词，不重复给分。</w:t>
            </w:r>
          </w:p>
          <w:p w:rsidR="00B01B8F" w:rsidRPr="00B01B8F" w:rsidRDefault="00B01B8F" w:rsidP="000F393C">
            <w:pPr>
              <w:spacing w:line="240" w:lineRule="atLeast"/>
              <w:ind w:firstLineChars="200" w:firstLine="480"/>
              <w:rPr>
                <w:rFonts w:ascii="楷体" w:eastAsia="楷体" w:hAnsi="楷体" w:cs="楷体" w:hint="eastAsia"/>
                <w:sz w:val="24"/>
                <w:szCs w:val="24"/>
                <w:shd w:val="clear" w:color="auto" w:fill="FFFFFF"/>
              </w:rPr>
            </w:pPr>
            <w:r w:rsidRPr="00B01B8F">
              <w:rPr>
                <w:rFonts w:ascii="楷体" w:eastAsia="楷体" w:hAnsi="楷体" w:cs="楷体" w:hint="eastAsia"/>
                <w:sz w:val="24"/>
                <w:szCs w:val="24"/>
                <w:shd w:val="clear" w:color="auto" w:fill="FFFFFF"/>
              </w:rPr>
              <w:lastRenderedPageBreak/>
              <w:t>2.答题逻辑分1分，整体考虑学生的答题语言，规范，无知识错误，答题有层次，否则扣1分，不给满分。</w:t>
            </w:r>
          </w:p>
          <w:p w:rsidR="00B01B8F" w:rsidRPr="00B01B8F" w:rsidRDefault="00B01B8F" w:rsidP="000F393C">
            <w:pPr>
              <w:spacing w:line="240" w:lineRule="atLeast"/>
              <w:ind w:firstLineChars="200" w:firstLine="480"/>
              <w:rPr>
                <w:rFonts w:ascii="楷体" w:eastAsia="楷体" w:hAnsi="楷体" w:cs="楷体" w:hint="eastAsia"/>
                <w:sz w:val="24"/>
                <w:szCs w:val="24"/>
                <w:shd w:val="clear" w:color="auto" w:fill="FFFFFF"/>
              </w:rPr>
            </w:pPr>
            <w:r w:rsidRPr="00B01B8F">
              <w:rPr>
                <w:rFonts w:ascii="楷体" w:eastAsia="楷体" w:hAnsi="楷体" w:cs="楷体" w:hint="eastAsia"/>
                <w:sz w:val="24"/>
                <w:szCs w:val="24"/>
                <w:shd w:val="clear" w:color="auto" w:fill="FFFFFF"/>
              </w:rPr>
              <w:t>3.整体把握学生答题语言，堆砌教材知识，没有问题意识，即使所有关键词答到，最多一半分4分。</w:t>
            </w:r>
          </w:p>
          <w:p w:rsidR="00B01B8F" w:rsidRPr="00B01B8F" w:rsidRDefault="00B01B8F" w:rsidP="000F393C">
            <w:pPr>
              <w:spacing w:line="288" w:lineRule="auto"/>
              <w:rPr>
                <w:rFonts w:hint="eastAsia"/>
                <w:szCs w:val="28"/>
              </w:rPr>
            </w:pPr>
          </w:p>
        </w:tc>
      </w:tr>
    </w:tbl>
    <w:p w:rsidR="00B01B8F" w:rsidRPr="00B01B8F" w:rsidRDefault="00B01B8F"/>
    <w:p w:rsidR="00B01B8F" w:rsidRPr="00B01B8F" w:rsidRDefault="00B01B8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3"/>
        <w:gridCol w:w="6865"/>
      </w:tblGrid>
      <w:tr w:rsidR="00B01B8F" w:rsidRPr="00B01B8F" w:rsidTr="00B01B8F">
        <w:trPr>
          <w:jc w:val="center"/>
        </w:trPr>
        <w:tc>
          <w:tcPr>
            <w:tcW w:w="7083" w:type="dxa"/>
          </w:tcPr>
          <w:p w:rsidR="00B01B8F" w:rsidRPr="00B01B8F" w:rsidRDefault="00B01B8F" w:rsidP="000F393C">
            <w:pPr>
              <w:pStyle w:val="a3"/>
              <w:spacing w:before="0" w:beforeAutospacing="0" w:after="0" w:afterAutospacing="0" w:line="240" w:lineRule="atLeast"/>
              <w:rPr>
                <w:b/>
                <w:bCs/>
              </w:rPr>
            </w:pPr>
            <w:r w:rsidRPr="00B01B8F">
              <w:rPr>
                <w:rFonts w:hint="eastAsia"/>
                <w:b/>
                <w:bCs/>
              </w:rPr>
              <w:t>22</w:t>
            </w:r>
            <w:r w:rsidRPr="00B01B8F">
              <w:rPr>
                <w:b/>
                <w:bCs/>
              </w:rPr>
              <w:t>.</w:t>
            </w:r>
            <w:r w:rsidRPr="00B01B8F">
              <w:rPr>
                <w:rFonts w:hint="eastAsia"/>
                <w:b/>
                <w:bCs/>
              </w:rPr>
              <w:t>（10分）</w:t>
            </w:r>
          </w:p>
          <w:p w:rsidR="00B01B8F" w:rsidRPr="00B01B8F" w:rsidRDefault="00B01B8F" w:rsidP="000F393C">
            <w:pPr>
              <w:ind w:firstLineChars="200" w:firstLine="480"/>
              <w:rPr>
                <w:sz w:val="24"/>
                <w:szCs w:val="24"/>
              </w:rPr>
            </w:pPr>
            <w:r w:rsidRPr="00B01B8F">
              <w:rPr>
                <w:rFonts w:hint="eastAsia"/>
                <w:sz w:val="24"/>
                <w:szCs w:val="24"/>
              </w:rPr>
              <w:t>结合材料，综合运用所学，谈谈对推进中国式现代化事业中的顶层设计与实践探索的理解。</w:t>
            </w:r>
          </w:p>
          <w:p w:rsidR="00B01B8F" w:rsidRPr="00B01B8F" w:rsidRDefault="00B01B8F" w:rsidP="000F393C">
            <w:pPr>
              <w:ind w:firstLineChars="200" w:firstLine="480"/>
              <w:rPr>
                <w:sz w:val="24"/>
                <w:szCs w:val="24"/>
              </w:rPr>
            </w:pPr>
          </w:p>
          <w:p w:rsidR="00B01B8F" w:rsidRPr="00B01B8F" w:rsidRDefault="00B01B8F" w:rsidP="000F393C">
            <w:pPr>
              <w:ind w:firstLineChars="200" w:firstLine="480"/>
              <w:rPr>
                <w:bCs/>
                <w:sz w:val="24"/>
                <w:szCs w:val="24"/>
              </w:rPr>
            </w:pPr>
          </w:p>
          <w:p w:rsidR="00B01B8F" w:rsidRPr="00B01B8F" w:rsidRDefault="00B01B8F" w:rsidP="000F393C">
            <w:pPr>
              <w:spacing w:line="240" w:lineRule="atLeast"/>
              <w:rPr>
                <w:rFonts w:ascii="宋体" w:hAnsi="宋体" w:hint="eastAsia"/>
                <w:b/>
                <w:bCs/>
                <w:sz w:val="24"/>
                <w:szCs w:val="24"/>
              </w:rPr>
            </w:pPr>
            <w:r w:rsidRPr="00B01B8F">
              <w:rPr>
                <w:rFonts w:hint="eastAsia"/>
                <w:b/>
                <w:bCs/>
                <w:sz w:val="24"/>
                <w:szCs w:val="24"/>
              </w:rPr>
              <w:t>阅卷前制定的参考答案：</w:t>
            </w:r>
            <w:r w:rsidRPr="00B01B8F">
              <w:rPr>
                <w:rFonts w:ascii="宋体" w:hAnsi="宋体" w:cs="楷体" w:hint="eastAsia"/>
                <w:sz w:val="24"/>
                <w:szCs w:val="24"/>
                <w:lang w:bidi="ar"/>
              </w:rPr>
              <w:t>22.（10分）</w:t>
            </w:r>
            <w:r w:rsidRPr="00B01B8F">
              <w:rPr>
                <w:rFonts w:ascii="宋体" w:hAnsi="宋体" w:hint="eastAsia"/>
                <w:spacing w:val="6"/>
                <w:sz w:val="24"/>
                <w:szCs w:val="24"/>
              </w:rPr>
              <w:t>综合运用《中特》《政治与法治》《哲学与文化》等模块知识</w:t>
            </w:r>
            <w:r w:rsidRPr="00B01B8F">
              <w:rPr>
                <w:rFonts w:ascii="宋体" w:hAnsi="宋体"/>
                <w:spacing w:val="5"/>
                <w:sz w:val="24"/>
                <w:szCs w:val="24"/>
              </w:rPr>
              <w:t>作答</w:t>
            </w:r>
          </w:p>
          <w:p w:rsidR="00B01B8F" w:rsidRPr="00B01B8F" w:rsidRDefault="00B01B8F" w:rsidP="000F393C">
            <w:pPr>
              <w:ind w:firstLineChars="200" w:firstLine="480"/>
              <w:rPr>
                <w:rFonts w:ascii="宋体" w:hAnsi="宋体" w:hint="eastAsia"/>
                <w:sz w:val="24"/>
                <w:szCs w:val="24"/>
              </w:rPr>
            </w:pPr>
            <w:bookmarkStart w:id="5" w:name="_Hlk193980267"/>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①顶层设计是把握方向、统领目标的，为实践探索提供方向和指引；实践探索是寻觅路径、寻找办法的，为顶层设计提供依据和支撑。将二者有机结合，是重要历史经验，是一种重要思想方法和工作方法。二者在推进中国式现代化事业中相辅相成、缺一不可，共同推动中国式现代化不断向前发展。</w:t>
            </w:r>
            <w:r w:rsidRPr="00B01B8F">
              <w:rPr>
                <w:rFonts w:ascii="宋体" w:hAnsi="宋体" w:hint="eastAsia"/>
                <w:b/>
                <w:bCs/>
                <w:sz w:val="24"/>
                <w:szCs w:val="24"/>
              </w:rPr>
              <w:t>（2分）</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②从《中国特色社会主义》角度</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顶层设计体现了党对中国特色社会主义事业发展的战略谋划和总体布局，为中国式现代化指明了方向和路径，确保实践探索沿着中国特色社会主义道路前进。</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实践探索是将顶层设计转化为实际行动的过程，积累的经验推</w:t>
            </w:r>
            <w:r w:rsidRPr="00B01B8F">
              <w:rPr>
                <w:rFonts w:ascii="宋体" w:hAnsi="宋体" w:hint="eastAsia"/>
                <w:sz w:val="24"/>
                <w:szCs w:val="24"/>
              </w:rPr>
              <w:lastRenderedPageBreak/>
              <w:t>动顶层设计的完善，推动中国式现代化不断取得新成就。</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从《政治与法治》角度</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 xml:space="preserve">顶层设计是党发挥总揽全局、协调各方领导作用的重要体现。 </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各级政府和人民群众是实践探索的主体，将顶层设计转化为各个领域的实践，为中国式现代化贡献智慧和力量。</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从《哲学与文化》角度</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顶层设计体现了意识的能动作用，体现对规律的正确认识和把握，能够为实践探索提供科学理论指导，使实践活动更具目的性、计划性、自觉性。</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顶层设计体现了系统优化方法，着眼于中国式现代化的整体性、关联性和动态性，统筹考虑各方面因素，实现整体功能大于部分功能之和的效果。</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实践探索是不断深化对现代化建设规律认识的过程，促成发现新问题、总结新经验，不断完善顶层设计。</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实践探索是将顶层设计转化为实际成果的关键环节，能将理论转化为现实，实现目标。</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实践探索还体现了矛盾的普遍性和特殊性辩证关系原理。要坚持从中国实际出发，探索适合中国国情的现代化道路，同时也要借鉴其他国家现代化的有益经验，实现共性与个性的具体的历史的统一。</w:t>
            </w:r>
            <w:r w:rsidRPr="00B01B8F">
              <w:rPr>
                <w:rFonts w:ascii="宋体" w:hAnsi="宋体" w:hint="eastAsia"/>
                <w:b/>
                <w:bCs/>
                <w:sz w:val="24"/>
                <w:szCs w:val="24"/>
              </w:rPr>
              <w:t>（6分）</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③进行顶层设计，需要深刻洞察世界发展大势，准确把握人民群众的共同愿望，深入探索经济社会发展规律，使制定的规划和政</w:t>
            </w:r>
            <w:r w:rsidRPr="00B01B8F">
              <w:rPr>
                <w:rFonts w:ascii="宋体" w:hAnsi="宋体" w:hint="eastAsia"/>
                <w:sz w:val="24"/>
                <w:szCs w:val="24"/>
              </w:rPr>
              <w:lastRenderedPageBreak/>
              <w:t>策体系体现时代性、把握规律性、富于创造性，做到远近结合、上下贯通、内容协调。</w:t>
            </w:r>
          </w:p>
          <w:p w:rsidR="00B01B8F" w:rsidRPr="00B01B8F" w:rsidRDefault="00B01B8F" w:rsidP="000F393C">
            <w:pPr>
              <w:ind w:firstLineChars="200" w:firstLine="480"/>
              <w:rPr>
                <w:rFonts w:ascii="宋体" w:hAnsi="宋体" w:hint="eastAsia"/>
                <w:b/>
                <w:bCs/>
                <w:sz w:val="24"/>
                <w:szCs w:val="24"/>
              </w:rPr>
            </w:pPr>
            <w:r w:rsidRPr="00B01B8F">
              <w:rPr>
                <w:rFonts w:ascii="宋体" w:hAnsi="宋体" w:hint="eastAsia"/>
                <w:sz w:val="24"/>
                <w:szCs w:val="24"/>
              </w:rPr>
              <w:t>进行实践探索，各地区各部门要结合各自具体实际开拓创新，特别是在前沿实践、未知领域，鼓励大胆探索、敢为人先，寻求有效解决新矛盾新问题的思路和办法，努力创造可复制、可推广的新鲜经验。</w:t>
            </w:r>
            <w:r w:rsidRPr="00B01B8F">
              <w:rPr>
                <w:rFonts w:ascii="宋体" w:hAnsi="宋体" w:hint="eastAsia"/>
                <w:b/>
                <w:bCs/>
                <w:sz w:val="24"/>
                <w:szCs w:val="24"/>
              </w:rPr>
              <w:t>（2分）</w:t>
            </w:r>
          </w:p>
          <w:bookmarkEnd w:id="5"/>
          <w:p w:rsidR="00B01B8F" w:rsidRPr="00B01B8F" w:rsidRDefault="00B01B8F" w:rsidP="000F393C">
            <w:pPr>
              <w:ind w:firstLineChars="200" w:firstLine="482"/>
              <w:rPr>
                <w:rFonts w:ascii="宋体" w:hAnsi="宋体" w:hint="eastAsia"/>
                <w:b/>
                <w:bCs/>
                <w:sz w:val="24"/>
                <w:szCs w:val="24"/>
              </w:rPr>
            </w:pPr>
          </w:p>
          <w:p w:rsidR="00B01B8F" w:rsidRPr="00B01B8F" w:rsidRDefault="00B01B8F" w:rsidP="000F393C">
            <w:pPr>
              <w:ind w:firstLineChars="200" w:firstLine="480"/>
              <w:rPr>
                <w:rFonts w:ascii="宋体" w:hAnsi="宋体"/>
                <w:sz w:val="24"/>
                <w:szCs w:val="24"/>
              </w:rPr>
            </w:pPr>
          </w:p>
          <w:p w:rsidR="00B01B8F" w:rsidRPr="00B01B8F" w:rsidRDefault="00B01B8F" w:rsidP="000F393C">
            <w:pPr>
              <w:widowControl/>
              <w:shd w:val="clear" w:color="auto" w:fill="FFFFFF"/>
              <w:spacing w:line="240" w:lineRule="atLeast"/>
              <w:ind w:firstLine="480"/>
              <w:jc w:val="left"/>
              <w:rPr>
                <w:szCs w:val="21"/>
              </w:rPr>
            </w:pPr>
          </w:p>
          <w:p w:rsidR="00B01B8F" w:rsidRPr="00B01B8F" w:rsidRDefault="00B01B8F" w:rsidP="000F393C">
            <w:pPr>
              <w:widowControl/>
              <w:shd w:val="clear" w:color="auto" w:fill="FFFFFF"/>
              <w:spacing w:line="240" w:lineRule="atLeast"/>
              <w:ind w:firstLine="480"/>
              <w:jc w:val="left"/>
              <w:rPr>
                <w:rFonts w:hint="eastAsia"/>
                <w:szCs w:val="21"/>
              </w:rPr>
            </w:pPr>
          </w:p>
        </w:tc>
        <w:tc>
          <w:tcPr>
            <w:tcW w:w="6865" w:type="dxa"/>
          </w:tcPr>
          <w:p w:rsidR="00B01B8F" w:rsidRPr="00B01B8F" w:rsidRDefault="00B01B8F" w:rsidP="000F393C">
            <w:pPr>
              <w:ind w:firstLineChars="200" w:firstLine="482"/>
              <w:rPr>
                <w:b/>
                <w:bCs/>
                <w:sz w:val="24"/>
                <w:szCs w:val="28"/>
              </w:rPr>
            </w:pPr>
            <w:r w:rsidRPr="00B01B8F">
              <w:rPr>
                <w:rFonts w:hint="eastAsia"/>
                <w:b/>
                <w:bCs/>
                <w:sz w:val="24"/>
                <w:szCs w:val="28"/>
              </w:rPr>
              <w:lastRenderedPageBreak/>
              <w:t>评分细则、答案变通说明：</w:t>
            </w:r>
          </w:p>
          <w:p w:rsidR="00B01B8F" w:rsidRPr="00B01B8F" w:rsidRDefault="00B01B8F" w:rsidP="000F393C">
            <w:pPr>
              <w:spacing w:line="240" w:lineRule="atLeast"/>
              <w:rPr>
                <w:rFonts w:ascii="宋体" w:hAnsi="宋体" w:hint="eastAsia"/>
                <w:b/>
                <w:bCs/>
                <w:sz w:val="24"/>
                <w:szCs w:val="24"/>
              </w:rPr>
            </w:pPr>
            <w:r w:rsidRPr="00B01B8F">
              <w:rPr>
                <w:rFonts w:ascii="宋体" w:hAnsi="宋体" w:cs="楷体" w:hint="eastAsia"/>
                <w:sz w:val="24"/>
                <w:szCs w:val="24"/>
                <w:lang w:bidi="ar"/>
              </w:rPr>
              <w:t>22.（10分）</w:t>
            </w:r>
            <w:r w:rsidRPr="00B01B8F">
              <w:rPr>
                <w:rFonts w:ascii="宋体" w:hAnsi="宋体" w:hint="eastAsia"/>
                <w:spacing w:val="6"/>
                <w:sz w:val="24"/>
                <w:szCs w:val="24"/>
              </w:rPr>
              <w:t>综合运用《中特》《政治与法治》《哲学与文化》等模块知识</w:t>
            </w:r>
            <w:r w:rsidRPr="00B01B8F">
              <w:rPr>
                <w:rFonts w:ascii="宋体" w:hAnsi="宋体"/>
                <w:spacing w:val="5"/>
                <w:sz w:val="24"/>
                <w:szCs w:val="24"/>
              </w:rPr>
              <w:t>作答</w:t>
            </w:r>
          </w:p>
          <w:p w:rsidR="00B01B8F" w:rsidRPr="00B01B8F" w:rsidRDefault="00B01B8F" w:rsidP="000F393C">
            <w:pPr>
              <w:ind w:firstLineChars="300" w:firstLine="723"/>
              <w:rPr>
                <w:rFonts w:ascii="宋体" w:hAnsi="宋体" w:hint="eastAsia"/>
                <w:b/>
                <w:bCs/>
                <w:sz w:val="24"/>
                <w:szCs w:val="24"/>
              </w:rPr>
            </w:pP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 xml:space="preserve">①二者是什么（是什么） </w:t>
            </w:r>
            <w:r w:rsidRPr="00B01B8F">
              <w:rPr>
                <w:rFonts w:ascii="宋体" w:hAnsi="宋体"/>
                <w:b/>
                <w:bCs/>
                <w:sz w:val="24"/>
                <w:szCs w:val="24"/>
              </w:rPr>
              <w:t xml:space="preserve"> </w:t>
            </w:r>
            <w:r w:rsidRPr="00B01B8F">
              <w:rPr>
                <w:rFonts w:ascii="宋体" w:hAnsi="宋体" w:hint="eastAsia"/>
                <w:b/>
                <w:bCs/>
                <w:sz w:val="24"/>
                <w:szCs w:val="24"/>
              </w:rPr>
              <w:t xml:space="preserve"> 共2分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yellow"/>
              </w:rPr>
              <w:t>顶层设计</w:t>
            </w:r>
            <w:r w:rsidRPr="00B01B8F">
              <w:rPr>
                <w:rFonts w:ascii="宋体" w:hAnsi="宋体" w:hint="eastAsia"/>
                <w:sz w:val="24"/>
                <w:szCs w:val="24"/>
              </w:rPr>
              <w:t>是把握方向、统领目标的，为实践探索提供方向和指引；</w:t>
            </w:r>
            <w:r w:rsidRPr="00B01B8F">
              <w:rPr>
                <w:rFonts w:ascii="宋体" w:hAnsi="宋体" w:hint="eastAsia"/>
                <w:b/>
                <w:bCs/>
                <w:sz w:val="24"/>
                <w:szCs w:val="24"/>
              </w:rPr>
              <w:t>1分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yellow"/>
              </w:rPr>
              <w:t>实践探索</w:t>
            </w:r>
            <w:r w:rsidRPr="00B01B8F">
              <w:rPr>
                <w:rFonts w:ascii="宋体" w:hAnsi="宋体" w:hint="eastAsia"/>
                <w:sz w:val="24"/>
                <w:szCs w:val="24"/>
              </w:rPr>
              <w:t>是寻觅路径、寻找办法的，为顶层设计提供依据和支撑。</w:t>
            </w:r>
            <w:r w:rsidRPr="00B01B8F">
              <w:rPr>
                <w:rFonts w:ascii="宋体" w:hAnsi="宋体" w:hint="eastAsia"/>
                <w:b/>
                <w:bCs/>
                <w:sz w:val="24"/>
                <w:szCs w:val="24"/>
              </w:rPr>
              <w:t>1分</w:t>
            </w:r>
          </w:p>
          <w:p w:rsidR="00B01B8F" w:rsidRPr="00B01B8F" w:rsidRDefault="00B01B8F" w:rsidP="000F393C">
            <w:pPr>
              <w:ind w:firstLineChars="2600" w:firstLine="6264"/>
              <w:rPr>
                <w:rFonts w:ascii="宋体" w:hAnsi="宋体" w:hint="eastAsia"/>
                <w:sz w:val="24"/>
                <w:szCs w:val="24"/>
              </w:rPr>
            </w:pPr>
            <w:r w:rsidRPr="00B01B8F">
              <w:rPr>
                <w:rFonts w:ascii="宋体" w:hAnsi="宋体" w:hint="eastAsia"/>
                <w:b/>
                <w:bCs/>
                <w:sz w:val="24"/>
                <w:szCs w:val="24"/>
              </w:rPr>
              <w:t xml:space="preserve"> </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②</w:t>
            </w:r>
            <w:r w:rsidRPr="00B01B8F">
              <w:rPr>
                <w:rFonts w:ascii="宋体" w:hAnsi="宋体" w:hint="eastAsia"/>
                <w:b/>
                <w:bCs/>
                <w:sz w:val="24"/>
                <w:szCs w:val="24"/>
              </w:rPr>
              <w:t>二者的重要性、作用（为什么） 共4分</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yellow"/>
              </w:rPr>
              <w:t>顶层设计</w:t>
            </w:r>
            <w:r w:rsidRPr="00B01B8F">
              <w:rPr>
                <w:rFonts w:ascii="宋体" w:hAnsi="宋体" w:hint="eastAsia"/>
                <w:sz w:val="24"/>
                <w:szCs w:val="24"/>
              </w:rPr>
              <w:t xml:space="preserve">是党发挥总揽全局、协调各方领导作用的重要体现。  </w:t>
            </w: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或：</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yellow"/>
              </w:rPr>
              <w:t>顶层设计</w:t>
            </w:r>
            <w:r w:rsidRPr="00B01B8F">
              <w:rPr>
                <w:rFonts w:ascii="宋体" w:hAnsi="宋体" w:hint="eastAsia"/>
                <w:sz w:val="24"/>
                <w:szCs w:val="24"/>
              </w:rPr>
              <w:t>体现了</w:t>
            </w:r>
            <w:r w:rsidRPr="00B01B8F">
              <w:rPr>
                <w:rFonts w:ascii="宋体" w:hAnsi="宋体" w:hint="eastAsia"/>
                <w:b/>
                <w:bCs/>
                <w:sz w:val="24"/>
                <w:szCs w:val="24"/>
              </w:rPr>
              <w:t>意识的能动作用</w:t>
            </w:r>
            <w:r w:rsidRPr="00B01B8F">
              <w:rPr>
                <w:rFonts w:ascii="宋体" w:hAnsi="宋体" w:hint="eastAsia"/>
                <w:sz w:val="24"/>
                <w:szCs w:val="24"/>
              </w:rPr>
              <w:t>，（</w:t>
            </w:r>
            <w:r w:rsidRPr="00B01B8F">
              <w:rPr>
                <w:rFonts w:ascii="宋体" w:hAnsi="宋体" w:hint="eastAsia"/>
                <w:b/>
                <w:bCs/>
                <w:sz w:val="24"/>
                <w:szCs w:val="24"/>
              </w:rPr>
              <w:t>超前思维</w:t>
            </w:r>
            <w:r w:rsidRPr="00B01B8F">
              <w:rPr>
                <w:rFonts w:ascii="宋体" w:hAnsi="宋体" w:hint="eastAsia"/>
                <w:sz w:val="24"/>
                <w:szCs w:val="24"/>
              </w:rPr>
              <w:t xml:space="preserve">、科学理论、认识）能够为实践探索提供科学理论指导，使实践活动更具目的性、计划性、自觉性。 </w:t>
            </w: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或：</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yellow"/>
              </w:rPr>
              <w:t>顶层设计</w:t>
            </w:r>
            <w:r w:rsidRPr="00B01B8F">
              <w:rPr>
                <w:rFonts w:ascii="宋体" w:hAnsi="宋体" w:hint="eastAsia"/>
                <w:sz w:val="24"/>
                <w:szCs w:val="24"/>
              </w:rPr>
              <w:t>体现了</w:t>
            </w:r>
            <w:r w:rsidRPr="00B01B8F">
              <w:rPr>
                <w:rFonts w:ascii="宋体" w:hAnsi="宋体" w:hint="eastAsia"/>
                <w:b/>
                <w:bCs/>
                <w:sz w:val="24"/>
                <w:szCs w:val="24"/>
              </w:rPr>
              <w:t>系统优化方法</w:t>
            </w:r>
            <w:r w:rsidRPr="00B01B8F">
              <w:rPr>
                <w:rFonts w:ascii="宋体" w:hAnsi="宋体" w:hint="eastAsia"/>
                <w:sz w:val="24"/>
                <w:szCs w:val="24"/>
              </w:rPr>
              <w:t>，着眼于中国式现代化的整体</w:t>
            </w:r>
            <w:r w:rsidRPr="00B01B8F">
              <w:rPr>
                <w:rFonts w:ascii="宋体" w:hAnsi="宋体" w:hint="eastAsia"/>
                <w:sz w:val="24"/>
                <w:szCs w:val="24"/>
              </w:rPr>
              <w:lastRenderedPageBreak/>
              <w:t xml:space="preserve">性、关联性和动态性，统筹考虑各方面因素，实现整体功能大于部分功能之和的效果。 </w:t>
            </w:r>
          </w:p>
          <w:p w:rsidR="00B01B8F" w:rsidRPr="00B01B8F" w:rsidRDefault="00B01B8F" w:rsidP="000F393C">
            <w:pPr>
              <w:ind w:firstLineChars="200" w:firstLine="482"/>
              <w:rPr>
                <w:rFonts w:ascii="宋体" w:hAnsi="宋体"/>
                <w:b/>
                <w:bCs/>
                <w:sz w:val="24"/>
                <w:szCs w:val="24"/>
              </w:rPr>
            </w:pPr>
            <w:r w:rsidRPr="00B01B8F">
              <w:rPr>
                <w:rFonts w:ascii="宋体" w:hAnsi="宋体" w:hint="eastAsia"/>
                <w:b/>
                <w:bCs/>
                <w:sz w:val="24"/>
                <w:szCs w:val="24"/>
              </w:rPr>
              <w:t>以上任意一个角度，2分</w:t>
            </w:r>
          </w:p>
          <w:p w:rsidR="00B01B8F" w:rsidRPr="00B01B8F" w:rsidRDefault="00B01B8F" w:rsidP="000F393C">
            <w:pPr>
              <w:ind w:firstLineChars="200" w:firstLine="482"/>
              <w:rPr>
                <w:rFonts w:ascii="宋体" w:hAnsi="宋体" w:hint="eastAsia"/>
                <w:b/>
                <w:bCs/>
                <w:sz w:val="24"/>
                <w:szCs w:val="24"/>
              </w:rPr>
            </w:pPr>
          </w:p>
          <w:p w:rsidR="00B01B8F" w:rsidRPr="00B01B8F" w:rsidRDefault="00B01B8F" w:rsidP="000F393C">
            <w:pPr>
              <w:ind w:firstLineChars="200" w:firstLine="480"/>
              <w:rPr>
                <w:rFonts w:ascii="宋体" w:hAnsi="宋体"/>
                <w:sz w:val="24"/>
                <w:szCs w:val="24"/>
              </w:rPr>
            </w:pPr>
            <w:r w:rsidRPr="00B01B8F">
              <w:rPr>
                <w:rFonts w:ascii="宋体" w:hAnsi="宋体" w:hint="eastAsia"/>
                <w:sz w:val="24"/>
                <w:szCs w:val="24"/>
                <w:highlight w:val="yellow"/>
              </w:rPr>
              <w:t>实践探索</w:t>
            </w:r>
            <w:r w:rsidRPr="00B01B8F">
              <w:rPr>
                <w:rFonts w:ascii="宋体" w:hAnsi="宋体" w:hint="eastAsia"/>
                <w:sz w:val="24"/>
                <w:szCs w:val="24"/>
              </w:rPr>
              <w:t>是不断深化对现代化建设规律认识的过程，促成发现新问题、总结新经验，不断完善顶层设计。</w:t>
            </w: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或：</w:t>
            </w:r>
          </w:p>
          <w:p w:rsidR="00B01B8F" w:rsidRPr="00B01B8F" w:rsidRDefault="00B01B8F" w:rsidP="000F393C">
            <w:pPr>
              <w:ind w:firstLineChars="200" w:firstLine="480"/>
              <w:rPr>
                <w:rFonts w:ascii="宋体" w:hAnsi="宋体"/>
                <w:sz w:val="24"/>
                <w:szCs w:val="24"/>
              </w:rPr>
            </w:pPr>
            <w:r w:rsidRPr="00B01B8F">
              <w:rPr>
                <w:rFonts w:ascii="宋体" w:hAnsi="宋体" w:hint="eastAsia"/>
                <w:sz w:val="24"/>
                <w:szCs w:val="24"/>
                <w:highlight w:val="yellow"/>
              </w:rPr>
              <w:t>实践探索</w:t>
            </w:r>
            <w:r w:rsidRPr="00B01B8F">
              <w:rPr>
                <w:rFonts w:ascii="宋体" w:hAnsi="宋体" w:hint="eastAsia"/>
                <w:sz w:val="24"/>
                <w:szCs w:val="24"/>
              </w:rPr>
              <w:t>是将顶层设计转化为实际成果的关键环节，能将理论转化为现实，实现目标。（</w:t>
            </w:r>
            <w:r w:rsidRPr="00B01B8F">
              <w:rPr>
                <w:rFonts w:ascii="宋体" w:hAnsi="宋体" w:hint="eastAsia"/>
                <w:b/>
                <w:bCs/>
                <w:sz w:val="24"/>
                <w:szCs w:val="24"/>
              </w:rPr>
              <w:t>实践的观点</w:t>
            </w:r>
            <w:r w:rsidRPr="00B01B8F">
              <w:rPr>
                <w:rFonts w:ascii="宋体" w:hAnsi="宋体" w:hint="eastAsia"/>
                <w:sz w:val="24"/>
                <w:szCs w:val="24"/>
              </w:rPr>
              <w:t>）</w:t>
            </w: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或：</w:t>
            </w:r>
          </w:p>
          <w:p w:rsidR="00B01B8F" w:rsidRPr="00B01B8F" w:rsidRDefault="00B01B8F" w:rsidP="000F393C">
            <w:pPr>
              <w:ind w:firstLineChars="200" w:firstLine="480"/>
              <w:rPr>
                <w:rFonts w:ascii="宋体" w:hAnsi="宋体" w:hint="eastAsia"/>
                <w:b/>
                <w:bCs/>
                <w:sz w:val="24"/>
                <w:szCs w:val="24"/>
              </w:rPr>
            </w:pPr>
            <w:r w:rsidRPr="00B01B8F">
              <w:rPr>
                <w:rFonts w:ascii="宋体" w:hAnsi="宋体" w:hint="eastAsia"/>
                <w:sz w:val="24"/>
                <w:szCs w:val="24"/>
                <w:highlight w:val="yellow"/>
              </w:rPr>
              <w:t>二者在推进</w:t>
            </w:r>
            <w:r w:rsidRPr="00B01B8F">
              <w:rPr>
                <w:rFonts w:ascii="宋体" w:hAnsi="宋体" w:hint="eastAsia"/>
                <w:sz w:val="24"/>
                <w:szCs w:val="24"/>
              </w:rPr>
              <w:t>中国式现代化事业中相辅相成、缺一不可，共同推动中国式现代化不断向前发展。（</w:t>
            </w:r>
            <w:r w:rsidRPr="00B01B8F">
              <w:rPr>
                <w:rFonts w:ascii="宋体" w:hAnsi="宋体" w:hint="eastAsia"/>
                <w:b/>
                <w:bCs/>
                <w:sz w:val="24"/>
                <w:szCs w:val="24"/>
              </w:rPr>
              <w:t>矛盾对立统一</w:t>
            </w:r>
            <w:r w:rsidRPr="00B01B8F">
              <w:rPr>
                <w:rFonts w:ascii="宋体" w:hAnsi="宋体" w:hint="eastAsia"/>
                <w:sz w:val="24"/>
                <w:szCs w:val="24"/>
              </w:rPr>
              <w:t xml:space="preserve">） </w:t>
            </w:r>
          </w:p>
          <w:p w:rsidR="00B01B8F" w:rsidRPr="00B01B8F" w:rsidRDefault="00B01B8F" w:rsidP="000F393C">
            <w:pPr>
              <w:ind w:firstLineChars="200" w:firstLine="482"/>
              <w:rPr>
                <w:rFonts w:ascii="宋体" w:hAnsi="宋体"/>
                <w:b/>
                <w:bCs/>
                <w:sz w:val="24"/>
                <w:szCs w:val="24"/>
              </w:rPr>
            </w:pPr>
            <w:r w:rsidRPr="00B01B8F">
              <w:rPr>
                <w:rFonts w:ascii="宋体" w:hAnsi="宋体" w:hint="eastAsia"/>
                <w:b/>
                <w:bCs/>
                <w:sz w:val="24"/>
                <w:szCs w:val="24"/>
              </w:rPr>
              <w:t>以上任意一个角度，2分</w:t>
            </w:r>
          </w:p>
          <w:p w:rsidR="00B01B8F" w:rsidRPr="00B01B8F" w:rsidRDefault="00B01B8F" w:rsidP="000F393C">
            <w:pPr>
              <w:ind w:firstLineChars="200" w:firstLine="480"/>
              <w:rPr>
                <w:rFonts w:ascii="宋体" w:hAnsi="宋体" w:hint="eastAsia"/>
                <w:sz w:val="24"/>
                <w:szCs w:val="24"/>
              </w:rPr>
            </w:pP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rPr>
              <w:t>③</w:t>
            </w:r>
            <w:r w:rsidRPr="00B01B8F">
              <w:rPr>
                <w:rFonts w:ascii="宋体" w:hAnsi="宋体" w:hint="eastAsia"/>
                <w:b/>
                <w:bCs/>
                <w:sz w:val="24"/>
                <w:szCs w:val="24"/>
              </w:rPr>
              <w:t>如何推动二者发展（怎么做） 共4分</w:t>
            </w:r>
          </w:p>
          <w:p w:rsidR="00B01B8F" w:rsidRPr="00B01B8F" w:rsidRDefault="00B01B8F" w:rsidP="000F393C">
            <w:pPr>
              <w:ind w:firstLineChars="200" w:firstLine="480"/>
              <w:rPr>
                <w:rFonts w:ascii="宋体" w:hAnsi="宋体" w:hint="eastAsia"/>
                <w:b/>
                <w:bCs/>
                <w:sz w:val="24"/>
                <w:szCs w:val="24"/>
              </w:rPr>
            </w:pPr>
            <w:r w:rsidRPr="00B01B8F">
              <w:rPr>
                <w:rFonts w:ascii="宋体" w:hAnsi="宋体" w:hint="eastAsia"/>
                <w:sz w:val="24"/>
                <w:szCs w:val="24"/>
                <w:highlight w:val="yellow"/>
              </w:rPr>
              <w:t>顶层设计</w:t>
            </w:r>
            <w:r w:rsidRPr="00B01B8F">
              <w:rPr>
                <w:rFonts w:ascii="宋体" w:hAnsi="宋体" w:hint="eastAsia"/>
                <w:sz w:val="24"/>
                <w:szCs w:val="24"/>
              </w:rPr>
              <w:t>，要深刻洞察世界发展大势，结合具体实际情况，探索经济社会发展规律，使制定的规划和政策体系体现时代性、把握规律性、富于创造性，做到远近结合、上下贯通、内容协调。</w:t>
            </w:r>
            <w:r w:rsidRPr="00B01B8F">
              <w:rPr>
                <w:rFonts w:ascii="宋体" w:hAnsi="宋体" w:hint="eastAsia"/>
                <w:b/>
                <w:bCs/>
                <w:sz w:val="24"/>
                <w:szCs w:val="24"/>
              </w:rPr>
              <w:t>（实际+规律）  2分</w:t>
            </w:r>
          </w:p>
          <w:p w:rsidR="00B01B8F" w:rsidRPr="00B01B8F" w:rsidRDefault="00B01B8F" w:rsidP="000F393C">
            <w:pPr>
              <w:rPr>
                <w:rFonts w:ascii="宋体" w:hAnsi="宋体" w:hint="eastAsia"/>
                <w:b/>
                <w:bCs/>
                <w:sz w:val="24"/>
                <w:szCs w:val="24"/>
              </w:rPr>
            </w:pPr>
          </w:p>
          <w:p w:rsidR="00B01B8F" w:rsidRPr="00B01B8F" w:rsidRDefault="00B01B8F" w:rsidP="000F393C">
            <w:pPr>
              <w:ind w:firstLineChars="200" w:firstLine="480"/>
              <w:rPr>
                <w:rFonts w:ascii="宋体" w:hAnsi="宋体" w:hint="eastAsia"/>
                <w:b/>
                <w:bCs/>
                <w:sz w:val="24"/>
                <w:szCs w:val="24"/>
              </w:rPr>
            </w:pPr>
            <w:r w:rsidRPr="00B01B8F">
              <w:rPr>
                <w:rFonts w:ascii="宋体" w:hAnsi="宋体" w:hint="eastAsia"/>
                <w:sz w:val="24"/>
                <w:szCs w:val="24"/>
                <w:highlight w:val="yellow"/>
              </w:rPr>
              <w:t>实践探索</w:t>
            </w:r>
            <w:r w:rsidRPr="00B01B8F">
              <w:rPr>
                <w:rFonts w:ascii="宋体" w:hAnsi="宋体" w:hint="eastAsia"/>
                <w:sz w:val="24"/>
                <w:szCs w:val="24"/>
              </w:rPr>
              <w:t>，要坚持从中国实际出发，探索适合国情的现代化道路，借鉴其他国家现代化有益经验，实现共性与个性的具体的历史的统一。</w:t>
            </w:r>
            <w:r w:rsidRPr="00B01B8F">
              <w:rPr>
                <w:rFonts w:ascii="宋体" w:hAnsi="宋体" w:hint="eastAsia"/>
                <w:b/>
                <w:bCs/>
                <w:sz w:val="24"/>
                <w:szCs w:val="24"/>
              </w:rPr>
              <w:t>（普特关系）</w:t>
            </w:r>
          </w:p>
          <w:p w:rsidR="00B01B8F" w:rsidRPr="00B01B8F" w:rsidRDefault="00B01B8F" w:rsidP="000F393C">
            <w:pPr>
              <w:ind w:firstLineChars="200" w:firstLine="482"/>
              <w:rPr>
                <w:rFonts w:ascii="宋体" w:hAnsi="宋体" w:hint="eastAsia"/>
                <w:b/>
                <w:bCs/>
                <w:sz w:val="24"/>
                <w:szCs w:val="24"/>
              </w:rPr>
            </w:pPr>
            <w:r w:rsidRPr="00B01B8F">
              <w:rPr>
                <w:rFonts w:ascii="宋体" w:hAnsi="宋体" w:hint="eastAsia"/>
                <w:b/>
                <w:bCs/>
                <w:sz w:val="24"/>
                <w:szCs w:val="24"/>
              </w:rPr>
              <w:t>或：</w:t>
            </w:r>
          </w:p>
          <w:p w:rsidR="00B01B8F" w:rsidRPr="00B01B8F" w:rsidRDefault="00B01B8F" w:rsidP="000F393C">
            <w:pPr>
              <w:ind w:firstLineChars="200" w:firstLine="480"/>
              <w:rPr>
                <w:rFonts w:ascii="宋体" w:hAnsi="宋体" w:hint="eastAsia"/>
                <w:sz w:val="24"/>
                <w:szCs w:val="24"/>
              </w:rPr>
            </w:pPr>
            <w:r w:rsidRPr="00B01B8F">
              <w:rPr>
                <w:rFonts w:ascii="宋体" w:hAnsi="宋体" w:hint="eastAsia"/>
                <w:sz w:val="24"/>
                <w:szCs w:val="24"/>
                <w:highlight w:val="yellow"/>
              </w:rPr>
              <w:t>实践探索</w:t>
            </w:r>
            <w:r w:rsidRPr="00B01B8F">
              <w:rPr>
                <w:rFonts w:ascii="宋体" w:hAnsi="宋体" w:hint="eastAsia"/>
                <w:sz w:val="24"/>
                <w:szCs w:val="24"/>
              </w:rPr>
              <w:t>，要发挥人民群众的实践探索主体作用，将顶层设计转化为各个领域的实际成果，为中国式现代化贡献智慧和力</w:t>
            </w:r>
            <w:r w:rsidRPr="00B01B8F">
              <w:rPr>
                <w:rFonts w:ascii="宋体" w:hAnsi="宋体" w:hint="eastAsia"/>
                <w:sz w:val="24"/>
                <w:szCs w:val="24"/>
              </w:rPr>
              <w:lastRenderedPageBreak/>
              <w:t>量。</w:t>
            </w:r>
            <w:r w:rsidRPr="00B01B8F">
              <w:rPr>
                <w:rFonts w:ascii="宋体" w:hAnsi="宋体" w:hint="eastAsia"/>
                <w:b/>
                <w:bCs/>
                <w:sz w:val="24"/>
                <w:szCs w:val="24"/>
              </w:rPr>
              <w:t xml:space="preserve">（群众观点群众路线、以人民为中心）                                    </w:t>
            </w:r>
            <w:r w:rsidRPr="00B01B8F">
              <w:rPr>
                <w:rFonts w:ascii="宋体" w:hAnsi="宋体" w:hint="eastAsia"/>
                <w:sz w:val="24"/>
                <w:szCs w:val="24"/>
              </w:rPr>
              <w:t xml:space="preserve"> </w:t>
            </w:r>
            <w:r w:rsidRPr="00B01B8F">
              <w:rPr>
                <w:rFonts w:ascii="宋体" w:hAnsi="宋体" w:hint="eastAsia"/>
                <w:b/>
                <w:bCs/>
                <w:sz w:val="24"/>
                <w:szCs w:val="24"/>
              </w:rPr>
              <w:t>2分</w:t>
            </w:r>
          </w:p>
          <w:p w:rsidR="00B01B8F" w:rsidRPr="00B01B8F" w:rsidRDefault="00B01B8F" w:rsidP="000F393C">
            <w:pPr>
              <w:ind w:firstLineChars="200" w:firstLine="482"/>
              <w:rPr>
                <w:rFonts w:ascii="宋体" w:hAnsi="宋体" w:hint="eastAsia"/>
                <w:b/>
                <w:bCs/>
                <w:sz w:val="24"/>
                <w:szCs w:val="24"/>
              </w:rPr>
            </w:pPr>
          </w:p>
          <w:p w:rsidR="00B01B8F" w:rsidRPr="00B01B8F" w:rsidRDefault="00B01B8F" w:rsidP="000F393C">
            <w:pPr>
              <w:spacing w:line="240" w:lineRule="atLeast"/>
              <w:ind w:firstLineChars="200" w:firstLine="420"/>
              <w:rPr>
                <w:szCs w:val="28"/>
              </w:rPr>
            </w:pPr>
          </w:p>
        </w:tc>
      </w:tr>
    </w:tbl>
    <w:p w:rsidR="00B01B8F" w:rsidRPr="00B01B8F" w:rsidRDefault="00B01B8F">
      <w:pPr>
        <w:rPr>
          <w:rFonts w:hint="eastAsia"/>
        </w:rPr>
      </w:pPr>
    </w:p>
    <w:sectPr w:rsidR="00B01B8F" w:rsidRPr="00B01B8F" w:rsidSect="00B01B8F">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BFF4B5"/>
    <w:multiLevelType w:val="singleLevel"/>
    <w:tmpl w:val="3CBFF4B5"/>
    <w:lvl w:ilvl="0">
      <w:start w:val="1"/>
      <w:numFmt w:val="decimal"/>
      <w:lvlText w:val="%1."/>
      <w:lvlJc w:val="left"/>
      <w:pPr>
        <w:tabs>
          <w:tab w:val="num"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8F"/>
    <w:rsid w:val="00B01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AF7D"/>
  <w15:chartTrackingRefBased/>
  <w15:docId w15:val="{DB1C1493-E003-46DA-AD5B-11F03138A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01B8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B01B8F"/>
    <w:pPr>
      <w:widowControl/>
      <w:spacing w:before="100" w:beforeAutospacing="1" w:after="100" w:afterAutospacing="1"/>
      <w:jc w:val="left"/>
    </w:pPr>
    <w:rPr>
      <w:rFonts w:ascii="宋体" w:hAnsi="宋体" w:cs="宋体"/>
      <w:kern w:val="0"/>
      <w:sz w:val="24"/>
      <w:szCs w:val="24"/>
    </w:rPr>
  </w:style>
  <w:style w:type="paragraph" w:styleId="a4">
    <w:name w:val="Body Text"/>
    <w:basedOn w:val="a"/>
    <w:link w:val="a5"/>
    <w:uiPriority w:val="1"/>
    <w:qFormat/>
    <w:rsid w:val="00B01B8F"/>
    <w:pPr>
      <w:autoSpaceDE w:val="0"/>
      <w:autoSpaceDN w:val="0"/>
      <w:jc w:val="left"/>
    </w:pPr>
    <w:rPr>
      <w:rFonts w:ascii="宋体" w:hAnsi="宋体" w:cs="宋体"/>
      <w:kern w:val="0"/>
      <w:sz w:val="20"/>
      <w:szCs w:val="20"/>
      <w:lang w:val="zh-CN" w:bidi="zh-CN"/>
    </w:rPr>
  </w:style>
  <w:style w:type="character" w:customStyle="1" w:styleId="a5">
    <w:name w:val="正文文本 字符"/>
    <w:basedOn w:val="a0"/>
    <w:link w:val="a4"/>
    <w:uiPriority w:val="1"/>
    <w:rsid w:val="00B01B8F"/>
    <w:rPr>
      <w:rFonts w:ascii="宋体" w:eastAsia="宋体" w:hAnsi="宋体" w:cs="宋体"/>
      <w:kern w:val="0"/>
      <w:sz w:val="20"/>
      <w:szCs w:val="20"/>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1205</Words>
  <Characters>6874</Characters>
  <Application>Microsoft Office Word</Application>
  <DocSecurity>0</DocSecurity>
  <Lines>57</Lines>
  <Paragraphs>16</Paragraphs>
  <ScaleCrop>false</ScaleCrop>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dxjhuser</dc:creator>
  <cp:keywords/>
  <dc:description/>
  <cp:lastModifiedBy>dxjhuser</cp:lastModifiedBy>
  <cp:revision>1</cp:revision>
  <dcterms:created xsi:type="dcterms:W3CDTF">2025-05-15T09:19:00Z</dcterms:created>
  <dcterms:modified xsi:type="dcterms:W3CDTF">2025-05-15T09:25:00Z</dcterms:modified>
</cp:coreProperties>
</file>