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8256" w14:textId="0FFD2DF3" w:rsidR="00A54B9F" w:rsidRPr="00A54B9F" w:rsidRDefault="00A54B9F" w:rsidP="00A54B9F">
      <w:pPr>
        <w:spacing w:line="360" w:lineRule="auto"/>
        <w:jc w:val="center"/>
        <w:rPr>
          <w:rFonts w:ascii="宋体" w:eastAsia="宋体" w:hAnsi="宋体"/>
          <w:color w:val="000000"/>
          <w:sz w:val="28"/>
          <w:szCs w:val="28"/>
        </w:rPr>
      </w:pPr>
      <w:r w:rsidRPr="00A54B9F">
        <w:rPr>
          <w:rFonts w:ascii="宋体" w:eastAsia="宋体" w:hAnsi="宋体" w:hint="eastAsia"/>
          <w:color w:val="000000"/>
          <w:sz w:val="28"/>
          <w:szCs w:val="28"/>
        </w:rPr>
        <w:t>北京市朝阳区2025-2026学年度</w:t>
      </w:r>
      <w:proofErr w:type="gramStart"/>
      <w:r w:rsidRPr="00A54B9F">
        <w:rPr>
          <w:rFonts w:ascii="宋体" w:eastAsia="宋体" w:hAnsi="宋体" w:hint="eastAsia"/>
          <w:color w:val="000000"/>
          <w:sz w:val="28"/>
          <w:szCs w:val="28"/>
        </w:rPr>
        <w:t>第一学期期</w:t>
      </w:r>
      <w:proofErr w:type="gramEnd"/>
      <w:r w:rsidRPr="00A54B9F">
        <w:rPr>
          <w:rFonts w:ascii="宋体" w:eastAsia="宋体" w:hAnsi="宋体" w:hint="eastAsia"/>
          <w:color w:val="000000"/>
          <w:sz w:val="28"/>
          <w:szCs w:val="28"/>
        </w:rPr>
        <w:t>中质量监测</w:t>
      </w:r>
    </w:p>
    <w:p w14:paraId="512B3D77" w14:textId="0EE2F195" w:rsidR="00A54B9F" w:rsidRPr="00A54B9F" w:rsidRDefault="00A54B9F" w:rsidP="00A54B9F">
      <w:pPr>
        <w:spacing w:line="360" w:lineRule="auto"/>
        <w:jc w:val="center"/>
        <w:rPr>
          <w:rFonts w:ascii="宋体" w:eastAsia="宋体" w:hAnsi="宋体" w:hint="eastAsia"/>
          <w:color w:val="000000"/>
          <w:sz w:val="28"/>
          <w:szCs w:val="28"/>
        </w:rPr>
      </w:pPr>
      <w:r w:rsidRPr="00A54B9F">
        <w:rPr>
          <w:rFonts w:ascii="宋体" w:eastAsia="宋体" w:hAnsi="宋体" w:hint="eastAsia"/>
          <w:color w:val="000000"/>
          <w:sz w:val="28"/>
          <w:szCs w:val="28"/>
        </w:rPr>
        <w:t>高三思想政治主观题阅卷细则</w:t>
      </w:r>
    </w:p>
    <w:p w14:paraId="7E93D70F" w14:textId="35341287" w:rsidR="005D355B" w:rsidRPr="00A54B9F" w:rsidRDefault="00A54B9F" w:rsidP="00A54B9F">
      <w:pPr>
        <w:jc w:val="left"/>
        <w:rPr>
          <w:rFonts w:hint="eastAsia"/>
          <w:b/>
          <w:bCs/>
        </w:rPr>
      </w:pPr>
      <w:r w:rsidRPr="00A54B9F">
        <w:rPr>
          <w:rFonts w:ascii="宋体" w:eastAsia="宋体" w:hAnsi="宋体" w:hint="eastAsia"/>
          <w:b/>
          <w:bCs/>
          <w:color w:val="000000"/>
        </w:rPr>
        <w:t>16.</w:t>
      </w:r>
      <w:r w:rsidRPr="00A54B9F">
        <w:rPr>
          <w:rFonts w:ascii="宋体" w:eastAsia="宋体" w:hAnsi="宋体" w:hint="eastAsia"/>
          <w:b/>
          <w:bCs/>
          <w:color w:val="000000"/>
        </w:rPr>
        <w:t>结合材料，运用《经济与社会》知识，分析绿色金融“点绿成金”对我国经济高质量发展的驱动作用。（8分）</w:t>
      </w:r>
    </w:p>
    <w:p w14:paraId="4142E3D6" w14:textId="77777777" w:rsidR="00A54B9F" w:rsidRDefault="00A54B9F" w:rsidP="00A54B9F">
      <w:pPr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绿色金融锚定新发展理念，为经济高质量发展注入可持续动力。</w:t>
      </w:r>
    </w:p>
    <w:p w14:paraId="3E2B704B" w14:textId="77777777" w:rsidR="00A54B9F" w:rsidRDefault="00A54B9F" w:rsidP="00A54B9F">
      <w:pPr>
        <w:ind w:firstLineChars="200" w:firstLine="422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color w:val="1D41D5"/>
        </w:rPr>
        <w:t>绿色信贷：</w:t>
      </w:r>
      <w:r>
        <w:rPr>
          <w:rFonts w:ascii="宋体" w:eastAsia="宋体" w:hAnsi="宋体" w:cs="宋体" w:hint="eastAsia"/>
          <w:color w:val="1D41D5"/>
        </w:rPr>
        <w:t>以</w:t>
      </w:r>
      <w:r>
        <w:rPr>
          <w:rFonts w:ascii="宋体" w:eastAsia="宋体" w:hAnsi="宋体" w:cs="宋体" w:hint="eastAsia"/>
          <w:color w:val="1D41D5"/>
          <w:highlight w:val="yellow"/>
        </w:rPr>
        <w:t>绿色转型</w:t>
      </w:r>
      <w:r>
        <w:rPr>
          <w:rFonts w:ascii="宋体" w:eastAsia="宋体" w:hAnsi="宋体" w:cs="宋体" w:hint="eastAsia"/>
          <w:color w:val="1D41D5"/>
        </w:rPr>
        <w:t>推动</w:t>
      </w:r>
      <w:r>
        <w:rPr>
          <w:rFonts w:ascii="宋体" w:eastAsia="宋体" w:hAnsi="宋体" w:cs="宋体" w:hint="eastAsia"/>
          <w:color w:val="1D41D5"/>
          <w:highlight w:val="yellow"/>
        </w:rPr>
        <w:t>产业升级</w:t>
      </w:r>
      <w:r>
        <w:rPr>
          <w:rFonts w:ascii="宋体" w:eastAsia="宋体" w:hAnsi="宋体" w:cs="宋体" w:hint="eastAsia"/>
        </w:rPr>
        <w:t xml:space="preserve">  </w:t>
      </w:r>
      <w:r>
        <w:rPr>
          <w:rFonts w:ascii="宋体" w:eastAsia="宋体" w:hAnsi="宋体" w:cs="宋体" w:hint="eastAsia"/>
          <w:color w:val="FF0000"/>
        </w:rPr>
        <w:t>2分（材料分析1分+驱动作用1分）</w:t>
      </w:r>
    </w:p>
    <w:p w14:paraId="237FC823" w14:textId="77777777" w:rsidR="00A54B9F" w:rsidRDefault="00A54B9F" w:rsidP="00A54B9F">
      <w:pPr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发挥绿色信贷赋能企业发展优势，</w:t>
      </w:r>
      <w:r>
        <w:rPr>
          <w:rFonts w:ascii="宋体" w:eastAsia="宋体" w:hAnsi="宋体" w:hint="eastAsia"/>
        </w:rPr>
        <w:t>助力传统产业</w:t>
      </w:r>
      <w:r>
        <w:rPr>
          <w:rFonts w:ascii="宋体" w:eastAsia="宋体" w:hAnsi="宋体" w:hint="eastAsia"/>
          <w:color w:val="1D41D5"/>
        </w:rPr>
        <w:t>节能减排</w:t>
      </w:r>
      <w:r>
        <w:rPr>
          <w:rFonts w:ascii="宋体" w:eastAsia="宋体" w:hAnsi="宋体" w:hint="eastAsia"/>
        </w:rPr>
        <w:t>、向循环经济</w:t>
      </w:r>
      <w:r>
        <w:rPr>
          <w:rFonts w:ascii="宋体" w:eastAsia="宋体" w:hAnsi="宋体" w:hint="eastAsia"/>
          <w:color w:val="1D41D5"/>
        </w:rPr>
        <w:t>转型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cs="宋体" w:hint="eastAsia"/>
        </w:rPr>
        <w:t>既提高资源利用效率、落实生态保护，也促进传统产业与绿色发展模式的协同</w:t>
      </w:r>
      <w:r>
        <w:rPr>
          <w:rFonts w:ascii="宋体" w:eastAsia="宋体" w:hAnsi="宋体" w:cs="宋体" w:hint="eastAsia"/>
          <w:color w:val="1D41D5"/>
        </w:rPr>
        <w:t>升级</w:t>
      </w:r>
      <w:r>
        <w:rPr>
          <w:rFonts w:ascii="宋体" w:eastAsia="宋体" w:hAnsi="宋体" w:cs="宋体" w:hint="eastAsia"/>
        </w:rPr>
        <w:t>，为经济高质量发展筑牢绿色产业基础。</w:t>
      </w:r>
    </w:p>
    <w:p w14:paraId="782DA6DA" w14:textId="77777777" w:rsidR="00A54B9F" w:rsidRDefault="00A54B9F" w:rsidP="00A54B9F">
      <w:pPr>
        <w:jc w:val="left"/>
        <w:rPr>
          <w:rFonts w:ascii="宋体" w:eastAsia="宋体" w:hAnsi="宋体" w:cs="宋体" w:hint="eastAsia"/>
          <w:b/>
          <w:bCs/>
          <w:color w:val="FF0000"/>
          <w:highlight w:val="yellow"/>
        </w:rPr>
      </w:pPr>
      <w:r>
        <w:rPr>
          <w:rFonts w:ascii="宋体" w:eastAsia="宋体" w:hAnsi="宋体" w:cs="宋体" w:hint="eastAsia"/>
        </w:rPr>
        <w:t xml:space="preserve">    </w:t>
      </w:r>
      <w:r>
        <w:rPr>
          <w:rFonts w:ascii="宋体" w:eastAsia="宋体" w:hAnsi="宋体" w:cs="宋体" w:hint="eastAsia"/>
          <w:b/>
          <w:bCs/>
          <w:color w:val="1D41D5"/>
        </w:rPr>
        <w:t>绿色保险：</w:t>
      </w:r>
      <w:r>
        <w:rPr>
          <w:rFonts w:ascii="宋体" w:eastAsia="宋体" w:hAnsi="宋体" w:cs="宋体" w:hint="eastAsia"/>
          <w:color w:val="1D41D5"/>
        </w:rPr>
        <w:t>以</w:t>
      </w:r>
      <w:r>
        <w:rPr>
          <w:rFonts w:ascii="宋体" w:eastAsia="宋体" w:hAnsi="宋体" w:cs="宋体" w:hint="eastAsia"/>
          <w:color w:val="1D41D5"/>
          <w:highlight w:val="yellow"/>
        </w:rPr>
        <w:t>风险保障</w:t>
      </w:r>
      <w:r>
        <w:rPr>
          <w:rFonts w:ascii="宋体" w:eastAsia="宋体" w:hAnsi="宋体" w:cs="宋体" w:hint="eastAsia"/>
          <w:color w:val="1D41D5"/>
        </w:rPr>
        <w:t>激活</w:t>
      </w:r>
      <w:r>
        <w:rPr>
          <w:rFonts w:ascii="宋体" w:eastAsia="宋体" w:hAnsi="宋体" w:cs="宋体" w:hint="eastAsia"/>
          <w:color w:val="1D41D5"/>
          <w:highlight w:val="yellow"/>
        </w:rPr>
        <w:t>创新动能</w:t>
      </w:r>
      <w:r>
        <w:rPr>
          <w:rFonts w:ascii="宋体" w:eastAsia="宋体" w:hAnsi="宋体" w:cs="宋体" w:hint="eastAsia"/>
          <w:color w:val="1D41D5"/>
        </w:rPr>
        <w:t xml:space="preserve"> </w:t>
      </w:r>
      <w:r>
        <w:rPr>
          <w:rFonts w:ascii="宋体" w:eastAsia="宋体" w:hAnsi="宋体" w:cs="宋体" w:hint="eastAsia"/>
          <w:color w:val="FF0000"/>
        </w:rPr>
        <w:t xml:space="preserve"> 2分（材料分析1分+驱动作用1分）</w:t>
      </w:r>
    </w:p>
    <w:p w14:paraId="0A66E59F" w14:textId="77777777" w:rsidR="00A54B9F" w:rsidRDefault="00A54B9F" w:rsidP="00A54B9F">
      <w:pPr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推广绿色保险金融产品，为绿色能源等项目提供风险保障，稳定市场对绿色产业的投资预期，为企业在绿色技术研发、模式创新等方面提供更稳定的环境，助力绿色产业持续壮大。</w:t>
      </w:r>
    </w:p>
    <w:p w14:paraId="2883B1F2" w14:textId="77777777" w:rsidR="00A54B9F" w:rsidRDefault="00A54B9F" w:rsidP="00A54B9F">
      <w:pPr>
        <w:jc w:val="left"/>
        <w:rPr>
          <w:rFonts w:ascii="宋体" w:eastAsia="宋体" w:hAnsi="宋体" w:cs="宋体" w:hint="eastAsia"/>
          <w:highlight w:val="yellow"/>
        </w:rPr>
      </w:pPr>
      <w:r>
        <w:rPr>
          <w:rFonts w:ascii="宋体" w:eastAsia="宋体" w:hAnsi="宋体" w:cs="宋体" w:hint="eastAsia"/>
        </w:rPr>
        <w:t xml:space="preserve">  </w:t>
      </w:r>
      <w:r>
        <w:rPr>
          <w:rFonts w:ascii="宋体" w:eastAsia="宋体" w:hAnsi="宋体" w:cs="宋体" w:hint="eastAsia"/>
          <w:b/>
          <w:bCs/>
        </w:rPr>
        <w:t xml:space="preserve"> </w:t>
      </w:r>
      <w:r>
        <w:rPr>
          <w:rFonts w:ascii="宋体" w:eastAsia="宋体" w:hAnsi="宋体" w:cs="宋体" w:hint="eastAsia"/>
          <w:b/>
          <w:bCs/>
          <w:color w:val="1D41D5"/>
        </w:rPr>
        <w:t xml:space="preserve"> 绿色债券：</w:t>
      </w:r>
      <w:r>
        <w:rPr>
          <w:rFonts w:ascii="宋体" w:eastAsia="宋体" w:hAnsi="宋体" w:cs="宋体" w:hint="eastAsia"/>
          <w:color w:val="1D41D5"/>
        </w:rPr>
        <w:t>以</w:t>
      </w:r>
      <w:r>
        <w:rPr>
          <w:rFonts w:ascii="宋体" w:eastAsia="宋体" w:hAnsi="宋体" w:cs="宋体" w:hint="eastAsia"/>
          <w:color w:val="1D41D5"/>
          <w:highlight w:val="yellow"/>
        </w:rPr>
        <w:t>融资支持</w:t>
      </w:r>
      <w:r>
        <w:rPr>
          <w:rFonts w:ascii="宋体" w:eastAsia="宋体" w:hAnsi="宋体" w:cs="宋体" w:hint="eastAsia"/>
          <w:color w:val="1D41D5"/>
        </w:rPr>
        <w:t>带动</w:t>
      </w:r>
      <w:r>
        <w:rPr>
          <w:rFonts w:ascii="宋体" w:eastAsia="宋体" w:hAnsi="宋体" w:cs="宋体" w:hint="eastAsia"/>
          <w:color w:val="1D41D5"/>
          <w:highlight w:val="yellow"/>
        </w:rPr>
        <w:t>协同共享</w:t>
      </w:r>
      <w:r>
        <w:rPr>
          <w:rFonts w:ascii="宋体" w:eastAsia="宋体" w:hAnsi="宋体" w:cs="宋体" w:hint="eastAsia"/>
          <w:color w:val="1D41D5"/>
        </w:rPr>
        <w:t xml:space="preserve"> </w:t>
      </w:r>
      <w:r>
        <w:rPr>
          <w:rFonts w:ascii="宋体" w:eastAsia="宋体" w:hAnsi="宋体" w:cs="宋体" w:hint="eastAsia"/>
          <w:color w:val="FF0000"/>
        </w:rPr>
        <w:t xml:space="preserve"> 2分（材料分析1分+驱动作用1分）</w:t>
      </w:r>
    </w:p>
    <w:p w14:paraId="5F4E58B2" w14:textId="77777777" w:rsidR="00A54B9F" w:rsidRDefault="00A54B9F" w:rsidP="00A54B9F">
      <w:pPr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绿色债券为新能源企业提供</w:t>
      </w:r>
      <w:r>
        <w:rPr>
          <w:rFonts w:ascii="宋体" w:eastAsia="宋体" w:hAnsi="宋体" w:hint="eastAsia"/>
        </w:rPr>
        <w:t>融资渠道和途径选择，有助于完善基础设施建设和提升企业自主创新能力，带动绿色产业链发展，</w:t>
      </w:r>
      <w:r>
        <w:rPr>
          <w:rFonts w:ascii="宋体" w:eastAsia="宋体" w:hAnsi="宋体" w:cs="宋体" w:hint="eastAsia"/>
        </w:rPr>
        <w:t>创造大量就业岗位，</w:t>
      </w:r>
      <w:proofErr w:type="gramStart"/>
      <w:r>
        <w:rPr>
          <w:rFonts w:ascii="宋体" w:eastAsia="宋体" w:hAnsi="宋体" w:cs="宋体" w:hint="eastAsia"/>
        </w:rPr>
        <w:t>让产业</w:t>
      </w:r>
      <w:proofErr w:type="gramEnd"/>
      <w:r>
        <w:rPr>
          <w:rFonts w:ascii="宋体" w:eastAsia="宋体" w:hAnsi="宋体" w:cs="宋体" w:hint="eastAsia"/>
        </w:rPr>
        <w:t>发展成果惠及更多群体。</w:t>
      </w:r>
    </w:p>
    <w:p w14:paraId="5BAD7EF4" w14:textId="77777777" w:rsidR="00A54B9F" w:rsidRDefault="00A54B9F" w:rsidP="00A54B9F">
      <w:pPr>
        <w:jc w:val="lef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b/>
          <w:bCs/>
        </w:rPr>
        <w:t xml:space="preserve">    </w:t>
      </w:r>
      <w:r>
        <w:rPr>
          <w:rFonts w:ascii="宋体" w:eastAsia="宋体" w:hAnsi="宋体" w:cs="宋体" w:hint="eastAsia"/>
          <w:b/>
          <w:bCs/>
          <w:color w:val="1D41D5"/>
        </w:rPr>
        <w:t>绿色金融：</w:t>
      </w:r>
      <w:r>
        <w:rPr>
          <w:rFonts w:ascii="宋体" w:eastAsia="宋体" w:hAnsi="宋体" w:cs="宋体" w:hint="eastAsia"/>
          <w:color w:val="1D41D5"/>
        </w:rPr>
        <w:t>以</w:t>
      </w:r>
      <w:r>
        <w:rPr>
          <w:rFonts w:ascii="宋体" w:eastAsia="宋体" w:hAnsi="宋体" w:cs="宋体" w:hint="eastAsia"/>
          <w:color w:val="1D41D5"/>
          <w:highlight w:val="yellow"/>
        </w:rPr>
        <w:t>资源优化</w:t>
      </w:r>
      <w:r>
        <w:rPr>
          <w:rFonts w:ascii="宋体" w:eastAsia="宋体" w:hAnsi="宋体" w:cs="宋体" w:hint="eastAsia"/>
          <w:color w:val="1D41D5"/>
        </w:rPr>
        <w:t>助力</w:t>
      </w:r>
      <w:r>
        <w:rPr>
          <w:rFonts w:ascii="宋体" w:eastAsia="宋体" w:hAnsi="宋体" w:cs="宋体" w:hint="eastAsia"/>
          <w:color w:val="1D41D5"/>
          <w:highlight w:val="yellow"/>
        </w:rPr>
        <w:t>绿色发展</w:t>
      </w:r>
      <w:r>
        <w:rPr>
          <w:rFonts w:ascii="宋体" w:eastAsia="宋体" w:hAnsi="宋体" w:cs="宋体" w:hint="eastAsia"/>
        </w:rPr>
        <w:t xml:space="preserve">  </w:t>
      </w:r>
      <w:r>
        <w:rPr>
          <w:rFonts w:ascii="宋体" w:eastAsia="宋体" w:hAnsi="宋体" w:cs="宋体" w:hint="eastAsia"/>
          <w:color w:val="FF0000"/>
        </w:rPr>
        <w:t>2分 （材料分析1分+驱动作用1分）</w:t>
      </w:r>
    </w:p>
    <w:p w14:paraId="29EC2BC3" w14:textId="77777777" w:rsidR="00A54B9F" w:rsidRDefault="00A54B9F" w:rsidP="00A54B9F">
      <w:pPr>
        <w:ind w:firstLineChars="200"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绿色金融支持城市绿色交通体系建设，助力居民绿色出行，推动资源节约和环境保护，助力我国“双碳”目标实现，真正落实绿色发展理念，促进经济社会高质量发展。</w:t>
      </w:r>
    </w:p>
    <w:p w14:paraId="143656B6" w14:textId="77777777" w:rsidR="00A54B9F" w:rsidRDefault="00A54B9F" w:rsidP="00A54B9F">
      <w:pPr>
        <w:jc w:val="left"/>
        <w:rPr>
          <w:rFonts w:ascii="宋体" w:eastAsia="宋体" w:hAnsi="宋体"/>
        </w:rPr>
      </w:pPr>
    </w:p>
    <w:p w14:paraId="11E2A48F" w14:textId="4C3E4ABD" w:rsidR="00A54B9F" w:rsidRDefault="00A54B9F" w:rsidP="00A54B9F">
      <w:pPr>
        <w:jc w:val="left"/>
        <w:rPr>
          <w:rFonts w:ascii="宋体" w:eastAsia="宋体" w:hAnsi="宋体"/>
          <w:b/>
          <w:bCs/>
          <w:szCs w:val="21"/>
        </w:rPr>
      </w:pPr>
      <w:r w:rsidRPr="00A54B9F">
        <w:rPr>
          <w:rFonts w:ascii="宋体" w:eastAsia="宋体" w:hAnsi="宋体" w:hint="eastAsia"/>
          <w:b/>
          <w:bCs/>
          <w:szCs w:val="21"/>
        </w:rPr>
        <w:t>17.</w:t>
      </w:r>
      <w:r w:rsidRPr="00A54B9F">
        <w:rPr>
          <w:rFonts w:ascii="宋体" w:eastAsia="宋体" w:hAnsi="宋体" w:hint="eastAsia"/>
          <w:b/>
          <w:bCs/>
          <w:color w:val="000000"/>
          <w:szCs w:val="21"/>
        </w:rPr>
        <w:t>结合材料，运用《当代国际政治与经济》知识，阐述我国应如何处理好推进“人工智能+”发展过程中的重要关系。</w:t>
      </w:r>
      <w:r w:rsidRPr="00A54B9F">
        <w:rPr>
          <w:rFonts w:ascii="宋体" w:eastAsia="宋体" w:hAnsi="宋体" w:hint="eastAsia"/>
          <w:b/>
          <w:bCs/>
          <w:szCs w:val="21"/>
        </w:rPr>
        <w:t>（8分）</w:t>
      </w:r>
    </w:p>
    <w:p w14:paraId="29958D55" w14:textId="41732FE5" w:rsidR="00A54B9F" w:rsidRPr="00A54B9F" w:rsidRDefault="00A54B9F" w:rsidP="00A54B9F">
      <w:pPr>
        <w:ind w:firstLineChars="200" w:firstLine="420"/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  <w:highlight w:val="yellow"/>
        </w:rPr>
        <w:t>一层3分，两层6分，三层8分</w:t>
      </w:r>
    </w:p>
    <w:p w14:paraId="695BCFB8" w14:textId="77777777" w:rsidR="00A54B9F" w:rsidRPr="00A54B9F" w:rsidRDefault="00A54B9F" w:rsidP="00A54B9F">
      <w:pPr>
        <w:ind w:firstLineChars="200" w:firstLine="420"/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  <w:highlight w:val="yellow"/>
        </w:rPr>
        <w:t>每一层：“总-分”结构（处理什么关系-如何处理关系）</w:t>
      </w:r>
    </w:p>
    <w:p w14:paraId="023CA5E8" w14:textId="4C60408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（1）</w:t>
      </w:r>
      <w:r w:rsidRPr="00A54B9F">
        <w:rPr>
          <w:rFonts w:ascii="宋体" w:eastAsia="宋体" w:hAnsi="宋体" w:hint="eastAsia"/>
          <w:szCs w:val="21"/>
        </w:rPr>
        <w:t>第一层（1+1+1）：</w:t>
      </w:r>
    </w:p>
    <w:p w14:paraId="6BB56382" w14:textId="7777777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（总说）宏观概括：</w:t>
      </w:r>
      <w:r w:rsidRPr="00A54B9F">
        <w:rPr>
          <w:rFonts w:ascii="宋体" w:eastAsia="宋体" w:hAnsi="宋体" w:hint="eastAsia"/>
          <w:color w:val="000000"/>
          <w:szCs w:val="21"/>
        </w:rPr>
        <w:t>处理好自力更生和对外开放的关系（1分）</w:t>
      </w:r>
    </w:p>
    <w:p w14:paraId="28B77535" w14:textId="7777777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（分说）</w:t>
      </w:r>
      <w:bookmarkStart w:id="0" w:name="_Hlk213444262"/>
      <w:r w:rsidRPr="00A54B9F">
        <w:rPr>
          <w:rFonts w:ascii="宋体" w:eastAsia="宋体" w:hAnsi="宋体" w:hint="eastAsia"/>
          <w:szCs w:val="21"/>
        </w:rPr>
        <w:t>细化解释</w:t>
      </w:r>
      <w:bookmarkEnd w:id="0"/>
      <w:r w:rsidRPr="00A54B9F">
        <w:rPr>
          <w:rFonts w:ascii="宋体" w:eastAsia="宋体" w:hAnsi="宋体" w:hint="eastAsia"/>
          <w:szCs w:val="21"/>
        </w:rPr>
        <w:t>：</w:t>
      </w:r>
      <w:r w:rsidRPr="00A54B9F">
        <w:rPr>
          <w:rFonts w:ascii="宋体" w:eastAsia="宋体" w:hAnsi="宋体" w:hint="eastAsia"/>
          <w:color w:val="000000"/>
          <w:szCs w:val="21"/>
        </w:rPr>
        <w:t>核心技术自主可控/把握创新主动权/创新驱动/技术研发/自主研发/创新的新发展理念/核心竞争力（1分）</w:t>
      </w:r>
    </w:p>
    <w:p w14:paraId="211829EE" w14:textId="77777777" w:rsidR="00A54B9F" w:rsidRPr="00A54B9F" w:rsidRDefault="00A54B9F" w:rsidP="00A54B9F">
      <w:pPr>
        <w:jc w:val="left"/>
        <w:rPr>
          <w:rFonts w:ascii="宋体" w:eastAsia="宋体" w:hAnsi="宋体" w:hint="eastAsia"/>
          <w:color w:val="000000"/>
          <w:szCs w:val="21"/>
        </w:rPr>
      </w:pPr>
      <w:r w:rsidRPr="00A54B9F">
        <w:rPr>
          <w:rFonts w:ascii="宋体" w:eastAsia="宋体" w:hAnsi="宋体" w:hint="eastAsia"/>
          <w:color w:val="000000"/>
          <w:szCs w:val="21"/>
        </w:rPr>
        <w:t>（分说）细化解释：国际交流合作/参与经济全球化/参与国际分工/开放型经济/共商共建共享/两个市场两种资源/双循环（1分）</w:t>
      </w:r>
    </w:p>
    <w:p w14:paraId="370D415D" w14:textId="77777777" w:rsidR="00A54B9F" w:rsidRPr="00A54B9F" w:rsidRDefault="00A54B9F" w:rsidP="00A54B9F">
      <w:pPr>
        <w:ind w:firstLineChars="200" w:firstLine="420"/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  <w:highlight w:val="yellow"/>
        </w:rPr>
        <w:t>变通：如果没有总说，但行文中有两者相互渗透（如，在…的基点上/立足于…）的意思，也可给3分</w:t>
      </w:r>
    </w:p>
    <w:p w14:paraId="6EF29B9B" w14:textId="3CFD1C0F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（2）</w:t>
      </w:r>
      <w:r w:rsidRPr="00A54B9F">
        <w:rPr>
          <w:rFonts w:ascii="宋体" w:eastAsia="宋体" w:hAnsi="宋体" w:hint="eastAsia"/>
          <w:szCs w:val="21"/>
        </w:rPr>
        <w:t>第二层（1+1+1）：</w:t>
      </w:r>
    </w:p>
    <w:p w14:paraId="6C487607" w14:textId="7777777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（总说）宏观概括：</w:t>
      </w:r>
      <w:r w:rsidRPr="00A54B9F">
        <w:rPr>
          <w:rFonts w:ascii="宋体" w:eastAsia="宋体" w:hAnsi="宋体" w:hint="eastAsia"/>
          <w:color w:val="000000"/>
          <w:szCs w:val="21"/>
        </w:rPr>
        <w:t>处理好发展和安全的关系/统筹发展和安全（1分）</w:t>
      </w:r>
    </w:p>
    <w:p w14:paraId="32E4D9F6" w14:textId="7777777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（分说）细化解释：</w:t>
      </w:r>
      <w:r w:rsidRPr="00A54B9F">
        <w:rPr>
          <w:rFonts w:ascii="宋体" w:eastAsia="宋体" w:hAnsi="宋体" w:hint="eastAsia"/>
          <w:color w:val="000000"/>
          <w:szCs w:val="21"/>
        </w:rPr>
        <w:t>总体国家安全观/底线思维/维护国家经济安全、科技安全/应对风险/ 政府履行经济职能监管/完善法律法规/其他维护安全的具体措施（1分）</w:t>
      </w:r>
    </w:p>
    <w:p w14:paraId="108A901B" w14:textId="77777777" w:rsidR="00A54B9F" w:rsidRPr="00A54B9F" w:rsidRDefault="00A54B9F" w:rsidP="00A54B9F">
      <w:pPr>
        <w:jc w:val="left"/>
        <w:rPr>
          <w:rFonts w:ascii="宋体" w:eastAsia="宋体" w:hAnsi="宋体" w:hint="eastAsia"/>
          <w:color w:val="000000"/>
          <w:szCs w:val="21"/>
        </w:rPr>
      </w:pPr>
      <w:r w:rsidRPr="00A54B9F">
        <w:rPr>
          <w:rFonts w:ascii="宋体" w:eastAsia="宋体" w:hAnsi="宋体" w:hint="eastAsia"/>
          <w:color w:val="000000"/>
          <w:szCs w:val="21"/>
        </w:rPr>
        <w:t>（分说）</w:t>
      </w:r>
      <w:r w:rsidRPr="00A54B9F">
        <w:rPr>
          <w:rFonts w:ascii="宋体" w:eastAsia="宋体" w:hAnsi="宋体" w:hint="eastAsia"/>
          <w:szCs w:val="21"/>
        </w:rPr>
        <w:t>细化解释：</w:t>
      </w:r>
      <w:r w:rsidRPr="00A54B9F">
        <w:rPr>
          <w:rFonts w:ascii="宋体" w:eastAsia="宋体" w:hAnsi="宋体" w:hint="eastAsia"/>
          <w:color w:val="000000"/>
          <w:szCs w:val="21"/>
        </w:rPr>
        <w:t>经济平稳可持续发展/高质量发展/注入新动能/降本增效/提高效率/优化资源配置/经济增长（1分）</w:t>
      </w:r>
    </w:p>
    <w:p w14:paraId="2EC71834" w14:textId="77777777" w:rsidR="00A54B9F" w:rsidRPr="00A54B9F" w:rsidRDefault="00A54B9F" w:rsidP="00A54B9F">
      <w:pPr>
        <w:ind w:firstLineChars="200" w:firstLine="420"/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  <w:highlight w:val="yellow"/>
        </w:rPr>
        <w:t>变通：如果没有总说，但行文中有两者相互渗透（如，统筹/统一/辩证…）的意思，也可给3分</w:t>
      </w:r>
    </w:p>
    <w:p w14:paraId="1D9AAB2E" w14:textId="079DF8ED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（3）</w:t>
      </w:r>
      <w:r w:rsidRPr="00A54B9F">
        <w:rPr>
          <w:rFonts w:ascii="宋体" w:eastAsia="宋体" w:hAnsi="宋体" w:hint="eastAsia"/>
          <w:szCs w:val="21"/>
        </w:rPr>
        <w:t>第三层（1+1+1）：</w:t>
      </w:r>
    </w:p>
    <w:p w14:paraId="51A5D828" w14:textId="77777777" w:rsidR="00A54B9F" w:rsidRPr="00A54B9F" w:rsidRDefault="00A54B9F" w:rsidP="00A54B9F">
      <w:pPr>
        <w:rPr>
          <w:rFonts w:ascii="宋体" w:eastAsia="宋体" w:hAnsi="宋体" w:hint="eastAsia"/>
          <w:color w:val="000000"/>
          <w:szCs w:val="21"/>
        </w:rPr>
      </w:pPr>
      <w:r w:rsidRPr="00A54B9F">
        <w:rPr>
          <w:rFonts w:ascii="宋体" w:eastAsia="宋体" w:hAnsi="宋体" w:hint="eastAsia"/>
          <w:szCs w:val="21"/>
        </w:rPr>
        <w:lastRenderedPageBreak/>
        <w:t>（总说）宏观概括：</w:t>
      </w:r>
      <w:r w:rsidRPr="00A54B9F">
        <w:rPr>
          <w:rFonts w:ascii="宋体" w:eastAsia="宋体" w:hAnsi="宋体" w:hint="eastAsia"/>
          <w:color w:val="000000"/>
          <w:szCs w:val="21"/>
        </w:rPr>
        <w:t>处理好中国发展和世界发展的关系（1分）</w:t>
      </w:r>
    </w:p>
    <w:p w14:paraId="62624534" w14:textId="77777777" w:rsidR="00A54B9F" w:rsidRPr="00A54B9F" w:rsidRDefault="00A54B9F" w:rsidP="00A54B9F">
      <w:pPr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</w:rPr>
        <w:t>（分说）细化解释：</w:t>
      </w:r>
      <w:r w:rsidRPr="00A54B9F">
        <w:rPr>
          <w:rFonts w:ascii="宋体" w:eastAsia="宋体" w:hAnsi="宋体" w:hint="eastAsia"/>
          <w:color w:val="000000"/>
          <w:szCs w:val="21"/>
        </w:rPr>
        <w:t>维护本国利益/谋求本国发展/满足我国人民美好生活需要/我国产业结构优化升级/其他促进我国发展的表现（1分）</w:t>
      </w:r>
    </w:p>
    <w:p w14:paraId="6F05D173" w14:textId="77777777" w:rsidR="00A54B9F" w:rsidRPr="00A54B9F" w:rsidRDefault="00A54B9F" w:rsidP="00A54B9F">
      <w:pPr>
        <w:jc w:val="left"/>
        <w:rPr>
          <w:rFonts w:ascii="宋体" w:eastAsia="宋体" w:hAnsi="宋体" w:hint="eastAsia"/>
          <w:color w:val="000000"/>
          <w:szCs w:val="21"/>
        </w:rPr>
      </w:pPr>
      <w:r w:rsidRPr="00A54B9F">
        <w:rPr>
          <w:rFonts w:ascii="宋体" w:eastAsia="宋体" w:hAnsi="宋体" w:hint="eastAsia"/>
          <w:color w:val="000000"/>
          <w:szCs w:val="21"/>
        </w:rPr>
        <w:t>（分说）</w:t>
      </w:r>
      <w:r w:rsidRPr="00A54B9F">
        <w:rPr>
          <w:rFonts w:ascii="宋体" w:eastAsia="宋体" w:hAnsi="宋体" w:hint="eastAsia"/>
          <w:szCs w:val="21"/>
        </w:rPr>
        <w:t>细化解释：</w:t>
      </w:r>
      <w:r w:rsidRPr="00A54B9F">
        <w:rPr>
          <w:rFonts w:ascii="宋体" w:eastAsia="宋体" w:hAnsi="宋体" w:hint="eastAsia"/>
          <w:color w:val="000000"/>
          <w:szCs w:val="21"/>
        </w:rPr>
        <w:t>兼顾他国合理关切/为世界提供公共产品和机遇/正确义利观/推动发展中国家/贡献中国智慧和中国方案/大国责任/人类命运共同体（1分）</w:t>
      </w:r>
    </w:p>
    <w:p w14:paraId="4D4128C1" w14:textId="77777777" w:rsidR="00A54B9F" w:rsidRPr="00A54B9F" w:rsidRDefault="00A54B9F" w:rsidP="00A54B9F">
      <w:pPr>
        <w:ind w:firstLineChars="200" w:firstLine="420"/>
        <w:rPr>
          <w:rFonts w:ascii="宋体" w:eastAsia="宋体" w:hAnsi="宋体" w:hint="eastAsia"/>
          <w:szCs w:val="21"/>
        </w:rPr>
      </w:pPr>
      <w:r w:rsidRPr="00A54B9F">
        <w:rPr>
          <w:rFonts w:ascii="宋体" w:eastAsia="宋体" w:hAnsi="宋体" w:hint="eastAsia"/>
          <w:szCs w:val="21"/>
          <w:highlight w:val="yellow"/>
        </w:rPr>
        <w:t>变通：如果没有总说，但行文中有两者相互渗透（如，兼顾，在…的同时要…）的意思，也可给3分</w:t>
      </w:r>
    </w:p>
    <w:p w14:paraId="1C9D7DA0" w14:textId="77777777" w:rsidR="00A54B9F" w:rsidRDefault="00A54B9F" w:rsidP="00A54B9F">
      <w:pPr>
        <w:jc w:val="left"/>
        <w:rPr>
          <w:rFonts w:ascii="宋体" w:eastAsia="宋体" w:hAnsi="宋体"/>
          <w:szCs w:val="21"/>
        </w:rPr>
      </w:pPr>
    </w:p>
    <w:p w14:paraId="450AC1EE" w14:textId="0242D831" w:rsidR="00A54B9F" w:rsidRDefault="00A54B9F" w:rsidP="00A54B9F">
      <w:pPr>
        <w:jc w:val="left"/>
        <w:rPr>
          <w:rFonts w:ascii="宋体" w:eastAsia="宋体" w:hAnsi="宋体"/>
          <w:b/>
          <w:bCs/>
          <w:color w:val="000000"/>
          <w:szCs w:val="21"/>
        </w:rPr>
      </w:pPr>
      <w:r w:rsidRPr="00A54B9F">
        <w:rPr>
          <w:rFonts w:ascii="宋体" w:eastAsia="宋体" w:hAnsi="宋体" w:hint="eastAsia"/>
          <w:b/>
          <w:bCs/>
          <w:szCs w:val="21"/>
        </w:rPr>
        <w:t>18.</w:t>
      </w:r>
      <w:r w:rsidRPr="00A54B9F">
        <w:rPr>
          <w:rFonts w:ascii="宋体" w:eastAsia="宋体" w:hAnsi="宋体" w:hint="eastAsia"/>
          <w:b/>
          <w:bCs/>
          <w:color w:val="000000"/>
          <w:szCs w:val="21"/>
        </w:rPr>
        <w:t>结合材料，从哲学角度，针对“是否应该使用AI提供情绪价值”问题，谈谈你的思考。</w:t>
      </w:r>
      <w:r w:rsidR="00E01E3E" w:rsidRPr="00A54B9F">
        <w:rPr>
          <w:rFonts w:ascii="宋体" w:eastAsia="宋体" w:hAnsi="宋体" w:hint="eastAsia"/>
          <w:b/>
          <w:bCs/>
          <w:color w:val="000000"/>
        </w:rPr>
        <w:t>（8分）</w:t>
      </w:r>
    </w:p>
    <w:p w14:paraId="10EEDF50" w14:textId="77777777" w:rsidR="00A54B9F" w:rsidRPr="00A54B9F" w:rsidRDefault="00A54B9F" w:rsidP="00A54B9F">
      <w:pPr>
        <w:ind w:firstLineChars="200" w:firstLine="422"/>
        <w:rPr>
          <w:rFonts w:ascii="宋体" w:eastAsia="宋体" w:hAnsi="宋体" w:hint="eastAsia"/>
          <w:b/>
          <w:bCs/>
        </w:rPr>
      </w:pPr>
      <w:r w:rsidRPr="00A54B9F">
        <w:rPr>
          <w:rFonts w:ascii="宋体" w:eastAsia="宋体" w:hAnsi="宋体" w:hint="eastAsia"/>
          <w:b/>
          <w:bCs/>
        </w:rPr>
        <w:t>评分细则1：</w:t>
      </w:r>
    </w:p>
    <w:p w14:paraId="36F9C286" w14:textId="58EF2E63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</w:t>
      </w:r>
      <w:r w:rsidRPr="00A54B9F">
        <w:rPr>
          <w:rFonts w:ascii="宋体" w:eastAsia="宋体" w:hAnsi="宋体" w:hint="eastAsia"/>
        </w:rPr>
        <w:t>总说（1+1）</w:t>
      </w:r>
    </w:p>
    <w:p w14:paraId="26A86CF1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知识：矛盾的普遍性/对立统一/一分为二/全面的观点等</w:t>
      </w:r>
    </w:p>
    <w:p w14:paraId="2668205C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材料：既要看到人工智能在提供情绪价值方面的长处，也要看到其缺陷和弊端。</w:t>
      </w:r>
    </w:p>
    <w:p w14:paraId="03AE35DA" w14:textId="4E522436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</w:t>
      </w:r>
      <w:r w:rsidRPr="00A54B9F">
        <w:rPr>
          <w:rFonts w:ascii="宋体" w:eastAsia="宋体" w:hAnsi="宋体" w:hint="eastAsia"/>
        </w:rPr>
        <w:t>支持的理由（1+1）</w:t>
      </w:r>
    </w:p>
    <w:p w14:paraId="4D54AA29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知识：按规律办事/从实际出发/矛盾特殊性或具体问题具体分析等</w:t>
      </w:r>
    </w:p>
    <w:p w14:paraId="4410C90D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 如：具体分析用户需求调整对话模式</w:t>
      </w:r>
    </w:p>
    <w:p w14:paraId="52FDCF9D" w14:textId="75F630B0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</w:t>
      </w:r>
      <w:r w:rsidRPr="00A54B9F">
        <w:rPr>
          <w:rFonts w:ascii="宋体" w:eastAsia="宋体" w:hAnsi="宋体" w:hint="eastAsia"/>
        </w:rPr>
        <w:t>反对的理由（1+1）</w:t>
      </w:r>
    </w:p>
    <w:p w14:paraId="6E129658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知识：主观能动性/意识依赖于物质/适度原则、实践等</w:t>
      </w:r>
    </w:p>
    <w:p w14:paraId="5A1EA5C7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 如：过度依赖人工智能会削弱现实的交往能力</w:t>
      </w:r>
    </w:p>
    <w:p w14:paraId="64CAAE37" w14:textId="5D7D19D4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</w:t>
      </w:r>
      <w:r w:rsidRPr="00A54B9F">
        <w:rPr>
          <w:rFonts w:ascii="宋体" w:eastAsia="宋体" w:hAnsi="宋体" w:hint="eastAsia"/>
        </w:rPr>
        <w:t>如何做（1+1）</w:t>
      </w:r>
    </w:p>
    <w:p w14:paraId="4E8A5589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知识：辩证否定观/正确价值观的导向作用、价值判断价值选择等</w:t>
      </w:r>
    </w:p>
    <w:p w14:paraId="2C0055A4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</w:t>
      </w:r>
    </w:p>
    <w:p w14:paraId="23E24B7F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如：用正确的科技伦理规范人工智能提供情绪价值方面的使用</w:t>
      </w:r>
    </w:p>
    <w:p w14:paraId="6283FC26" w14:textId="77777777" w:rsidR="00A54B9F" w:rsidRPr="00A54B9F" w:rsidRDefault="00A54B9F" w:rsidP="00A54B9F">
      <w:pPr>
        <w:ind w:firstLineChars="200" w:firstLine="422"/>
        <w:rPr>
          <w:rFonts w:ascii="宋体" w:eastAsia="宋体" w:hAnsi="宋体" w:cs="Times New Roman" w:hint="eastAsia"/>
          <w:b/>
          <w:bCs/>
        </w:rPr>
      </w:pPr>
      <w:r w:rsidRPr="00A54B9F">
        <w:rPr>
          <w:rFonts w:ascii="宋体" w:eastAsia="宋体" w:hAnsi="宋体" w:cs="Times New Roman" w:hint="eastAsia"/>
          <w:b/>
          <w:bCs/>
        </w:rPr>
        <w:t>评分细则2：</w:t>
      </w:r>
    </w:p>
    <w:p w14:paraId="7C6D23C7" w14:textId="00549654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</w:t>
      </w:r>
      <w:r w:rsidRPr="00A54B9F">
        <w:rPr>
          <w:rFonts w:ascii="宋体" w:eastAsia="宋体" w:hAnsi="宋体" w:hint="eastAsia"/>
        </w:rPr>
        <w:t>表态（1+1）支持 材料：看到人工智能在提供情绪价值方面的</w:t>
      </w:r>
      <w:r w:rsidRPr="00A54B9F">
        <w:rPr>
          <w:rFonts w:ascii="宋体" w:eastAsia="宋体" w:hAnsi="宋体" w:hint="eastAsia"/>
          <w:color w:val="000000" w:themeColor="text1"/>
        </w:rPr>
        <w:t>长处</w:t>
      </w:r>
      <w:r w:rsidRPr="00A54B9F">
        <w:rPr>
          <w:rFonts w:ascii="宋体" w:eastAsia="宋体" w:hAnsi="宋体" w:hint="eastAsia"/>
        </w:rPr>
        <w:t>。</w:t>
      </w:r>
    </w:p>
    <w:p w14:paraId="020291AB" w14:textId="186604D7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</w:t>
      </w:r>
      <w:r w:rsidRPr="00A54B9F">
        <w:rPr>
          <w:rFonts w:ascii="宋体" w:eastAsia="宋体" w:hAnsi="宋体" w:hint="eastAsia"/>
        </w:rPr>
        <w:t>支持的理由（2+2）</w:t>
      </w:r>
    </w:p>
    <w:p w14:paraId="379AF0B6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知识：按规律办事/从实际出发/矛盾特殊性或具体问题具体分析等等</w:t>
      </w:r>
    </w:p>
    <w:p w14:paraId="4E115AAC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   如：具体分析用户需求调整对话模式</w:t>
      </w:r>
    </w:p>
    <w:p w14:paraId="0AD06030" w14:textId="6C3EAD9A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</w:t>
      </w:r>
      <w:r w:rsidRPr="00A54B9F">
        <w:rPr>
          <w:rFonts w:ascii="宋体" w:eastAsia="宋体" w:hAnsi="宋体" w:hint="eastAsia"/>
        </w:rPr>
        <w:t>如何做（1+1）</w:t>
      </w:r>
    </w:p>
    <w:p w14:paraId="7706D3E5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知识：辩证否定观/正确价值观的导向作用、价值判断价值选择等</w:t>
      </w:r>
    </w:p>
    <w:p w14:paraId="5BFBFCD0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</w:t>
      </w:r>
    </w:p>
    <w:p w14:paraId="6D1EA4E1" w14:textId="77777777" w:rsidR="00A54B9F" w:rsidRPr="00A54B9F" w:rsidRDefault="00A54B9F" w:rsidP="00A54B9F">
      <w:pPr>
        <w:rPr>
          <w:rFonts w:ascii="宋体" w:eastAsia="宋体" w:hAnsi="宋体"/>
        </w:rPr>
      </w:pPr>
      <w:r w:rsidRPr="00A54B9F">
        <w:rPr>
          <w:rFonts w:ascii="宋体" w:eastAsia="宋体" w:hAnsi="宋体" w:hint="eastAsia"/>
        </w:rPr>
        <w:t>如：用正确的科技伦理规范人工智能提供情绪价值方面的使用</w:t>
      </w:r>
    </w:p>
    <w:p w14:paraId="128A4D78" w14:textId="77777777" w:rsidR="00A54B9F" w:rsidRPr="00A54B9F" w:rsidRDefault="00A54B9F" w:rsidP="00A54B9F">
      <w:pPr>
        <w:ind w:firstLineChars="200" w:firstLine="422"/>
        <w:rPr>
          <w:rFonts w:ascii="宋体" w:eastAsia="宋体" w:hAnsi="宋体" w:hint="eastAsia"/>
        </w:rPr>
      </w:pPr>
      <w:r w:rsidRPr="00A54B9F">
        <w:rPr>
          <w:rFonts w:ascii="宋体" w:eastAsia="宋体" w:hAnsi="宋体" w:cs="Times New Roman" w:hint="eastAsia"/>
          <w:b/>
          <w:bCs/>
        </w:rPr>
        <w:t>评分细则3：</w:t>
      </w:r>
    </w:p>
    <w:p w14:paraId="5ECABF12" w14:textId="62E11DFD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</w:t>
      </w:r>
      <w:r w:rsidRPr="00A54B9F">
        <w:rPr>
          <w:rFonts w:ascii="宋体" w:eastAsia="宋体" w:hAnsi="宋体" w:hint="eastAsia"/>
        </w:rPr>
        <w:t>表态（1+1） 不支持 材料：指出人工智能在提供情绪价值方面的缺陷。</w:t>
      </w:r>
    </w:p>
    <w:p w14:paraId="23110483" w14:textId="2C528624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</w:t>
      </w:r>
      <w:r w:rsidRPr="00A54B9F">
        <w:rPr>
          <w:rFonts w:ascii="宋体" w:eastAsia="宋体" w:hAnsi="宋体" w:hint="eastAsia"/>
        </w:rPr>
        <w:t>反对的理由（2+2）</w:t>
      </w:r>
    </w:p>
    <w:p w14:paraId="5EE6C970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知识：主观能动性/意识依赖于物质/适度原则、实践等等</w:t>
      </w:r>
    </w:p>
    <w:p w14:paraId="56CAC233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</w:t>
      </w:r>
    </w:p>
    <w:p w14:paraId="3B8909AD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如：过度依赖人工智能会削弱现实的交往能力</w:t>
      </w:r>
    </w:p>
    <w:p w14:paraId="134501F3" w14:textId="02D1B47F" w:rsidR="00A54B9F" w:rsidRPr="00A54B9F" w:rsidRDefault="00A54B9F" w:rsidP="00A54B9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</w:t>
      </w:r>
      <w:r w:rsidRPr="00A54B9F">
        <w:rPr>
          <w:rFonts w:ascii="宋体" w:eastAsia="宋体" w:hAnsi="宋体" w:hint="eastAsia"/>
        </w:rPr>
        <w:t>如何做（1+1）</w:t>
      </w:r>
    </w:p>
    <w:p w14:paraId="5968816C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知识：辩证否定观/正确价值观的导向作用、价值判断价值选择等</w:t>
      </w:r>
    </w:p>
    <w:p w14:paraId="1939E447" w14:textId="77777777" w:rsidR="00A54B9F" w:rsidRPr="00A54B9F" w:rsidRDefault="00A54B9F" w:rsidP="00A54B9F">
      <w:pPr>
        <w:rPr>
          <w:rFonts w:ascii="宋体" w:eastAsia="宋体" w:hAnsi="宋体" w:hint="eastAsia"/>
        </w:rPr>
      </w:pPr>
      <w:r w:rsidRPr="00A54B9F">
        <w:rPr>
          <w:rFonts w:ascii="宋体" w:eastAsia="宋体" w:hAnsi="宋体" w:hint="eastAsia"/>
        </w:rPr>
        <w:t>材料：与所写原理相对应的材料分析</w:t>
      </w:r>
    </w:p>
    <w:p w14:paraId="5CF73BAD" w14:textId="77777777" w:rsidR="00A54B9F" w:rsidRPr="00A54B9F" w:rsidRDefault="00A54B9F" w:rsidP="00A54B9F">
      <w:pPr>
        <w:rPr>
          <w:rFonts w:ascii="宋体" w:eastAsia="宋体" w:hAnsi="宋体"/>
        </w:rPr>
      </w:pPr>
      <w:r w:rsidRPr="00A54B9F">
        <w:rPr>
          <w:rFonts w:ascii="宋体" w:eastAsia="宋体" w:hAnsi="宋体" w:hint="eastAsia"/>
        </w:rPr>
        <w:t>如：用正确的科技伦理规范人工智能提供情绪价值方面的使用</w:t>
      </w:r>
    </w:p>
    <w:p w14:paraId="13B94B6B" w14:textId="77777777" w:rsidR="00A54B9F" w:rsidRDefault="00A54B9F" w:rsidP="00A54B9F">
      <w:pPr>
        <w:jc w:val="left"/>
        <w:rPr>
          <w:rFonts w:ascii="宋体" w:hAnsi="宋体" w:hint="eastAsia"/>
          <w:bCs/>
          <w:color w:val="0000FF"/>
          <w:szCs w:val="21"/>
        </w:rPr>
      </w:pPr>
    </w:p>
    <w:p w14:paraId="16FD0675" w14:textId="08F0F943" w:rsidR="00A54B9F" w:rsidRDefault="00E01E3E" w:rsidP="00A54B9F">
      <w:pPr>
        <w:jc w:val="left"/>
        <w:rPr>
          <w:rFonts w:ascii="宋体" w:eastAsia="宋体" w:hAnsi="宋体"/>
          <w:b/>
          <w:bCs/>
          <w:color w:val="000000"/>
          <w:szCs w:val="21"/>
        </w:rPr>
      </w:pPr>
      <w:r w:rsidRPr="00E01E3E">
        <w:rPr>
          <w:rFonts w:ascii="宋体" w:eastAsia="宋体" w:hAnsi="宋体" w:hint="eastAsia"/>
          <w:b/>
          <w:bCs/>
          <w:szCs w:val="21"/>
        </w:rPr>
        <w:lastRenderedPageBreak/>
        <w:t>19.</w:t>
      </w:r>
      <w:r w:rsidRPr="00E01E3E">
        <w:rPr>
          <w:rFonts w:ascii="宋体" w:eastAsia="宋体" w:hAnsi="宋体" w:hint="eastAsia"/>
          <w:b/>
          <w:bCs/>
          <w:color w:val="000000"/>
          <w:szCs w:val="21"/>
        </w:rPr>
        <w:t>结合以上材料，运用《哲学与文化》知识，为本期特刊写一篇卷首语。</w:t>
      </w:r>
      <w:r w:rsidRPr="00E01E3E">
        <w:rPr>
          <w:rFonts w:ascii="宋体" w:eastAsia="宋体" w:hAnsi="宋体" w:hint="eastAsia"/>
          <w:b/>
          <w:bCs/>
          <w:color w:val="000000"/>
          <w:szCs w:val="21"/>
        </w:rPr>
        <w:t>（8分</w:t>
      </w:r>
      <w:r w:rsidRPr="00E01E3E">
        <w:rPr>
          <w:rFonts w:ascii="宋体" w:eastAsia="宋体" w:hAnsi="宋体" w:hint="eastAsia"/>
          <w:b/>
          <w:bCs/>
          <w:color w:val="000000"/>
          <w:szCs w:val="21"/>
        </w:rPr>
        <w:t>）</w:t>
      </w:r>
    </w:p>
    <w:p w14:paraId="539AA7CC" w14:textId="5A1DB3CE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szCs w:val="21"/>
        </w:rPr>
      </w:pPr>
      <w:r w:rsidRPr="00E01E3E">
        <w:rPr>
          <w:rFonts w:ascii="宋体" w:eastAsia="宋体" w:hAnsi="宋体" w:hint="eastAsia"/>
          <w:color w:val="C00000"/>
          <w:szCs w:val="21"/>
        </w:rPr>
        <w:t>（1）</w:t>
      </w:r>
      <w:r w:rsidRPr="00E01E3E">
        <w:rPr>
          <w:rFonts w:ascii="宋体" w:eastAsia="宋体" w:hAnsi="宋体" w:hint="eastAsia"/>
          <w:color w:val="C00000"/>
          <w:szCs w:val="21"/>
        </w:rPr>
        <w:t>角度1：抗战精神是什么（1分——从文化角度阐释）</w:t>
      </w:r>
      <w:r w:rsidRPr="00E01E3E">
        <w:rPr>
          <w:rFonts w:ascii="宋体" w:eastAsia="宋体" w:hAnsi="宋体" w:hint="eastAsia"/>
          <w:color w:val="C00000"/>
          <w:szCs w:val="21"/>
        </w:rPr>
        <w:br/>
      </w:r>
      <w:r w:rsidRPr="00E01E3E">
        <w:rPr>
          <w:rFonts w:ascii="宋体" w:eastAsia="宋体" w:hAnsi="宋体" w:hint="eastAsia"/>
          <w:szCs w:val="21"/>
        </w:rPr>
        <w:t>如抗战精神是民族精神的体现；抗战精神是爱国主义精神的体现；革命文化等</w:t>
      </w:r>
    </w:p>
    <w:p w14:paraId="6F241213" w14:textId="356EE363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C00000"/>
          <w:szCs w:val="21"/>
        </w:rPr>
      </w:pPr>
      <w:r w:rsidRPr="00E01E3E">
        <w:rPr>
          <w:rFonts w:ascii="宋体" w:eastAsia="宋体" w:hAnsi="宋体" w:hint="eastAsia"/>
          <w:color w:val="C00000"/>
          <w:szCs w:val="21"/>
        </w:rPr>
        <w:t>（2）</w:t>
      </w:r>
      <w:r w:rsidRPr="00E01E3E">
        <w:rPr>
          <w:rFonts w:ascii="宋体" w:eastAsia="宋体" w:hAnsi="宋体" w:hint="eastAsia"/>
          <w:color w:val="C00000"/>
          <w:szCs w:val="21"/>
        </w:rPr>
        <w:t>角度2：为什么要弘扬抗战精神（3分）——只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答文化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2分或只答哲学2分，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答文化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和哲学3</w:t>
      </w:r>
    </w:p>
    <w:p w14:paraId="55D6625B" w14:textId="77777777" w:rsidR="00E01E3E" w:rsidRPr="00E01E3E" w:rsidRDefault="00E01E3E" w:rsidP="00E01E3E">
      <w:pPr>
        <w:rPr>
          <w:rFonts w:ascii="宋体" w:eastAsia="宋体" w:hAnsi="宋体" w:hint="eastAsia"/>
          <w:color w:val="1F2DA8"/>
          <w:szCs w:val="21"/>
        </w:rPr>
      </w:pPr>
      <w:r w:rsidRPr="00E01E3E">
        <w:rPr>
          <w:rFonts w:ascii="宋体" w:eastAsia="宋体" w:hAnsi="宋体" w:hint="eastAsia"/>
          <w:color w:val="1F2DA8"/>
          <w:szCs w:val="21"/>
        </w:rPr>
        <w:t>文化（以下答出任意一点均可得2分）：</w:t>
      </w:r>
    </w:p>
    <w:p w14:paraId="1C8815DA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E01E3E">
        <w:rPr>
          <w:rFonts w:ascii="宋体" w:eastAsia="宋体" w:hAnsi="宋体" w:hint="eastAsia"/>
          <w:szCs w:val="21"/>
        </w:rPr>
        <w:t>如民族精神的作用（结晶\精神动力\精神风貌和整体特征\共同价值追求\精神火炬 任意一点均可）</w:t>
      </w:r>
    </w:p>
    <w:p w14:paraId="2BBB090A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E01E3E">
        <w:rPr>
          <w:rFonts w:ascii="宋体" w:eastAsia="宋体" w:hAnsi="宋体" w:hint="eastAsia"/>
          <w:color w:val="0000FF"/>
          <w:szCs w:val="21"/>
        </w:rPr>
        <w:t>优秀</w:t>
      </w:r>
      <w:r w:rsidRPr="00E01E3E">
        <w:rPr>
          <w:rFonts w:ascii="宋体" w:eastAsia="宋体" w:hAnsi="宋体" w:hint="eastAsia"/>
          <w:szCs w:val="21"/>
        </w:rPr>
        <w:t>文化对人：丰富精神世界\增强精神力量\促进人的全面发展 （任意一点均可）</w:t>
      </w:r>
    </w:p>
    <w:p w14:paraId="41568AFE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E01E3E">
        <w:rPr>
          <w:rFonts w:ascii="宋体" w:eastAsia="宋体" w:hAnsi="宋体" w:hint="eastAsia"/>
          <w:szCs w:val="21"/>
        </w:rPr>
        <w:t>文化对民族：文化是民族的血脉和灵魂。</w:t>
      </w:r>
    </w:p>
    <w:p w14:paraId="301EFB41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E01E3E">
        <w:rPr>
          <w:rFonts w:ascii="宋体" w:eastAsia="宋体" w:hAnsi="宋体" w:hint="eastAsia"/>
          <w:color w:val="0000FF"/>
          <w:szCs w:val="21"/>
        </w:rPr>
        <w:t>优秀文化</w:t>
      </w:r>
      <w:r w:rsidRPr="00E01E3E">
        <w:rPr>
          <w:rFonts w:ascii="宋体" w:eastAsia="宋体" w:hAnsi="宋体" w:hint="eastAsia"/>
          <w:szCs w:val="21"/>
        </w:rPr>
        <w:t>对社会：优秀文化促进经济、政治的发展。</w:t>
      </w:r>
    </w:p>
    <w:p w14:paraId="2F99C34F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E01E3E">
        <w:rPr>
          <w:rFonts w:ascii="宋体" w:eastAsia="宋体" w:hAnsi="宋体" w:hint="eastAsia"/>
          <w:szCs w:val="21"/>
        </w:rPr>
        <w:t>文化总的功能：引领风尚、服务社会、推动发展、教育人民</w:t>
      </w:r>
    </w:p>
    <w:p w14:paraId="38E6673F" w14:textId="77777777" w:rsidR="00E01E3E" w:rsidRPr="00E01E3E" w:rsidRDefault="00E01E3E" w:rsidP="00E01E3E">
      <w:pPr>
        <w:rPr>
          <w:rFonts w:ascii="宋体" w:eastAsia="宋体" w:hAnsi="宋体" w:hint="eastAsia"/>
          <w:color w:val="1F2DA8"/>
          <w:szCs w:val="21"/>
        </w:rPr>
      </w:pPr>
      <w:r w:rsidRPr="00E01E3E">
        <w:rPr>
          <w:rFonts w:ascii="宋体" w:eastAsia="宋体" w:hAnsi="宋体" w:hint="eastAsia"/>
          <w:color w:val="0000FF"/>
          <w:szCs w:val="21"/>
        </w:rPr>
        <w:t>优秀传统文化</w:t>
      </w:r>
      <w:r w:rsidRPr="00E01E3E">
        <w:rPr>
          <w:rFonts w:ascii="宋体" w:eastAsia="宋体" w:hAnsi="宋体" w:hint="eastAsia"/>
          <w:szCs w:val="21"/>
        </w:rPr>
        <w:t>的当代价值：共同的精神标识\涵养共同的价值观\文化自信\筑牢共同体意识</w:t>
      </w:r>
      <w:r w:rsidRPr="00E01E3E">
        <w:rPr>
          <w:rFonts w:ascii="宋体" w:eastAsia="宋体" w:hAnsi="宋体" w:hint="eastAsia"/>
          <w:szCs w:val="21"/>
        </w:rPr>
        <w:br/>
      </w:r>
      <w:r w:rsidRPr="00E01E3E">
        <w:rPr>
          <w:rFonts w:ascii="宋体" w:eastAsia="宋体" w:hAnsi="宋体" w:hint="eastAsia"/>
          <w:color w:val="1F2DA8"/>
          <w:szCs w:val="21"/>
        </w:rPr>
        <w:t>哲学（以下答出任意一点均可得2分）：</w:t>
      </w:r>
    </w:p>
    <w:p w14:paraId="7A13A28A" w14:textId="77777777" w:rsidR="00E01E3E" w:rsidRPr="00E01E3E" w:rsidRDefault="00E01E3E" w:rsidP="00E01E3E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E01E3E">
        <w:rPr>
          <w:rFonts w:ascii="宋体" w:eastAsia="宋体" w:hAnsi="宋体" w:hint="eastAsia"/>
          <w:color w:val="0000FF"/>
          <w:szCs w:val="21"/>
        </w:rPr>
        <w:t>正确</w:t>
      </w:r>
      <w:r w:rsidRPr="00E01E3E">
        <w:rPr>
          <w:rFonts w:ascii="宋体" w:eastAsia="宋体" w:hAnsi="宋体" w:hint="eastAsia"/>
          <w:szCs w:val="21"/>
        </w:rPr>
        <w:t>价值观的导向作用、</w:t>
      </w:r>
      <w:r w:rsidRPr="00E01E3E">
        <w:rPr>
          <w:rFonts w:ascii="宋体" w:eastAsia="宋体" w:hAnsi="宋体" w:hint="eastAsia"/>
          <w:color w:val="0000FF"/>
          <w:szCs w:val="21"/>
        </w:rPr>
        <w:t>正确</w:t>
      </w:r>
      <w:r w:rsidRPr="00E01E3E">
        <w:rPr>
          <w:rFonts w:ascii="宋体" w:eastAsia="宋体" w:hAnsi="宋体" w:hint="eastAsia"/>
          <w:szCs w:val="21"/>
        </w:rPr>
        <w:t>认识对实践的反作用、</w:t>
      </w:r>
      <w:r w:rsidRPr="00E01E3E">
        <w:rPr>
          <w:rFonts w:ascii="宋体" w:eastAsia="宋体" w:hAnsi="宋体" w:hint="eastAsia"/>
          <w:color w:val="0000FF"/>
          <w:szCs w:val="21"/>
        </w:rPr>
        <w:t>正确</w:t>
      </w:r>
      <w:r w:rsidRPr="00E01E3E">
        <w:rPr>
          <w:rFonts w:ascii="宋体" w:eastAsia="宋体" w:hAnsi="宋体" w:hint="eastAsia"/>
          <w:szCs w:val="21"/>
        </w:rPr>
        <w:t>意识的能动作用、</w:t>
      </w:r>
      <w:r w:rsidRPr="00E01E3E">
        <w:rPr>
          <w:rFonts w:ascii="宋体" w:eastAsia="宋体" w:hAnsi="宋体" w:hint="eastAsia"/>
          <w:color w:val="0000FF"/>
          <w:szCs w:val="21"/>
        </w:rPr>
        <w:t>正确</w:t>
      </w:r>
      <w:r w:rsidRPr="00E01E3E">
        <w:rPr>
          <w:rFonts w:ascii="宋体" w:eastAsia="宋体" w:hAnsi="宋体" w:hint="eastAsia"/>
          <w:szCs w:val="21"/>
        </w:rPr>
        <w:t>社会意识的推动作用</w:t>
      </w:r>
    </w:p>
    <w:p w14:paraId="5E4F9359" w14:textId="3E9F2139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szCs w:val="21"/>
        </w:rPr>
      </w:pPr>
      <w:r w:rsidRPr="00E01E3E">
        <w:rPr>
          <w:rFonts w:ascii="宋体" w:eastAsia="宋体" w:hAnsi="宋体" w:hint="eastAsia"/>
          <w:color w:val="C00000"/>
          <w:szCs w:val="21"/>
        </w:rPr>
        <w:t>（3）</w:t>
      </w:r>
      <w:r w:rsidRPr="00E01E3E">
        <w:rPr>
          <w:rFonts w:ascii="宋体" w:eastAsia="宋体" w:hAnsi="宋体" w:hint="eastAsia"/>
          <w:color w:val="C00000"/>
          <w:szCs w:val="21"/>
        </w:rPr>
        <w:t>角度3：如何弘扬抗战精神（3分）——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——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只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答文化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2分或只答哲学2分，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答文化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和哲学3</w:t>
      </w:r>
    </w:p>
    <w:p w14:paraId="2DD4AA0E" w14:textId="77777777" w:rsidR="00E01E3E" w:rsidRPr="00E01E3E" w:rsidRDefault="00E01E3E" w:rsidP="00E01E3E">
      <w:pPr>
        <w:rPr>
          <w:rFonts w:ascii="宋体" w:eastAsia="宋体" w:hAnsi="宋体" w:hint="eastAsia"/>
          <w:szCs w:val="21"/>
        </w:rPr>
      </w:pPr>
      <w:r w:rsidRPr="00E01E3E">
        <w:rPr>
          <w:rFonts w:ascii="宋体" w:eastAsia="宋体" w:hAnsi="宋体" w:hint="eastAsia"/>
          <w:color w:val="1F2DA8"/>
          <w:szCs w:val="21"/>
        </w:rPr>
        <w:t>文化（以下答出任意一点均可得2分）：</w:t>
      </w:r>
      <w:r w:rsidRPr="00E01E3E">
        <w:rPr>
          <w:rFonts w:ascii="宋体" w:eastAsia="宋体" w:hAnsi="宋体" w:hint="eastAsia"/>
          <w:szCs w:val="21"/>
        </w:rPr>
        <w:t>双创（继承、弘扬、发展、创新）</w:t>
      </w:r>
    </w:p>
    <w:p w14:paraId="528CA411" w14:textId="77777777" w:rsidR="00E01E3E" w:rsidRPr="00E01E3E" w:rsidRDefault="00E01E3E" w:rsidP="00E01E3E">
      <w:pPr>
        <w:rPr>
          <w:rFonts w:ascii="宋体" w:eastAsia="宋体" w:hAnsi="宋体"/>
          <w:szCs w:val="21"/>
        </w:rPr>
      </w:pPr>
      <w:r w:rsidRPr="00E01E3E">
        <w:rPr>
          <w:rFonts w:ascii="宋体" w:eastAsia="宋体" w:hAnsi="宋体" w:hint="eastAsia"/>
          <w:color w:val="1F2DA8"/>
          <w:szCs w:val="21"/>
        </w:rPr>
        <w:t>哲学（以下答出任意一点均可得2分）：</w:t>
      </w:r>
      <w:r w:rsidRPr="00E01E3E">
        <w:rPr>
          <w:rFonts w:ascii="宋体" w:eastAsia="宋体" w:hAnsi="宋体" w:hint="eastAsia"/>
          <w:szCs w:val="21"/>
        </w:rPr>
        <w:t>联系的观点、发展的观点、矛盾的观点、立足实践，知行合一、价值判断与价值选择的标准</w:t>
      </w:r>
    </w:p>
    <w:p w14:paraId="2AD1554B" w14:textId="56215963" w:rsidR="00A54B9F" w:rsidRDefault="00E01E3E" w:rsidP="00E01E3E">
      <w:pPr>
        <w:ind w:firstLineChars="200" w:firstLine="42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01E3E">
        <w:rPr>
          <w:rFonts w:ascii="宋体" w:eastAsia="宋体" w:hAnsi="宋体" w:hint="eastAsia"/>
          <w:color w:val="C00000"/>
          <w:szCs w:val="21"/>
        </w:rPr>
        <w:t>（4）</w:t>
      </w:r>
      <w:r w:rsidRPr="00E01E3E">
        <w:rPr>
          <w:rFonts w:ascii="宋体" w:eastAsia="宋体" w:hAnsi="宋体" w:hint="eastAsia"/>
          <w:color w:val="C00000"/>
          <w:szCs w:val="21"/>
        </w:rPr>
        <w:t>角度4：逻辑分1分——</w:t>
      </w:r>
      <w:proofErr w:type="gramStart"/>
      <w:r w:rsidRPr="00E01E3E">
        <w:rPr>
          <w:rFonts w:ascii="宋体" w:eastAsia="宋体" w:hAnsi="宋体" w:hint="eastAsia"/>
          <w:color w:val="C00000"/>
          <w:szCs w:val="21"/>
        </w:rPr>
        <w:t>理例结合</w:t>
      </w:r>
      <w:proofErr w:type="gramEnd"/>
      <w:r w:rsidRPr="00E01E3E">
        <w:rPr>
          <w:rFonts w:ascii="宋体" w:eastAsia="宋体" w:hAnsi="宋体" w:hint="eastAsia"/>
          <w:color w:val="C00000"/>
          <w:szCs w:val="21"/>
        </w:rPr>
        <w:t>或</w:t>
      </w:r>
      <w:proofErr w:type="gramStart"/>
      <w:r w:rsidRPr="00E01E3E">
        <w:rPr>
          <w:rFonts w:ascii="宋体" w:eastAsia="宋体" w:hAnsi="宋体" w:cs="宋体" w:hint="eastAsia"/>
          <w:color w:val="C00000"/>
          <w:kern w:val="0"/>
          <w:szCs w:val="21"/>
        </w:rPr>
        <w:t>逻辑清晰</w:t>
      </w:r>
      <w:proofErr w:type="gramEnd"/>
      <w:r w:rsidRPr="00E01E3E">
        <w:rPr>
          <w:rFonts w:ascii="宋体" w:eastAsia="宋体" w:hAnsi="宋体" w:cs="宋体" w:hint="eastAsia"/>
          <w:color w:val="C00000"/>
          <w:kern w:val="0"/>
          <w:szCs w:val="21"/>
        </w:rPr>
        <w:br/>
      </w:r>
      <w:r w:rsidRPr="00E01E3E">
        <w:rPr>
          <w:rFonts w:ascii="宋体" w:eastAsia="宋体" w:hAnsi="宋体" w:cs="宋体" w:hint="eastAsia"/>
          <w:color w:val="000000" w:themeColor="text1"/>
          <w:kern w:val="0"/>
          <w:szCs w:val="21"/>
        </w:rPr>
        <w:t>注意：</w:t>
      </w:r>
      <w:r w:rsidRPr="00E01E3E">
        <w:rPr>
          <w:rFonts w:ascii="宋体" w:eastAsia="宋体" w:hAnsi="宋体" w:cs="宋体" w:hint="eastAsia"/>
          <w:color w:val="000000" w:themeColor="text1"/>
          <w:kern w:val="0"/>
          <w:szCs w:val="21"/>
        </w:rPr>
        <w:br/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（1）</w:t>
      </w:r>
      <w:r w:rsidRPr="00E01E3E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如果只从文化或哲学角度作答，以上角度都有，围绕材料充分展开，最高7分。</w:t>
      </w:r>
      <w:r w:rsidRPr="00E01E3E">
        <w:rPr>
          <w:rFonts w:ascii="宋体" w:eastAsia="宋体" w:hAnsi="宋体" w:cs="宋体" w:hint="eastAsia"/>
          <w:color w:val="000000" w:themeColor="text1"/>
          <w:kern w:val="0"/>
          <w:szCs w:val="21"/>
        </w:rPr>
        <w:br/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（2）</w:t>
      </w:r>
      <w:r w:rsidRPr="00E01E3E">
        <w:rPr>
          <w:rFonts w:ascii="宋体" w:eastAsia="宋体" w:hAnsi="宋体" w:cs="宋体" w:hint="eastAsia"/>
          <w:color w:val="000000" w:themeColor="text1"/>
          <w:kern w:val="0"/>
          <w:szCs w:val="21"/>
        </w:rPr>
        <w:t>淡化序号、字数要求，5-6行即可，若偏差太多，酌情扣分。</w:t>
      </w:r>
    </w:p>
    <w:p w14:paraId="358E2AB7" w14:textId="77777777" w:rsidR="00E01E3E" w:rsidRDefault="00E01E3E" w:rsidP="00E01E3E">
      <w:pPr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4B9439E4" w14:textId="4221360E" w:rsidR="00E01E3E" w:rsidRDefault="00E01E3E" w:rsidP="00E01E3E">
      <w:pPr>
        <w:jc w:val="left"/>
        <w:rPr>
          <w:rFonts w:ascii="宋体" w:eastAsia="宋体" w:hAnsi="宋体"/>
          <w:b/>
          <w:bCs/>
          <w:color w:val="000000" w:themeColor="text1"/>
        </w:rPr>
      </w:pPr>
      <w:r w:rsidRPr="00E01E3E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20.</w:t>
      </w:r>
      <w:r w:rsidRPr="00E01E3E">
        <w:rPr>
          <w:rFonts w:ascii="宋体" w:eastAsia="宋体" w:hAnsi="宋体" w:hint="eastAsia"/>
          <w:b/>
          <w:bCs/>
          <w:color w:val="000000" w:themeColor="text1"/>
        </w:rPr>
        <w:t>结合材料，运用辩证思维方法，谈谈应如何面对我国在全面建设社会主义现代化国家新征程上的“机遇”与“挑战”。</w:t>
      </w:r>
      <w:r>
        <w:rPr>
          <w:rFonts w:ascii="宋体" w:eastAsia="宋体" w:hAnsi="宋体" w:hint="eastAsia"/>
          <w:b/>
          <w:bCs/>
          <w:color w:val="000000" w:themeColor="text1"/>
        </w:rPr>
        <w:t>（8分）</w:t>
      </w:r>
    </w:p>
    <w:p w14:paraId="5267501D" w14:textId="77777777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（</w:t>
      </w:r>
      <w:r w:rsidRPr="00E01E3E">
        <w:rPr>
          <w:rFonts w:ascii="宋体" w:eastAsia="宋体" w:hAnsi="宋体"/>
          <w:color w:val="000000"/>
        </w:rPr>
        <w:t>1）坚持</w:t>
      </w:r>
      <w:r w:rsidRPr="00E01E3E">
        <w:rPr>
          <w:rFonts w:ascii="宋体" w:eastAsia="宋体" w:hAnsi="宋体"/>
          <w:color w:val="FF0000"/>
        </w:rPr>
        <w:t>矛盾分析法</w:t>
      </w:r>
      <w:r w:rsidRPr="00E01E3E">
        <w:rPr>
          <w:rFonts w:ascii="宋体" w:eastAsia="宋体" w:hAnsi="宋体"/>
          <w:color w:val="000000"/>
        </w:rPr>
        <w:t>（可</w:t>
      </w:r>
      <w:r w:rsidRPr="00E01E3E">
        <w:rPr>
          <w:rFonts w:ascii="宋体" w:eastAsia="宋体" w:hAnsi="宋体" w:hint="eastAsia"/>
          <w:color w:val="000000"/>
        </w:rPr>
        <w:t>替换为</w:t>
      </w:r>
      <w:r w:rsidRPr="00E01E3E">
        <w:rPr>
          <w:rFonts w:ascii="宋体" w:eastAsia="宋体" w:hAnsi="宋体"/>
          <w:color w:val="FF0000"/>
        </w:rPr>
        <w:t>辩证的否定观</w:t>
      </w:r>
      <w:r w:rsidRPr="00E01E3E">
        <w:rPr>
          <w:rFonts w:ascii="宋体" w:eastAsia="宋体" w:hAnsi="宋体"/>
          <w:color w:val="000000"/>
        </w:rPr>
        <w:t>）</w:t>
      </w:r>
    </w:p>
    <w:p w14:paraId="6079412C" w14:textId="77777777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机遇与挑战是对立统一的。在机遇中，要洞察到如逆全球化带来的风险；在挑战里，挖掘出世界经济复苏时的契机，全面把握发展态势。</w:t>
      </w:r>
    </w:p>
    <w:p w14:paraId="1C43EC00" w14:textId="77777777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（</w:t>
      </w:r>
      <w:r w:rsidRPr="00E01E3E">
        <w:rPr>
          <w:rFonts w:ascii="宋体" w:eastAsia="宋体" w:hAnsi="宋体"/>
          <w:color w:val="000000"/>
        </w:rPr>
        <w:t>2）运用</w:t>
      </w:r>
      <w:r w:rsidRPr="00E01E3E">
        <w:rPr>
          <w:rFonts w:ascii="宋体" w:eastAsia="宋体" w:hAnsi="宋体"/>
          <w:color w:val="FF0000"/>
        </w:rPr>
        <w:t>分析与综合</w:t>
      </w:r>
      <w:r w:rsidRPr="00E01E3E">
        <w:rPr>
          <w:rFonts w:ascii="宋体" w:eastAsia="宋体" w:hAnsi="宋体"/>
          <w:color w:val="000000"/>
        </w:rPr>
        <w:t>的方法（</w:t>
      </w:r>
      <w:r w:rsidRPr="00E01E3E">
        <w:rPr>
          <w:rFonts w:ascii="宋体" w:eastAsia="宋体" w:hAnsi="宋体" w:hint="eastAsia"/>
          <w:color w:val="000000"/>
        </w:rPr>
        <w:t>可替换为</w:t>
      </w:r>
      <w:r w:rsidRPr="00E01E3E">
        <w:rPr>
          <w:rFonts w:ascii="宋体" w:eastAsia="宋体" w:hAnsi="宋体"/>
          <w:color w:val="FF0000"/>
        </w:rPr>
        <w:t>整体部分或整体性</w:t>
      </w:r>
      <w:r w:rsidRPr="00E01E3E">
        <w:rPr>
          <w:rFonts w:ascii="宋体" w:eastAsia="宋体" w:hAnsi="宋体"/>
          <w:color w:val="000000"/>
        </w:rPr>
        <w:t>）</w:t>
      </w:r>
      <w:r w:rsidRPr="00E01E3E">
        <w:rPr>
          <w:rFonts w:ascii="宋体" w:eastAsia="宋体" w:hAnsi="宋体" w:hint="eastAsia"/>
          <w:color w:val="000000"/>
        </w:rPr>
        <w:t>1分</w:t>
      </w:r>
    </w:p>
    <w:p w14:paraId="74C1843A" w14:textId="77777777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分析促成新机遇的因素和动荡变革期的风险，综合</w:t>
      </w:r>
      <w:proofErr w:type="gramStart"/>
      <w:r w:rsidRPr="00E01E3E">
        <w:rPr>
          <w:rFonts w:ascii="宋体" w:eastAsia="宋体" w:hAnsi="宋体" w:hint="eastAsia"/>
          <w:color w:val="000000"/>
        </w:rPr>
        <w:t>考量</w:t>
      </w:r>
      <w:proofErr w:type="gramEnd"/>
      <w:r w:rsidRPr="00E01E3E">
        <w:rPr>
          <w:rFonts w:ascii="宋体" w:eastAsia="宋体" w:hAnsi="宋体" w:hint="eastAsia"/>
          <w:color w:val="000000"/>
        </w:rPr>
        <w:t>机遇和挑战，从整体把握建设规律，制定科学的战略。</w:t>
      </w:r>
    </w:p>
    <w:p w14:paraId="3138B974" w14:textId="77777777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（</w:t>
      </w:r>
      <w:r w:rsidRPr="00E01E3E">
        <w:rPr>
          <w:rFonts w:ascii="宋体" w:eastAsia="宋体" w:hAnsi="宋体"/>
          <w:color w:val="000000"/>
        </w:rPr>
        <w:t>3）遵循</w:t>
      </w:r>
      <w:r w:rsidRPr="00E01E3E">
        <w:rPr>
          <w:rFonts w:ascii="宋体" w:eastAsia="宋体" w:hAnsi="宋体"/>
          <w:color w:val="FF0000"/>
        </w:rPr>
        <w:t>质量互变规律</w:t>
      </w:r>
      <w:r w:rsidRPr="00E01E3E">
        <w:rPr>
          <w:rFonts w:ascii="宋体" w:eastAsia="宋体" w:hAnsi="宋体"/>
          <w:color w:val="000000"/>
        </w:rPr>
        <w:t>（</w:t>
      </w:r>
      <w:r w:rsidRPr="00E01E3E">
        <w:rPr>
          <w:rFonts w:ascii="宋体" w:eastAsia="宋体" w:hAnsi="宋体" w:hint="eastAsia"/>
          <w:color w:val="000000"/>
        </w:rPr>
        <w:t>可替换为</w:t>
      </w:r>
      <w:r w:rsidRPr="00E01E3E">
        <w:rPr>
          <w:rFonts w:ascii="宋体" w:eastAsia="宋体" w:hAnsi="宋体"/>
          <w:color w:val="FF0000"/>
        </w:rPr>
        <w:t>量变质变关系</w:t>
      </w:r>
      <w:r w:rsidRPr="00E01E3E">
        <w:rPr>
          <w:rFonts w:ascii="宋体" w:eastAsia="宋体" w:hAnsi="宋体"/>
          <w:color w:val="000000"/>
        </w:rPr>
        <w:t>）</w:t>
      </w:r>
      <w:r w:rsidRPr="00E01E3E">
        <w:rPr>
          <w:rFonts w:ascii="宋体" w:eastAsia="宋体" w:hAnsi="宋体" w:hint="eastAsia"/>
          <w:color w:val="000000"/>
        </w:rPr>
        <w:t>1分</w:t>
      </w:r>
    </w:p>
    <w:p w14:paraId="682F6105" w14:textId="77777777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面对机遇，脚踏实地积累，如持续投入科研实现技术突破的质变；应对挑战，循序渐进化解，如逐步优化产业应对外部冲击，实现经济稳健发展。</w:t>
      </w:r>
    </w:p>
    <w:p w14:paraId="1B2C763D" w14:textId="77777777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（</w:t>
      </w:r>
      <w:r w:rsidRPr="00E01E3E">
        <w:rPr>
          <w:rFonts w:ascii="宋体" w:eastAsia="宋体" w:hAnsi="宋体"/>
          <w:color w:val="000000"/>
        </w:rPr>
        <w:t>4）用</w:t>
      </w:r>
      <w:r w:rsidRPr="00E01E3E">
        <w:rPr>
          <w:rFonts w:ascii="宋体" w:eastAsia="宋体" w:hAnsi="宋体"/>
          <w:color w:val="FF0000"/>
        </w:rPr>
        <w:t>动态性的思维</w:t>
      </w:r>
      <w:r w:rsidRPr="00E01E3E">
        <w:rPr>
          <w:rFonts w:ascii="宋体" w:eastAsia="宋体" w:hAnsi="宋体"/>
          <w:color w:val="000000"/>
        </w:rPr>
        <w:t>看问题（可</w:t>
      </w:r>
      <w:r w:rsidRPr="00E01E3E">
        <w:rPr>
          <w:rFonts w:ascii="宋体" w:eastAsia="宋体" w:hAnsi="宋体" w:hint="eastAsia"/>
          <w:color w:val="000000"/>
        </w:rPr>
        <w:t>替换为</w:t>
      </w:r>
      <w:r w:rsidRPr="00E01E3E">
        <w:rPr>
          <w:rFonts w:ascii="宋体" w:eastAsia="宋体" w:hAnsi="宋体"/>
          <w:color w:val="FF0000"/>
        </w:rPr>
        <w:t>发展的观点</w:t>
      </w:r>
      <w:r w:rsidRPr="00E01E3E">
        <w:rPr>
          <w:rFonts w:ascii="宋体" w:eastAsia="宋体" w:hAnsi="宋体"/>
          <w:color w:val="000000"/>
        </w:rPr>
        <w:t>）</w:t>
      </w:r>
      <w:r w:rsidRPr="00E01E3E">
        <w:rPr>
          <w:rFonts w:ascii="宋体" w:eastAsia="宋体" w:hAnsi="宋体" w:hint="eastAsia"/>
          <w:color w:val="000000"/>
        </w:rPr>
        <w:t>1分</w:t>
      </w:r>
    </w:p>
    <w:p w14:paraId="13C0CD51" w14:textId="77777777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顺应科技革命等动态趋势，将潜在科技机遇转化为现实发展动力；在不确定国际环境中不断提高国际竞争力，推进社会主义现代化建设行稳致远。</w:t>
      </w:r>
    </w:p>
    <w:p w14:paraId="66915705" w14:textId="4E9718C4" w:rsidR="00E01E3E" w:rsidRPr="00E01E3E" w:rsidRDefault="00E01E3E" w:rsidP="00E01E3E">
      <w:pPr>
        <w:rPr>
          <w:rFonts w:ascii="宋体" w:eastAsia="宋体" w:hAnsi="宋体" w:hint="eastAsia"/>
          <w:b/>
          <w:bCs/>
          <w:color w:val="000000"/>
        </w:rPr>
      </w:pPr>
      <w:r w:rsidRPr="00E01E3E">
        <w:rPr>
          <w:rFonts w:ascii="宋体" w:eastAsia="宋体" w:hAnsi="宋体" w:hint="eastAsia"/>
          <w:b/>
          <w:bCs/>
          <w:color w:val="000000"/>
        </w:rPr>
        <w:t>说明：</w:t>
      </w:r>
    </w:p>
    <w:p w14:paraId="70C4364D" w14:textId="39137CA6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（1）</w:t>
      </w:r>
      <w:r w:rsidRPr="00E01E3E">
        <w:rPr>
          <w:rFonts w:ascii="宋体" w:eastAsia="宋体" w:hAnsi="宋体" w:hint="eastAsia"/>
          <w:color w:val="000000"/>
        </w:rPr>
        <w:t>运用知识和联系材料6分</w:t>
      </w:r>
    </w:p>
    <w:p w14:paraId="32641FDC" w14:textId="4999FB56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①</w:t>
      </w:r>
      <w:r w:rsidRPr="00E01E3E">
        <w:rPr>
          <w:rFonts w:ascii="宋体" w:eastAsia="宋体" w:hAnsi="宋体" w:hint="eastAsia"/>
          <w:color w:val="000000"/>
        </w:rPr>
        <w:t>以上角度：</w:t>
      </w:r>
      <w:r w:rsidRPr="00E01E3E">
        <w:rPr>
          <w:rFonts w:ascii="宋体" w:eastAsia="宋体" w:hAnsi="宋体" w:hint="eastAsia"/>
          <w:color w:val="FF0000"/>
        </w:rPr>
        <w:t>写出一个给2分；写出两个给4分；写出三个给6分</w:t>
      </w:r>
    </w:p>
    <w:p w14:paraId="46270660" w14:textId="77777777" w:rsidR="00E01E3E" w:rsidRPr="00E01E3E" w:rsidRDefault="00E01E3E" w:rsidP="00E01E3E">
      <w:pPr>
        <w:ind w:firstLineChars="800" w:firstLine="1680"/>
        <w:rPr>
          <w:rFonts w:ascii="宋体" w:eastAsia="宋体" w:hAnsi="宋体" w:hint="eastAsia"/>
          <w:color w:val="FF0000"/>
        </w:rPr>
      </w:pPr>
      <w:r w:rsidRPr="00E01E3E">
        <w:rPr>
          <w:rFonts w:ascii="宋体" w:eastAsia="宋体" w:hAnsi="宋体" w:hint="eastAsia"/>
          <w:color w:val="000000"/>
        </w:rPr>
        <w:t>每个角度都是</w:t>
      </w:r>
      <w:r w:rsidRPr="00E01E3E">
        <w:rPr>
          <w:rFonts w:ascii="宋体" w:eastAsia="宋体" w:hAnsi="宋体" w:hint="eastAsia"/>
          <w:color w:val="FF0000"/>
        </w:rPr>
        <w:t>知识1分+材料1分</w:t>
      </w:r>
    </w:p>
    <w:p w14:paraId="622C6757" w14:textId="02003B10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E01E3E">
        <w:rPr>
          <w:rFonts w:ascii="宋体" w:eastAsia="宋体" w:hAnsi="宋体" w:hint="eastAsia"/>
          <w:color w:val="000000" w:themeColor="text1"/>
        </w:rPr>
        <w:lastRenderedPageBreak/>
        <w:t>②</w:t>
      </w:r>
      <w:r w:rsidRPr="00E01E3E">
        <w:rPr>
          <w:rFonts w:ascii="宋体" w:eastAsia="宋体" w:hAnsi="宋体" w:hint="eastAsia"/>
          <w:color w:val="000000" w:themeColor="text1"/>
        </w:rPr>
        <w:t>如果答案全是哲学知识，最多给4分。</w:t>
      </w:r>
    </w:p>
    <w:p w14:paraId="5C8565F8" w14:textId="04BA1BB6" w:rsidR="00E01E3E" w:rsidRPr="00E01E3E" w:rsidRDefault="00E01E3E" w:rsidP="00E01E3E">
      <w:pPr>
        <w:ind w:firstLineChars="200" w:firstLine="42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（2）</w:t>
      </w:r>
      <w:r w:rsidRPr="00E01E3E">
        <w:rPr>
          <w:rFonts w:ascii="宋体" w:eastAsia="宋体" w:hAnsi="宋体" w:hint="eastAsia"/>
          <w:color w:val="000000"/>
        </w:rPr>
        <w:t>答案建构和逻辑条理2分</w:t>
      </w:r>
    </w:p>
    <w:p w14:paraId="04A5D47B" w14:textId="2690D935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①</w:t>
      </w:r>
      <w:r w:rsidRPr="00E01E3E">
        <w:rPr>
          <w:rFonts w:ascii="宋体" w:eastAsia="宋体" w:hAnsi="宋体" w:hint="eastAsia"/>
          <w:color w:val="FF0000"/>
        </w:rPr>
        <w:t>条理清楚，逻辑清晰1分</w:t>
      </w:r>
    </w:p>
    <w:p w14:paraId="68D5300C" w14:textId="2203C031" w:rsidR="00E01E3E" w:rsidRPr="00E01E3E" w:rsidRDefault="00E01E3E" w:rsidP="00E01E3E">
      <w:pPr>
        <w:ind w:firstLineChars="200" w:firstLine="42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②</w:t>
      </w:r>
      <w:r w:rsidRPr="00E01E3E">
        <w:rPr>
          <w:rFonts w:ascii="宋体" w:eastAsia="宋体" w:hAnsi="宋体" w:hint="eastAsia"/>
          <w:color w:val="000000"/>
        </w:rPr>
        <w:t>分析深入全面，</w:t>
      </w:r>
      <w:r w:rsidRPr="00E01E3E">
        <w:rPr>
          <w:rFonts w:ascii="宋体" w:eastAsia="宋体" w:hAnsi="宋体" w:hint="eastAsia"/>
          <w:color w:val="FF0000"/>
        </w:rPr>
        <w:t>能够指向建设社会主义现代化国家和中华民族伟大复兴1分</w:t>
      </w:r>
    </w:p>
    <w:p w14:paraId="55A1337F" w14:textId="77777777" w:rsidR="00E01E3E" w:rsidRDefault="00E01E3E" w:rsidP="00E01E3E">
      <w:pPr>
        <w:jc w:val="left"/>
        <w:rPr>
          <w:rFonts w:ascii="宋体" w:hAnsi="宋体"/>
          <w:color w:val="0000FF"/>
          <w:szCs w:val="21"/>
        </w:rPr>
      </w:pPr>
    </w:p>
    <w:p w14:paraId="2895C7B8" w14:textId="29A8CE94" w:rsidR="00E01E3E" w:rsidRDefault="00E01E3E" w:rsidP="00E01E3E">
      <w:pPr>
        <w:jc w:val="left"/>
        <w:rPr>
          <w:rFonts w:ascii="宋体" w:eastAsia="宋体" w:hAnsi="宋体" w:cs="宋体"/>
          <w:b/>
          <w:bCs/>
          <w:color w:val="000000"/>
          <w:kern w:val="0"/>
          <w:szCs w:val="21"/>
          <w:lang w:bidi="ar"/>
        </w:rPr>
      </w:pPr>
      <w:r w:rsidRPr="00E01E3E">
        <w:rPr>
          <w:rFonts w:ascii="宋体" w:eastAsia="宋体" w:hAnsi="宋体" w:hint="eastAsia"/>
          <w:b/>
          <w:bCs/>
          <w:color w:val="000000" w:themeColor="text1"/>
          <w:szCs w:val="21"/>
        </w:rPr>
        <w:t>21（1）</w:t>
      </w:r>
      <w:r w:rsidRPr="00E01E3E">
        <w:rPr>
          <w:rFonts w:ascii="宋体" w:eastAsia="宋体" w:hAnsi="宋体" w:cs="宋体" w:hint="eastAsia"/>
          <w:b/>
          <w:bCs/>
          <w:color w:val="000000"/>
          <w:kern w:val="0"/>
          <w:szCs w:val="21"/>
          <w:lang w:bidi="ar"/>
        </w:rPr>
        <w:t>结合材料</w:t>
      </w:r>
      <w:proofErr w:type="gramStart"/>
      <w:r w:rsidRPr="00E01E3E">
        <w:rPr>
          <w:rFonts w:ascii="宋体" w:eastAsia="宋体" w:hAnsi="宋体" w:cs="宋体" w:hint="eastAsia"/>
          <w:b/>
          <w:bCs/>
          <w:color w:val="000000"/>
          <w:kern w:val="0"/>
          <w:szCs w:val="21"/>
          <w:lang w:bidi="ar"/>
        </w:rPr>
        <w:t>一</w:t>
      </w:r>
      <w:proofErr w:type="gramEnd"/>
      <w:r w:rsidRPr="00E01E3E">
        <w:rPr>
          <w:rFonts w:ascii="宋体" w:eastAsia="宋体" w:hAnsi="宋体" w:cs="宋体" w:hint="eastAsia"/>
          <w:b/>
          <w:bCs/>
          <w:color w:val="000000"/>
          <w:kern w:val="0"/>
          <w:szCs w:val="21"/>
          <w:lang w:bidi="ar"/>
        </w:rPr>
        <w:t>，运用《经济与社会》和“文化传承与文化创新”知识，说明人文经济学理论研究的实践意义。（9分）</w:t>
      </w:r>
    </w:p>
    <w:p w14:paraId="2FB791FB" w14:textId="3C1FC333" w:rsidR="00E01E3E" w:rsidRPr="00E01E3E" w:rsidRDefault="00E01E3E" w:rsidP="00E01E3E">
      <w:pPr>
        <w:jc w:val="left"/>
        <w:rPr>
          <w:rFonts w:ascii="宋体" w:eastAsia="宋体" w:hAnsi="宋体" w:hint="eastAsia"/>
          <w:color w:val="000000"/>
          <w:highlight w:val="yellow"/>
        </w:rPr>
      </w:pPr>
      <w:r>
        <w:rPr>
          <w:rFonts w:ascii="宋体" w:eastAsia="宋体" w:hAnsi="宋体" w:hint="eastAsia"/>
          <w:color w:val="000000"/>
          <w:highlight w:val="yellow"/>
        </w:rPr>
        <w:t>（1）</w:t>
      </w:r>
      <w:r w:rsidRPr="00E01E3E">
        <w:rPr>
          <w:rFonts w:ascii="宋体" w:eastAsia="宋体" w:hAnsi="宋体" w:hint="eastAsia"/>
          <w:color w:val="000000"/>
          <w:highlight w:val="yellow"/>
        </w:rPr>
        <w:t>《经济与社会》角度 4分：</w:t>
      </w:r>
    </w:p>
    <w:p w14:paraId="30680B4C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FF0000"/>
        </w:rPr>
      </w:pPr>
      <w:r w:rsidRPr="00E01E3E">
        <w:rPr>
          <w:rFonts w:ascii="宋体" w:eastAsia="宋体" w:hAnsi="宋体" w:hint="eastAsia"/>
          <w:color w:val="FF0000"/>
        </w:rPr>
        <w:t xml:space="preserve">对生产、流通、消费 出1个给2分,出2个给4分 </w:t>
      </w:r>
    </w:p>
    <w:p w14:paraId="22863688" w14:textId="77777777" w:rsidR="00E01E3E" w:rsidRPr="00E01E3E" w:rsidRDefault="00E01E3E" w:rsidP="00E01E3E">
      <w:pPr>
        <w:ind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①开展人文经济学研究，有助于培育以爱国主义为核心的民族精神、正确的价值观、良好的道德水平，</w:t>
      </w:r>
      <w:r w:rsidRPr="00E01E3E">
        <w:rPr>
          <w:rFonts w:ascii="宋体" w:eastAsia="宋体" w:hAnsi="宋体" w:hint="eastAsia"/>
          <w:color w:val="0000FF"/>
        </w:rPr>
        <w:t>为经济发展提供精神动力和智力支持</w:t>
      </w:r>
      <w:r w:rsidRPr="00E01E3E">
        <w:rPr>
          <w:rFonts w:ascii="宋体" w:eastAsia="宋体" w:hAnsi="宋体" w:hint="eastAsia"/>
          <w:color w:val="000000"/>
        </w:rPr>
        <w:t>，</w:t>
      </w:r>
    </w:p>
    <w:p w14:paraId="11E6C3AB" w14:textId="77777777" w:rsidR="00E01E3E" w:rsidRPr="00E01E3E" w:rsidRDefault="00E01E3E" w:rsidP="00E01E3E">
      <w:pPr>
        <w:ind w:firstLine="420"/>
        <w:jc w:val="left"/>
        <w:rPr>
          <w:rFonts w:ascii="宋体" w:eastAsia="宋体" w:hAnsi="宋体" w:hint="eastAsia"/>
          <w:color w:val="00B050"/>
        </w:rPr>
      </w:pPr>
      <w:r w:rsidRPr="00E01E3E">
        <w:rPr>
          <w:rFonts w:ascii="宋体" w:eastAsia="宋体" w:hAnsi="宋体" w:hint="eastAsia"/>
          <w:color w:val="000000"/>
        </w:rPr>
        <w:t>激发生产积极性和创造力，提高</w:t>
      </w:r>
      <w:r w:rsidRPr="00E01E3E">
        <w:rPr>
          <w:rFonts w:ascii="宋体" w:eastAsia="宋体" w:hAnsi="宋体" w:hint="eastAsia"/>
          <w:color w:val="FF0000"/>
        </w:rPr>
        <w:t>生产效率</w:t>
      </w:r>
      <w:r w:rsidRPr="00E01E3E">
        <w:rPr>
          <w:rFonts w:ascii="宋体" w:eastAsia="宋体" w:hAnsi="宋体" w:hint="eastAsia"/>
          <w:color w:val="000000"/>
        </w:rPr>
        <w:t>；</w:t>
      </w:r>
      <w:r w:rsidRPr="00E01E3E">
        <w:rPr>
          <w:rFonts w:ascii="宋体" w:eastAsia="宋体" w:hAnsi="宋体" w:hint="eastAsia"/>
          <w:color w:val="00B050"/>
        </w:rPr>
        <w:t>（替换：供给侧结构性改革等）</w:t>
      </w:r>
    </w:p>
    <w:p w14:paraId="5CED3CCE" w14:textId="77777777" w:rsidR="00E01E3E" w:rsidRPr="00E01E3E" w:rsidRDefault="00E01E3E" w:rsidP="00E01E3E">
      <w:pPr>
        <w:ind w:firstLine="420"/>
        <w:jc w:val="left"/>
        <w:rPr>
          <w:rFonts w:ascii="宋体" w:eastAsia="宋体" w:hAnsi="宋体" w:hint="eastAsia"/>
          <w:color w:val="00B050"/>
        </w:rPr>
      </w:pPr>
      <w:r w:rsidRPr="00E01E3E">
        <w:rPr>
          <w:rFonts w:ascii="宋体" w:eastAsia="宋体" w:hAnsi="宋体" w:hint="eastAsia"/>
          <w:color w:val="000000"/>
        </w:rPr>
        <w:t>规范市场主体的行为，促进</w:t>
      </w:r>
      <w:r w:rsidRPr="00E01E3E">
        <w:rPr>
          <w:rFonts w:ascii="宋体" w:eastAsia="宋体" w:hAnsi="宋体" w:hint="eastAsia"/>
          <w:color w:val="FF0000"/>
        </w:rPr>
        <w:t>诚信经营</w:t>
      </w:r>
      <w:r w:rsidRPr="00E01E3E">
        <w:rPr>
          <w:rFonts w:ascii="宋体" w:eastAsia="宋体" w:hAnsi="宋体" w:hint="eastAsia"/>
          <w:color w:val="000000"/>
        </w:rPr>
        <w:t>，维护公平公正的</w:t>
      </w:r>
      <w:r w:rsidRPr="00E01E3E">
        <w:rPr>
          <w:rFonts w:ascii="宋体" w:eastAsia="宋体" w:hAnsi="宋体" w:hint="eastAsia"/>
          <w:color w:val="FF0000"/>
        </w:rPr>
        <w:t>市场秩序</w:t>
      </w:r>
      <w:r w:rsidRPr="00E01E3E">
        <w:rPr>
          <w:rFonts w:ascii="宋体" w:eastAsia="宋体" w:hAnsi="宋体" w:hint="eastAsia"/>
          <w:color w:val="000000"/>
        </w:rPr>
        <w:t>。</w:t>
      </w:r>
      <w:r w:rsidRPr="00E01E3E">
        <w:rPr>
          <w:rFonts w:ascii="宋体" w:eastAsia="宋体" w:hAnsi="宋体" w:hint="eastAsia"/>
          <w:color w:val="00B050"/>
        </w:rPr>
        <w:t>（出1点即可）</w:t>
      </w:r>
    </w:p>
    <w:p w14:paraId="144281D5" w14:textId="77777777" w:rsidR="00E01E3E" w:rsidRPr="00E01E3E" w:rsidRDefault="00E01E3E" w:rsidP="00E01E3E">
      <w:pPr>
        <w:ind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②开展人文经济学研究，有助于提升文化审美与感受，转变</w:t>
      </w:r>
      <w:r w:rsidRPr="00E01E3E">
        <w:rPr>
          <w:rFonts w:ascii="宋体" w:eastAsia="宋体" w:hAnsi="宋体" w:hint="eastAsia"/>
          <w:color w:val="FF0000"/>
        </w:rPr>
        <w:t>消费理念</w:t>
      </w:r>
      <w:r w:rsidRPr="00E01E3E">
        <w:rPr>
          <w:rFonts w:ascii="宋体" w:eastAsia="宋体" w:hAnsi="宋体" w:hint="eastAsia"/>
          <w:color w:val="000000"/>
        </w:rPr>
        <w:t>，提升</w:t>
      </w:r>
      <w:r w:rsidRPr="00E01E3E">
        <w:rPr>
          <w:rFonts w:ascii="宋体" w:eastAsia="宋体" w:hAnsi="宋体" w:hint="eastAsia"/>
          <w:color w:val="FF0000"/>
        </w:rPr>
        <w:t>消费水平</w:t>
      </w:r>
      <w:r w:rsidRPr="00E01E3E">
        <w:rPr>
          <w:rFonts w:ascii="宋体" w:eastAsia="宋体" w:hAnsi="宋体" w:hint="eastAsia"/>
          <w:color w:val="000000"/>
        </w:rPr>
        <w:t>和</w:t>
      </w:r>
      <w:r w:rsidRPr="00E01E3E">
        <w:rPr>
          <w:rFonts w:ascii="宋体" w:eastAsia="宋体" w:hAnsi="宋体" w:hint="eastAsia"/>
          <w:color w:val="FF0000"/>
        </w:rPr>
        <w:t>品质</w:t>
      </w:r>
      <w:r w:rsidRPr="00E01E3E">
        <w:rPr>
          <w:rFonts w:ascii="宋体" w:eastAsia="宋体" w:hAnsi="宋体" w:hint="eastAsia"/>
          <w:color w:val="000000"/>
        </w:rPr>
        <w:t>，促进</w:t>
      </w:r>
      <w:r w:rsidRPr="00E01E3E">
        <w:rPr>
          <w:rFonts w:ascii="宋体" w:eastAsia="宋体" w:hAnsi="宋体" w:hint="eastAsia"/>
          <w:color w:val="FF0000"/>
        </w:rPr>
        <w:t>消费升级</w:t>
      </w:r>
      <w:r w:rsidRPr="00E01E3E">
        <w:rPr>
          <w:rFonts w:ascii="宋体" w:eastAsia="宋体" w:hAnsi="宋体" w:hint="eastAsia"/>
          <w:color w:val="000000"/>
        </w:rPr>
        <w:t>。</w:t>
      </w:r>
      <w:r w:rsidRPr="00E01E3E">
        <w:rPr>
          <w:rFonts w:ascii="宋体" w:eastAsia="宋体" w:hAnsi="宋体" w:hint="eastAsia"/>
          <w:color w:val="00B050"/>
        </w:rPr>
        <w:t>（出1点即可）</w:t>
      </w:r>
    </w:p>
    <w:p w14:paraId="567B776F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B050"/>
        </w:rPr>
      </w:pPr>
      <w:r w:rsidRPr="00E01E3E">
        <w:rPr>
          <w:rFonts w:ascii="宋体" w:eastAsia="宋体" w:hAnsi="宋体" w:hint="eastAsia"/>
          <w:color w:val="000000"/>
        </w:rPr>
        <w:t>从而在整体上促进</w:t>
      </w:r>
      <w:r w:rsidRPr="00E01E3E">
        <w:rPr>
          <w:rFonts w:ascii="宋体" w:eastAsia="宋体" w:hAnsi="宋体" w:hint="eastAsia"/>
          <w:color w:val="FF0000"/>
        </w:rPr>
        <w:t>经济循环</w:t>
      </w:r>
      <w:r w:rsidRPr="00E01E3E">
        <w:rPr>
          <w:rFonts w:ascii="宋体" w:eastAsia="宋体" w:hAnsi="宋体" w:hint="eastAsia"/>
          <w:color w:val="000000"/>
        </w:rPr>
        <w:t>，助力构建</w:t>
      </w:r>
      <w:r w:rsidRPr="00E01E3E">
        <w:rPr>
          <w:rFonts w:ascii="宋体" w:eastAsia="宋体" w:hAnsi="宋体" w:hint="eastAsia"/>
          <w:color w:val="FF0000"/>
        </w:rPr>
        <w:t>新发展格局</w:t>
      </w:r>
      <w:r w:rsidRPr="00E01E3E">
        <w:rPr>
          <w:rFonts w:ascii="宋体" w:eastAsia="宋体" w:hAnsi="宋体" w:hint="eastAsia"/>
          <w:color w:val="000000"/>
        </w:rPr>
        <w:t>，促进经济高质量发展。</w:t>
      </w:r>
      <w:r w:rsidRPr="00E01E3E">
        <w:rPr>
          <w:rFonts w:ascii="宋体" w:eastAsia="宋体" w:hAnsi="宋体" w:hint="eastAsia"/>
          <w:color w:val="00B050"/>
        </w:rPr>
        <w:t>（前面都没有可给1分）</w:t>
      </w:r>
    </w:p>
    <w:p w14:paraId="59A1B9DC" w14:textId="37F44684" w:rsidR="00E01E3E" w:rsidRPr="00E01E3E" w:rsidRDefault="00E01E3E" w:rsidP="00E01E3E">
      <w:pPr>
        <w:jc w:val="left"/>
        <w:rPr>
          <w:rFonts w:ascii="宋体" w:eastAsia="宋体" w:hAnsi="宋体" w:hint="eastAsia"/>
          <w:color w:val="000000"/>
          <w:highlight w:val="yellow"/>
        </w:rPr>
      </w:pPr>
      <w:r>
        <w:rPr>
          <w:rFonts w:ascii="宋体" w:eastAsia="宋体" w:hAnsi="宋体" w:hint="eastAsia"/>
          <w:color w:val="000000"/>
          <w:highlight w:val="yellow"/>
        </w:rPr>
        <w:t>（2）</w:t>
      </w:r>
      <w:r w:rsidRPr="00E01E3E">
        <w:rPr>
          <w:rFonts w:ascii="宋体" w:eastAsia="宋体" w:hAnsi="宋体" w:hint="eastAsia"/>
          <w:color w:val="000000"/>
          <w:highlight w:val="yellow"/>
        </w:rPr>
        <w:t>“文化传承与创新”角度4分：</w:t>
      </w:r>
    </w:p>
    <w:p w14:paraId="2C641347" w14:textId="77777777" w:rsidR="00E01E3E" w:rsidRPr="00E01E3E" w:rsidRDefault="00E01E3E" w:rsidP="00E01E3E">
      <w:pPr>
        <w:ind w:left="420"/>
        <w:jc w:val="left"/>
        <w:rPr>
          <w:rFonts w:ascii="宋体" w:eastAsia="宋体" w:hAnsi="宋体"/>
          <w:color w:val="FF0000"/>
        </w:rPr>
      </w:pPr>
      <w:r w:rsidRPr="00E01E3E">
        <w:rPr>
          <w:rFonts w:ascii="宋体" w:eastAsia="宋体" w:hAnsi="宋体" w:hint="eastAsia"/>
          <w:color w:val="FF0000"/>
        </w:rPr>
        <w:t>传承与发展2分 对人1分 文化自信1分</w:t>
      </w:r>
    </w:p>
    <w:p w14:paraId="164442EB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③开展人文经济学研究，有助于促进经济与人文的良性互动，经济的发展</w:t>
      </w:r>
      <w:r w:rsidRPr="00E01E3E">
        <w:rPr>
          <w:rFonts w:ascii="宋体" w:eastAsia="宋体" w:hAnsi="宋体" w:hint="eastAsia"/>
          <w:color w:val="0000FF"/>
        </w:rPr>
        <w:t>为优秀文化的传承与创新提供物质与技术保障</w:t>
      </w:r>
      <w:r w:rsidRPr="00E01E3E">
        <w:rPr>
          <w:rFonts w:ascii="宋体" w:eastAsia="宋体" w:hAnsi="宋体" w:hint="eastAsia"/>
          <w:color w:val="000000"/>
        </w:rPr>
        <w:t>，</w:t>
      </w:r>
    </w:p>
    <w:p w14:paraId="53C7E6B8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B050"/>
        </w:rPr>
      </w:pPr>
      <w:r w:rsidRPr="00E01E3E">
        <w:rPr>
          <w:rFonts w:ascii="宋体" w:eastAsia="宋体" w:hAnsi="宋体" w:hint="eastAsia"/>
          <w:color w:val="000000"/>
        </w:rPr>
        <w:t>对文化的消费让人们在生活体验中感受优秀文化魅力，</w:t>
      </w:r>
      <w:r w:rsidRPr="00E01E3E">
        <w:rPr>
          <w:rFonts w:ascii="宋体" w:eastAsia="宋体" w:hAnsi="宋体" w:hint="eastAsia"/>
          <w:color w:val="FF0000"/>
        </w:rPr>
        <w:t>丰富精神世界、增强精神力量</w:t>
      </w:r>
      <w:r w:rsidRPr="00E01E3E">
        <w:rPr>
          <w:rFonts w:ascii="宋体" w:eastAsia="宋体" w:hAnsi="宋体" w:hint="eastAsia"/>
          <w:color w:val="000000"/>
        </w:rPr>
        <w:t>，</w:t>
      </w:r>
      <w:r w:rsidRPr="00E01E3E">
        <w:rPr>
          <w:rFonts w:ascii="宋体" w:eastAsia="宋体" w:hAnsi="宋体" w:hint="eastAsia"/>
          <w:color w:val="00B050"/>
        </w:rPr>
        <w:t>（替换：以人民中心）</w:t>
      </w:r>
    </w:p>
    <w:p w14:paraId="36EB0746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更加</w:t>
      </w:r>
      <w:r w:rsidRPr="00E01E3E">
        <w:rPr>
          <w:rFonts w:ascii="宋体" w:eastAsia="宋体" w:hAnsi="宋体" w:hint="eastAsia"/>
          <w:color w:val="FF0000"/>
        </w:rPr>
        <w:t>认同</w:t>
      </w:r>
      <w:r w:rsidRPr="00E01E3E">
        <w:rPr>
          <w:rFonts w:ascii="宋体" w:eastAsia="宋体" w:hAnsi="宋体" w:hint="eastAsia"/>
          <w:color w:val="000000"/>
        </w:rPr>
        <w:t>中华优秀传统文化和社会主义先进文化，有利于优秀文化的</w:t>
      </w:r>
      <w:r w:rsidRPr="00E01E3E">
        <w:rPr>
          <w:rFonts w:ascii="宋体" w:eastAsia="宋体" w:hAnsi="宋体" w:hint="eastAsia"/>
          <w:color w:val="FF0000"/>
        </w:rPr>
        <w:t>传承和发展</w:t>
      </w:r>
      <w:r w:rsidRPr="00E01E3E">
        <w:rPr>
          <w:rFonts w:ascii="宋体" w:eastAsia="宋体" w:hAnsi="宋体" w:hint="eastAsia"/>
          <w:color w:val="000000"/>
        </w:rPr>
        <w:t>，</w:t>
      </w:r>
    </w:p>
    <w:p w14:paraId="7182C784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B050"/>
        </w:rPr>
      </w:pPr>
      <w:r w:rsidRPr="00E01E3E">
        <w:rPr>
          <w:rFonts w:ascii="宋体" w:eastAsia="宋体" w:hAnsi="宋体" w:hint="eastAsia"/>
          <w:color w:val="000000"/>
        </w:rPr>
        <w:t>增强</w:t>
      </w:r>
      <w:r w:rsidRPr="00E01E3E">
        <w:rPr>
          <w:rFonts w:ascii="宋体" w:eastAsia="宋体" w:hAnsi="宋体" w:hint="eastAsia"/>
          <w:color w:val="FF0000"/>
        </w:rPr>
        <w:t>文化自信</w:t>
      </w:r>
      <w:r w:rsidRPr="00E01E3E">
        <w:rPr>
          <w:rFonts w:ascii="宋体" w:eastAsia="宋体" w:hAnsi="宋体" w:hint="eastAsia"/>
          <w:color w:val="000000"/>
        </w:rPr>
        <w:t xml:space="preserve">。 </w:t>
      </w:r>
      <w:r w:rsidRPr="00E01E3E">
        <w:rPr>
          <w:rFonts w:ascii="宋体" w:eastAsia="宋体" w:hAnsi="宋体" w:hint="eastAsia"/>
          <w:color w:val="00B050"/>
        </w:rPr>
        <w:t>（替换：文化强国）</w:t>
      </w:r>
    </w:p>
    <w:p w14:paraId="7232F99B" w14:textId="2D0BC570" w:rsidR="00E01E3E" w:rsidRDefault="00E01E3E" w:rsidP="00E01E3E">
      <w:pPr>
        <w:jc w:val="left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  <w:highlight w:val="yellow"/>
        </w:rPr>
        <w:t>（3）</w:t>
      </w:r>
      <w:r w:rsidRPr="00E01E3E">
        <w:rPr>
          <w:rFonts w:ascii="宋体" w:eastAsia="宋体" w:hAnsi="宋体" w:hint="eastAsia"/>
          <w:color w:val="000000"/>
          <w:highlight w:val="yellow"/>
        </w:rPr>
        <w:t>逻辑链条1分</w:t>
      </w:r>
    </w:p>
    <w:p w14:paraId="62B129F5" w14:textId="77777777" w:rsidR="00E01E3E" w:rsidRDefault="00E01E3E" w:rsidP="00E01E3E">
      <w:pPr>
        <w:jc w:val="left"/>
        <w:rPr>
          <w:rFonts w:ascii="宋体" w:eastAsia="宋体" w:hAnsi="宋体"/>
          <w:color w:val="000000"/>
        </w:rPr>
      </w:pPr>
    </w:p>
    <w:p w14:paraId="3998D25D" w14:textId="4CE3038B" w:rsidR="00E01E3E" w:rsidRDefault="00E01E3E" w:rsidP="00E01E3E">
      <w:pPr>
        <w:jc w:val="left"/>
        <w:rPr>
          <w:rFonts w:ascii="宋体" w:eastAsia="宋体" w:hAnsi="宋体" w:cs="宋体"/>
          <w:b/>
          <w:color w:val="000000"/>
          <w:kern w:val="0"/>
          <w:szCs w:val="21"/>
          <w:lang w:bidi="ar"/>
        </w:rPr>
      </w:pPr>
      <w:r w:rsidRPr="00E01E3E">
        <w:rPr>
          <w:rFonts w:ascii="宋体" w:hAnsi="宋体" w:hint="eastAsia"/>
          <w:b/>
          <w:color w:val="000000"/>
          <w:szCs w:val="21"/>
        </w:rPr>
        <w:t>21.</w:t>
      </w:r>
      <w:r w:rsidRPr="00E01E3E">
        <w:rPr>
          <w:rFonts w:ascii="宋体" w:eastAsia="宋体" w:hAnsi="宋体" w:cs="宋体" w:hint="eastAsia"/>
          <w:b/>
          <w:color w:val="000000"/>
          <w:kern w:val="0"/>
          <w:szCs w:val="21"/>
          <w:lang w:bidi="ar"/>
        </w:rPr>
        <w:t>（2）结合材料二，运用《逻辑与思维》知识，说明该市</w:t>
      </w:r>
      <w:r w:rsidRPr="00E01E3E">
        <w:rPr>
          <w:rFonts w:ascii="宋体" w:eastAsia="宋体" w:hAnsi="宋体" w:cs="宋体" w:hint="eastAsia"/>
          <w:b/>
          <w:color w:val="000000"/>
          <w:kern w:val="0"/>
          <w:szCs w:val="21"/>
          <w:highlight w:val="yellow"/>
          <w:lang w:bidi="ar"/>
        </w:rPr>
        <w:t>是如何运用创新思维</w:t>
      </w:r>
      <w:r w:rsidRPr="00E01E3E">
        <w:rPr>
          <w:rFonts w:ascii="宋体" w:eastAsia="宋体" w:hAnsi="宋体" w:cs="宋体" w:hint="eastAsia"/>
          <w:b/>
          <w:color w:val="000000"/>
          <w:kern w:val="0"/>
          <w:szCs w:val="21"/>
          <w:lang w:bidi="ar"/>
        </w:rPr>
        <w:t>将人文底蕴转化为经济发展优势的。（6分）</w:t>
      </w:r>
    </w:p>
    <w:p w14:paraId="1019EFCC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①该市运用</w:t>
      </w:r>
      <w:r w:rsidRPr="00E01E3E">
        <w:rPr>
          <w:rFonts w:ascii="宋体" w:eastAsia="宋体" w:hAnsi="宋体" w:hint="eastAsia"/>
          <w:color w:val="000000"/>
          <w:highlight w:val="yellow"/>
        </w:rPr>
        <w:t>超前思</w:t>
      </w:r>
      <w:r w:rsidRPr="00E01E3E">
        <w:rPr>
          <w:rFonts w:ascii="宋体" w:eastAsia="宋体" w:hAnsi="宋体" w:hint="eastAsia"/>
          <w:color w:val="000000"/>
        </w:rPr>
        <w:t>维，有计划、有目的地了解本地人文底蕴优势，合理</w:t>
      </w:r>
      <w:r w:rsidRPr="00E01E3E">
        <w:rPr>
          <w:rFonts w:ascii="宋体" w:eastAsia="宋体" w:hAnsi="宋体" w:hint="eastAsia"/>
          <w:color w:val="000000"/>
          <w:highlight w:val="yellow"/>
        </w:rPr>
        <w:t>预测</w:t>
      </w:r>
      <w:r w:rsidRPr="00E01E3E">
        <w:rPr>
          <w:rFonts w:ascii="宋体" w:eastAsia="宋体" w:hAnsi="宋体" w:hint="eastAsia"/>
          <w:color w:val="000000"/>
        </w:rPr>
        <w:t>人们消费趋势及旅游期待，</w:t>
      </w:r>
      <w:proofErr w:type="gramStart"/>
      <w:r w:rsidRPr="00E01E3E">
        <w:rPr>
          <w:rFonts w:ascii="宋体" w:eastAsia="宋体" w:hAnsi="宋体" w:hint="eastAsia"/>
          <w:color w:val="000000"/>
        </w:rPr>
        <w:t>作出</w:t>
      </w:r>
      <w:proofErr w:type="gramEnd"/>
      <w:r w:rsidRPr="00E01E3E">
        <w:rPr>
          <w:rFonts w:ascii="宋体" w:eastAsia="宋体" w:hAnsi="宋体" w:hint="eastAsia"/>
          <w:color w:val="000000"/>
        </w:rPr>
        <w:t>城市发展理念的转变，从传统工业城市向</w:t>
      </w:r>
      <w:proofErr w:type="gramStart"/>
      <w:r w:rsidRPr="00E01E3E">
        <w:rPr>
          <w:rFonts w:ascii="宋体" w:eastAsia="宋体" w:hAnsi="宋体" w:hint="eastAsia"/>
          <w:color w:val="000000"/>
        </w:rPr>
        <w:t>网红旅游</w:t>
      </w:r>
      <w:proofErr w:type="gramEnd"/>
      <w:r w:rsidRPr="00E01E3E">
        <w:rPr>
          <w:rFonts w:ascii="宋体" w:eastAsia="宋体" w:hAnsi="宋体" w:hint="eastAsia"/>
          <w:color w:val="000000"/>
        </w:rPr>
        <w:t>目的地转化。（2分）</w:t>
      </w:r>
    </w:p>
    <w:p w14:paraId="4E112865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②该市运用</w:t>
      </w:r>
      <w:r w:rsidRPr="00E01E3E">
        <w:rPr>
          <w:rFonts w:ascii="宋体" w:eastAsia="宋体" w:hAnsi="宋体" w:hint="eastAsia"/>
          <w:color w:val="000000"/>
          <w:highlight w:val="yellow"/>
        </w:rPr>
        <w:t>联想思维</w:t>
      </w:r>
      <w:r w:rsidRPr="00E01E3E">
        <w:rPr>
          <w:rFonts w:ascii="宋体" w:eastAsia="宋体" w:hAnsi="宋体" w:hint="eastAsia"/>
          <w:color w:val="000000"/>
        </w:rPr>
        <w:t>，进行了有</w:t>
      </w:r>
      <w:r w:rsidRPr="00E01E3E">
        <w:rPr>
          <w:rFonts w:ascii="宋体" w:eastAsia="宋体" w:hAnsi="宋体" w:hint="eastAsia"/>
          <w:color w:val="000000"/>
          <w:highlight w:val="yellow"/>
        </w:rPr>
        <w:t>跨越的联结</w:t>
      </w:r>
      <w:r w:rsidRPr="00E01E3E">
        <w:rPr>
          <w:rFonts w:ascii="宋体" w:eastAsia="宋体" w:hAnsi="宋体" w:hint="eastAsia"/>
          <w:color w:val="000000"/>
        </w:rPr>
        <w:t>，将冰雪资源与音乐、文化叙事等相融合，形成沉浸式体验，激发人们消费潜力。（2分）</w:t>
      </w:r>
    </w:p>
    <w:p w14:paraId="034788E1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cs="Times New Roman" w:hint="eastAsia"/>
          <w:color w:val="000000"/>
        </w:rPr>
        <w:t>③</w:t>
      </w:r>
      <w:r w:rsidRPr="00E01E3E">
        <w:rPr>
          <w:rFonts w:ascii="宋体" w:eastAsia="宋体" w:hAnsi="宋体" w:hint="eastAsia"/>
          <w:color w:val="000000"/>
          <w:highlight w:val="yellow"/>
        </w:rPr>
        <w:t>对事物的存在状态作转换性思考</w:t>
      </w:r>
      <w:r w:rsidRPr="00E01E3E">
        <w:rPr>
          <w:rFonts w:ascii="宋体" w:eastAsia="宋体" w:hAnsi="宋体" w:hint="eastAsia"/>
          <w:color w:val="000000"/>
        </w:rPr>
        <w:t>，如使静态建筑转化为动态文化场景，平整路面形成时空折叠的步行剧场，打造消费新场景。</w:t>
      </w:r>
      <w:r w:rsidRPr="00E01E3E">
        <w:rPr>
          <w:rFonts w:ascii="宋体" w:eastAsia="宋体" w:hAnsi="宋体" w:hint="eastAsia"/>
          <w:color w:val="000000"/>
          <w:highlight w:val="yellow"/>
        </w:rPr>
        <w:t>//</w:t>
      </w:r>
      <w:r w:rsidRPr="00E01E3E">
        <w:rPr>
          <w:rFonts w:ascii="宋体" w:eastAsia="宋体" w:hAnsi="宋体" w:hint="eastAsia"/>
          <w:color w:val="FF0000"/>
        </w:rPr>
        <w:t>或运用</w:t>
      </w:r>
      <w:r w:rsidRPr="00E01E3E">
        <w:rPr>
          <w:rFonts w:ascii="宋体" w:eastAsia="宋体" w:hAnsi="宋体" w:hint="eastAsia"/>
          <w:color w:val="FF0000"/>
          <w:highlight w:val="yellow"/>
        </w:rPr>
        <w:t>逆向思维</w:t>
      </w:r>
      <w:r w:rsidRPr="00E01E3E">
        <w:rPr>
          <w:rFonts w:ascii="宋体" w:eastAsia="宋体" w:hAnsi="宋体" w:hint="eastAsia"/>
          <w:color w:val="FF0000"/>
        </w:rPr>
        <w:t>，该市坚持反向求索，逆向思考</w:t>
      </w:r>
      <w:proofErr w:type="gramStart"/>
      <w:r w:rsidRPr="00E01E3E">
        <w:rPr>
          <w:rFonts w:ascii="宋体" w:eastAsia="宋体" w:hAnsi="宋体" w:hint="eastAsia"/>
          <w:color w:val="FF0000"/>
        </w:rPr>
        <w:t>冷资源</w:t>
      </w:r>
      <w:proofErr w:type="gramEnd"/>
      <w:r w:rsidRPr="00E01E3E">
        <w:rPr>
          <w:rFonts w:ascii="宋体" w:eastAsia="宋体" w:hAnsi="宋体" w:hint="eastAsia"/>
          <w:color w:val="FF0000"/>
        </w:rPr>
        <w:t>的价值，将</w:t>
      </w:r>
      <w:proofErr w:type="gramStart"/>
      <w:r w:rsidRPr="00E01E3E">
        <w:rPr>
          <w:rFonts w:ascii="宋体" w:eastAsia="宋体" w:hAnsi="宋体" w:hint="eastAsia"/>
          <w:color w:val="FF0000"/>
        </w:rPr>
        <w:t>冷资源</w:t>
      </w:r>
      <w:proofErr w:type="gramEnd"/>
      <w:r w:rsidRPr="00E01E3E">
        <w:rPr>
          <w:rFonts w:ascii="宋体" w:eastAsia="宋体" w:hAnsi="宋体" w:hint="eastAsia"/>
          <w:color w:val="FF0000"/>
        </w:rPr>
        <w:t>转化为“热”经济</w:t>
      </w:r>
      <w:r w:rsidRPr="00E01E3E">
        <w:rPr>
          <w:rFonts w:ascii="宋体" w:eastAsia="宋体" w:hAnsi="宋体" w:hint="eastAsia"/>
          <w:color w:val="000000"/>
        </w:rPr>
        <w:t>（2分）</w:t>
      </w:r>
    </w:p>
    <w:p w14:paraId="6A5ADF93" w14:textId="77777777" w:rsidR="00E01E3E" w:rsidRPr="00E01E3E" w:rsidRDefault="00E01E3E" w:rsidP="00E01E3E">
      <w:pPr>
        <w:spacing w:line="300" w:lineRule="exact"/>
        <w:ind w:firstLineChars="100" w:firstLine="210"/>
        <w:jc w:val="left"/>
        <w:rPr>
          <w:rFonts w:ascii="宋体" w:eastAsia="宋体" w:hAnsi="宋体" w:hint="eastAsia"/>
          <w:color w:val="FF0000"/>
        </w:rPr>
      </w:pPr>
      <w:r w:rsidRPr="00E01E3E">
        <w:rPr>
          <w:rFonts w:ascii="宋体" w:eastAsia="宋体" w:hAnsi="宋体" w:hint="eastAsia"/>
          <w:color w:val="0000FF"/>
        </w:rPr>
        <w:t>补充答案：</w:t>
      </w:r>
      <w:r w:rsidRPr="00E01E3E">
        <w:rPr>
          <w:rFonts w:ascii="宋体" w:eastAsia="宋体" w:hAnsi="宋体" w:hint="eastAsia"/>
          <w:color w:val="FF0000"/>
        </w:rPr>
        <w:t xml:space="preserve"> </w:t>
      </w:r>
    </w:p>
    <w:p w14:paraId="3B400151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cs="Times New Roman" w:hint="eastAsia"/>
          <w:color w:val="FF0000"/>
        </w:rPr>
      </w:pPr>
      <w:r w:rsidRPr="00E01E3E">
        <w:rPr>
          <w:rFonts w:ascii="宋体" w:eastAsia="宋体" w:hAnsi="宋体" w:cs="Times New Roman" w:hint="eastAsia"/>
          <w:color w:val="FF0000"/>
        </w:rPr>
        <w:t>④该市运用</w:t>
      </w:r>
      <w:r w:rsidRPr="00E01E3E">
        <w:rPr>
          <w:rFonts w:ascii="宋体" w:eastAsia="宋体" w:hAnsi="宋体" w:cs="Times New Roman" w:hint="eastAsia"/>
          <w:color w:val="FF0000"/>
          <w:highlight w:val="yellow"/>
        </w:rPr>
        <w:t>创新思维，用新思路、新方法、实现结果新</w:t>
      </w:r>
      <w:r w:rsidRPr="00E01E3E">
        <w:rPr>
          <w:rFonts w:ascii="宋体" w:eastAsia="宋体" w:hAnsi="宋体" w:cs="Times New Roman" w:hint="eastAsia"/>
          <w:color w:val="FF0000"/>
        </w:rPr>
        <w:t>。 该市不局限于常规方法，而是突破单一依赖物理景观局限，从单一体验走向沉浸式体验，打造复合型文化空间、发展新业态等多个维度进行创新，实现从传统工业城市向</w:t>
      </w:r>
      <w:proofErr w:type="gramStart"/>
      <w:r w:rsidRPr="00E01E3E">
        <w:rPr>
          <w:rFonts w:ascii="宋体" w:eastAsia="宋体" w:hAnsi="宋体" w:cs="Times New Roman" w:hint="eastAsia"/>
          <w:color w:val="FF0000"/>
        </w:rPr>
        <w:t>网红旅游</w:t>
      </w:r>
      <w:proofErr w:type="gramEnd"/>
      <w:r w:rsidRPr="00E01E3E">
        <w:rPr>
          <w:rFonts w:ascii="宋体" w:eastAsia="宋体" w:hAnsi="宋体" w:cs="Times New Roman" w:hint="eastAsia"/>
          <w:color w:val="FF0000"/>
        </w:rPr>
        <w:t>目的地跨越性发展。</w:t>
      </w:r>
    </w:p>
    <w:p w14:paraId="217F5506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FF"/>
        </w:rPr>
      </w:pPr>
      <w:r w:rsidRPr="00E01E3E">
        <w:rPr>
          <w:rFonts w:ascii="宋体" w:eastAsia="宋体" w:hAnsi="宋体" w:cs="Times New Roman" w:hint="eastAsia"/>
          <w:color w:val="FF0000"/>
        </w:rPr>
        <w:t>⑤该市运用</w:t>
      </w:r>
      <w:r w:rsidRPr="00E01E3E">
        <w:rPr>
          <w:rFonts w:ascii="宋体" w:eastAsia="宋体" w:hAnsi="宋体" w:cs="Times New Roman" w:hint="eastAsia"/>
          <w:color w:val="FF0000"/>
          <w:highlight w:val="yellow"/>
        </w:rPr>
        <w:t>发散思维和聚合相结合思维</w:t>
      </w:r>
      <w:r w:rsidRPr="00E01E3E">
        <w:rPr>
          <w:rFonts w:ascii="宋体" w:eastAsia="宋体" w:hAnsi="宋体" w:cs="Times New Roman" w:hint="eastAsia"/>
          <w:color w:val="FF0000"/>
        </w:rPr>
        <w:t>方式，突破传统物理景观局限，</w:t>
      </w:r>
      <w:r w:rsidRPr="00E01E3E">
        <w:rPr>
          <w:rFonts w:ascii="宋体" w:eastAsia="宋体" w:hAnsi="宋体" w:cs="Times New Roman" w:hint="eastAsia"/>
          <w:color w:val="FF0000"/>
          <w:highlight w:val="yellow"/>
        </w:rPr>
        <w:t>多角度</w:t>
      </w:r>
      <w:r w:rsidRPr="00E01E3E">
        <w:rPr>
          <w:rFonts w:ascii="宋体" w:eastAsia="宋体" w:hAnsi="宋体" w:cs="Times New Roman" w:hint="eastAsia"/>
          <w:color w:val="FF0000"/>
        </w:rPr>
        <w:t>挖掘</w:t>
      </w:r>
      <w:proofErr w:type="gramStart"/>
      <w:r w:rsidRPr="00E01E3E">
        <w:rPr>
          <w:rFonts w:ascii="宋体" w:eastAsia="宋体" w:hAnsi="宋体" w:cs="Times New Roman" w:hint="eastAsia"/>
          <w:color w:val="FF0000"/>
        </w:rPr>
        <w:t>文旅经济</w:t>
      </w:r>
      <w:proofErr w:type="gramEnd"/>
      <w:r w:rsidRPr="00E01E3E">
        <w:rPr>
          <w:rFonts w:ascii="宋体" w:eastAsia="宋体" w:hAnsi="宋体" w:cs="Times New Roman" w:hint="eastAsia"/>
          <w:color w:val="FF0000"/>
        </w:rPr>
        <w:t>潜力，在此基础上，将思维</w:t>
      </w:r>
      <w:r w:rsidRPr="00E01E3E">
        <w:rPr>
          <w:rFonts w:ascii="宋体" w:eastAsia="宋体" w:hAnsi="宋体" w:cs="Times New Roman" w:hint="eastAsia"/>
          <w:color w:val="FF0000"/>
          <w:highlight w:val="yellow"/>
        </w:rPr>
        <w:t>聚焦</w:t>
      </w:r>
      <w:r w:rsidRPr="00E01E3E">
        <w:rPr>
          <w:rFonts w:ascii="宋体" w:eastAsia="宋体" w:hAnsi="宋体" w:cs="Times New Roman" w:hint="eastAsia"/>
          <w:color w:val="FF0000"/>
        </w:rPr>
        <w:t>到打造融合模式街区，提升街区差异化竞争力。</w:t>
      </w:r>
    </w:p>
    <w:p w14:paraId="2CED7D6E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FF"/>
        </w:rPr>
        <w:t>评卷细则：</w:t>
      </w:r>
    </w:p>
    <w:p w14:paraId="2DF1ABEB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lastRenderedPageBreak/>
        <w:t>1.只有</w:t>
      </w:r>
      <w:r w:rsidRPr="00E01E3E">
        <w:rPr>
          <w:rFonts w:ascii="宋体" w:eastAsia="宋体" w:hAnsi="宋体" w:hint="eastAsia"/>
          <w:color w:val="0000FF"/>
        </w:rPr>
        <w:t>三新</w:t>
      </w:r>
      <w:r w:rsidRPr="00E01E3E">
        <w:rPr>
          <w:rFonts w:ascii="宋体" w:eastAsia="宋体" w:hAnsi="宋体" w:hint="eastAsia"/>
          <w:color w:val="000000"/>
        </w:rPr>
        <w:t>+简单分析，得3分（用创新思维特征或者三新特点均可）</w:t>
      </w:r>
    </w:p>
    <w:p w14:paraId="2B5D30BC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2.三新+分析+其他创新解决问题的办法（至少2个），得分6分</w:t>
      </w:r>
    </w:p>
    <w:p w14:paraId="31237863" w14:textId="77777777" w:rsidR="00E01E3E" w:rsidRPr="00E01E3E" w:rsidRDefault="00E01E3E" w:rsidP="00E01E3E">
      <w:pPr>
        <w:ind w:leftChars="200" w:left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3.无三新，有上述内容中3种不同的思维方式得 6分，每一种思维2分</w:t>
      </w:r>
    </w:p>
    <w:p w14:paraId="38CE2A82" w14:textId="77777777" w:rsidR="00E01E3E" w:rsidRPr="00E01E3E" w:rsidRDefault="00E01E3E" w:rsidP="00E01E3E">
      <w:pPr>
        <w:ind w:leftChars="200" w:left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4.上述内容关于发散与聚合相结合，只写发散或者聚合得1分，两者都作答，得2分</w:t>
      </w:r>
    </w:p>
    <w:p w14:paraId="58418E13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</w:p>
    <w:p w14:paraId="65F4485D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FF0000"/>
          <w:highlight w:val="yellow"/>
        </w:rPr>
      </w:pPr>
      <w:r w:rsidRPr="00E01E3E">
        <w:rPr>
          <w:rFonts w:ascii="宋体" w:eastAsia="宋体" w:hAnsi="宋体" w:hint="eastAsia"/>
          <w:color w:val="FF0000"/>
          <w:highlight w:val="yellow"/>
        </w:rPr>
        <w:t>具体要求：</w:t>
      </w:r>
    </w:p>
    <w:p w14:paraId="67891357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答出三种思维方式，每一种思维都要有分析，而且具体思维+材料分析要对应准确，分析合理，该层次得2分；总计6分</w:t>
      </w:r>
    </w:p>
    <w:p w14:paraId="10B7DE9A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答出三种思维方式，但每种思维方式只是如果笼统只写该思维，或</w:t>
      </w:r>
      <w:proofErr w:type="gramStart"/>
      <w:r w:rsidRPr="00E01E3E">
        <w:rPr>
          <w:rFonts w:ascii="宋体" w:eastAsia="宋体" w:hAnsi="宋体" w:hint="eastAsia"/>
          <w:color w:val="000000"/>
        </w:rPr>
        <w:t>虽结合</w:t>
      </w:r>
      <w:proofErr w:type="gramEnd"/>
      <w:r w:rsidRPr="00E01E3E">
        <w:rPr>
          <w:rFonts w:ascii="宋体" w:eastAsia="宋体" w:hAnsi="宋体" w:hint="eastAsia"/>
          <w:color w:val="000000"/>
        </w:rPr>
        <w:t>材料，但结合材料与思维方式对应错误，或者简单抄材料。该层次得1分，总分在4-5分之间</w:t>
      </w:r>
    </w:p>
    <w:p w14:paraId="78E3864B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如果作答四个以上思维方式，基本按照作答顺序，选择前4个进行阅卷，阅卷规则同上。</w:t>
      </w:r>
    </w:p>
    <w:p w14:paraId="4BA3EEF8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 w:hint="eastAsia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如果作答超出创新思维知识范围，得1-2分</w:t>
      </w:r>
    </w:p>
    <w:p w14:paraId="6B138685" w14:textId="77777777" w:rsidR="00E01E3E" w:rsidRPr="00E01E3E" w:rsidRDefault="00E01E3E" w:rsidP="00E01E3E">
      <w:pPr>
        <w:ind w:firstLineChars="200" w:firstLine="420"/>
        <w:jc w:val="left"/>
        <w:rPr>
          <w:rFonts w:ascii="宋体" w:eastAsia="宋体" w:hAnsi="宋体"/>
          <w:color w:val="000000"/>
        </w:rPr>
      </w:pPr>
      <w:r w:rsidRPr="00E01E3E">
        <w:rPr>
          <w:rFonts w:ascii="宋体" w:eastAsia="宋体" w:hAnsi="宋体" w:hint="eastAsia"/>
          <w:color w:val="000000"/>
        </w:rPr>
        <w:t>空白卷0分</w:t>
      </w:r>
    </w:p>
    <w:p w14:paraId="40FA9C97" w14:textId="77777777" w:rsidR="00E01E3E" w:rsidRPr="00E01E3E" w:rsidRDefault="00E01E3E" w:rsidP="00E01E3E">
      <w:pPr>
        <w:jc w:val="left"/>
        <w:rPr>
          <w:rFonts w:ascii="宋体" w:eastAsia="宋体" w:hAnsi="宋体" w:hint="eastAsia"/>
          <w:color w:val="000000" w:themeColor="text1"/>
          <w:szCs w:val="21"/>
        </w:rPr>
      </w:pPr>
    </w:p>
    <w:p w14:paraId="61B26ED2" w14:textId="77777777" w:rsidR="00E01E3E" w:rsidRPr="00E01E3E" w:rsidRDefault="00E01E3E" w:rsidP="00E01E3E">
      <w:pPr>
        <w:jc w:val="left"/>
        <w:rPr>
          <w:rFonts w:ascii="宋体" w:eastAsia="宋体" w:hAnsi="宋体" w:hint="eastAsia"/>
          <w:color w:val="000000" w:themeColor="text1"/>
          <w:szCs w:val="21"/>
        </w:rPr>
      </w:pPr>
    </w:p>
    <w:sectPr w:rsidR="00E01E3E" w:rsidRPr="00E01E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E42B" w14:textId="77777777" w:rsidR="00792ACA" w:rsidRDefault="00792ACA" w:rsidP="00E01E3E">
      <w:pPr>
        <w:rPr>
          <w:rFonts w:hint="eastAsia"/>
        </w:rPr>
      </w:pPr>
      <w:r>
        <w:separator/>
      </w:r>
    </w:p>
  </w:endnote>
  <w:endnote w:type="continuationSeparator" w:id="0">
    <w:p w14:paraId="4151AF98" w14:textId="77777777" w:rsidR="00792ACA" w:rsidRDefault="00792ACA" w:rsidP="00E01E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9069" w14:textId="77777777" w:rsidR="00E01E3E" w:rsidRDefault="00E01E3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1767399"/>
      <w:docPartObj>
        <w:docPartGallery w:val="Page Numbers (Bottom of Page)"/>
        <w:docPartUnique/>
      </w:docPartObj>
    </w:sdtPr>
    <w:sdtContent>
      <w:p w14:paraId="31E95202" w14:textId="69A3A8D6" w:rsidR="00E01E3E" w:rsidRDefault="00E01E3E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91C245" w14:textId="77777777" w:rsidR="00E01E3E" w:rsidRDefault="00E01E3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3F75" w14:textId="77777777" w:rsidR="00E01E3E" w:rsidRDefault="00E01E3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4029" w14:textId="77777777" w:rsidR="00792ACA" w:rsidRDefault="00792ACA" w:rsidP="00E01E3E">
      <w:pPr>
        <w:rPr>
          <w:rFonts w:hint="eastAsia"/>
        </w:rPr>
      </w:pPr>
      <w:r>
        <w:separator/>
      </w:r>
    </w:p>
  </w:footnote>
  <w:footnote w:type="continuationSeparator" w:id="0">
    <w:p w14:paraId="4A7B8924" w14:textId="77777777" w:rsidR="00792ACA" w:rsidRDefault="00792ACA" w:rsidP="00E01E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2A29" w14:textId="77777777" w:rsidR="00E01E3E" w:rsidRDefault="00E01E3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4748" w14:textId="77777777" w:rsidR="00E01E3E" w:rsidRDefault="00E01E3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CE12" w14:textId="77777777" w:rsidR="00E01E3E" w:rsidRDefault="00E01E3E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2F5E19"/>
    <w:multiLevelType w:val="singleLevel"/>
    <w:tmpl w:val="822F5E1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3BB473"/>
    <w:multiLevelType w:val="singleLevel"/>
    <w:tmpl w:val="3A2C2FDE"/>
    <w:lvl w:ilvl="0">
      <w:start w:val="2"/>
      <w:numFmt w:val="chineseCounting"/>
      <w:suff w:val="nothing"/>
      <w:lvlText w:val="%1、"/>
      <w:lvlJc w:val="left"/>
      <w:rPr>
        <w:rFonts w:hint="eastAsia"/>
        <w:lang w:val="en-US"/>
      </w:rPr>
    </w:lvl>
  </w:abstractNum>
  <w:num w:numId="1" w16cid:durableId="143938185">
    <w:abstractNumId w:val="1"/>
  </w:num>
  <w:num w:numId="2" w16cid:durableId="64789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E1"/>
    <w:rsid w:val="00282453"/>
    <w:rsid w:val="0059280F"/>
    <w:rsid w:val="005D355B"/>
    <w:rsid w:val="00792ACA"/>
    <w:rsid w:val="007C1791"/>
    <w:rsid w:val="00A54B9F"/>
    <w:rsid w:val="00AE20E1"/>
    <w:rsid w:val="00E0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17D22"/>
  <w15:chartTrackingRefBased/>
  <w15:docId w15:val="{B2ABB9D3-2B80-4483-B779-4CD00F2A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0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0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0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0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0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0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0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0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0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20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0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0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0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0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0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1E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1E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1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1E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4294966857</TotalTime>
  <Pages>5</Pages>
  <Words>2374</Words>
  <Characters>2399</Characters>
  <Application>Microsoft Office Word</Application>
  <DocSecurity>0</DocSecurity>
  <Lines>159</Lines>
  <Paragraphs>144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2025-11-08T19:33:00Z</dcterms:created>
  <dcterms:modified xsi:type="dcterms:W3CDTF">2025-11-08T12:17:00Z</dcterms:modified>
</cp:coreProperties>
</file>