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Georgia" w:cs="Georgia" w:eastAsia="Georgia" w:hAnsi="Georgia"/>
          <w:b/>
          <w:bCs/>
          <w:color w:val="8B7355"/>
          <w:sz w:val="26"/>
          <w:szCs w:val="26"/>
        </w:rPr>
        <w:t xml:space="preserve">CHAPTER FOUR</w:t>
      </w:r>
    </w:p>
    <w:p>
      <w:pPr>
        <w:spacing w:after="120" w:before="0"/>
        <w:jc w:val="center"/>
      </w:pPr>
      <w:r>
        <w:rPr>
          <w:rFonts w:ascii="Georgia" w:cs="Georgia" w:eastAsia="Georgia" w:hAnsi="Georgia"/>
          <w:b/>
          <w:bCs/>
          <w:sz w:val="40"/>
          <w:szCs w:val="40"/>
        </w:rPr>
        <w:t xml:space="preserve">You Were Made On Purpose, For a Purpose</w:t>
      </w:r>
    </w:p>
    <w:p>
      <w:pPr>
        <w:pBdr>
          <w:bottom w:val="single" w:color="8B7355" w:sz="6" w:space="6"/>
        </w:pBdr>
        <w:spacing w:after="480" w:before="0"/>
        <w:jc w:val="center"/>
      </w:pPr>
      <w:r>
        <w:rPr>
          <w:sz w:val="12"/>
          <w:szCs w:val="12"/>
        </w:rPr>
        <w:t xml:space="preserve"/>
      </w:r>
    </w:p>
    <w:p>
      <w:pPr>
        <w:spacing w:after="200" w:before="120" w:line="360" w:lineRule="auto"/>
        <w:jc w:val="left"/>
      </w:pPr>
      <w:r>
        <w:rPr>
          <w:rFonts w:ascii="Georgia" w:cs="Georgia" w:eastAsia="Georgia" w:hAnsi="Georgia"/>
          <w:sz w:val="24"/>
          <w:szCs w:val="24"/>
        </w:rPr>
        <w:t xml:space="preserve">Somewhere along the way, the culture handed you a story about yourself.</w:t>
      </w:r>
    </w:p>
    <w:p>
      <w:pPr>
        <w:spacing w:after="200" w:before="120" w:line="360" w:lineRule="auto"/>
        <w:jc w:val="left"/>
      </w:pPr>
      <w:r>
        <w:rPr>
          <w:rFonts w:ascii="Georgia" w:cs="Georgia" w:eastAsia="Georgia" w:hAnsi="Georgia"/>
          <w:sz w:val="24"/>
          <w:szCs w:val="24"/>
        </w:rPr>
        <w:t xml:space="preserve">It goes something like this: you are the product of random biological processes that nobody planned and nobody intended. You are here by accident. Your personality, your tendencies, your struggles — these are the result of genetics and environment and a long chain of events that had nothing to do with design. There is no blueprint. There is no designer. There is no purpose built into you that you didn’t put there yourself.</w:t>
      </w:r>
    </w:p>
    <w:p>
      <w:pPr>
        <w:spacing w:after="200" w:before="120" w:line="360" w:lineRule="auto"/>
        <w:jc w:val="left"/>
      </w:pPr>
      <w:r>
        <w:rPr>
          <w:rFonts w:ascii="Georgia" w:cs="Georgia" w:eastAsia="Georgia" w:hAnsi="Georgia"/>
          <w:sz w:val="24"/>
          <w:szCs w:val="24"/>
        </w:rPr>
        <w:t xml:space="preserve">And if that story is true, then your value is whatever the world decides it is. It can be measured in likes, in followers, in how you look compared to other women, in whether the right people approve of you. Your worth rises and falls with the opinions of people who don’t even know you.</w:t>
      </w:r>
    </w:p>
    <w:p>
      <w:pPr>
        <w:spacing w:after="200" w:before="120" w:line="360" w:lineRule="auto"/>
        <w:jc w:val="left"/>
      </w:pPr>
      <w:r>
        <w:rPr>
          <w:rFonts w:ascii="Georgia" w:cs="Georgia" w:eastAsia="Georgia" w:hAnsi="Georgia"/>
          <w:sz w:val="24"/>
          <w:szCs w:val="24"/>
        </w:rPr>
        <w:t xml:space="preserve">That is the story the modern world tells young women.</w:t>
      </w:r>
    </w:p>
    <w:p>
      <w:pPr>
        <w:spacing w:after="240" w:before="240"/>
        <w:jc w:val="center"/>
      </w:pPr>
      <w:r>
        <w:rPr>
          <w:rFonts w:ascii="Georgia" w:cs="Georgia" w:eastAsia="Georgia" w:hAnsi="Georgia"/>
          <w:b/>
          <w:bCs/>
          <w:i/>
          <w:iCs/>
          <w:color w:val="2C3E50"/>
          <w:sz w:val="26"/>
          <w:szCs w:val="26"/>
        </w:rPr>
        <w:t xml:space="preserve">Here is what God says.</w:t>
      </w:r>
    </w:p>
    <w:p>
      <w:pPr>
        <w:pBdr>
          <w:bottom w:val="single" w:color="CCCCCC" w:sz="3" w:space="1"/>
        </w:pBdr>
        <w:spacing w:after="360" w:before="360"/>
        <w:jc w:val="center"/>
      </w:pPr>
      <w:r>
        <w:rPr>
          <w:sz w:val="12"/>
          <w:szCs w:val="12"/>
        </w:rPr>
        <w:t xml:space="preserve"/>
      </w:r>
    </w:p>
    <w:p>
      <w:pPr>
        <w:spacing w:after="0" w:before="0"/>
      </w:pPr>
      <w:r>
        <w:rPr>
          <w:rFonts w:ascii="Georgia" w:cs="Georgia" w:eastAsia="Georgia" w:hAnsi="Georgia"/>
          <w:b/>
          <w:bCs/>
          <w:sz w:val="30"/>
          <w:szCs w:val="30"/>
        </w:rPr>
        <w:t xml:space="preserve">Before You Were Born</w:t>
      </w:r>
    </w:p>
    <w:p>
      <w:pPr>
        <w:spacing w:after="200" w:before="120" w:line="360" w:lineRule="auto"/>
        <w:jc w:val="left"/>
      </w:pPr>
      <w:r>
        <w:rPr>
          <w:rFonts w:ascii="Georgia" w:cs="Georgia" w:eastAsia="Georgia" w:hAnsi="Georgia"/>
          <w:sz w:val="24"/>
          <w:szCs w:val="24"/>
        </w:rPr>
        <w:t xml:space="preserve">The prophet Jeremiah was young — probably a teenager — when God spoke to him. And the first thing God said to him was this:</w:t>
      </w:r>
    </w:p>
    <w:p>
      <w:pPr>
        <w:spacing w:after="120" w:before="360" w:line="360" w:lineRule="auto"/>
        <w:ind w:left="720" w:right="720"/>
        <w:jc w:val="left"/>
      </w:pPr>
      <w:r>
        <w:rPr>
          <w:rFonts w:ascii="Georgia" w:cs="Georgia" w:eastAsia="Georgia" w:hAnsi="Georgia"/>
          <w:i/>
          <w:iCs/>
          <w:color w:val="2C3E50"/>
          <w:sz w:val="24"/>
          <w:szCs w:val="24"/>
        </w:rPr>
        <w:t xml:space="preserve">“Before I formed you in the womb I knew you, and before you were born I consecrated you; I have appointed you a prophet to the nations.”</w:t>
      </w:r>
    </w:p>
    <w:p>
      <w:pPr>
        <w:spacing w:after="360" w:before="0"/>
        <w:ind w:right="720"/>
        <w:jc w:val="right"/>
      </w:pPr>
      <w:r>
        <w:rPr>
          <w:rFonts w:ascii="Georgia" w:cs="Georgia" w:eastAsia="Georgia" w:hAnsi="Georgia"/>
          <w:color w:val="8B7355"/>
          <w:sz w:val="22"/>
          <w:szCs w:val="22"/>
        </w:rPr>
        <w:t xml:space="preserve">— Jeremiah 1:5 (NASB)</w:t>
      </w:r>
    </w:p>
    <w:p>
      <w:pPr>
        <w:spacing w:after="200" w:before="120" w:line="360" w:lineRule="auto"/>
        <w:jc w:val="left"/>
      </w:pPr>
      <w:r>
        <w:rPr>
          <w:rFonts w:ascii="Georgia" w:cs="Georgia" w:eastAsia="Georgia" w:hAnsi="Georgia"/>
          <w:sz w:val="24"/>
          <w:szCs w:val="24"/>
        </w:rPr>
        <w:t xml:space="preserve">Read that slowly. Three things happened before Jeremiah drew his first breath.</w:t>
      </w:r>
    </w:p>
    <w:p>
      <w:pPr>
        <w:spacing w:after="120" w:before="200"/>
      </w:pPr>
      <w:r>
        <w:rPr>
          <w:rFonts w:ascii="Georgia" w:cs="Georgia" w:eastAsia="Georgia" w:hAnsi="Georgia"/>
          <w:b/>
          <w:bCs/>
          <w:sz w:val="24"/>
          <w:szCs w:val="24"/>
        </w:rPr>
        <w:t xml:space="preserve">God formed him. </w:t>
      </w:r>
      <w:r>
        <w:rPr>
          <w:rFonts w:ascii="Georgia" w:cs="Georgia" w:eastAsia="Georgia" w:hAnsi="Georgia"/>
          <w:sz w:val="24"/>
          <w:szCs w:val="24"/>
        </w:rPr>
        <w:t xml:space="preserve">Not passively, not accidentally — formed. The same word used in Genesis 2 when God formed Adam from the dust of the ground. Deliberate. Intentional. Hands-on.</w:t>
      </w:r>
    </w:p>
    <w:p>
      <w:pPr>
        <w:spacing w:after="120" w:before="200"/>
      </w:pPr>
      <w:r>
        <w:rPr>
          <w:rFonts w:ascii="Georgia" w:cs="Georgia" w:eastAsia="Georgia" w:hAnsi="Georgia"/>
          <w:b/>
          <w:bCs/>
          <w:sz w:val="24"/>
          <w:szCs w:val="24"/>
        </w:rPr>
        <w:t xml:space="preserve">God knew him. </w:t>
      </w:r>
      <w:r>
        <w:rPr>
          <w:rFonts w:ascii="Georgia" w:cs="Georgia" w:eastAsia="Georgia" w:hAnsi="Georgia"/>
          <w:sz w:val="24"/>
          <w:szCs w:val="24"/>
        </w:rPr>
        <w:t xml:space="preserve">Not knew of him. Not knew about him. Knew him — personally, intimately, completely. Before a single cell had divided. Before his mother knew she was pregnant. God knew Jeremiah.</w:t>
      </w:r>
    </w:p>
    <w:p>
      <w:pPr>
        <w:spacing w:after="120" w:before="200"/>
      </w:pPr>
      <w:r>
        <w:rPr>
          <w:rFonts w:ascii="Georgia" w:cs="Georgia" w:eastAsia="Georgia" w:hAnsi="Georgia"/>
          <w:b/>
          <w:bCs/>
          <w:sz w:val="24"/>
          <w:szCs w:val="24"/>
        </w:rPr>
        <w:t xml:space="preserve">God consecrated him. </w:t>
      </w:r>
      <w:r>
        <w:rPr>
          <w:rFonts w:ascii="Georgia" w:cs="Georgia" w:eastAsia="Georgia" w:hAnsi="Georgia"/>
          <w:sz w:val="24"/>
          <w:szCs w:val="24"/>
        </w:rPr>
        <w:t xml:space="preserve">Set him apart. Designated him for a specific purpose. Appointed him to a specific task.</w:t>
      </w:r>
    </w:p>
    <w:p>
      <w:pPr>
        <w:spacing w:after="200" w:before="120" w:line="360" w:lineRule="auto"/>
        <w:jc w:val="left"/>
      </w:pPr>
      <w:r>
        <w:rPr>
          <w:rFonts w:ascii="Georgia" w:cs="Georgia" w:eastAsia="Georgia" w:hAnsi="Georgia"/>
          <w:sz w:val="24"/>
          <w:szCs w:val="24"/>
        </w:rPr>
        <w:t xml:space="preserve">Before Jeremiah had done a single thing — before he had succeeded or failed, impressed anyone or disappointed anyone, developed a single talent or revealed a single flaw — God had already designed him, known him, and set him apart.</w:t>
      </w:r>
    </w:p>
    <w:p>
      <w:pPr>
        <w:spacing w:after="240" w:before="240"/>
        <w:jc w:val="center"/>
      </w:pPr>
      <w:r>
        <w:rPr>
          <w:rFonts w:ascii="Georgia" w:cs="Georgia" w:eastAsia="Georgia" w:hAnsi="Georgia"/>
          <w:b/>
          <w:bCs/>
          <w:i/>
          <w:iCs/>
          <w:color w:val="2C3E50"/>
          <w:sz w:val="26"/>
          <w:szCs w:val="26"/>
        </w:rPr>
        <w:t xml:space="preserve">That is not the story of an accident. That is the story of a plan.</w:t>
      </w:r>
    </w:p>
    <w:p>
      <w:pPr>
        <w:spacing w:after="200" w:before="120" w:line="360" w:lineRule="auto"/>
        <w:jc w:val="left"/>
      </w:pPr>
      <w:r>
        <w:rPr>
          <w:rFonts w:ascii="Georgia" w:cs="Georgia" w:eastAsia="Georgia" w:hAnsi="Georgia"/>
          <w:sz w:val="24"/>
          <w:szCs w:val="24"/>
        </w:rPr>
        <w:t xml:space="preserve">And what was true for Jeremiah is true for you.</w:t>
      </w:r>
    </w:p>
    <w:p>
      <w:pPr>
        <w:pBdr>
          <w:bottom w:val="single" w:color="CCCCCC" w:sz="3" w:space="1"/>
        </w:pBdr>
        <w:spacing w:after="360" w:before="360"/>
        <w:jc w:val="center"/>
      </w:pPr>
      <w:r>
        <w:rPr>
          <w:sz w:val="12"/>
          <w:szCs w:val="12"/>
        </w:rPr>
        <w:t xml:space="preserve"/>
      </w:r>
    </w:p>
    <w:p>
      <w:pPr>
        <w:spacing w:after="0" w:before="0"/>
      </w:pPr>
      <w:r>
        <w:rPr>
          <w:rFonts w:ascii="Georgia" w:cs="Georgia" w:eastAsia="Georgia" w:hAnsi="Georgia"/>
          <w:b/>
          <w:bCs/>
          <w:sz w:val="30"/>
          <w:szCs w:val="30"/>
        </w:rPr>
        <w:t xml:space="preserve">The Psalm That Should Change How You See Yourself</w:t>
      </w:r>
    </w:p>
    <w:p>
      <w:pPr>
        <w:spacing w:after="200" w:before="120" w:line="360" w:lineRule="auto"/>
        <w:jc w:val="left"/>
      </w:pPr>
      <w:r>
        <w:rPr>
          <w:rFonts w:ascii="Georgia" w:cs="Georgia" w:eastAsia="Georgia" w:hAnsi="Georgia"/>
          <w:sz w:val="24"/>
          <w:szCs w:val="24"/>
        </w:rPr>
        <w:t xml:space="preserve">King David — the same young man we met in Chapter 2, chosen from a field because God saw his heart — wrote one of the most extraordinary descriptions of human life ever put into words. It is Psalm 139, and if you have never read it in full, that is your assignment this week.</w:t>
      </w:r>
    </w:p>
    <w:p>
      <w:pPr>
        <w:spacing w:after="200" w:before="120" w:line="360" w:lineRule="auto"/>
        <w:jc w:val="left"/>
      </w:pPr>
      <w:r>
        <w:rPr>
          <w:rFonts w:ascii="Georgia" w:cs="Georgia" w:eastAsia="Georgia" w:hAnsi="Georgia"/>
          <w:sz w:val="24"/>
          <w:szCs w:val="24"/>
        </w:rPr>
        <w:t xml:space="preserve">But for now, consider these verses:</w:t>
      </w:r>
    </w:p>
    <w:p>
      <w:pPr>
        <w:spacing w:after="120" w:before="360" w:line="360" w:lineRule="auto"/>
        <w:ind w:left="720" w:right="720"/>
        <w:jc w:val="left"/>
      </w:pPr>
      <w:r>
        <w:rPr>
          <w:rFonts w:ascii="Georgia" w:cs="Georgia" w:eastAsia="Georgia" w:hAnsi="Georgia"/>
          <w:i/>
          <w:iCs/>
          <w:color w:val="2C3E50"/>
          <w:sz w:val="24"/>
          <w:szCs w:val="24"/>
        </w:rPr>
        <w:t xml:space="preserve">“For You formed my inward parts; You wove me in my mother’s womb. I will give thanks to You, for I am fearfully and wonderfully made; wonderful are Your works, and my soul knows it very well. My frame was not hidden from You, when I was made in secret, and skillfully wrought in the depths of the earth; Your eyes have seen my unformed substance; and in Your book were all written the days that were ordained for me, when as yet there was not one of them.”</w:t>
      </w:r>
    </w:p>
    <w:p>
      <w:pPr>
        <w:spacing w:after="360" w:before="0"/>
        <w:ind w:right="720"/>
        <w:jc w:val="right"/>
      </w:pPr>
      <w:r>
        <w:rPr>
          <w:rFonts w:ascii="Georgia" w:cs="Georgia" w:eastAsia="Georgia" w:hAnsi="Georgia"/>
          <w:color w:val="8B7355"/>
          <w:sz w:val="22"/>
          <w:szCs w:val="22"/>
        </w:rPr>
        <w:t xml:space="preserve">— Psalm 139:13–16 (NASB)</w:t>
      </w:r>
    </w:p>
    <w:p>
      <w:pPr>
        <w:spacing w:after="200" w:before="120" w:line="360" w:lineRule="auto"/>
        <w:jc w:val="left"/>
      </w:pPr>
      <w:r>
        <w:rPr>
          <w:rFonts w:ascii="Georgia" w:cs="Georgia" w:eastAsia="Georgia" w:hAnsi="Georgia"/>
          <w:sz w:val="24"/>
          <w:szCs w:val="24"/>
        </w:rPr>
        <w:t xml:space="preserve">There is almost too much in those four verses to unpack fully, but stay with it.</w:t>
      </w:r>
    </w:p>
    <w:p>
      <w:pPr>
        <w:spacing w:after="120" w:before="200"/>
      </w:pPr>
      <w:r>
        <w:rPr>
          <w:rFonts w:ascii="Georgia" w:cs="Georgia" w:eastAsia="Georgia" w:hAnsi="Georgia"/>
          <w:b/>
          <w:bCs/>
          <w:i/>
          <w:iCs/>
          <w:sz w:val="24"/>
          <w:szCs w:val="24"/>
        </w:rPr>
        <w:t xml:space="preserve">“You formed my inward parts.” </w:t>
      </w:r>
      <w:r>
        <w:rPr>
          <w:rFonts w:ascii="Georgia" w:cs="Georgia" w:eastAsia="Georgia" w:hAnsi="Georgia"/>
          <w:sz w:val="24"/>
          <w:szCs w:val="24"/>
        </w:rPr>
        <w:t xml:space="preserve">The word translated “formed” here is the Hebrew word for a weaver — someone who works with threads, interlacing them with intention and skill. God did not assemble you carelessly. He wove you.</w:t>
      </w:r>
    </w:p>
    <w:p>
      <w:pPr>
        <w:spacing w:after="120" w:before="200"/>
      </w:pPr>
      <w:r>
        <w:rPr>
          <w:rFonts w:ascii="Georgia" w:cs="Georgia" w:eastAsia="Georgia" w:hAnsi="Georgia"/>
          <w:b/>
          <w:bCs/>
          <w:i/>
          <w:iCs/>
          <w:sz w:val="24"/>
          <w:szCs w:val="24"/>
        </w:rPr>
        <w:t xml:space="preserve">“I am fearfully and wonderfully made.” </w:t>
      </w:r>
      <w:r>
        <w:rPr>
          <w:rFonts w:ascii="Georgia" w:cs="Georgia" w:eastAsia="Georgia" w:hAnsi="Georgia"/>
          <w:sz w:val="24"/>
          <w:szCs w:val="24"/>
        </w:rPr>
        <w:t xml:space="preserve">The word “fearfully” here does not mean frightening. It means awe-inspiring. It means the work that went into making you is the kind of work that produces reverence in those who truly understand it. David is not being sentimental. He is making a theological statement: the complexity and intentionality of a human being, seen clearly, should produce awe.</w:t>
      </w:r>
    </w:p>
    <w:p>
      <w:pPr>
        <w:spacing w:after="120" w:before="200"/>
      </w:pPr>
      <w:r>
        <w:rPr>
          <w:rFonts w:ascii="Georgia" w:cs="Georgia" w:eastAsia="Georgia" w:hAnsi="Georgia"/>
          <w:b/>
          <w:bCs/>
          <w:i/>
          <w:iCs/>
          <w:sz w:val="24"/>
          <w:szCs w:val="24"/>
        </w:rPr>
        <w:t xml:space="preserve">“In Your book were all written the days that were ordained for me.” </w:t>
      </w:r>
      <w:r>
        <w:rPr>
          <w:rFonts w:ascii="Georgia" w:cs="Georgia" w:eastAsia="Georgia" w:hAnsi="Georgia"/>
          <w:sz w:val="24"/>
          <w:szCs w:val="24"/>
        </w:rPr>
        <w:t xml:space="preserve">Before you lived a single one of your days — God had already written them. Not in the sense that you have no choices or that nothing you do matters. But in the sense that you are not wandering through an empty universe with no map and no destination. You are a person with ordained days — days that God saw before you lived them.</w:t>
      </w:r>
    </w:p>
    <w:p>
      <w:pPr>
        <w:spacing w:after="240" w:before="240"/>
        <w:jc w:val="center"/>
      </w:pPr>
      <w:r>
        <w:rPr>
          <w:rFonts w:ascii="Georgia" w:cs="Georgia" w:eastAsia="Georgia" w:hAnsi="Georgia"/>
          <w:b/>
          <w:bCs/>
          <w:i/>
          <w:iCs/>
          <w:color w:val="2C3E50"/>
          <w:sz w:val="26"/>
          <w:szCs w:val="26"/>
        </w:rPr>
        <w:t xml:space="preserve">That is not the biography of an accident. That is the biography of someone who was expected.</w:t>
      </w:r>
    </w:p>
    <w:p>
      <w:pPr>
        <w:pBdr>
          <w:bottom w:val="single" w:color="CCCCCC" w:sz="3" w:space="1"/>
        </w:pBdr>
        <w:spacing w:after="360" w:before="360"/>
        <w:jc w:val="center"/>
      </w:pPr>
      <w:r>
        <w:rPr>
          <w:sz w:val="12"/>
          <w:szCs w:val="12"/>
        </w:rPr>
        <w:t xml:space="preserve"/>
      </w:r>
    </w:p>
    <w:p>
      <w:pPr>
        <w:spacing w:after="0" w:before="0"/>
      </w:pPr>
      <w:r>
        <w:rPr>
          <w:rFonts w:ascii="Georgia" w:cs="Georgia" w:eastAsia="Georgia" w:hAnsi="Georgia"/>
          <w:b/>
          <w:bCs/>
          <w:sz w:val="30"/>
          <w:szCs w:val="30"/>
        </w:rPr>
        <w:t xml:space="preserve">What This Means When Life Doesn’t Feel That Way</w:t>
      </w:r>
    </w:p>
    <w:p>
      <w:pPr>
        <w:spacing w:after="200" w:before="120" w:line="360" w:lineRule="auto"/>
        <w:jc w:val="left"/>
      </w:pPr>
      <w:r>
        <w:rPr>
          <w:rFonts w:ascii="Georgia" w:cs="Georgia" w:eastAsia="Georgia" w:hAnsi="Georgia"/>
          <w:sz w:val="24"/>
          <w:szCs w:val="24"/>
        </w:rPr>
        <w:t xml:space="preserve">Here is where honesty is required, because some young women reading this are carrying things that make all of this hard to believe.</w:t>
      </w:r>
    </w:p>
    <w:p>
      <w:pPr>
        <w:spacing w:after="200" w:before="120" w:line="360" w:lineRule="auto"/>
        <w:jc w:val="left"/>
      </w:pPr>
      <w:r>
        <w:rPr>
          <w:rFonts w:ascii="Georgia" w:cs="Georgia" w:eastAsia="Georgia" w:hAnsi="Georgia"/>
          <w:sz w:val="24"/>
          <w:szCs w:val="24"/>
        </w:rPr>
        <w:t xml:space="preserve">Maybe you look in the mirror and see someone who doesn’t measure up. Maybe the comparison game has worn you down until you genuinely believe you are less valuable than the women you see on your screen.</w:t>
      </w:r>
    </w:p>
    <w:p>
      <w:pPr>
        <w:spacing w:after="200" w:before="120" w:line="360" w:lineRule="auto"/>
        <w:jc w:val="left"/>
      </w:pPr>
      <w:r>
        <w:rPr>
          <w:rFonts w:ascii="Georgia" w:cs="Georgia" w:eastAsia="Georgia" w:hAnsi="Georgia"/>
          <w:sz w:val="24"/>
          <w:szCs w:val="24"/>
        </w:rPr>
        <w:t xml:space="preserve">Maybe you have been told, in ways spoken or unspoken, that you are not particularly valuable. That you are a burden, a problem, a disappointment. That you are too much or not enough — too loud or too quiet, too emotional or too cold, too ambitious or not ambitious enough.</w:t>
      </w:r>
    </w:p>
    <w:p>
      <w:pPr>
        <w:spacing w:after="200" w:before="120" w:line="360" w:lineRule="auto"/>
        <w:jc w:val="left"/>
      </w:pPr>
      <w:r>
        <w:rPr>
          <w:rFonts w:ascii="Georgia" w:cs="Georgia" w:eastAsia="Georgia" w:hAnsi="Georgia"/>
          <w:sz w:val="24"/>
          <w:szCs w:val="24"/>
        </w:rPr>
        <w:t xml:space="preserve">Maybe you have made choices you are not proud of — and the idea that God designed you for a purpose feels like it belongs to someone else. Someone who has her act together. Someone who hasn’t done what you have done.</w:t>
      </w:r>
    </w:p>
    <w:p>
      <w:pPr>
        <w:spacing w:after="200" w:before="120" w:line="360" w:lineRule="auto"/>
        <w:jc w:val="left"/>
      </w:pPr>
      <w:r>
        <w:rPr>
          <w:rFonts w:ascii="Georgia" w:cs="Georgia" w:eastAsia="Georgia" w:hAnsi="Georgia"/>
          <w:sz w:val="24"/>
          <w:szCs w:val="24"/>
        </w:rPr>
        <w:t xml:space="preserve">Jeremiah himself struggled with this. When God told him he was consecrated as a prophet to the nations, Jeremiah’s response was immediate and honest:</w:t>
      </w:r>
    </w:p>
    <w:p>
      <w:pPr>
        <w:spacing w:after="120" w:before="360" w:line="360" w:lineRule="auto"/>
        <w:ind w:left="720" w:right="720"/>
        <w:jc w:val="left"/>
      </w:pPr>
      <w:r>
        <w:rPr>
          <w:rFonts w:ascii="Georgia" w:cs="Georgia" w:eastAsia="Georgia" w:hAnsi="Georgia"/>
          <w:i/>
          <w:iCs/>
          <w:color w:val="2C3E50"/>
          <w:sz w:val="24"/>
          <w:szCs w:val="24"/>
        </w:rPr>
        <w:t xml:space="preserve">“Alas, Lord God! Behold, I do not know how to speak, because I am a youth.”</w:t>
      </w:r>
    </w:p>
    <w:p>
      <w:pPr>
        <w:spacing w:after="360" w:before="0"/>
        <w:ind w:right="720"/>
        <w:jc w:val="right"/>
      </w:pPr>
      <w:r>
        <w:rPr>
          <w:rFonts w:ascii="Georgia" w:cs="Georgia" w:eastAsia="Georgia" w:hAnsi="Georgia"/>
          <w:color w:val="8B7355"/>
          <w:sz w:val="22"/>
          <w:szCs w:val="22"/>
        </w:rPr>
        <w:t xml:space="preserve">— Jeremiah 1:6 (NASB)</w:t>
      </w:r>
    </w:p>
    <w:p>
      <w:pPr>
        <w:spacing w:after="200" w:before="120" w:line="360" w:lineRule="auto"/>
        <w:jc w:val="left"/>
      </w:pPr>
      <w:r>
        <w:rPr>
          <w:rFonts w:ascii="Georgia" w:cs="Georgia" w:eastAsia="Georgia" w:hAnsi="Georgia"/>
          <w:sz w:val="24"/>
          <w:szCs w:val="24"/>
        </w:rPr>
        <w:t xml:space="preserve">He didn’t feel qualified. He didn’t feel ready. He looked at himself and saw limitations where God saw a calling.</w:t>
      </w:r>
    </w:p>
    <w:p>
      <w:pPr>
        <w:spacing w:after="200" w:before="120" w:line="360" w:lineRule="auto"/>
        <w:jc w:val="left"/>
      </w:pPr>
      <w:r>
        <w:rPr>
          <w:rFonts w:ascii="Georgia" w:cs="Georgia" w:eastAsia="Georgia" w:hAnsi="Georgia"/>
          <w:sz w:val="24"/>
          <w:szCs w:val="24"/>
        </w:rPr>
        <w:t xml:space="preserve">God’s answer was not a pep talk. It was a correction:</w:t>
      </w:r>
    </w:p>
    <w:p>
      <w:pPr>
        <w:spacing w:after="120" w:before="360" w:line="360" w:lineRule="auto"/>
        <w:ind w:left="720" w:right="720"/>
        <w:jc w:val="left"/>
      </w:pPr>
      <w:r>
        <w:rPr>
          <w:rFonts w:ascii="Georgia" w:cs="Georgia" w:eastAsia="Georgia" w:hAnsi="Georgia"/>
          <w:i/>
          <w:iCs/>
          <w:color w:val="2C3E50"/>
          <w:sz w:val="24"/>
          <w:szCs w:val="24"/>
        </w:rPr>
        <w:t xml:space="preserve">“Do not say, ‘I am a youth,’ because everywhere I send you, you shall go, and all that I command you, you shall speak. Do not be afraid of them, for I am with you to deliver you.”</w:t>
      </w:r>
    </w:p>
    <w:p>
      <w:pPr>
        <w:spacing w:after="360" w:before="0"/>
        <w:ind w:right="720"/>
        <w:jc w:val="right"/>
      </w:pPr>
      <w:r>
        <w:rPr>
          <w:rFonts w:ascii="Georgia" w:cs="Georgia" w:eastAsia="Georgia" w:hAnsi="Georgia"/>
          <w:color w:val="8B7355"/>
          <w:sz w:val="22"/>
          <w:szCs w:val="22"/>
        </w:rPr>
        <w:t xml:space="preserve">— Jeremiah 1:7–8 (NASB)</w:t>
      </w:r>
    </w:p>
    <w:p>
      <w:pPr>
        <w:spacing w:after="200" w:before="120" w:line="360" w:lineRule="auto"/>
        <w:jc w:val="left"/>
      </w:pPr>
      <w:r>
        <w:rPr>
          <w:rFonts w:ascii="Georgia" w:cs="Georgia" w:eastAsia="Georgia" w:hAnsi="Georgia"/>
          <w:sz w:val="24"/>
          <w:szCs w:val="24"/>
        </w:rPr>
        <w:t xml:space="preserve">God did not say — you are actually more talented than you think. He said — the issue of your adequacy is not the point. I am sending you. I am with you. Go.</w:t>
      </w:r>
    </w:p>
    <w:p>
      <w:pPr>
        <w:spacing w:after="240" w:before="240"/>
        <w:jc w:val="center"/>
      </w:pPr>
      <w:r>
        <w:rPr>
          <w:rFonts w:ascii="Georgia" w:cs="Georgia" w:eastAsia="Georgia" w:hAnsi="Georgia"/>
          <w:b/>
          <w:bCs/>
          <w:i/>
          <w:iCs/>
          <w:color w:val="2C3E50"/>
          <w:sz w:val="26"/>
          <w:szCs w:val="26"/>
        </w:rPr>
        <w:t xml:space="preserve">The purpose God has for a woman is not dependent on whether she feels worthy of it. It is dependent on whether she is willing to walk in it.</w:t>
      </w:r>
    </w:p>
    <w:p>
      <w:pPr>
        <w:pBdr>
          <w:bottom w:val="single" w:color="CCCCCC" w:sz="3" w:space="1"/>
        </w:pBdr>
        <w:spacing w:after="360" w:before="360"/>
        <w:jc w:val="center"/>
      </w:pPr>
      <w:r>
        <w:rPr>
          <w:sz w:val="12"/>
          <w:szCs w:val="12"/>
        </w:rPr>
        <w:t xml:space="preserve"/>
      </w:r>
    </w:p>
    <w:p>
      <w:pPr>
        <w:spacing w:after="0" w:before="0"/>
      </w:pPr>
      <w:r>
        <w:rPr>
          <w:rFonts w:ascii="Georgia" w:cs="Georgia" w:eastAsia="Georgia" w:hAnsi="Georgia"/>
          <w:b/>
          <w:bCs/>
          <w:sz w:val="30"/>
          <w:szCs w:val="30"/>
        </w:rPr>
        <w:t xml:space="preserve">The Designer Left a Manual</w:t>
      </w:r>
    </w:p>
    <w:p>
      <w:pPr>
        <w:spacing w:after="200" w:before="120" w:line="360" w:lineRule="auto"/>
        <w:jc w:val="left"/>
      </w:pPr>
      <w:r>
        <w:rPr>
          <w:rFonts w:ascii="Georgia" w:cs="Georgia" w:eastAsia="Georgia" w:hAnsi="Georgia"/>
          <w:sz w:val="24"/>
          <w:szCs w:val="24"/>
        </w:rPr>
        <w:t xml:space="preserve">Here is a simple truth that gets lost in a world full of noise:</w:t>
      </w:r>
    </w:p>
    <w:p>
      <w:pPr>
        <w:spacing w:after="200" w:before="120" w:line="360" w:lineRule="auto"/>
        <w:jc w:val="left"/>
      </w:pPr>
      <w:r>
        <w:rPr>
          <w:rFonts w:ascii="Georgia" w:cs="Georgia" w:eastAsia="Georgia" w:hAnsi="Georgia"/>
          <w:sz w:val="24"/>
          <w:szCs w:val="24"/>
        </w:rPr>
        <w:t xml:space="preserve">When something is designed, the designer understands it better than anyone else. Better than the people who use it. Better than the critics who evaluate it. Better than the person who owns it.</w:t>
      </w:r>
    </w:p>
    <w:p>
      <w:pPr>
        <w:spacing w:after="200" w:before="120" w:line="360" w:lineRule="auto"/>
        <w:jc w:val="left"/>
      </w:pPr>
      <w:r>
        <w:rPr>
          <w:rFonts w:ascii="Georgia" w:cs="Georgia" w:eastAsia="Georgia" w:hAnsi="Georgia"/>
          <w:sz w:val="24"/>
          <w:szCs w:val="24"/>
        </w:rPr>
        <w:t xml:space="preserve">If you want to understand what something is for — what it was built to do, how it works best, what will damage it, what will make it thrive — you go to the designer.</w:t>
      </w:r>
    </w:p>
    <w:p>
      <w:pPr>
        <w:spacing w:after="200" w:before="120" w:line="360" w:lineRule="auto"/>
        <w:jc w:val="left"/>
      </w:pPr>
      <w:r>
        <w:rPr>
          <w:rFonts w:ascii="Georgia" w:cs="Georgia" w:eastAsia="Georgia" w:hAnsi="Georgia"/>
          <w:sz w:val="24"/>
          <w:szCs w:val="24"/>
        </w:rPr>
        <w:t xml:space="preserve">God designed you. And He did not leave you without a Word.</w:t>
      </w:r>
    </w:p>
    <w:p>
      <w:pPr>
        <w:spacing w:after="200" w:before="120" w:line="360" w:lineRule="auto"/>
        <w:jc w:val="left"/>
      </w:pPr>
      <w:r>
        <w:rPr>
          <w:rFonts w:ascii="Georgia" w:cs="Georgia" w:eastAsia="Georgia" w:hAnsi="Georgia"/>
          <w:sz w:val="24"/>
          <w:szCs w:val="24"/>
        </w:rPr>
        <w:t xml:space="preserve">The Bible is not a collection of ancient rules invented by religious people trying to control other people. It is the instruction manual written by the One who made you — who knows exactly how you are wired, exactly what you need, exactly what will build you up and exactly what will tear you apart.</w:t>
      </w:r>
    </w:p>
    <w:p>
      <w:pPr>
        <w:spacing w:after="200" w:before="120" w:line="360" w:lineRule="auto"/>
        <w:jc w:val="left"/>
      </w:pPr>
      <w:r>
        <w:rPr>
          <w:rFonts w:ascii="Georgia" w:cs="Georgia" w:eastAsia="Georgia" w:hAnsi="Georgia"/>
          <w:sz w:val="24"/>
          <w:szCs w:val="24"/>
        </w:rPr>
        <w:t xml:space="preserve">When the Bible says don’t do a certain thing, it is not arbitrary restriction. It is the Designer telling you — that will damage what I built. When it says pursue a certain thing, it is the Designer telling you — that is what you were made for. That is where you will find what you are actually looking for.</w:t>
      </w:r>
    </w:p>
    <w:p>
      <w:pPr>
        <w:spacing w:after="120" w:before="360" w:line="360" w:lineRule="auto"/>
        <w:ind w:left="720" w:right="720"/>
        <w:jc w:val="left"/>
      </w:pPr>
      <w:r>
        <w:rPr>
          <w:rFonts w:ascii="Georgia" w:cs="Georgia" w:eastAsia="Georgia" w:hAnsi="Georgia"/>
          <w:i/>
          <w:iCs/>
          <w:color w:val="2C3E50"/>
          <w:sz w:val="24"/>
          <w:szCs w:val="24"/>
        </w:rPr>
        <w:t xml:space="preserve">“Your word is a lamp to my feet and a light to my path.”</w:t>
      </w:r>
    </w:p>
    <w:p>
      <w:pPr>
        <w:spacing w:after="360" w:before="0"/>
        <w:ind w:right="720"/>
        <w:jc w:val="right"/>
      </w:pPr>
      <w:r>
        <w:rPr>
          <w:rFonts w:ascii="Georgia" w:cs="Georgia" w:eastAsia="Georgia" w:hAnsi="Georgia"/>
          <w:color w:val="8B7355"/>
          <w:sz w:val="22"/>
          <w:szCs w:val="22"/>
        </w:rPr>
        <w:t xml:space="preserve">— Psalm 119:105 (NASB)</w:t>
      </w:r>
    </w:p>
    <w:p>
      <w:pPr>
        <w:spacing w:after="200" w:before="120" w:line="360" w:lineRule="auto"/>
        <w:jc w:val="left"/>
      </w:pPr>
      <w:r>
        <w:rPr>
          <w:rFonts w:ascii="Georgia" w:cs="Georgia" w:eastAsia="Georgia" w:hAnsi="Georgia"/>
          <w:sz w:val="24"/>
          <w:szCs w:val="24"/>
        </w:rPr>
        <w:t xml:space="preserve">A lamp doesn’t illuminate everything at once. It illuminates the next step. And then the step after that. You don’t have to see the end of the road to walk faithfully on it. You just have to stay close enough to the light to see where to put your foot next.</w:t>
      </w:r>
    </w:p>
    <w:p>
      <w:pPr>
        <w:spacing w:after="200" w:before="120" w:line="360" w:lineRule="auto"/>
        <w:jc w:val="left"/>
      </w:pPr>
      <w:r>
        <w:rPr>
          <w:rFonts w:ascii="Georgia" w:cs="Georgia" w:eastAsia="Georgia" w:hAnsi="Georgia"/>
          <w:sz w:val="24"/>
          <w:szCs w:val="24"/>
        </w:rPr>
        <w:t xml:space="preserve">That is what this book is trying to help you do — stay close enough to God’s Word that the next step is always lit.</w:t>
      </w:r>
    </w:p>
    <w:p>
      <w:pPr>
        <w:pBdr>
          <w:bottom w:val="single" w:color="CCCCCC" w:sz="3" w:space="1"/>
        </w:pBdr>
        <w:spacing w:after="360" w:before="360"/>
        <w:jc w:val="center"/>
      </w:pPr>
      <w:r>
        <w:rPr>
          <w:sz w:val="12"/>
          <w:szCs w:val="12"/>
        </w:rPr>
        <w:t xml:space="preserve"/>
      </w:r>
    </w:p>
    <w:p>
      <w:pPr>
        <w:spacing w:after="0" w:before="0"/>
      </w:pPr>
      <w:r>
        <w:rPr>
          <w:rFonts w:ascii="Georgia" w:cs="Georgia" w:eastAsia="Georgia" w:hAnsi="Georgia"/>
          <w:b/>
          <w:bCs/>
          <w:sz w:val="30"/>
          <w:szCs w:val="30"/>
        </w:rPr>
        <w:t xml:space="preserve">Purpose Is Not a Feeling</w:t>
      </w:r>
    </w:p>
    <w:p>
      <w:pPr>
        <w:spacing w:after="200" w:before="120" w:line="360" w:lineRule="auto"/>
        <w:jc w:val="left"/>
      </w:pPr>
      <w:r>
        <w:rPr>
          <w:rFonts w:ascii="Georgia" w:cs="Georgia" w:eastAsia="Georgia" w:hAnsi="Georgia"/>
          <w:sz w:val="24"/>
          <w:szCs w:val="24"/>
        </w:rPr>
        <w:t xml:space="preserve">One more thing before this chapter closes, and it is important.</w:t>
      </w:r>
    </w:p>
    <w:p>
      <w:pPr>
        <w:spacing w:after="200" w:before="120" w:line="360" w:lineRule="auto"/>
        <w:jc w:val="left"/>
      </w:pPr>
      <w:r>
        <w:rPr>
          <w:rFonts w:ascii="Georgia" w:cs="Georgia" w:eastAsia="Georgia" w:hAnsi="Georgia"/>
          <w:sz w:val="24"/>
          <w:szCs w:val="24"/>
        </w:rPr>
        <w:t xml:space="preserve">A lot of young women are waiting to feel their purpose before they pursue it. They are waiting for clarity, for passion, for the unmistakable sense that this is what I am meant to do. And in the meantime, they drift. They fill the waiting with scrolling and distractions and the slow erosion of days that could have been building something.</w:t>
      </w:r>
    </w:p>
    <w:p>
      <w:pPr>
        <w:spacing w:after="200" w:before="120" w:line="360" w:lineRule="auto"/>
        <w:jc w:val="left"/>
      </w:pPr>
      <w:r>
        <w:rPr>
          <w:rFonts w:ascii="Georgia" w:cs="Georgia" w:eastAsia="Georgia" w:hAnsi="Georgia"/>
          <w:sz w:val="24"/>
          <w:szCs w:val="24"/>
        </w:rPr>
        <w:t xml:space="preserve">Or they wait for someone else to give their life meaning — the right relationship, the right opportunity, the right person to notice them. As if purpose is something that arrives from outside rather than something that is walked out from within.</w:t>
      </w:r>
    </w:p>
    <w:p>
      <w:pPr>
        <w:spacing w:after="200" w:before="120" w:line="360" w:lineRule="auto"/>
        <w:jc w:val="left"/>
      </w:pPr>
      <w:r>
        <w:rPr>
          <w:rFonts w:ascii="Georgia" w:cs="Georgia" w:eastAsia="Georgia" w:hAnsi="Georgia"/>
          <w:sz w:val="24"/>
          <w:szCs w:val="24"/>
        </w:rPr>
        <w:t xml:space="preserve">Purpose, in the biblical sense, is not primarily a feeling. It is a direction.</w:t>
      </w:r>
    </w:p>
    <w:p>
      <w:pPr>
        <w:spacing w:after="200" w:before="120" w:line="360" w:lineRule="auto"/>
        <w:jc w:val="left"/>
      </w:pPr>
      <w:r>
        <w:rPr>
          <w:rFonts w:ascii="Georgia" w:cs="Georgia" w:eastAsia="Georgia" w:hAnsi="Georgia"/>
          <w:sz w:val="24"/>
          <w:szCs w:val="24"/>
        </w:rPr>
        <w:t xml:space="preserve">The direction is this: know God, reflect His character, serve the people around you, and do your work with everything you have. That is true for every woman, in every season, regardless of whether she has figured out her career path or her life plan or her unique calling.</w:t>
      </w:r>
    </w:p>
    <w:p>
      <w:pPr>
        <w:spacing w:after="200" w:before="120" w:line="360" w:lineRule="auto"/>
        <w:jc w:val="left"/>
      </w:pPr>
      <w:r>
        <w:rPr>
          <w:rFonts w:ascii="Georgia" w:cs="Georgia" w:eastAsia="Georgia" w:hAnsi="Georgia"/>
          <w:sz w:val="24"/>
          <w:szCs w:val="24"/>
        </w:rPr>
        <w:t xml:space="preserve">Ecclesiastes 9:10 says it plainly:</w:t>
      </w:r>
    </w:p>
    <w:p>
      <w:pPr>
        <w:spacing w:after="120" w:before="360" w:line="360" w:lineRule="auto"/>
        <w:ind w:left="720" w:right="720"/>
        <w:jc w:val="left"/>
      </w:pPr>
      <w:r>
        <w:rPr>
          <w:rFonts w:ascii="Georgia" w:cs="Georgia" w:eastAsia="Georgia" w:hAnsi="Georgia"/>
          <w:i/>
          <w:iCs/>
          <w:color w:val="2C3E50"/>
          <w:sz w:val="24"/>
          <w:szCs w:val="24"/>
        </w:rPr>
        <w:t xml:space="preserve">“Whatever your hand finds to do, do it with all your might.”</w:t>
      </w:r>
    </w:p>
    <w:p>
      <w:pPr>
        <w:spacing w:after="360" w:before="0"/>
        <w:ind w:right="720"/>
        <w:jc w:val="right"/>
      </w:pPr>
      <w:r>
        <w:rPr>
          <w:rFonts w:ascii="Georgia" w:cs="Georgia" w:eastAsia="Georgia" w:hAnsi="Georgia"/>
          <w:color w:val="8B7355"/>
          <w:sz w:val="22"/>
          <w:szCs w:val="22"/>
        </w:rPr>
        <w:t xml:space="preserve">— Ecclesiastes 9:10 (NASB)</w:t>
      </w:r>
    </w:p>
    <w:p>
      <w:pPr>
        <w:spacing w:after="200" w:before="120" w:line="360" w:lineRule="auto"/>
        <w:jc w:val="left"/>
      </w:pPr>
      <w:r>
        <w:rPr>
          <w:rFonts w:ascii="Georgia" w:cs="Georgia" w:eastAsia="Georgia" w:hAnsi="Georgia"/>
          <w:sz w:val="24"/>
          <w:szCs w:val="24"/>
        </w:rPr>
        <w:t xml:space="preserve">Not whatever your hand finds to do that excites you. Not whatever your hand finds to do that feels meaningful at the moment. Whatever your hand finds to do — do it fully. Completely. As unto God.</w:t>
      </w:r>
    </w:p>
    <w:p>
      <w:pPr>
        <w:spacing w:after="200" w:before="120" w:line="360" w:lineRule="auto"/>
        <w:jc w:val="left"/>
      </w:pPr>
      <w:r>
        <w:rPr>
          <w:rFonts w:ascii="Georgia" w:cs="Georgia" w:eastAsia="Georgia" w:hAnsi="Georgia"/>
          <w:sz w:val="24"/>
          <w:szCs w:val="24"/>
        </w:rPr>
        <w:t xml:space="preserve">The young woman who is faithful in the small, unglamorous, unexciting work in front of her right now is the young woman who will be trusted with more. That is not just wisdom. That is the direct teaching of Jesus in the parable of the talents — Matthew 25:14–30 — which is worth reading this week.</w:t>
      </w:r>
    </w:p>
    <w:p>
      <w:pPr>
        <w:spacing w:after="120" w:before="240"/>
        <w:jc w:val="center"/>
      </w:pPr>
      <w:r>
        <w:rPr>
          <w:rFonts w:ascii="Georgia" w:cs="Georgia" w:eastAsia="Georgia" w:hAnsi="Georgia"/>
          <w:b/>
          <w:bCs/>
          <w:i/>
          <w:iCs/>
          <w:color w:val="2C3E50"/>
          <w:sz w:val="28"/>
          <w:szCs w:val="28"/>
        </w:rPr>
        <w:t xml:space="preserve">You were made on purpose.</w:t>
      </w:r>
    </w:p>
    <w:p>
      <w:pPr>
        <w:spacing w:after="120" w:before="0"/>
        <w:jc w:val="center"/>
      </w:pPr>
      <w:r>
        <w:rPr>
          <w:rFonts w:ascii="Georgia" w:cs="Georgia" w:eastAsia="Georgia" w:hAnsi="Georgia"/>
          <w:b/>
          <w:bCs/>
          <w:i/>
          <w:iCs/>
          <w:color w:val="2C3E50"/>
          <w:sz w:val="28"/>
          <w:szCs w:val="28"/>
        </w:rPr>
        <w:t xml:space="preserve">You were made for a purpose.</w:t>
      </w:r>
    </w:p>
    <w:p>
      <w:pPr>
        <w:spacing w:after="480" w:before="0"/>
        <w:jc w:val="center"/>
      </w:pPr>
      <w:r>
        <w:rPr>
          <w:rFonts w:ascii="Georgia" w:cs="Georgia" w:eastAsia="Georgia" w:hAnsi="Georgia"/>
          <w:i/>
          <w:iCs/>
          <w:color w:val="4A4A4A"/>
          <w:sz w:val="24"/>
          <w:szCs w:val="24"/>
        </w:rPr>
        <w:t xml:space="preserve">The first step toward that purpose is not finding it. It is being faithful right where you are.</w:t>
      </w:r>
    </w:p>
    <w:p>
      <w:pPr>
        <w:pBdr>
          <w:bottom w:val="single" w:color="CCCCCC" w:sz="3" w:space="1"/>
        </w:pBdr>
        <w:spacing w:after="360" w:before="360"/>
        <w:jc w:val="center"/>
      </w:pPr>
      <w:r>
        <w:rPr>
          <w:sz w:val="12"/>
          <w:szCs w:val="12"/>
        </w:rPr>
        <w:t xml:space="preserve"/>
      </w:r>
    </w:p>
    <w:p>
      <w:pPr>
        <w:spacing w:after="0" w:before="0"/>
      </w:pPr>
      <w:r>
        <w:rPr>
          <w:rFonts w:ascii="Georgia" w:cs="Georgia" w:eastAsia="Georgia" w:hAnsi="Georgia"/>
          <w:b/>
          <w:bCs/>
          <w:i/>
          <w:iCs/>
          <w:color w:val="5D6D7E"/>
          <w:sz w:val="24"/>
          <w:szCs w:val="24"/>
        </w:rPr>
        <w:t xml:space="preserve">For Further Study</w:t>
      </w:r>
    </w:p>
    <w:p>
      <w:pPr>
        <w:spacing w:after="200" w:before="120" w:line="360" w:lineRule="auto"/>
        <w:jc w:val="left"/>
      </w:pPr>
      <w:r>
        <w:rPr>
          <w:rFonts w:ascii="Georgia" w:cs="Georgia" w:eastAsia="Georgia" w:hAnsi="Georgia"/>
          <w:sz w:val="24"/>
          <w:szCs w:val="24"/>
        </w:rPr>
        <w:t xml:space="preserve">Read the full chapters. Let the weight of what God says about you settle in.</w:t>
      </w:r>
    </w:p>
    <w:p>
      <w:pPr>
        <w:spacing w:after="160" w:before="120" w:line="360" w:lineRule="auto"/>
        <w:ind w:left="720"/>
        <w:jc w:val="left"/>
      </w:pPr>
      <w:r>
        <w:rPr>
          <w:rFonts w:ascii="Georgia" w:cs="Georgia" w:eastAsia="Georgia" w:hAnsi="Georgia"/>
          <w:b/>
          <w:bCs/>
          <w:color w:val="8B7355"/>
          <w:sz w:val="24"/>
          <w:szCs w:val="24"/>
        </w:rPr>
        <w:t xml:space="preserve">•  </w:t>
      </w:r>
      <w:r>
        <w:rPr>
          <w:rFonts w:ascii="Georgia" w:cs="Georgia" w:eastAsia="Georgia" w:hAnsi="Georgia"/>
          <w:sz w:val="24"/>
          <w:szCs w:val="24"/>
        </w:rPr>
        <w:t xml:space="preserve">Psalm 139:1–24 — David’s meditation on being fully known and wonderfully made</w:t>
      </w:r>
    </w:p>
    <w:p>
      <w:pPr>
        <w:spacing w:after="160" w:before="120" w:line="360" w:lineRule="auto"/>
        <w:ind w:left="720"/>
        <w:jc w:val="left"/>
      </w:pPr>
      <w:r>
        <w:rPr>
          <w:rFonts w:ascii="Georgia" w:cs="Georgia" w:eastAsia="Georgia" w:hAnsi="Georgia"/>
          <w:b/>
          <w:bCs/>
          <w:color w:val="8B7355"/>
          <w:sz w:val="24"/>
          <w:szCs w:val="24"/>
        </w:rPr>
        <w:t xml:space="preserve">•  </w:t>
      </w:r>
      <w:r>
        <w:rPr>
          <w:rFonts w:ascii="Georgia" w:cs="Georgia" w:eastAsia="Georgia" w:hAnsi="Georgia"/>
          <w:sz w:val="24"/>
          <w:szCs w:val="24"/>
        </w:rPr>
        <w:t xml:space="preserve">Jeremiah 1:1–19 — Jeremiah’s call, hesitation, and God’s response</w:t>
      </w:r>
    </w:p>
    <w:p>
      <w:pPr>
        <w:spacing w:after="160" w:before="120" w:line="360" w:lineRule="auto"/>
        <w:ind w:left="720"/>
        <w:jc w:val="left"/>
      </w:pPr>
      <w:r>
        <w:rPr>
          <w:rFonts w:ascii="Georgia" w:cs="Georgia" w:eastAsia="Georgia" w:hAnsi="Georgia"/>
          <w:b/>
          <w:bCs/>
          <w:color w:val="8B7355"/>
          <w:sz w:val="24"/>
          <w:szCs w:val="24"/>
        </w:rPr>
        <w:t xml:space="preserve">•  </w:t>
      </w:r>
      <w:r>
        <w:rPr>
          <w:rFonts w:ascii="Georgia" w:cs="Georgia" w:eastAsia="Georgia" w:hAnsi="Georgia"/>
          <w:sz w:val="24"/>
          <w:szCs w:val="24"/>
        </w:rPr>
        <w:t xml:space="preserve">Ephesians 2:10 — “We are His workmanship, created in Christ Jesus for good works”</w:t>
      </w:r>
    </w:p>
    <w:p>
      <w:pPr>
        <w:spacing w:after="160" w:before="120" w:line="360" w:lineRule="auto"/>
        <w:ind w:left="720"/>
        <w:jc w:val="left"/>
      </w:pPr>
      <w:r>
        <w:rPr>
          <w:rFonts w:ascii="Georgia" w:cs="Georgia" w:eastAsia="Georgia" w:hAnsi="Georgia"/>
          <w:b/>
          <w:bCs/>
          <w:color w:val="8B7355"/>
          <w:sz w:val="24"/>
          <w:szCs w:val="24"/>
        </w:rPr>
        <w:t xml:space="preserve">•  </w:t>
      </w:r>
      <w:r>
        <w:rPr>
          <w:rFonts w:ascii="Georgia" w:cs="Georgia" w:eastAsia="Georgia" w:hAnsi="Georgia"/>
          <w:sz w:val="24"/>
          <w:szCs w:val="24"/>
        </w:rPr>
        <w:t xml:space="preserve">Matthew 25:14–30 — The parable of the talents</w:t>
      </w:r>
    </w:p>
    <w:p>
      <w:pPr>
        <w:pBdr>
          <w:left w:val="single" w:color="8B7355" w:sz="12" w:space="12"/>
        </w:pBdr>
        <w:spacing w:after="120" w:before="480" w:line="360" w:lineRule="auto"/>
        <w:ind w:left="720" w:right="720"/>
        <w:jc w:val="left"/>
      </w:pPr>
      <w:r>
        <w:rPr>
          <w:rFonts w:ascii="Georgia" w:cs="Georgia" w:eastAsia="Georgia" w:hAnsi="Georgia"/>
          <w:i/>
          <w:iCs/>
          <w:color w:val="2C3E50"/>
          <w:sz w:val="22"/>
          <w:szCs w:val="22"/>
        </w:rPr>
        <w:t xml:space="preserve">“I will give thanks to You, for I am fearfully and wonderfully made; wonderful are Your works, and my soul knows it very well.”</w:t>
      </w:r>
    </w:p>
    <w:p>
      <w:pPr>
        <w:spacing w:after="240" w:before="60"/>
        <w:ind w:left="720"/>
        <w:jc w:val="left"/>
      </w:pPr>
      <w:r>
        <w:rPr>
          <w:rFonts w:ascii="Georgia" w:cs="Georgia" w:eastAsia="Georgia" w:hAnsi="Georgia"/>
          <w:color w:val="8B7355"/>
          <w:sz w:val="20"/>
          <w:szCs w:val="20"/>
        </w:rPr>
        <w:t xml:space="preserve">— Psalm 139:14 (NASB)</w:t>
      </w:r>
    </w:p>
    <w:sectPr>
      <w:type w:val="oddPage"/>
      <w:pgSz w:w="7920" w:h="12240" w:orient="portrait"/>
      <w:pgMar w:top="1080" w:right="90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2026-03-07T11:08:30.976Z</dcterms:created>
  <dcterms:modified xsi:type="dcterms:W3CDTF">2026-03-07T11:08:30.977Z</dcterms:modified>
</cp:coreProperties>
</file>

<file path=docProps/custom.xml><?xml version="1.0" encoding="utf-8"?>
<Properties xmlns="http://schemas.openxmlformats.org/officeDocument/2006/custom-properties" xmlns:vt="http://schemas.openxmlformats.org/officeDocument/2006/docPropsVTypes"/>
</file>