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SIX</w:t>
      </w:r>
    </w:p>
    <w:p>
      <w:pPr>
        <w:spacing w:after="120" w:before="0"/>
        <w:jc w:val="center"/>
      </w:pPr>
      <w:r>
        <w:rPr>
          <w:rFonts w:ascii="Georgia" w:cs="Georgia" w:eastAsia="Georgia" w:hAnsi="Georgia"/>
          <w:b/>
          <w:bCs/>
          <w:sz w:val="40"/>
          <w:szCs w:val="40"/>
        </w:rPr>
        <w:t xml:space="preserve">The Bible Isn’t What You Think It Is</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If you have grown up around church, you have probably heard a lot of things about the Bible.</w:t>
      </w:r>
    </w:p>
    <w:p>
      <w:pPr>
        <w:spacing w:after="200" w:before="120" w:line="360" w:lineRule="auto"/>
        <w:jc w:val="left"/>
      </w:pPr>
      <w:r>
        <w:rPr>
          <w:rFonts w:ascii="Georgia" w:cs="Georgia" w:eastAsia="Georgia" w:hAnsi="Georgia"/>
          <w:sz w:val="24"/>
          <w:szCs w:val="24"/>
        </w:rPr>
        <w:t xml:space="preserve">You have heard it is important. You have heard you should read it. You have heard it called “the Good Book” and “God’s Word” and “the Scriptures.” You have probably been handed one at some point — maybe with your name engraved on the cover — and told that it contains everything you need.</w:t>
      </w:r>
    </w:p>
    <w:p>
      <w:pPr>
        <w:spacing w:after="200" w:before="120" w:line="360" w:lineRule="auto"/>
        <w:jc w:val="left"/>
      </w:pPr>
      <w:r>
        <w:rPr>
          <w:rFonts w:ascii="Georgia" w:cs="Georgia" w:eastAsia="Georgia" w:hAnsi="Georgia"/>
          <w:sz w:val="24"/>
          <w:szCs w:val="24"/>
        </w:rPr>
        <w:t xml:space="preserve">And then, if you are honest, you opened it and found something confusing. Genealogies. Laws about livestock. Prophecies full of imagery you did not understand. A man swallowed by a fish. Another man told to marry a prostitute. Stories that seemed strange, commands that seemed harsh, and long stretches that seemed boring.</w:t>
      </w:r>
    </w:p>
    <w:p>
      <w:pPr>
        <w:spacing w:after="200" w:before="120" w:line="360" w:lineRule="auto"/>
        <w:jc w:val="left"/>
      </w:pPr>
      <w:r>
        <w:rPr>
          <w:rFonts w:ascii="Georgia" w:cs="Georgia" w:eastAsia="Georgia" w:hAnsi="Georgia"/>
          <w:sz w:val="24"/>
          <w:szCs w:val="24"/>
        </w:rPr>
        <w:t xml:space="preserve">So you closed it. Or you kept it on your nightstand and felt guilty for not reading it. Or you read little bits here and there — a Psalm when you felt sad, a Proverb when you needed wisdom — but never really understood how it all fit together.</w:t>
      </w:r>
    </w:p>
    <w:p>
      <w:pPr>
        <w:spacing w:after="200" w:before="120" w:line="360" w:lineRule="auto"/>
        <w:jc w:val="left"/>
      </w:pPr>
      <w:r>
        <w:rPr>
          <w:rFonts w:ascii="Georgia" w:cs="Georgia" w:eastAsia="Georgia" w:hAnsi="Georgia"/>
          <w:sz w:val="24"/>
          <w:szCs w:val="24"/>
        </w:rPr>
        <w:t xml:space="preserve">If that describes you, you are not alone. And you are not stupid. The Bible is not a simple book. It was written over fifteen hundred years by dozens of authors in three languages across multiple continents. It contains history, poetry, law, prophecy, letters, and apocalyptic visions. It does not read like a novel because it is not a novel.</w:t>
      </w:r>
    </w:p>
    <w:p>
      <w:pPr>
        <w:spacing w:after="200" w:before="120" w:line="360" w:lineRule="auto"/>
        <w:jc w:val="left"/>
      </w:pPr>
      <w:r>
        <w:rPr>
          <w:rFonts w:ascii="Georgia" w:cs="Georgia" w:eastAsia="Georgia" w:hAnsi="Georgia"/>
          <w:sz w:val="24"/>
          <w:szCs w:val="24"/>
        </w:rPr>
        <w:t xml:space="preserve">But here is what you may not have been told:</w:t>
      </w:r>
    </w:p>
    <w:p>
      <w:pPr>
        <w:spacing w:after="240" w:before="240"/>
        <w:jc w:val="center"/>
      </w:pPr>
      <w:r>
        <w:rPr>
          <w:rFonts w:ascii="Georgia" w:cs="Georgia" w:eastAsia="Georgia" w:hAnsi="Georgia"/>
          <w:b/>
          <w:bCs/>
          <w:i/>
          <w:iCs/>
          <w:color w:val="2C3E50"/>
          <w:sz w:val="26"/>
          <w:szCs w:val="26"/>
        </w:rPr>
        <w:t xml:space="preserve">The Bible is not what you think it is. It is more.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the Bible Says About Itself</w:t>
      </w:r>
    </w:p>
    <w:p>
      <w:pPr>
        <w:spacing w:after="200" w:before="120" w:line="360" w:lineRule="auto"/>
        <w:jc w:val="left"/>
      </w:pPr>
      <w:r>
        <w:rPr>
          <w:rFonts w:ascii="Georgia" w:cs="Georgia" w:eastAsia="Georgia" w:hAnsi="Georgia"/>
          <w:sz w:val="24"/>
          <w:szCs w:val="24"/>
        </w:rPr>
        <w:t xml:space="preserve">Before we talk about how to read the Bible, we need to understand what it claims to be. And the clearest statement comes from Paul, writing to a young man named Timothy:</w:t>
      </w:r>
    </w:p>
    <w:p>
      <w:pPr>
        <w:spacing w:after="120" w:before="360" w:line="360" w:lineRule="auto"/>
        <w:ind w:left="720" w:right="720"/>
        <w:jc w:val="left"/>
      </w:pPr>
      <w:r>
        <w:rPr>
          <w:rFonts w:ascii="Georgia" w:cs="Georgia" w:eastAsia="Georgia" w:hAnsi="Georgia"/>
          <w:i/>
          <w:iCs/>
          <w:color w:val="2C3E50"/>
          <w:sz w:val="24"/>
          <w:szCs w:val="24"/>
        </w:rPr>
        <w:t xml:space="preserve">“All Scripture is inspired by God and profitable for teaching, for reproof, for correction, for training in righteousness; so that the man of God may be adequate, equipped for every good work.”</w:t>
      </w:r>
    </w:p>
    <w:p>
      <w:pPr>
        <w:spacing w:after="360" w:before="0"/>
        <w:ind w:right="720"/>
        <w:jc w:val="right"/>
      </w:pPr>
      <w:r>
        <w:rPr>
          <w:rFonts w:ascii="Georgia" w:cs="Georgia" w:eastAsia="Georgia" w:hAnsi="Georgia"/>
          <w:color w:val="8B7355"/>
          <w:sz w:val="22"/>
          <w:szCs w:val="22"/>
        </w:rPr>
        <w:t xml:space="preserve">— 2 Timothy 3:16–17 (NASB)</w:t>
      </w:r>
    </w:p>
    <w:p>
      <w:pPr>
        <w:spacing w:after="200" w:before="120" w:line="360" w:lineRule="auto"/>
        <w:jc w:val="left"/>
      </w:pPr>
      <w:r>
        <w:rPr>
          <w:rFonts w:ascii="Georgia" w:cs="Georgia" w:eastAsia="Georgia" w:hAnsi="Georgia"/>
          <w:sz w:val="24"/>
          <w:szCs w:val="24"/>
        </w:rPr>
        <w:t xml:space="preserve">That is one of the most important sentences ever written about the Bible. Every word matters.</w:t>
      </w:r>
    </w:p>
    <w:p>
      <w:pPr>
        <w:spacing w:after="120" w:before="200"/>
      </w:pPr>
      <w:r>
        <w:rPr>
          <w:rFonts w:ascii="Georgia" w:cs="Georgia" w:eastAsia="Georgia" w:hAnsi="Georgia"/>
          <w:b/>
          <w:bCs/>
          <w:i/>
          <w:iCs/>
          <w:sz w:val="24"/>
          <w:szCs w:val="24"/>
        </w:rPr>
        <w:t xml:space="preserve">“All Scripture.” </w:t>
      </w:r>
      <w:r>
        <w:rPr>
          <w:rFonts w:ascii="Georgia" w:cs="Georgia" w:eastAsia="Georgia" w:hAnsi="Georgia"/>
          <w:sz w:val="24"/>
          <w:szCs w:val="24"/>
        </w:rPr>
        <w:t xml:space="preserve">Not some of it. Not the parts that feel inspiring or make sense to modern readers. All of it — from Genesis to Revelation, from the genealogies to the prophecies, from the laws you do not understand to the letters you do.</w:t>
      </w:r>
    </w:p>
    <w:p>
      <w:pPr>
        <w:spacing w:after="120" w:before="200"/>
      </w:pPr>
      <w:r>
        <w:rPr>
          <w:rFonts w:ascii="Georgia" w:cs="Georgia" w:eastAsia="Georgia" w:hAnsi="Georgia"/>
          <w:b/>
          <w:bCs/>
          <w:i/>
          <w:iCs/>
          <w:sz w:val="24"/>
          <w:szCs w:val="24"/>
        </w:rPr>
        <w:t xml:space="preserve">“Inspired by God.” </w:t>
      </w:r>
      <w:r>
        <w:rPr>
          <w:rFonts w:ascii="Georgia" w:cs="Georgia" w:eastAsia="Georgia" w:hAnsi="Georgia"/>
          <w:sz w:val="24"/>
          <w:szCs w:val="24"/>
        </w:rPr>
        <w:t xml:space="preserve">The Greek word here is theopneustos — literally, “God-breathed.” This does not mean the Bible contains good ideas about God. It means the Bible comes from God. The words on the page are His words, breathed out through human authors who wrote exactly what He intended.</w:t>
      </w:r>
    </w:p>
    <w:p>
      <w:pPr>
        <w:spacing w:after="120" w:before="200"/>
      </w:pPr>
      <w:r>
        <w:rPr>
          <w:rFonts w:ascii="Georgia" w:cs="Georgia" w:eastAsia="Georgia" w:hAnsi="Georgia"/>
          <w:b/>
          <w:bCs/>
          <w:i/>
          <w:iCs/>
          <w:sz w:val="24"/>
          <w:szCs w:val="24"/>
        </w:rPr>
        <w:t xml:space="preserve">“Profitable.” </w:t>
      </w:r>
      <w:r>
        <w:rPr>
          <w:rFonts w:ascii="Georgia" w:cs="Georgia" w:eastAsia="Georgia" w:hAnsi="Georgia"/>
          <w:sz w:val="24"/>
          <w:szCs w:val="24"/>
        </w:rPr>
        <w:t xml:space="preserve">Useful. Beneficial. Not just for scholars or preachers, but for you — for teaching you what is true, reproving you when you are wrong, correcting your course, and training you in how to live.</w:t>
      </w:r>
    </w:p>
    <w:p>
      <w:pPr>
        <w:spacing w:after="120" w:before="200"/>
      </w:pPr>
      <w:r>
        <w:rPr>
          <w:rFonts w:ascii="Georgia" w:cs="Georgia" w:eastAsia="Georgia" w:hAnsi="Georgia"/>
          <w:b/>
          <w:bCs/>
          <w:i/>
          <w:iCs/>
          <w:sz w:val="24"/>
          <w:szCs w:val="24"/>
        </w:rPr>
        <w:t xml:space="preserve">“Equipped for every good work.” </w:t>
      </w:r>
      <w:r>
        <w:rPr>
          <w:rFonts w:ascii="Georgia" w:cs="Georgia" w:eastAsia="Georgia" w:hAnsi="Georgia"/>
          <w:sz w:val="24"/>
          <w:szCs w:val="24"/>
        </w:rPr>
        <w:t xml:space="preserve">The Bible is sufficient. It gives you everything you need to live the life God has called you to live. Not everything you are curious about, but everything you need.</w:t>
      </w:r>
    </w:p>
    <w:p>
      <w:pPr>
        <w:spacing w:after="200" w:before="120" w:line="360" w:lineRule="auto"/>
        <w:jc w:val="left"/>
      </w:pPr>
      <w:r>
        <w:rPr>
          <w:rFonts w:ascii="Georgia" w:cs="Georgia" w:eastAsia="Georgia" w:hAnsi="Georgia"/>
          <w:sz w:val="24"/>
          <w:szCs w:val="24"/>
        </w:rPr>
        <w:t xml:space="preserve">This is not a book that contains some helpful suggestions alongside human opinions. This is God speaking.</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Living and Active</w:t>
      </w:r>
    </w:p>
    <w:p>
      <w:pPr>
        <w:spacing w:after="200" w:before="120" w:line="360" w:lineRule="auto"/>
        <w:jc w:val="left"/>
      </w:pPr>
      <w:r>
        <w:rPr>
          <w:rFonts w:ascii="Georgia" w:cs="Georgia" w:eastAsia="Georgia" w:hAnsi="Georgia"/>
          <w:sz w:val="24"/>
          <w:szCs w:val="24"/>
        </w:rPr>
        <w:t>There is another passage that describes what the Bible actually is:</w:t>
      </w:r>
    </w:p>
    <w:p>
      <w:pPr>
        <w:spacing w:after="120" w:before="360" w:line="360" w:lineRule="auto"/>
        <w:ind w:left="720" w:right="720"/>
        <w:jc w:val="left"/>
      </w:pPr>
      <w:r>
        <w:rPr>
          <w:rFonts w:ascii="Georgia" w:cs="Georgia" w:eastAsia="Georgia" w:hAnsi="Georgia"/>
          <w:i/>
          <w:iCs/>
          <w:color w:val="2C3E50"/>
          <w:sz w:val="24"/>
          <w:szCs w:val="24"/>
        </w:rPr>
        <w:t xml:space="preserve">“For the word of God is living and active and sharper than any two-edged sword, and piercing as far as the division of soul and spirit, of both joints and marrow, and able to judge the thoughts and intentions of the heart.”</w:t>
      </w:r>
    </w:p>
    <w:p>
      <w:pPr>
        <w:spacing w:after="360" w:before="0"/>
        <w:ind w:right="720"/>
        <w:jc w:val="right"/>
      </w:pPr>
      <w:r>
        <w:rPr>
          <w:rFonts w:ascii="Georgia" w:cs="Georgia" w:eastAsia="Georgia" w:hAnsi="Georgia"/>
          <w:color w:val="8B7355"/>
          <w:sz w:val="22"/>
          <w:szCs w:val="22"/>
        </w:rPr>
        <w:t xml:space="preserve">— Hebrews 4:12 (NASB)</w:t>
      </w:r>
    </w:p>
    <w:p>
      <w:pPr>
        <w:spacing w:after="200" w:before="120" w:line="360" w:lineRule="auto"/>
        <w:jc w:val="left"/>
      </w:pPr>
      <w:r>
        <w:rPr>
          <w:rFonts w:ascii="Georgia" w:cs="Georgia" w:eastAsia="Georgia" w:hAnsi="Georgia"/>
          <w:sz w:val="24"/>
          <w:szCs w:val="24"/>
        </w:rPr>
        <w:t xml:space="preserve">Living. Not dead. Not a relic from an ancient world that no longer applies. The Bible is alive in a way no other book is alive. When you read it, something is happening that does not happen when you read anything else.</w:t>
      </w:r>
    </w:p>
    <w:p>
      <w:pPr>
        <w:spacing w:after="200" w:before="120" w:line="360" w:lineRule="auto"/>
        <w:jc w:val="left"/>
      </w:pPr>
      <w:r>
        <w:rPr>
          <w:rFonts w:ascii="Georgia" w:cs="Georgia" w:eastAsia="Georgia" w:hAnsi="Georgia"/>
          <w:sz w:val="24"/>
          <w:szCs w:val="24"/>
        </w:rPr>
        <w:t xml:space="preserve">Active. Not passive. The Bible does not sit there waiting for you to do something with it. It does something to you. It works on you. It exposes things you did not know were there.</w:t>
      </w:r>
    </w:p>
    <w:p>
      <w:pPr>
        <w:spacing w:after="200" w:before="120" w:line="360" w:lineRule="auto"/>
        <w:jc w:val="left"/>
      </w:pPr>
      <w:r>
        <w:rPr>
          <w:rFonts w:ascii="Georgia" w:cs="Georgia" w:eastAsia="Georgia" w:hAnsi="Georgia"/>
          <w:sz w:val="24"/>
          <w:szCs w:val="24"/>
        </w:rPr>
        <w:t xml:space="preserve">Sharper than any two-edged sword. This is not comfortable language. A sword cuts. A sword divides. The Bible is not a pillow to make you feel better about yourself. It is a surgical instrument that separates truth from lies, right from wrong, what you pretend to be from what you actually are.</w:t>
      </w:r>
    </w:p>
    <w:p>
      <w:pPr>
        <w:spacing w:after="200" w:before="120" w:line="360" w:lineRule="auto"/>
        <w:jc w:val="left"/>
      </w:pPr>
      <w:r>
        <w:rPr>
          <w:rFonts w:ascii="Georgia" w:cs="Georgia" w:eastAsia="Georgia" w:hAnsi="Georgia"/>
          <w:sz w:val="24"/>
          <w:szCs w:val="24"/>
        </w:rPr>
        <w:t xml:space="preserve">Piercing as far as the division of soul and spirit. It reaches places nothing else can reach. Your innermost thoughts. Your hidden motives. The things you do not even admit to yourself.</w:t>
      </w:r>
    </w:p>
    <w:p>
      <w:pPr>
        <w:spacing w:after="200" w:before="120" w:line="360" w:lineRule="auto"/>
        <w:jc w:val="left"/>
      </w:pPr>
      <w:r>
        <w:rPr>
          <w:rFonts w:ascii="Georgia" w:cs="Georgia" w:eastAsia="Georgia" w:hAnsi="Georgia"/>
          <w:sz w:val="24"/>
          <w:szCs w:val="24"/>
        </w:rPr>
        <w:t xml:space="preserve">Able to judge the thoughts and intentions of the heart. When you read the Bible honestly, it reads you back.</w:t>
      </w:r>
    </w:p>
    <w:p>
      <w:pPr>
        <w:spacing w:after="240" w:before="240"/>
        <w:jc w:val="center"/>
      </w:pPr>
      <w:r>
        <w:rPr>
          <w:rFonts w:ascii="Georgia" w:cs="Georgia" w:eastAsia="Georgia" w:hAnsi="Georgia"/>
          <w:b/>
          <w:bCs/>
          <w:i/>
          <w:iCs/>
          <w:color w:val="2C3E50"/>
          <w:sz w:val="26"/>
          <w:szCs w:val="26"/>
        </w:rPr>
        <w:t xml:space="preserve">That is why some people avoid it. It is too close. It sees too much.</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the Bible Is Not</w:t>
      </w:r>
    </w:p>
    <w:p>
      <w:pPr>
        <w:spacing w:after="200" w:before="120" w:line="360" w:lineRule="auto"/>
        <w:jc w:val="left"/>
      </w:pPr>
      <w:r>
        <w:rPr>
          <w:rFonts w:ascii="Georgia" w:cs="Georgia" w:eastAsia="Georgia" w:hAnsi="Georgia"/>
          <w:sz w:val="24"/>
          <w:szCs w:val="24"/>
        </w:rPr>
        <w:t xml:space="preserve">To understand what the Bible is, it helps to clear away what it is not.</w:t>
      </w:r>
    </w:p>
    <w:p>
      <w:pPr>
        <w:spacing w:after="200" w:before="120" w:line="360" w:lineRule="auto"/>
        <w:jc w:val="left"/>
      </w:pPr>
      <w:r>
        <w:rPr>
          <w:rFonts w:ascii="Georgia" w:cs="Georgia" w:eastAsia="Georgia" w:hAnsi="Georgia"/>
          <w:sz w:val="24"/>
          <w:szCs w:val="24"/>
        </w:rPr>
        <w:t xml:space="preserve">The Bible is not a rule book. Yes, it contains commands. Yes, God tells us what to do and what not to do. But if you think the Bible is primarily a list of rules, you have missed the point entirely. The Bible is the story of God rescuing a people for Himself — and the commands make sense only inside that story. They are not arbitrary restrictions. They are the Designer telling you how life works.</w:t>
      </w:r>
    </w:p>
    <w:p>
      <w:pPr>
        <w:spacing w:after="200" w:before="120" w:line="360" w:lineRule="auto"/>
        <w:jc w:val="left"/>
      </w:pPr>
      <w:r>
        <w:rPr>
          <w:rFonts w:ascii="Georgia" w:cs="Georgia" w:eastAsia="Georgia" w:hAnsi="Georgia"/>
          <w:sz w:val="24"/>
          <w:szCs w:val="24"/>
        </w:rPr>
        <w:t xml:space="preserve">The Bible is not a self-help book. It will not give you five steps to a better you. It is not interested in helping you achieve your goals or maximize your potential. It is interested in something far more important: showing you who God is, who you are, and what has gone wrong between you.</w:t>
      </w:r>
    </w:p>
    <w:p>
      <w:pPr>
        <w:spacing w:after="200" w:before="120" w:line="360" w:lineRule="auto"/>
        <w:jc w:val="left"/>
      </w:pPr>
      <w:r>
        <w:rPr>
          <w:rFonts w:ascii="Georgia" w:cs="Georgia" w:eastAsia="Georgia" w:hAnsi="Georgia"/>
          <w:sz w:val="24"/>
          <w:szCs w:val="24"/>
        </w:rPr>
        <w:t xml:space="preserve">The Bible is not a collection of inspirational quotes. You cannot treat it like a fortune cookie, cracking it open to find a feel-good message for your day. The verses people put on coffee mugs and wall art are real — but they mean something specific in their context, and ripping them out of that context often distorts what God actually said.</w:t>
      </w:r>
    </w:p>
    <w:p>
      <w:pPr>
        <w:spacing w:after="200" w:before="120" w:line="360" w:lineRule="auto"/>
        <w:jc w:val="left"/>
      </w:pPr>
      <w:r>
        <w:rPr>
          <w:rFonts w:ascii="Georgia" w:cs="Georgia" w:eastAsia="Georgia" w:hAnsi="Georgia"/>
          <w:sz w:val="24"/>
          <w:szCs w:val="24"/>
        </w:rPr>
        <w:t xml:space="preserve">The Bible is not outdated. “That was written two thousand years ago” is not an argument against its relevance. Human nature has not changed. The heart is still deceitful. People still struggle with the same sins, the same fears, the same questions. And God, who does not change, still speaks through the words He breathed out.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the Bible Actually Is</w:t>
      </w:r>
    </w:p>
    <w:p>
      <w:pPr>
        <w:spacing w:after="200" w:before="120" w:line="360" w:lineRule="auto"/>
        <w:jc w:val="left"/>
      </w:pPr>
      <w:r>
        <w:rPr>
          <w:rFonts w:ascii="Georgia" w:cs="Georgia" w:eastAsia="Georgia" w:hAnsi="Georgia"/>
          <w:sz w:val="24"/>
          <w:szCs w:val="24"/>
        </w:rPr>
        <w:t xml:space="preserve">So what is the Bible, if it is not a rule book or a self-help guide or a collection of inspirational quotes?</w:t>
      </w:r>
    </w:p>
    <w:p>
      <w:pPr>
        <w:spacing w:after="200" w:before="120" w:line="360" w:lineRule="auto"/>
        <w:jc w:val="left"/>
      </w:pPr>
      <w:r>
        <w:rPr>
          <w:rFonts w:ascii="Georgia" w:cs="Georgia" w:eastAsia="Georgia" w:hAnsi="Georgia"/>
          <w:sz w:val="24"/>
          <w:szCs w:val="24"/>
        </w:rPr>
        <w:t xml:space="preserve">The Bible is a revelation. It reveals things you could not know otherwise — who God is, what He has done, what He requires, what He promises. Without it, you would be guessing about the most important questions in the universe. With it, you have answers from the only One who actually knows.</w:t>
      </w:r>
    </w:p>
    <w:p>
      <w:pPr>
        <w:spacing w:after="200" w:before="120" w:line="360" w:lineRule="auto"/>
        <w:jc w:val="left"/>
      </w:pPr>
      <w:r>
        <w:rPr>
          <w:rFonts w:ascii="Georgia" w:cs="Georgia" w:eastAsia="Georgia" w:hAnsi="Georgia"/>
          <w:sz w:val="24"/>
          <w:szCs w:val="24"/>
        </w:rPr>
        <w:t xml:space="preserve">The Bible is a story. It has a beginning (creation), a conflict (the fall), a resolution (redemption through Christ), and an ending (restoration). Every book fits somewhere in that story. Every passage makes more sense when you understand where it sits in the larger narrative.</w:t>
      </w:r>
    </w:p>
    <w:p>
      <w:pPr>
        <w:spacing w:after="200" w:before="120" w:line="360" w:lineRule="auto"/>
        <w:jc w:val="left"/>
      </w:pPr>
      <w:r>
        <w:rPr>
          <w:rFonts w:ascii="Georgia" w:cs="Georgia" w:eastAsia="Georgia" w:hAnsi="Georgia"/>
          <w:sz w:val="24"/>
          <w:szCs w:val="24"/>
        </w:rPr>
        <w:t xml:space="preserve">The Bible is an invitation. It invites you to know God — not just to know about Him, but to know Him personally. The same God who spoke the universe into existence speaks to you through these pages. That is extraordinary. That is worth your attention.</w:t>
      </w:r>
    </w:p>
    <w:p>
      <w:pPr>
        <w:spacing w:after="200" w:before="120" w:line="360" w:lineRule="auto"/>
        <w:jc w:val="left"/>
      </w:pPr>
      <w:r>
        <w:rPr>
          <w:rFonts w:ascii="Georgia" w:cs="Georgia" w:eastAsia="Georgia" w:hAnsi="Georgia"/>
          <w:sz w:val="24"/>
          <w:szCs w:val="24"/>
        </w:rPr>
        <w:t xml:space="preserve">And the Bible is enough. You do not need additional revelations, private messages, or new books to supplement what God has already said. What you need is to understand what He has already given you.</w:t>
      </w:r>
    </w:p>
    <w:p>
      <w:pPr>
        <w:spacing w:after="120" w:before="360" w:line="360" w:lineRule="auto"/>
        <w:ind w:left="720" w:right="720"/>
        <w:jc w:val="left"/>
      </w:pPr>
      <w:r>
        <w:rPr>
          <w:rFonts w:ascii="Georgia" w:cs="Georgia" w:eastAsia="Georgia" w:hAnsi="Georgia"/>
          <w:i/>
          <w:iCs/>
          <w:color w:val="2C3E50"/>
          <w:sz w:val="24"/>
          <w:szCs w:val="24"/>
        </w:rPr>
        <w:t xml:space="preserve">“The grass withers, the flower fades, but the word of our God stands forever.”</w:t>
      </w:r>
    </w:p>
    <w:p>
      <w:pPr>
        <w:spacing w:after="360" w:before="0"/>
        <w:ind w:right="720"/>
        <w:jc w:val="right"/>
      </w:pPr>
      <w:r>
        <w:rPr>
          <w:rFonts w:ascii="Georgia" w:cs="Georgia" w:eastAsia="Georgia" w:hAnsi="Georgia"/>
          <w:color w:val="8B7355"/>
          <w:sz w:val="22"/>
          <w:szCs w:val="22"/>
        </w:rPr>
        <w:t xml:space="preserve">— Isaiah 40:8 (NASB)</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Why This Matters for You</w:t>
      </w:r>
    </w:p>
    <w:p>
      <w:pPr>
        <w:spacing w:after="200" w:before="120" w:line="360" w:lineRule="auto"/>
        <w:jc w:val="left"/>
      </w:pPr>
      <w:r>
        <w:rPr>
          <w:rFonts w:ascii="Georgia" w:cs="Georgia" w:eastAsia="Georgia" w:hAnsi="Georgia"/>
          <w:sz w:val="24"/>
          <w:szCs w:val="24"/>
        </w:rPr>
        <w:t xml:space="preserve">Here is why all of this matters for a young woman trying to figure out her life:</w:t>
      </w:r>
    </w:p>
    <w:p>
      <w:pPr>
        <w:spacing w:after="200" w:before="120" w:line="360" w:lineRule="auto"/>
        <w:jc w:val="left"/>
      </w:pPr>
      <w:r>
        <w:rPr>
          <w:rFonts w:ascii="Georgia" w:cs="Georgia" w:eastAsia="Georgia" w:hAnsi="Georgia"/>
          <w:sz w:val="24"/>
          <w:szCs w:val="24"/>
        </w:rPr>
        <w:t xml:space="preserve">You are bombarded every day with messages telling you who to be, what to want, and how to live. Social media tells you one thing. Movies tell you another. Your friends have opinions. Your family has expectations. The culture shifts constantly, and what was celebrated yesterday is condemned today.</w:t>
      </w:r>
    </w:p>
    <w:p>
      <w:pPr>
        <w:spacing w:after="200" w:before="120" w:line="360" w:lineRule="auto"/>
        <w:jc w:val="left"/>
      </w:pPr>
      <w:r>
        <w:rPr>
          <w:rFonts w:ascii="Georgia" w:cs="Georgia" w:eastAsia="Georgia" w:hAnsi="Georgia"/>
          <w:sz w:val="24"/>
          <w:szCs w:val="24"/>
        </w:rPr>
        <w:t xml:space="preserve">In the middle of all that noise, there is one voice that does not change. One source that tells you the truth about yourself, about the world, and about God — not because it is one opinion among many, but because it comes from the One who made you and knows how you work.</w:t>
      </w:r>
    </w:p>
    <w:p>
      <w:pPr>
        <w:spacing w:after="200" w:before="120" w:line="360" w:lineRule="auto"/>
        <w:jc w:val="left"/>
      </w:pPr>
      <w:r>
        <w:rPr>
          <w:rFonts w:ascii="Georgia" w:cs="Georgia" w:eastAsia="Georgia" w:hAnsi="Georgia"/>
          <w:sz w:val="24"/>
          <w:szCs w:val="24"/>
        </w:rPr>
        <w:t xml:space="preserve">If you want wisdom — real wisdom, the kind that will keep you from the traps other young women fall into — it is here.</w:t>
      </w:r>
    </w:p>
    <w:p>
      <w:pPr>
        <w:spacing w:after="200" w:before="120" w:line="360" w:lineRule="auto"/>
        <w:jc w:val="left"/>
      </w:pPr>
      <w:r>
        <w:rPr>
          <w:rFonts w:ascii="Georgia" w:cs="Georgia" w:eastAsia="Georgia" w:hAnsi="Georgia"/>
          <w:sz w:val="24"/>
          <w:szCs w:val="24"/>
        </w:rPr>
        <w:t xml:space="preserve">If you want to know what is actually true about love, relationships, beauty, purpose, and meaning — it is here.</w:t>
      </w:r>
    </w:p>
    <w:p>
      <w:pPr>
        <w:spacing w:after="200" w:before="120" w:line="360" w:lineRule="auto"/>
        <w:jc w:val="left"/>
      </w:pPr>
      <w:r>
        <w:rPr>
          <w:rFonts w:ascii="Georgia" w:cs="Georgia" w:eastAsia="Georgia" w:hAnsi="Georgia"/>
          <w:sz w:val="24"/>
          <w:szCs w:val="24"/>
        </w:rPr>
        <w:t xml:space="preserve">If you want to hear from God Himself, not filtered through someone else’s opinions or watered down to make you comfortable — it is here.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How to Actually Read It</w:t>
      </w:r>
    </w:p>
    <w:p>
      <w:pPr>
        <w:spacing w:after="200" w:before="120" w:line="360" w:lineRule="auto"/>
        <w:jc w:val="left"/>
      </w:pPr>
      <w:r>
        <w:rPr>
          <w:rFonts w:ascii="Georgia" w:cs="Georgia" w:eastAsia="Georgia" w:hAnsi="Georgia"/>
          <w:sz w:val="24"/>
          <w:szCs w:val="24"/>
        </w:rPr>
        <w:t xml:space="preserve">If you have tried to read the Bible and given up, here is some practical advice.</w:t>
      </w:r>
    </w:p>
    <w:p>
      <w:pPr>
        <w:spacing w:after="200" w:before="120" w:line="360" w:lineRule="auto"/>
        <w:jc w:val="left"/>
      </w:pPr>
      <w:r>
        <w:rPr>
          <w:rFonts w:ascii="Georgia" w:cs="Georgia" w:eastAsia="Georgia" w:hAnsi="Georgia"/>
          <w:sz w:val="24"/>
          <w:szCs w:val="24"/>
        </w:rPr>
        <w:t xml:space="preserve">Start with the Gospels. Matthew, Mark, Luke, and John tell the story of Jesus — His life, His teaching, His death, and His resurrection. If you do not know Jesus, you will not understand anything else. Start there.</w:t>
      </w:r>
    </w:p>
    <w:p>
      <w:pPr>
        <w:spacing w:after="200" w:before="120" w:line="360" w:lineRule="auto"/>
        <w:jc w:val="left"/>
      </w:pPr>
      <w:r>
        <w:rPr>
          <w:rFonts w:ascii="Georgia" w:cs="Georgia" w:eastAsia="Georgia" w:hAnsi="Georgia"/>
          <w:sz w:val="24"/>
          <w:szCs w:val="24"/>
        </w:rPr>
        <w:t xml:space="preserve">Read whole books, not just verses. The Bible was not written as a collection of disconnected verses. Each book has an author, an audience, and a purpose. When you read a verse in isolation, you can easily miss what it actually means. Read the chapter. Read the book. Let the context do its work.</w:t>
      </w:r>
    </w:p>
    <w:p>
      <w:pPr>
        <w:spacing w:after="200" w:before="120" w:line="360" w:lineRule="auto"/>
        <w:jc w:val="left"/>
      </w:pPr>
      <w:r>
        <w:rPr>
          <w:rFonts w:ascii="Georgia" w:cs="Georgia" w:eastAsia="Georgia" w:hAnsi="Georgia"/>
          <w:sz w:val="24"/>
          <w:szCs w:val="24"/>
        </w:rPr>
        <w:t xml:space="preserve">Ask the right questions. When you read any passage, ask: Who is speaking? To whom? Under what circumstances? What comes before and after? These questions will save you from a hundred misunderstandings.</w:t>
      </w:r>
    </w:p>
    <w:p>
      <w:pPr>
        <w:spacing w:after="200" w:before="120" w:line="360" w:lineRule="auto"/>
        <w:jc w:val="left"/>
      </w:pPr>
      <w:r>
        <w:rPr>
          <w:rFonts w:ascii="Georgia" w:cs="Georgia" w:eastAsia="Georgia" w:hAnsi="Georgia"/>
          <w:sz w:val="24"/>
          <w:szCs w:val="24"/>
        </w:rPr>
        <w:t xml:space="preserve">Let Scripture interpret Scripture. If a passage confuses you, look for other passages that address the same topic. The Bible does not contradict itself, and clear passages help explain difficult ones.</w:t>
      </w:r>
    </w:p>
    <w:p>
      <w:pPr>
        <w:spacing w:after="200" w:before="120" w:line="360" w:lineRule="auto"/>
        <w:jc w:val="left"/>
      </w:pPr>
      <w:r>
        <w:rPr>
          <w:rFonts w:ascii="Georgia" w:cs="Georgia" w:eastAsia="Georgia" w:hAnsi="Georgia"/>
          <w:sz w:val="24"/>
          <w:szCs w:val="24"/>
        </w:rPr>
        <w:t xml:space="preserve">Read it expecting to be changed. Do not come to the Bible looking for confirmation of what you already believe. Come looking for truth, even if it challenges you. If the Bible never corrects you, you are probably not reading it honestly.</w:t>
      </w:r>
    </w:p>
    <w:p>
      <w:pPr>
        <w:spacing w:after="200" w:before="120" w:line="360" w:lineRule="auto"/>
        <w:jc w:val="left"/>
      </w:pPr>
      <w:r>
        <w:rPr>
          <w:rFonts w:ascii="Georgia" w:cs="Georgia" w:eastAsia="Georgia" w:hAnsi="Georgia"/>
          <w:sz w:val="24"/>
          <w:szCs w:val="24"/>
        </w:rPr>
        <w:t xml:space="preserve">Read it regularly. You do not get to know someone through occasional contact. You get to know them by spending time with them consistently. The same is true with God’s Word. Daily is better than weekly. Weekly is better than never. Build the habit.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Book That Reads You</w:t>
      </w:r>
    </w:p>
    <w:p>
      <w:pPr>
        <w:spacing w:after="200" w:before="120" w:line="360" w:lineRule="auto"/>
        <w:jc w:val="left"/>
      </w:pPr>
      <w:r>
        <w:rPr>
          <w:rFonts w:ascii="Georgia" w:cs="Georgia" w:eastAsia="Georgia" w:hAnsi="Georgia"/>
          <w:sz w:val="24"/>
          <w:szCs w:val="24"/>
        </w:rPr>
        <w:t xml:space="preserve">Here is the uncomfortable truth: when you open the Bible, you are not just reading it. It is reading you.</w:t>
      </w:r>
    </w:p>
    <w:p>
      <w:pPr>
        <w:spacing w:after="200" w:before="120" w:line="360" w:lineRule="auto"/>
        <w:jc w:val="left"/>
      </w:pPr>
      <w:r>
        <w:rPr>
          <w:rFonts w:ascii="Georgia" w:cs="Georgia" w:eastAsia="Georgia" w:hAnsi="Georgia"/>
          <w:sz w:val="24"/>
          <w:szCs w:val="24"/>
        </w:rPr>
        <w:t xml:space="preserve">It will expose your selfishness when you wanted to believe you were generous. It will reveal your pride when you thought you were humble. It will show you that the things you thought were fine are actually sin, and the things you thought were impossible are actually commanded.</w:t>
      </w:r>
    </w:p>
    <w:p>
      <w:pPr>
        <w:spacing w:after="200" w:before="120" w:line="360" w:lineRule="auto"/>
        <w:jc w:val="left"/>
      </w:pPr>
      <w:r>
        <w:rPr>
          <w:rFonts w:ascii="Georgia" w:cs="Georgia" w:eastAsia="Georgia" w:hAnsi="Georgia"/>
          <w:sz w:val="24"/>
          <w:szCs w:val="24"/>
        </w:rPr>
        <w:t xml:space="preserve">That is why people close it. That is why they make excuses not to read it. It is easier to stay in the dark than to let the light show you what is really there.</w:t>
      </w:r>
    </w:p>
    <w:p>
      <w:pPr>
        <w:spacing w:after="200" w:before="120" w:line="360" w:lineRule="auto"/>
        <w:jc w:val="left"/>
      </w:pPr>
      <w:r>
        <w:rPr>
          <w:rFonts w:ascii="Georgia" w:cs="Georgia" w:eastAsia="Georgia" w:hAnsi="Georgia"/>
          <w:sz w:val="24"/>
          <w:szCs w:val="24"/>
        </w:rPr>
        <w:t xml:space="preserve">But the exposure is not cruelty. It is mercy. A doctor who diagnoses your disease is not your enemy. He is the one who can help you get well. The Bible shows you what is wrong so that you can be healed.</w:t>
      </w:r>
    </w:p>
    <w:p>
      <w:pPr>
        <w:spacing w:after="240" w:before="240"/>
        <w:jc w:val="center"/>
      </w:pPr>
      <w:r>
        <w:rPr>
          <w:rFonts w:ascii="Georgia" w:cs="Georgia" w:eastAsia="Georgia" w:hAnsi="Georgia"/>
          <w:b/>
          <w:bCs/>
          <w:i/>
          <w:iCs/>
          <w:color w:val="2C3E50"/>
          <w:sz w:val="26"/>
          <w:szCs w:val="26"/>
        </w:rPr>
        <w:t xml:space="preserve">The young woman who reads God’s Word daily will not be easily deceived.</w:t>
      </w:r>
    </w:p>
    <w:p>
      <w:pPr>
        <w:spacing w:after="200" w:before="120" w:line="360" w:lineRule="auto"/>
        <w:jc w:val="left"/>
      </w:pPr>
      <w:r>
        <w:rPr>
          <w:rFonts w:ascii="Georgia" w:cs="Georgia" w:eastAsia="Georgia" w:hAnsi="Georgia"/>
          <w:sz w:val="24"/>
          <w:szCs w:val="24"/>
        </w:rPr>
        <w:t xml:space="preserve">She will recognize lies because she knows the truth. She will see through the culture’s empty promises because she has tasted something real. She will have a foundation that does not shift when everything around her is shifting.</w:t>
      </w:r>
    </w:p>
    <w:p>
      <w:pPr>
        <w:spacing w:after="200" w:before="120" w:line="360" w:lineRule="auto"/>
        <w:jc w:val="left"/>
      </w:pPr>
      <w:r>
        <w:rPr>
          <w:rFonts w:ascii="Georgia" w:cs="Georgia" w:eastAsia="Georgia" w:hAnsi="Georgia"/>
          <w:sz w:val="24"/>
          <w:szCs w:val="24"/>
        </w:rPr>
        <w:t xml:space="preserve">That young woman could be you.</w:t>
      </w:r>
    </w:p>
    <w:p>
      <w:pPr>
        <w:pBdr>
          <w:bottom w:val="single" w:color="CCCCCC" w:sz="3" w:space="1"/>
        </w:pBdr>
        <w:spacing w:after="360" w:before="360"/>
        <w:jc w:val="center"/>
      </w:pPr>
      <w:r>
        <w:rPr>
          <w:sz w:val="12"/>
          <w:szCs w:val="12"/>
        </w:rPr>
        <w:t xml:space="preserve"/>
      </w:r>
    </w:p>
    <w:p>
      <w:pPr>
        <w:spacing w:after="120" w:before="240"/>
        <w:jc w:val="center"/>
      </w:pPr>
      <w:r>
        <w:rPr>
          <w:rFonts w:ascii="Georgia" w:cs="Georgia" w:eastAsia="Georgia" w:hAnsi="Georgia"/>
          <w:b/>
          <w:bCs/>
          <w:i/>
          <w:iCs/>
          <w:color w:val="2C3E50"/>
          <w:sz w:val="28"/>
          <w:szCs w:val="28"/>
        </w:rPr>
        <w:t xml:space="preserve">The Bible is not what you think it is.</w:t>
      </w:r>
    </w:p>
    <w:p>
      <w:pPr>
        <w:spacing w:after="120" w:before="0"/>
        <w:jc w:val="center"/>
      </w:pPr>
      <w:r>
        <w:rPr>
          <w:rFonts w:ascii="Georgia" w:cs="Georgia" w:eastAsia="Georgia" w:hAnsi="Georgia"/>
          <w:b/>
          <w:bCs/>
          <w:i/>
          <w:iCs/>
          <w:color w:val="2C3E50"/>
          <w:sz w:val="28"/>
          <w:szCs w:val="28"/>
        </w:rPr>
        <w:t xml:space="preserve">It is the voice of God.</w:t>
      </w:r>
    </w:p>
    <w:p>
      <w:pPr>
        <w:spacing w:after="480" w:before="0"/>
        <w:jc w:val="center"/>
      </w:pPr>
      <w:r>
        <w:rPr>
          <w:rFonts w:ascii="Georgia" w:cs="Georgia" w:eastAsia="Georgia" w:hAnsi="Georgia"/>
          <w:i/>
          <w:iCs/>
          <w:color w:val="4A4A4A"/>
          <w:sz w:val="24"/>
          <w:szCs w:val="24"/>
        </w:rPr>
        <w:t xml:space="preserve">Open it. Read it. Let it read you back.</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Spend time in these passages. Let the Bible make its own case for what it is.</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2 Timothy 3:14–17 — The full context of Paul’s words to Timothy about Scripture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Hebrews 4:12–13 — The living, active, piercing Word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Psalm 119:1–176 — The longest chapter in the Bible, entirely about God’s Word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2 Peter 1:19–21 — How Scripture came to be</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“All Scripture is inspired by God and profitable for teaching, for reproof, for correction, for training in righteousness; so that the man of God may be adequate, equipped for every good work.”</w:t>
      </w:r>
    </w:p>
    <w:p>
      <w:pPr>
        <w:spacing w:after="240" w:before="60"/>
        <w:ind w:left="720"/>
        <w:jc w:val="left"/>
      </w:pPr>
      <w:r>
        <w:rPr>
          <w:rFonts w:ascii="Georgia" w:cs="Georgia" w:eastAsia="Georgia" w:hAnsi="Georgia"/>
          <w:color w:val="8B7355"/>
          <w:sz w:val="20"/>
          <w:szCs w:val="20"/>
        </w:rPr>
        <w:t xml:space="preserve">— 2 Timothy 3:16–17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2026-03-07T12:18:41.268Z</dcterms:created>
  <dcterms:modified xsi:type="dcterms:W3CDTF">2026-03-07T12:18:41.269Z</dcterms:modified>
</cp:coreProperties>
</file>

<file path=docProps/custom.xml><?xml version="1.0" encoding="utf-8"?>
<Properties xmlns="http://schemas.openxmlformats.org/officeDocument/2006/custom-properties" xmlns:vt="http://schemas.openxmlformats.org/officeDocument/2006/docPropsVTypes"/>
</file>