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2"/>
          <w:lang w:eastAsia="ja-JP"/>
        </w:rPr>
        <w:id w:val="-605726652"/>
        <w:docPartObj>
          <w:docPartGallery w:val="Cover Pages"/>
          <w:docPartUnique/>
        </w:docPartObj>
      </w:sdtPr>
      <w:sdtEndPr>
        <w:rPr>
          <w:sz w:val="22"/>
        </w:rPr>
      </w:sdtEndPr>
      <w:sdtContent>
        <w:p w14:paraId="79B74155" w14:textId="2DB40367" w:rsidR="002D2C76" w:rsidRPr="00460024" w:rsidRDefault="002D2C76">
          <w:pPr>
            <w:pStyle w:val="NoSpacing"/>
            <w:rPr>
              <w:rFonts w:asciiTheme="majorHAnsi" w:hAnsiTheme="majorHAnsi" w:cstheme="majorHAnsi"/>
              <w:sz w:val="2"/>
            </w:rPr>
          </w:pPr>
        </w:p>
        <w:p w14:paraId="0652434F" w14:textId="434781B7" w:rsidR="002D2C76" w:rsidRPr="00460024" w:rsidRDefault="002D2C76">
          <w:pPr>
            <w:rPr>
              <w:rFonts w:asciiTheme="majorHAnsi" w:hAnsiTheme="majorHAnsi" w:cstheme="majorHAnsi"/>
            </w:rPr>
          </w:pPr>
          <w:r w:rsidRPr="00460024">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CECD0B1" wp14:editId="440EE97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08972BA" w14:textId="70411607" w:rsidR="002D2C76" w:rsidRPr="002D2C76" w:rsidRDefault="002D2C76" w:rsidP="002D2C76">
                                    <w:pPr>
                                      <w:pStyle w:val="NoSpacing"/>
                                      <w:jc w:val="center"/>
                                      <w:rPr>
                                        <w:rFonts w:asciiTheme="majorHAnsi" w:eastAsiaTheme="majorEastAsia" w:hAnsiTheme="majorHAnsi" w:cstheme="majorBidi"/>
                                        <w:caps/>
                                        <w:color w:val="000000" w:themeColor="text1"/>
                                        <w:sz w:val="68"/>
                                        <w:szCs w:val="68"/>
                                      </w:rPr>
                                    </w:pPr>
                                    <w:r w:rsidRPr="002D2C76">
                                      <w:rPr>
                                        <w:rFonts w:asciiTheme="majorHAnsi" w:eastAsiaTheme="majorEastAsia" w:hAnsiTheme="majorHAnsi" w:cstheme="majorBidi"/>
                                        <w:color w:val="000000" w:themeColor="tex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Means Clustering Analysis of MNIST Digit Dataset</w:t>
                                    </w:r>
                                  </w:p>
                                </w:sdtContent>
                              </w:sdt>
                              <w:p w14:paraId="1BA3FE55" w14:textId="77777777" w:rsidR="002D2C76" w:rsidRDefault="002D2C76" w:rsidP="002D2C76">
                                <w:pPr>
                                  <w:jc w:val="center"/>
                                  <w:rPr>
                                    <w:color w:val="000000" w:themeColor="text1"/>
                                    <w:sz w:val="28"/>
                                    <w:szCs w:val="28"/>
                                  </w:rPr>
                                </w:pPr>
                              </w:p>
                              <w:p w14:paraId="02886F80" w14:textId="77777777" w:rsidR="002D2C76" w:rsidRDefault="002D2C76" w:rsidP="002D2C76">
                                <w:pPr>
                                  <w:jc w:val="center"/>
                                  <w:rPr>
                                    <w:color w:val="000000" w:themeColor="text1"/>
                                    <w:sz w:val="28"/>
                                    <w:szCs w:val="28"/>
                                  </w:rPr>
                                </w:pPr>
                              </w:p>
                              <w:p w14:paraId="3AFF9852" w14:textId="77777777" w:rsidR="002D2C76" w:rsidRDefault="002D2C76" w:rsidP="002D2C76">
                                <w:pPr>
                                  <w:jc w:val="center"/>
                                  <w:rPr>
                                    <w:color w:val="000000" w:themeColor="text1"/>
                                    <w:sz w:val="28"/>
                                    <w:szCs w:val="28"/>
                                  </w:rPr>
                                </w:pPr>
                              </w:p>
                              <w:p w14:paraId="1B64EC6A" w14:textId="77777777" w:rsidR="002D2C76" w:rsidRDefault="002D2C76" w:rsidP="002D2C76">
                                <w:pPr>
                                  <w:jc w:val="center"/>
                                  <w:rPr>
                                    <w:color w:val="000000" w:themeColor="text1"/>
                                    <w:sz w:val="28"/>
                                    <w:szCs w:val="28"/>
                                  </w:rPr>
                                </w:pPr>
                              </w:p>
                              <w:p w14:paraId="4D1A6BF9" w14:textId="77777777" w:rsidR="002D2C76" w:rsidRDefault="002D2C76" w:rsidP="002D2C76">
                                <w:pPr>
                                  <w:jc w:val="center"/>
                                  <w:rPr>
                                    <w:color w:val="000000" w:themeColor="text1"/>
                                    <w:sz w:val="28"/>
                                    <w:szCs w:val="28"/>
                                  </w:rPr>
                                </w:pPr>
                              </w:p>
                              <w:p w14:paraId="513B9866" w14:textId="77777777" w:rsidR="002D2C76" w:rsidRDefault="002D2C76" w:rsidP="002D2C76">
                                <w:pPr>
                                  <w:jc w:val="center"/>
                                  <w:rPr>
                                    <w:color w:val="000000" w:themeColor="text1"/>
                                    <w:sz w:val="28"/>
                                    <w:szCs w:val="28"/>
                                  </w:rPr>
                                </w:pPr>
                              </w:p>
                              <w:p w14:paraId="25AEC622" w14:textId="09AD1CEE" w:rsidR="002D2C76" w:rsidRPr="002D2C76" w:rsidRDefault="002D2C76" w:rsidP="002D2C76">
                                <w:pPr>
                                  <w:jc w:val="center"/>
                                  <w:rPr>
                                    <w:color w:val="000000" w:themeColor="text1"/>
                                    <w:sz w:val="28"/>
                                    <w:szCs w:val="28"/>
                                  </w:rPr>
                                </w:pPr>
                                <w:r w:rsidRPr="002D2C76">
                                  <w:rPr>
                                    <w:color w:val="000000" w:themeColor="text1"/>
                                    <w:sz w:val="28"/>
                                    <w:szCs w:val="28"/>
                                  </w:rPr>
                                  <w:t>Tomoki Koike (koike@purdue.edu)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ECD0B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000000" w:themeColor="tex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08972BA" w14:textId="70411607" w:rsidR="002D2C76" w:rsidRPr="002D2C76" w:rsidRDefault="002D2C76" w:rsidP="002D2C76">
                              <w:pPr>
                                <w:pStyle w:val="NoSpacing"/>
                                <w:jc w:val="center"/>
                                <w:rPr>
                                  <w:rFonts w:asciiTheme="majorHAnsi" w:eastAsiaTheme="majorEastAsia" w:hAnsiTheme="majorHAnsi" w:cstheme="majorBidi"/>
                                  <w:caps/>
                                  <w:color w:val="000000" w:themeColor="text1"/>
                                  <w:sz w:val="68"/>
                                  <w:szCs w:val="68"/>
                                </w:rPr>
                              </w:pPr>
                              <w:r w:rsidRPr="002D2C76">
                                <w:rPr>
                                  <w:rFonts w:asciiTheme="majorHAnsi" w:eastAsiaTheme="majorEastAsia" w:hAnsiTheme="majorHAnsi" w:cstheme="majorBidi"/>
                                  <w:color w:val="000000" w:themeColor="tex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Means Clustering Analysis of MNIST Digit Dataset</w:t>
                              </w:r>
                            </w:p>
                          </w:sdtContent>
                        </w:sdt>
                        <w:p w14:paraId="1BA3FE55" w14:textId="77777777" w:rsidR="002D2C76" w:rsidRDefault="002D2C76" w:rsidP="002D2C76">
                          <w:pPr>
                            <w:jc w:val="center"/>
                            <w:rPr>
                              <w:color w:val="000000" w:themeColor="text1"/>
                              <w:sz w:val="28"/>
                              <w:szCs w:val="28"/>
                            </w:rPr>
                          </w:pPr>
                        </w:p>
                        <w:p w14:paraId="02886F80" w14:textId="77777777" w:rsidR="002D2C76" w:rsidRDefault="002D2C76" w:rsidP="002D2C76">
                          <w:pPr>
                            <w:jc w:val="center"/>
                            <w:rPr>
                              <w:color w:val="000000" w:themeColor="text1"/>
                              <w:sz w:val="28"/>
                              <w:szCs w:val="28"/>
                            </w:rPr>
                          </w:pPr>
                        </w:p>
                        <w:p w14:paraId="3AFF9852" w14:textId="77777777" w:rsidR="002D2C76" w:rsidRDefault="002D2C76" w:rsidP="002D2C76">
                          <w:pPr>
                            <w:jc w:val="center"/>
                            <w:rPr>
                              <w:color w:val="000000" w:themeColor="text1"/>
                              <w:sz w:val="28"/>
                              <w:szCs w:val="28"/>
                            </w:rPr>
                          </w:pPr>
                        </w:p>
                        <w:p w14:paraId="1B64EC6A" w14:textId="77777777" w:rsidR="002D2C76" w:rsidRDefault="002D2C76" w:rsidP="002D2C76">
                          <w:pPr>
                            <w:jc w:val="center"/>
                            <w:rPr>
                              <w:color w:val="000000" w:themeColor="text1"/>
                              <w:sz w:val="28"/>
                              <w:szCs w:val="28"/>
                            </w:rPr>
                          </w:pPr>
                        </w:p>
                        <w:p w14:paraId="4D1A6BF9" w14:textId="77777777" w:rsidR="002D2C76" w:rsidRDefault="002D2C76" w:rsidP="002D2C76">
                          <w:pPr>
                            <w:jc w:val="center"/>
                            <w:rPr>
                              <w:color w:val="000000" w:themeColor="text1"/>
                              <w:sz w:val="28"/>
                              <w:szCs w:val="28"/>
                            </w:rPr>
                          </w:pPr>
                        </w:p>
                        <w:p w14:paraId="513B9866" w14:textId="77777777" w:rsidR="002D2C76" w:rsidRDefault="002D2C76" w:rsidP="002D2C76">
                          <w:pPr>
                            <w:jc w:val="center"/>
                            <w:rPr>
                              <w:color w:val="000000" w:themeColor="text1"/>
                              <w:sz w:val="28"/>
                              <w:szCs w:val="28"/>
                            </w:rPr>
                          </w:pPr>
                        </w:p>
                        <w:p w14:paraId="25AEC622" w14:textId="09AD1CEE" w:rsidR="002D2C76" w:rsidRPr="002D2C76" w:rsidRDefault="002D2C76" w:rsidP="002D2C76">
                          <w:pPr>
                            <w:jc w:val="center"/>
                            <w:rPr>
                              <w:color w:val="000000" w:themeColor="text1"/>
                              <w:sz w:val="28"/>
                              <w:szCs w:val="28"/>
                            </w:rPr>
                          </w:pPr>
                          <w:r w:rsidRPr="002D2C76">
                            <w:rPr>
                              <w:color w:val="000000" w:themeColor="text1"/>
                              <w:sz w:val="28"/>
                              <w:szCs w:val="28"/>
                            </w:rPr>
                            <w:t>Tomoki Koike (koike@purdue.edu)</w:t>
                          </w:r>
                        </w:p>
                      </w:txbxContent>
                    </v:textbox>
                    <w10:wrap anchorx="page" anchory="margin"/>
                  </v:shape>
                </w:pict>
              </mc:Fallback>
            </mc:AlternateContent>
          </w:r>
          <w:r w:rsidRPr="00460024">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0B1F9243" wp14:editId="553ADC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B1314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6A4486B" w14:textId="29482389" w:rsidR="002D2C76" w:rsidRPr="00460024" w:rsidRDefault="002D2C76">
          <w:pPr>
            <w:rPr>
              <w:rFonts w:asciiTheme="majorHAnsi" w:hAnsiTheme="majorHAnsi" w:cstheme="majorHAnsi"/>
            </w:rPr>
          </w:pPr>
          <w:r w:rsidRPr="00460024">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E382A42" wp14:editId="58B4D3DD">
                    <wp:simplePos x="0" y="0"/>
                    <wp:positionH relativeFrom="page">
                      <wp:posOffset>914400</wp:posOffset>
                    </wp:positionH>
                    <wp:positionV relativeFrom="margin">
                      <wp:posOffset>7467601</wp:posOffset>
                    </wp:positionV>
                    <wp:extent cx="5943600" cy="75946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759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A6526" w14:textId="1ABD8321" w:rsidR="002D2C76" w:rsidRPr="002D2C76" w:rsidRDefault="00D839FA">
                                <w:pPr>
                                  <w:pStyle w:val="NoSpacing"/>
                                  <w:jc w:val="right"/>
                                  <w:rPr>
                                    <w:color w:val="000000" w:themeColor="text1"/>
                                    <w:sz w:val="36"/>
                                    <w:szCs w:val="36"/>
                                  </w:rPr>
                                </w:pPr>
                                <w:sdt>
                                  <w:sdtPr>
                                    <w:rPr>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D2C76" w:rsidRPr="002D2C76">
                                      <w:rPr>
                                        <w:color w:val="000000" w:themeColor="text1"/>
                                        <w:sz w:val="36"/>
                                        <w:szCs w:val="36"/>
                                      </w:rPr>
                                      <w:t>Fall 2019</w:t>
                                    </w:r>
                                  </w:sdtContent>
                                </w:sdt>
                              </w:p>
                              <w:sdt>
                                <w:sdtPr>
                                  <w:rPr>
                                    <w:color w:val="000000" w:themeColor="tex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D74EA0" w14:textId="32C32EBE" w:rsidR="002D2C76" w:rsidRPr="002D2C76" w:rsidRDefault="002D2C76">
                                    <w:pPr>
                                      <w:pStyle w:val="NoSpacing"/>
                                      <w:jc w:val="right"/>
                                      <w:rPr>
                                        <w:color w:val="000000" w:themeColor="text1"/>
                                        <w:sz w:val="36"/>
                                        <w:szCs w:val="36"/>
                                      </w:rPr>
                                    </w:pPr>
                                    <w:r w:rsidRPr="002D2C76">
                                      <w:rPr>
                                        <w:color w:val="000000" w:themeColor="text1"/>
                                        <w:sz w:val="28"/>
                                        <w:szCs w:val="28"/>
                                      </w:rPr>
                                      <w:t>Every Boilermaker Engineering Code – Intermediate Level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E382A42" id="Text Box 69" o:spid="_x0000_s1027" type="#_x0000_t202" style="position:absolute;margin-left:1in;margin-top:588pt;width:468pt;height:59.8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" filled="f" stroked="f" strokeweight=".5pt">
                    <v:textbox inset="0,0,0,0">
                      <w:txbxContent>
                        <w:p w14:paraId="680A6526" w14:textId="1ABD8321" w:rsidR="002D2C76" w:rsidRPr="002D2C76" w:rsidRDefault="00D839FA">
                          <w:pPr>
                            <w:pStyle w:val="NoSpacing"/>
                            <w:jc w:val="right"/>
                            <w:rPr>
                              <w:color w:val="000000" w:themeColor="text1"/>
                              <w:sz w:val="36"/>
                              <w:szCs w:val="36"/>
                            </w:rPr>
                          </w:pPr>
                          <w:sdt>
                            <w:sdtPr>
                              <w:rPr>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D2C76" w:rsidRPr="002D2C76">
                                <w:rPr>
                                  <w:color w:val="000000" w:themeColor="text1"/>
                                  <w:sz w:val="36"/>
                                  <w:szCs w:val="36"/>
                                </w:rPr>
                                <w:t>Fall 2019</w:t>
                              </w:r>
                            </w:sdtContent>
                          </w:sdt>
                        </w:p>
                        <w:sdt>
                          <w:sdtPr>
                            <w:rPr>
                              <w:color w:val="000000" w:themeColor="tex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D74EA0" w14:textId="32C32EBE" w:rsidR="002D2C76" w:rsidRPr="002D2C76" w:rsidRDefault="002D2C76">
                              <w:pPr>
                                <w:pStyle w:val="NoSpacing"/>
                                <w:jc w:val="right"/>
                                <w:rPr>
                                  <w:color w:val="000000" w:themeColor="text1"/>
                                  <w:sz w:val="36"/>
                                  <w:szCs w:val="36"/>
                                </w:rPr>
                              </w:pPr>
                              <w:r w:rsidRPr="002D2C76">
                                <w:rPr>
                                  <w:color w:val="000000" w:themeColor="text1"/>
                                  <w:sz w:val="28"/>
                                  <w:szCs w:val="28"/>
                                </w:rPr>
                                <w:t>Every Boilermaker Engineering Code – Intermediate Level Programming</w:t>
                              </w:r>
                            </w:p>
                          </w:sdtContent>
                        </w:sdt>
                      </w:txbxContent>
                    </v:textbox>
                    <w10:wrap anchorx="page" anchory="margin"/>
                  </v:shape>
                </w:pict>
              </mc:Fallback>
            </mc:AlternateContent>
          </w:r>
          <w:r w:rsidRPr="00460024">
            <w:rPr>
              <w:rFonts w:asciiTheme="majorHAnsi" w:hAnsiTheme="majorHAnsi" w:cstheme="majorHAnsi"/>
            </w:rPr>
            <w:br w:type="page"/>
          </w:r>
        </w:p>
      </w:sdtContent>
    </w:sdt>
    <w:sdt>
      <w:sdtPr>
        <w:rPr>
          <w:rFonts w:eastAsiaTheme="minorEastAsia" w:cstheme="majorHAnsi"/>
          <w:color w:val="auto"/>
          <w:sz w:val="22"/>
          <w:szCs w:val="22"/>
          <w:lang w:eastAsia="ja-JP"/>
        </w:rPr>
        <w:id w:val="1551118796"/>
        <w:docPartObj>
          <w:docPartGallery w:val="Table of Contents"/>
          <w:docPartUnique/>
        </w:docPartObj>
      </w:sdtPr>
      <w:sdtEndPr>
        <w:rPr>
          <w:b/>
          <w:bCs/>
          <w:noProof/>
        </w:rPr>
      </w:sdtEndPr>
      <w:sdtContent>
        <w:p w14:paraId="0668F7D2" w14:textId="3937D6DC" w:rsidR="007453CE" w:rsidRPr="00460024" w:rsidRDefault="007453CE">
          <w:pPr>
            <w:pStyle w:val="TOCHeading"/>
            <w:rPr>
              <w:rFonts w:cstheme="majorHAnsi"/>
              <w:color w:val="4472C4" w:themeColor="accent1"/>
            </w:rPr>
          </w:pPr>
          <w:r w:rsidRPr="00460024">
            <w:rPr>
              <w:rFonts w:cstheme="majorHAnsi"/>
              <w:color w:val="4472C4" w:themeColor="accent1"/>
            </w:rPr>
            <w:t>Contents</w:t>
          </w:r>
        </w:p>
        <w:p w14:paraId="4E251154" w14:textId="02EF3D00" w:rsidR="00071FDB" w:rsidRDefault="007453CE">
          <w:pPr>
            <w:pStyle w:val="TOC1"/>
            <w:tabs>
              <w:tab w:val="right" w:leader="dot" w:pos="9350"/>
            </w:tabs>
            <w:rPr>
              <w:noProof/>
            </w:rPr>
          </w:pPr>
          <w:r w:rsidRPr="00460024">
            <w:rPr>
              <w:rFonts w:asciiTheme="majorHAnsi" w:hAnsiTheme="majorHAnsi" w:cstheme="majorHAnsi"/>
            </w:rPr>
            <w:fldChar w:fldCharType="begin"/>
          </w:r>
          <w:r w:rsidRPr="00460024">
            <w:rPr>
              <w:rFonts w:asciiTheme="majorHAnsi" w:hAnsiTheme="majorHAnsi" w:cstheme="majorHAnsi"/>
            </w:rPr>
            <w:instrText xml:space="preserve"> TOC \o "1-3" \h \z \u </w:instrText>
          </w:r>
          <w:r w:rsidRPr="00460024">
            <w:rPr>
              <w:rFonts w:asciiTheme="majorHAnsi" w:hAnsiTheme="majorHAnsi" w:cstheme="majorHAnsi"/>
            </w:rPr>
            <w:fldChar w:fldCharType="separate"/>
          </w:r>
          <w:hyperlink w:anchor="_Toc27247567" w:history="1">
            <w:r w:rsidR="00071FDB" w:rsidRPr="009B156D">
              <w:rPr>
                <w:rStyle w:val="Hyperlink"/>
                <w:rFonts w:cstheme="majorHAnsi"/>
                <w:noProof/>
              </w:rPr>
              <w:t>Objective</w:t>
            </w:r>
            <w:r w:rsidR="00071FDB">
              <w:rPr>
                <w:noProof/>
                <w:webHidden/>
              </w:rPr>
              <w:tab/>
            </w:r>
            <w:r w:rsidR="00071FDB">
              <w:rPr>
                <w:noProof/>
                <w:webHidden/>
              </w:rPr>
              <w:fldChar w:fldCharType="begin"/>
            </w:r>
            <w:r w:rsidR="00071FDB">
              <w:rPr>
                <w:noProof/>
                <w:webHidden/>
              </w:rPr>
              <w:instrText xml:space="preserve"> PAGEREF _Toc27247567 \h </w:instrText>
            </w:r>
            <w:r w:rsidR="00071FDB">
              <w:rPr>
                <w:noProof/>
                <w:webHidden/>
              </w:rPr>
            </w:r>
            <w:r w:rsidR="00071FDB">
              <w:rPr>
                <w:noProof/>
                <w:webHidden/>
              </w:rPr>
              <w:fldChar w:fldCharType="separate"/>
            </w:r>
            <w:r w:rsidR="00071FDB">
              <w:rPr>
                <w:noProof/>
                <w:webHidden/>
              </w:rPr>
              <w:t>2</w:t>
            </w:r>
            <w:r w:rsidR="00071FDB">
              <w:rPr>
                <w:noProof/>
                <w:webHidden/>
              </w:rPr>
              <w:fldChar w:fldCharType="end"/>
            </w:r>
          </w:hyperlink>
        </w:p>
        <w:p w14:paraId="7F1696C2" w14:textId="07A2EF90" w:rsidR="00071FDB" w:rsidRDefault="00071FDB">
          <w:pPr>
            <w:pStyle w:val="TOC1"/>
            <w:tabs>
              <w:tab w:val="right" w:leader="dot" w:pos="9350"/>
            </w:tabs>
            <w:rPr>
              <w:noProof/>
            </w:rPr>
          </w:pPr>
          <w:hyperlink w:anchor="_Toc27247568" w:history="1">
            <w:r w:rsidRPr="009B156D">
              <w:rPr>
                <w:rStyle w:val="Hyperlink"/>
                <w:rFonts w:cstheme="majorHAnsi"/>
                <w:noProof/>
              </w:rPr>
              <w:t>Theory &amp; Procedure</w:t>
            </w:r>
            <w:r>
              <w:rPr>
                <w:noProof/>
                <w:webHidden/>
              </w:rPr>
              <w:tab/>
            </w:r>
            <w:r>
              <w:rPr>
                <w:noProof/>
                <w:webHidden/>
              </w:rPr>
              <w:fldChar w:fldCharType="begin"/>
            </w:r>
            <w:r>
              <w:rPr>
                <w:noProof/>
                <w:webHidden/>
              </w:rPr>
              <w:instrText xml:space="preserve"> PAGEREF _Toc27247568 \h </w:instrText>
            </w:r>
            <w:r>
              <w:rPr>
                <w:noProof/>
                <w:webHidden/>
              </w:rPr>
            </w:r>
            <w:r>
              <w:rPr>
                <w:noProof/>
                <w:webHidden/>
              </w:rPr>
              <w:fldChar w:fldCharType="separate"/>
            </w:r>
            <w:r>
              <w:rPr>
                <w:noProof/>
                <w:webHidden/>
              </w:rPr>
              <w:t>2</w:t>
            </w:r>
            <w:r>
              <w:rPr>
                <w:noProof/>
                <w:webHidden/>
              </w:rPr>
              <w:fldChar w:fldCharType="end"/>
            </w:r>
          </w:hyperlink>
        </w:p>
        <w:p w14:paraId="20A2891D" w14:textId="02ACCCDB" w:rsidR="00071FDB" w:rsidRDefault="00071FDB">
          <w:pPr>
            <w:pStyle w:val="TOC1"/>
            <w:tabs>
              <w:tab w:val="right" w:leader="dot" w:pos="9350"/>
            </w:tabs>
            <w:rPr>
              <w:noProof/>
            </w:rPr>
          </w:pPr>
          <w:hyperlink w:anchor="_Toc27247569" w:history="1">
            <w:r w:rsidRPr="009B156D">
              <w:rPr>
                <w:rStyle w:val="Hyperlink"/>
                <w:rFonts w:cstheme="majorHAnsi"/>
                <w:noProof/>
              </w:rPr>
              <w:t>Results</w:t>
            </w:r>
            <w:r>
              <w:rPr>
                <w:noProof/>
                <w:webHidden/>
              </w:rPr>
              <w:tab/>
            </w:r>
            <w:r>
              <w:rPr>
                <w:noProof/>
                <w:webHidden/>
              </w:rPr>
              <w:fldChar w:fldCharType="begin"/>
            </w:r>
            <w:r>
              <w:rPr>
                <w:noProof/>
                <w:webHidden/>
              </w:rPr>
              <w:instrText xml:space="preserve"> PAGEREF _Toc27247569 \h </w:instrText>
            </w:r>
            <w:r>
              <w:rPr>
                <w:noProof/>
                <w:webHidden/>
              </w:rPr>
            </w:r>
            <w:r>
              <w:rPr>
                <w:noProof/>
                <w:webHidden/>
              </w:rPr>
              <w:fldChar w:fldCharType="separate"/>
            </w:r>
            <w:r>
              <w:rPr>
                <w:noProof/>
                <w:webHidden/>
              </w:rPr>
              <w:t>4</w:t>
            </w:r>
            <w:r>
              <w:rPr>
                <w:noProof/>
                <w:webHidden/>
              </w:rPr>
              <w:fldChar w:fldCharType="end"/>
            </w:r>
          </w:hyperlink>
        </w:p>
        <w:p w14:paraId="1672E219" w14:textId="0D143A2C" w:rsidR="00071FDB" w:rsidRDefault="00071FDB">
          <w:pPr>
            <w:pStyle w:val="TOC1"/>
            <w:tabs>
              <w:tab w:val="right" w:leader="dot" w:pos="9350"/>
            </w:tabs>
            <w:rPr>
              <w:noProof/>
            </w:rPr>
          </w:pPr>
          <w:hyperlink w:anchor="_Toc27247570" w:history="1">
            <w:r w:rsidRPr="009B156D">
              <w:rPr>
                <w:rStyle w:val="Hyperlink"/>
                <w:rFonts w:cstheme="majorHAnsi"/>
                <w:noProof/>
              </w:rPr>
              <w:t>Appendix</w:t>
            </w:r>
            <w:r>
              <w:rPr>
                <w:noProof/>
                <w:webHidden/>
              </w:rPr>
              <w:tab/>
            </w:r>
            <w:r>
              <w:rPr>
                <w:noProof/>
                <w:webHidden/>
              </w:rPr>
              <w:fldChar w:fldCharType="begin"/>
            </w:r>
            <w:r>
              <w:rPr>
                <w:noProof/>
                <w:webHidden/>
              </w:rPr>
              <w:instrText xml:space="preserve"> PAGEREF _Toc27247570 \h </w:instrText>
            </w:r>
            <w:r>
              <w:rPr>
                <w:noProof/>
                <w:webHidden/>
              </w:rPr>
            </w:r>
            <w:r>
              <w:rPr>
                <w:noProof/>
                <w:webHidden/>
              </w:rPr>
              <w:fldChar w:fldCharType="separate"/>
            </w:r>
            <w:r>
              <w:rPr>
                <w:noProof/>
                <w:webHidden/>
              </w:rPr>
              <w:t>9</w:t>
            </w:r>
            <w:r>
              <w:rPr>
                <w:noProof/>
                <w:webHidden/>
              </w:rPr>
              <w:fldChar w:fldCharType="end"/>
            </w:r>
          </w:hyperlink>
        </w:p>
        <w:p w14:paraId="50589446" w14:textId="7B220ECB" w:rsidR="00071FDB" w:rsidRDefault="00071FDB">
          <w:pPr>
            <w:pStyle w:val="TOC2"/>
            <w:tabs>
              <w:tab w:val="left" w:pos="660"/>
              <w:tab w:val="right" w:leader="dot" w:pos="9350"/>
            </w:tabs>
            <w:rPr>
              <w:noProof/>
            </w:rPr>
          </w:pPr>
          <w:hyperlink w:anchor="_Toc27247571" w:history="1">
            <w:r w:rsidRPr="009B156D">
              <w:rPr>
                <w:rStyle w:val="Hyperlink"/>
                <w:rFonts w:cstheme="majorHAnsi"/>
                <w:noProof/>
              </w:rPr>
              <w:t>I.</w:t>
            </w:r>
            <w:r>
              <w:rPr>
                <w:noProof/>
              </w:rPr>
              <w:tab/>
            </w:r>
            <w:r w:rsidRPr="009B156D">
              <w:rPr>
                <w:rStyle w:val="Hyperlink"/>
                <w:rFonts w:cstheme="majorHAnsi"/>
                <w:noProof/>
              </w:rPr>
              <w:t>Figures</w:t>
            </w:r>
            <w:r>
              <w:rPr>
                <w:noProof/>
                <w:webHidden/>
              </w:rPr>
              <w:tab/>
            </w:r>
            <w:r>
              <w:rPr>
                <w:noProof/>
                <w:webHidden/>
              </w:rPr>
              <w:fldChar w:fldCharType="begin"/>
            </w:r>
            <w:r>
              <w:rPr>
                <w:noProof/>
                <w:webHidden/>
              </w:rPr>
              <w:instrText xml:space="preserve"> PAGEREF _Toc27247571 \h </w:instrText>
            </w:r>
            <w:r>
              <w:rPr>
                <w:noProof/>
                <w:webHidden/>
              </w:rPr>
            </w:r>
            <w:r>
              <w:rPr>
                <w:noProof/>
                <w:webHidden/>
              </w:rPr>
              <w:fldChar w:fldCharType="separate"/>
            </w:r>
            <w:r>
              <w:rPr>
                <w:noProof/>
                <w:webHidden/>
              </w:rPr>
              <w:t>9</w:t>
            </w:r>
            <w:r>
              <w:rPr>
                <w:noProof/>
                <w:webHidden/>
              </w:rPr>
              <w:fldChar w:fldCharType="end"/>
            </w:r>
          </w:hyperlink>
        </w:p>
        <w:p w14:paraId="713D2E4C" w14:textId="4776A76A" w:rsidR="00071FDB" w:rsidRDefault="00071FDB">
          <w:pPr>
            <w:pStyle w:val="TOC2"/>
            <w:tabs>
              <w:tab w:val="left" w:pos="660"/>
              <w:tab w:val="right" w:leader="dot" w:pos="9350"/>
            </w:tabs>
            <w:rPr>
              <w:noProof/>
            </w:rPr>
          </w:pPr>
          <w:hyperlink w:anchor="_Toc27247572" w:history="1">
            <w:r w:rsidRPr="009B156D">
              <w:rPr>
                <w:rStyle w:val="Hyperlink"/>
                <w:rFonts w:cstheme="majorHAnsi"/>
                <w:noProof/>
              </w:rPr>
              <w:t>II.</w:t>
            </w:r>
            <w:r>
              <w:rPr>
                <w:noProof/>
              </w:rPr>
              <w:tab/>
            </w:r>
            <w:r w:rsidRPr="009B156D">
              <w:rPr>
                <w:rStyle w:val="Hyperlink"/>
                <w:rFonts w:cstheme="majorHAnsi"/>
                <w:noProof/>
              </w:rPr>
              <w:t>References</w:t>
            </w:r>
            <w:r>
              <w:rPr>
                <w:noProof/>
                <w:webHidden/>
              </w:rPr>
              <w:tab/>
            </w:r>
            <w:r>
              <w:rPr>
                <w:noProof/>
                <w:webHidden/>
              </w:rPr>
              <w:fldChar w:fldCharType="begin"/>
            </w:r>
            <w:r>
              <w:rPr>
                <w:noProof/>
                <w:webHidden/>
              </w:rPr>
              <w:instrText xml:space="preserve"> PAGEREF _Toc27247572 \h </w:instrText>
            </w:r>
            <w:r>
              <w:rPr>
                <w:noProof/>
                <w:webHidden/>
              </w:rPr>
            </w:r>
            <w:r>
              <w:rPr>
                <w:noProof/>
                <w:webHidden/>
              </w:rPr>
              <w:fldChar w:fldCharType="separate"/>
            </w:r>
            <w:r>
              <w:rPr>
                <w:noProof/>
                <w:webHidden/>
              </w:rPr>
              <w:t>13</w:t>
            </w:r>
            <w:r>
              <w:rPr>
                <w:noProof/>
                <w:webHidden/>
              </w:rPr>
              <w:fldChar w:fldCharType="end"/>
            </w:r>
          </w:hyperlink>
        </w:p>
        <w:p w14:paraId="03F7D9B2" w14:textId="532616E3" w:rsidR="007453CE" w:rsidRPr="00460024" w:rsidRDefault="007453CE">
          <w:pPr>
            <w:rPr>
              <w:rFonts w:asciiTheme="majorHAnsi" w:hAnsiTheme="majorHAnsi" w:cstheme="majorHAnsi"/>
            </w:rPr>
          </w:pPr>
          <w:r w:rsidRPr="00460024">
            <w:rPr>
              <w:rFonts w:asciiTheme="majorHAnsi" w:hAnsiTheme="majorHAnsi" w:cstheme="majorHAnsi"/>
              <w:b/>
              <w:bCs/>
              <w:noProof/>
            </w:rPr>
            <w:fldChar w:fldCharType="end"/>
          </w:r>
        </w:p>
      </w:sdtContent>
    </w:sdt>
    <w:p w14:paraId="36A6FE17" w14:textId="6D8C2CEA" w:rsidR="002D2C76" w:rsidRPr="00460024" w:rsidRDefault="002D2C76">
      <w:pPr>
        <w:rPr>
          <w:rFonts w:asciiTheme="majorHAnsi" w:hAnsiTheme="majorHAnsi" w:cstheme="majorHAnsi"/>
        </w:rPr>
      </w:pPr>
      <w:r w:rsidRPr="00460024">
        <w:rPr>
          <w:rFonts w:asciiTheme="majorHAnsi" w:hAnsiTheme="majorHAnsi" w:cstheme="majorHAnsi"/>
        </w:rPr>
        <w:br w:type="page"/>
      </w:r>
    </w:p>
    <w:p w14:paraId="35A3FEE6" w14:textId="4CC70B6B" w:rsidR="00800133" w:rsidRPr="00460024" w:rsidRDefault="002D2C76" w:rsidP="002D2C76">
      <w:pPr>
        <w:pStyle w:val="Heading1"/>
        <w:rPr>
          <w:rFonts w:cstheme="majorHAnsi"/>
          <w:color w:val="4472C4" w:themeColor="accent1"/>
        </w:rPr>
      </w:pPr>
      <w:bookmarkStart w:id="0" w:name="_Toc27247567"/>
      <w:r w:rsidRPr="00460024">
        <w:rPr>
          <w:rFonts w:cstheme="majorHAnsi"/>
          <w:color w:val="4472C4" w:themeColor="accent1"/>
        </w:rPr>
        <w:lastRenderedPageBreak/>
        <w:t>Objective</w:t>
      </w:r>
      <w:bookmarkEnd w:id="0"/>
    </w:p>
    <w:p w14:paraId="0B0DD893" w14:textId="27C0ECB0" w:rsidR="002D2C76" w:rsidRPr="00460024" w:rsidRDefault="002D2C76" w:rsidP="002D2C76">
      <w:pPr>
        <w:rPr>
          <w:rFonts w:asciiTheme="majorHAnsi" w:hAnsiTheme="majorHAnsi" w:cstheme="majorHAnsi"/>
          <w:color w:val="4472C4" w:themeColor="accent1"/>
        </w:rPr>
      </w:pPr>
    </w:p>
    <w:p w14:paraId="2F44E0CC" w14:textId="61EC54A5" w:rsidR="00EF2D03" w:rsidRPr="00460024" w:rsidRDefault="00DD4C4A" w:rsidP="002D2C76">
      <w:pPr>
        <w:rPr>
          <w:rFonts w:asciiTheme="majorHAnsi" w:hAnsiTheme="majorHAnsi" w:cstheme="majorHAnsi"/>
          <w:sz w:val="24"/>
          <w:szCs w:val="24"/>
        </w:rPr>
      </w:pPr>
      <w:r w:rsidRPr="00460024">
        <w:rPr>
          <w:rFonts w:asciiTheme="majorHAnsi" w:hAnsiTheme="majorHAnsi" w:cstheme="majorHAnsi"/>
          <w:sz w:val="24"/>
          <w:szCs w:val="24"/>
        </w:rPr>
        <w:t xml:space="preserve">The main objectives of this project were the following: </w:t>
      </w:r>
    </w:p>
    <w:p w14:paraId="3C578218" w14:textId="70E7764F" w:rsidR="00DD4C4A" w:rsidRPr="00460024" w:rsidRDefault="00DD4C4A" w:rsidP="00DD4C4A">
      <w:pPr>
        <w:pStyle w:val="ListParagraph"/>
        <w:numPr>
          <w:ilvl w:val="0"/>
          <w:numId w:val="6"/>
        </w:numPr>
        <w:rPr>
          <w:rFonts w:asciiTheme="majorHAnsi" w:hAnsiTheme="majorHAnsi" w:cstheme="majorHAnsi"/>
          <w:sz w:val="24"/>
          <w:szCs w:val="24"/>
        </w:rPr>
      </w:pPr>
      <w:r w:rsidRPr="00460024">
        <w:rPr>
          <w:rFonts w:asciiTheme="majorHAnsi" w:hAnsiTheme="majorHAnsi" w:cstheme="majorHAnsi"/>
          <w:sz w:val="24"/>
          <w:szCs w:val="24"/>
        </w:rPr>
        <w:t>To acquire knowledge of K-means clustering</w:t>
      </w:r>
      <w:r w:rsidR="00A27D3C" w:rsidRPr="00460024">
        <w:rPr>
          <w:rFonts w:asciiTheme="majorHAnsi" w:hAnsiTheme="majorHAnsi" w:cstheme="majorHAnsi"/>
          <w:sz w:val="24"/>
          <w:szCs w:val="24"/>
        </w:rPr>
        <w:t>,</w:t>
      </w:r>
      <w:r w:rsidRPr="00460024">
        <w:rPr>
          <w:rFonts w:asciiTheme="majorHAnsi" w:hAnsiTheme="majorHAnsi" w:cstheme="majorHAnsi"/>
          <w:sz w:val="24"/>
          <w:szCs w:val="24"/>
        </w:rPr>
        <w:t xml:space="preserve"> which is</w:t>
      </w:r>
      <w:r w:rsidR="00A27D3C" w:rsidRPr="00460024">
        <w:rPr>
          <w:rFonts w:asciiTheme="majorHAnsi" w:hAnsiTheme="majorHAnsi" w:cstheme="majorHAnsi"/>
          <w:sz w:val="24"/>
          <w:szCs w:val="24"/>
        </w:rPr>
        <w:t xml:space="preserve"> a</w:t>
      </w:r>
      <w:r w:rsidRPr="00460024">
        <w:rPr>
          <w:rFonts w:asciiTheme="majorHAnsi" w:hAnsiTheme="majorHAnsi" w:cstheme="majorHAnsi"/>
          <w:sz w:val="24"/>
          <w:szCs w:val="24"/>
        </w:rPr>
        <w:t xml:space="preserve"> fundamental method of data analysis </w:t>
      </w:r>
      <w:r w:rsidR="00A27D3C" w:rsidRPr="00460024">
        <w:rPr>
          <w:rFonts w:asciiTheme="majorHAnsi" w:hAnsiTheme="majorHAnsi" w:cstheme="majorHAnsi"/>
          <w:sz w:val="24"/>
          <w:szCs w:val="24"/>
        </w:rPr>
        <w:t>and a method that can be</w:t>
      </w:r>
      <w:r w:rsidRPr="00460024">
        <w:rPr>
          <w:rFonts w:asciiTheme="majorHAnsi" w:hAnsiTheme="majorHAnsi" w:cstheme="majorHAnsi"/>
          <w:sz w:val="24"/>
          <w:szCs w:val="24"/>
        </w:rPr>
        <w:t xml:space="preserve"> applied to machine learning.</w:t>
      </w:r>
    </w:p>
    <w:p w14:paraId="129B392D" w14:textId="3C5B9DF7" w:rsidR="00DD4C4A" w:rsidRPr="00460024" w:rsidRDefault="00DD4C4A" w:rsidP="00DD4C4A">
      <w:pPr>
        <w:pStyle w:val="ListParagraph"/>
        <w:numPr>
          <w:ilvl w:val="0"/>
          <w:numId w:val="6"/>
        </w:numPr>
        <w:rPr>
          <w:rFonts w:asciiTheme="majorHAnsi" w:hAnsiTheme="majorHAnsi" w:cstheme="majorHAnsi"/>
          <w:sz w:val="24"/>
          <w:szCs w:val="24"/>
        </w:rPr>
      </w:pPr>
      <w:r w:rsidRPr="00460024">
        <w:rPr>
          <w:rFonts w:asciiTheme="majorHAnsi" w:hAnsiTheme="majorHAnsi" w:cstheme="majorHAnsi"/>
          <w:sz w:val="24"/>
          <w:szCs w:val="24"/>
        </w:rPr>
        <w:t>Apply the knowledge obtained throughout the course of python programming and develop an original algorithm of K-means clustering for an introduction of real data analysis.</w:t>
      </w:r>
    </w:p>
    <w:p w14:paraId="66ADBAC2" w14:textId="6C714DF2" w:rsidR="00DD4C4A" w:rsidRPr="00460024" w:rsidRDefault="00DD4C4A" w:rsidP="00DD4C4A">
      <w:pPr>
        <w:pStyle w:val="ListParagraph"/>
        <w:numPr>
          <w:ilvl w:val="0"/>
          <w:numId w:val="6"/>
        </w:numPr>
        <w:rPr>
          <w:rFonts w:asciiTheme="majorHAnsi" w:hAnsiTheme="majorHAnsi" w:cstheme="majorHAnsi"/>
          <w:sz w:val="24"/>
          <w:szCs w:val="24"/>
        </w:rPr>
      </w:pPr>
      <w:r w:rsidRPr="00460024">
        <w:rPr>
          <w:rFonts w:asciiTheme="majorHAnsi" w:hAnsiTheme="majorHAnsi" w:cstheme="majorHAnsi"/>
          <w:sz w:val="24"/>
          <w:szCs w:val="24"/>
        </w:rPr>
        <w:t xml:space="preserve">To experimentally test your algorithm with the provided MNIST digit dataset and analyze the retrieved results. Then implement this to further perfect </w:t>
      </w:r>
      <w:r w:rsidR="00A27D3C" w:rsidRPr="00460024">
        <w:rPr>
          <w:rFonts w:asciiTheme="majorHAnsi" w:hAnsiTheme="majorHAnsi" w:cstheme="majorHAnsi"/>
          <w:sz w:val="24"/>
          <w:szCs w:val="24"/>
        </w:rPr>
        <w:t>your</w:t>
      </w:r>
      <w:r w:rsidRPr="00460024">
        <w:rPr>
          <w:rFonts w:asciiTheme="majorHAnsi" w:hAnsiTheme="majorHAnsi" w:cstheme="majorHAnsi"/>
          <w:sz w:val="24"/>
          <w:szCs w:val="24"/>
        </w:rPr>
        <w:t xml:space="preserve"> algorithm.</w:t>
      </w:r>
    </w:p>
    <w:p w14:paraId="51C834E0" w14:textId="77777777" w:rsidR="00A27D3C" w:rsidRPr="00460024" w:rsidRDefault="00A27D3C" w:rsidP="00A27D3C">
      <w:pPr>
        <w:ind w:left="360"/>
        <w:rPr>
          <w:rFonts w:asciiTheme="majorHAnsi" w:hAnsiTheme="majorHAnsi" w:cstheme="majorHAnsi"/>
          <w:sz w:val="24"/>
          <w:szCs w:val="24"/>
        </w:rPr>
      </w:pPr>
    </w:p>
    <w:p w14:paraId="2A99AC1D" w14:textId="304ADB7E" w:rsidR="002D2C76" w:rsidRPr="00460024" w:rsidRDefault="002D2C76" w:rsidP="002D2C76">
      <w:pPr>
        <w:pStyle w:val="Heading1"/>
        <w:rPr>
          <w:rFonts w:cstheme="majorHAnsi"/>
          <w:color w:val="4472C4" w:themeColor="accent1"/>
        </w:rPr>
      </w:pPr>
      <w:bookmarkStart w:id="1" w:name="_Toc27247568"/>
      <w:r w:rsidRPr="00460024">
        <w:rPr>
          <w:rFonts w:cstheme="majorHAnsi"/>
          <w:color w:val="4472C4" w:themeColor="accent1"/>
        </w:rPr>
        <w:t xml:space="preserve">Theory </w:t>
      </w:r>
      <w:r w:rsidR="001453F5" w:rsidRPr="00460024">
        <w:rPr>
          <w:rFonts w:cstheme="majorHAnsi"/>
          <w:color w:val="4472C4" w:themeColor="accent1"/>
        </w:rPr>
        <w:t>&amp; Procedure</w:t>
      </w:r>
      <w:bookmarkEnd w:id="1"/>
      <w:r w:rsidR="001453F5" w:rsidRPr="00460024">
        <w:rPr>
          <w:rFonts w:cstheme="majorHAnsi"/>
          <w:color w:val="4472C4" w:themeColor="accent1"/>
        </w:rPr>
        <w:t xml:space="preserve"> </w:t>
      </w:r>
    </w:p>
    <w:p w14:paraId="7A59C7D8" w14:textId="61549789" w:rsidR="002D2C76" w:rsidRPr="00460024" w:rsidRDefault="002D2C76" w:rsidP="002D2C76">
      <w:pPr>
        <w:rPr>
          <w:rFonts w:asciiTheme="majorHAnsi" w:hAnsiTheme="majorHAnsi" w:cstheme="majorHAnsi"/>
          <w:color w:val="4472C4" w:themeColor="accent1"/>
        </w:rPr>
      </w:pPr>
    </w:p>
    <w:p w14:paraId="05465C88" w14:textId="78B886D5" w:rsidR="002D2C76" w:rsidRPr="00460024" w:rsidRDefault="00E07EEC" w:rsidP="002D2C76">
      <w:pPr>
        <w:rPr>
          <w:rFonts w:asciiTheme="majorHAnsi" w:hAnsiTheme="majorHAnsi" w:cstheme="majorHAnsi"/>
          <w:sz w:val="24"/>
          <w:szCs w:val="24"/>
        </w:rPr>
      </w:pPr>
      <w:r w:rsidRPr="00460024">
        <w:rPr>
          <w:rFonts w:asciiTheme="majorHAnsi" w:hAnsiTheme="majorHAnsi" w:cstheme="majorHAnsi"/>
          <w:sz w:val="24"/>
          <w:szCs w:val="24"/>
        </w:rPr>
        <w:t xml:space="preserve">The primary focus of this project </w:t>
      </w:r>
      <w:r w:rsidR="00A27D3C" w:rsidRPr="00460024">
        <w:rPr>
          <w:rFonts w:asciiTheme="majorHAnsi" w:hAnsiTheme="majorHAnsi" w:cstheme="majorHAnsi"/>
          <w:sz w:val="24"/>
          <w:szCs w:val="24"/>
        </w:rPr>
        <w:t>wa</w:t>
      </w:r>
      <w:r w:rsidRPr="00460024">
        <w:rPr>
          <w:rFonts w:asciiTheme="majorHAnsi" w:hAnsiTheme="majorHAnsi" w:cstheme="majorHAnsi"/>
          <w:sz w:val="24"/>
          <w:szCs w:val="24"/>
        </w:rPr>
        <w:t xml:space="preserve">s K-means clustering. Clustering is a type of machine learning approach called unsupervised learning. This method manages problems where another class is unnecessary to learn from and is able to find groups that share similitude within the certain group. </w:t>
      </w:r>
      <w:r w:rsidR="002D646F" w:rsidRPr="00460024">
        <w:rPr>
          <w:rFonts w:asciiTheme="majorHAnsi" w:hAnsiTheme="majorHAnsi" w:cstheme="majorHAnsi"/>
          <w:sz w:val="24"/>
          <w:szCs w:val="24"/>
        </w:rPr>
        <w:t xml:space="preserve">Clustering is the task of dividing the data depending on the resemblance in the sample; that is, grouping the similar points together and separating the dissimilar points </w:t>
      </w:r>
      <w:r w:rsidR="00A27D3C" w:rsidRPr="00460024">
        <w:rPr>
          <w:rFonts w:asciiTheme="majorHAnsi" w:hAnsiTheme="majorHAnsi" w:cstheme="majorHAnsi"/>
          <w:sz w:val="24"/>
          <w:szCs w:val="24"/>
        </w:rPr>
        <w:t>into</w:t>
      </w:r>
      <w:r w:rsidR="002D646F" w:rsidRPr="00460024">
        <w:rPr>
          <w:rFonts w:asciiTheme="majorHAnsi" w:hAnsiTheme="majorHAnsi" w:cstheme="majorHAnsi"/>
          <w:sz w:val="24"/>
          <w:szCs w:val="24"/>
        </w:rPr>
        <w:t xml:space="preserve"> other groups. K-means clustering is one of those many clustering methods where the data is looped through n observations and for each time the observations are partitioned into k clusters based on points’ distance from the nearest mean. </w:t>
      </w:r>
      <w:r w:rsidR="001453F5" w:rsidRPr="00460024">
        <w:rPr>
          <w:rFonts w:asciiTheme="majorHAnsi" w:hAnsiTheme="majorHAnsi" w:cstheme="majorHAnsi"/>
          <w:sz w:val="24"/>
          <w:szCs w:val="24"/>
        </w:rPr>
        <w:t>The distance between the points and the mean value is calculated using the squared Euclidean distance:</w:t>
      </w:r>
    </w:p>
    <w:p w14:paraId="4AADEC13" w14:textId="77777777" w:rsidR="00A53746" w:rsidRPr="00460024" w:rsidRDefault="00D839FA" w:rsidP="00A53746">
      <w:pPr>
        <w:keepNext/>
        <w:spacing w:after="0"/>
        <w:jc w:val="center"/>
        <w:rPr>
          <w:rFonts w:asciiTheme="majorHAnsi" w:hAnsiTheme="majorHAnsi" w:cstheme="majorHAnsi"/>
        </w:rPr>
      </w:pPr>
      <m:oMathPara>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a</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b</m:t>
              </m:r>
            </m:sub>
          </m:sSub>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d</m:t>
                  </m:r>
                </m:sup>
                <m:e>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a</m:t>
                          </m:r>
                        </m:sub>
                      </m:sSub>
                      <m:d>
                        <m:dPr>
                          <m:ctrlPr>
                            <w:rPr>
                              <w:rFonts w:ascii="Cambria Math" w:hAnsi="Cambria Math" w:cstheme="majorHAnsi"/>
                              <w:i/>
                              <w:sz w:val="24"/>
                              <w:szCs w:val="24"/>
                            </w:rPr>
                          </m:ctrlPr>
                        </m:dPr>
                        <m:e>
                          <m:r>
                            <w:rPr>
                              <w:rFonts w:ascii="Cambria Math" w:hAnsi="Cambria Math" w:cstheme="majorHAnsi"/>
                              <w:sz w:val="24"/>
                              <w:szCs w:val="24"/>
                            </w:rPr>
                            <m:t>i</m:t>
                          </m:r>
                        </m:e>
                      </m:d>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b</m:t>
                          </m:r>
                        </m:sub>
                      </m:sSub>
                      <m:r>
                        <w:rPr>
                          <w:rFonts w:ascii="Cambria Math" w:hAnsi="Cambria Math" w:cstheme="majorHAnsi"/>
                          <w:sz w:val="24"/>
                          <w:szCs w:val="24"/>
                        </w:rPr>
                        <m:t>(i))</m:t>
                      </m:r>
                    </m:e>
                    <m:sup>
                      <m:r>
                        <w:rPr>
                          <w:rFonts w:ascii="Cambria Math" w:hAnsi="Cambria Math" w:cstheme="majorHAnsi"/>
                          <w:sz w:val="24"/>
                          <w:szCs w:val="24"/>
                        </w:rPr>
                        <m:t>2</m:t>
                      </m:r>
                    </m:sup>
                  </m:sSup>
                </m:e>
              </m:nary>
            </m:e>
          </m:rad>
          <m:r>
            <w:rPr>
              <w:rFonts w:ascii="Cambria Math" w:hAnsi="Cambria Math" w:cstheme="majorHAnsi"/>
              <w:sz w:val="24"/>
              <w:szCs w:val="24"/>
            </w:rPr>
            <m:t xml:space="preserve"> </m:t>
          </m:r>
        </m:oMath>
      </m:oMathPara>
    </w:p>
    <w:p w14:paraId="20AF893E" w14:textId="4F62D4D0" w:rsidR="00A53746" w:rsidRPr="00460024" w:rsidRDefault="00A53746" w:rsidP="0043243A">
      <w:pPr>
        <w:pStyle w:val="Caption"/>
        <w:spacing w:after="0"/>
        <w:jc w:val="center"/>
        <w:rPr>
          <w:rFonts w:asciiTheme="majorHAnsi" w:hAnsiTheme="majorHAnsi" w:cstheme="majorHAnsi"/>
        </w:rPr>
      </w:pPr>
      <w:r w:rsidRPr="00460024">
        <w:rPr>
          <w:rFonts w:asciiTheme="majorHAnsi" w:hAnsiTheme="majorHAnsi" w:cstheme="majorHAnsi"/>
        </w:rPr>
        <w:t xml:space="preserve">Equation </w:t>
      </w:r>
      <w:r w:rsidR="00D839FA" w:rsidRPr="00460024">
        <w:rPr>
          <w:rFonts w:asciiTheme="majorHAnsi" w:hAnsiTheme="majorHAnsi" w:cstheme="majorHAnsi"/>
        </w:rPr>
        <w:fldChar w:fldCharType="begin"/>
      </w:r>
      <w:r w:rsidR="00D839FA" w:rsidRPr="00460024">
        <w:rPr>
          <w:rFonts w:asciiTheme="majorHAnsi" w:hAnsiTheme="majorHAnsi" w:cstheme="majorHAnsi"/>
        </w:rPr>
        <w:instrText xml:space="preserve"> SEQ Equation \* ARABIC </w:instrText>
      </w:r>
      <w:r w:rsidR="00D839FA" w:rsidRPr="00460024">
        <w:rPr>
          <w:rFonts w:asciiTheme="majorHAnsi" w:hAnsiTheme="majorHAnsi" w:cstheme="majorHAnsi"/>
        </w:rPr>
        <w:fldChar w:fldCharType="separate"/>
      </w:r>
      <w:r w:rsidRPr="00460024">
        <w:rPr>
          <w:rFonts w:asciiTheme="majorHAnsi" w:hAnsiTheme="majorHAnsi" w:cstheme="majorHAnsi"/>
          <w:noProof/>
        </w:rPr>
        <w:t>1</w:t>
      </w:r>
      <w:r w:rsidR="00D839FA" w:rsidRPr="00460024">
        <w:rPr>
          <w:rFonts w:asciiTheme="majorHAnsi" w:hAnsiTheme="majorHAnsi" w:cstheme="majorHAnsi"/>
          <w:noProof/>
        </w:rPr>
        <w:fldChar w:fldCharType="end"/>
      </w:r>
      <w:r w:rsidRPr="00460024">
        <w:rPr>
          <w:rFonts w:asciiTheme="majorHAnsi" w:hAnsiTheme="majorHAnsi" w:cstheme="majorHAnsi"/>
        </w:rPr>
        <w:t>: Square Euclidean Distance Formula</w:t>
      </w:r>
    </w:p>
    <w:p w14:paraId="1D8B0223" w14:textId="77777777" w:rsidR="0043243A" w:rsidRPr="00460024" w:rsidRDefault="0043243A" w:rsidP="0043243A">
      <w:pPr>
        <w:rPr>
          <w:rFonts w:asciiTheme="majorHAnsi" w:hAnsiTheme="majorHAnsi" w:cstheme="majorHAnsi"/>
        </w:rPr>
      </w:pPr>
    </w:p>
    <w:p w14:paraId="4123BBF1" w14:textId="73794C26" w:rsidR="00A53746" w:rsidRPr="00460024" w:rsidRDefault="001453F5" w:rsidP="001453F5">
      <w:pPr>
        <w:rPr>
          <w:rFonts w:asciiTheme="majorHAnsi" w:hAnsiTheme="majorHAnsi" w:cstheme="majorHAnsi"/>
          <w:sz w:val="24"/>
          <w:szCs w:val="24"/>
        </w:rPr>
      </w:pPr>
      <w:r w:rsidRPr="00460024">
        <w:rPr>
          <w:rFonts w:asciiTheme="majorHAnsi" w:hAnsiTheme="majorHAnsi" w:cstheme="majorHAnsi"/>
          <w:sz w:val="24"/>
          <w:szCs w:val="24"/>
        </w:rPr>
        <w:t>As aforementioned, the clusters are then created contingent to the distance from the mean/centroid value for the k</w:t>
      </w:r>
      <w:r w:rsidR="00A27D3C" w:rsidRPr="00460024">
        <w:rPr>
          <w:rFonts w:asciiTheme="majorHAnsi" w:hAnsiTheme="majorHAnsi" w:cstheme="majorHAnsi"/>
          <w:sz w:val="24"/>
          <w:szCs w:val="24"/>
        </w:rPr>
        <w:t>-</w:t>
      </w:r>
      <w:r w:rsidRPr="00460024">
        <w:rPr>
          <w:rFonts w:asciiTheme="majorHAnsi" w:hAnsiTheme="majorHAnsi" w:cstheme="majorHAnsi"/>
          <w:sz w:val="24"/>
          <w:szCs w:val="24"/>
        </w:rPr>
        <w:t xml:space="preserve">th partition. </w:t>
      </w:r>
      <w:r w:rsidR="000255D3" w:rsidRPr="00460024">
        <w:rPr>
          <w:rFonts w:asciiTheme="majorHAnsi" w:hAnsiTheme="majorHAnsi" w:cstheme="majorHAnsi"/>
          <w:sz w:val="24"/>
          <w:szCs w:val="24"/>
        </w:rPr>
        <w:t>The number of observations depend on whether the clustered data for the n</w:t>
      </w:r>
      <w:r w:rsidR="00A27D3C" w:rsidRPr="00460024">
        <w:rPr>
          <w:rFonts w:asciiTheme="majorHAnsi" w:hAnsiTheme="majorHAnsi" w:cstheme="majorHAnsi"/>
          <w:sz w:val="24"/>
          <w:szCs w:val="24"/>
        </w:rPr>
        <w:t>-th</w:t>
      </w:r>
      <w:r w:rsidR="000255D3" w:rsidRPr="00460024">
        <w:rPr>
          <w:rFonts w:asciiTheme="majorHAnsi" w:hAnsiTheme="majorHAnsi" w:cstheme="majorHAnsi"/>
          <w:sz w:val="24"/>
          <w:szCs w:val="24"/>
        </w:rPr>
        <w:t xml:space="preserve"> and (n+1)</w:t>
      </w:r>
      <w:r w:rsidR="00A27D3C" w:rsidRPr="00460024">
        <w:rPr>
          <w:rFonts w:asciiTheme="majorHAnsi" w:hAnsiTheme="majorHAnsi" w:cstheme="majorHAnsi"/>
          <w:sz w:val="24"/>
          <w:szCs w:val="24"/>
        </w:rPr>
        <w:t>-th</w:t>
      </w:r>
      <w:r w:rsidR="000255D3" w:rsidRPr="00460024">
        <w:rPr>
          <w:rFonts w:asciiTheme="majorHAnsi" w:hAnsiTheme="majorHAnsi" w:cstheme="majorHAnsi"/>
          <w:sz w:val="24"/>
          <w:szCs w:val="24"/>
        </w:rPr>
        <w:t xml:space="preserve"> trial become identical or until the iterations reaches the limit value which is set </w:t>
      </w:r>
      <w:r w:rsidR="00A27D3C" w:rsidRPr="00460024">
        <w:rPr>
          <w:rFonts w:asciiTheme="majorHAnsi" w:hAnsiTheme="majorHAnsi" w:cstheme="majorHAnsi"/>
          <w:sz w:val="24"/>
          <w:szCs w:val="24"/>
        </w:rPr>
        <w:t>beforehand</w:t>
      </w:r>
      <w:r w:rsidR="000255D3" w:rsidRPr="00460024">
        <w:rPr>
          <w:rFonts w:asciiTheme="majorHAnsi" w:hAnsiTheme="majorHAnsi" w:cstheme="majorHAnsi"/>
          <w:sz w:val="24"/>
          <w:szCs w:val="24"/>
        </w:rPr>
        <w:t xml:space="preserve">. </w:t>
      </w:r>
      <w:r w:rsidR="00BC588E" w:rsidRPr="00460024">
        <w:rPr>
          <w:rFonts w:asciiTheme="majorHAnsi" w:hAnsiTheme="majorHAnsi" w:cstheme="majorHAnsi"/>
          <w:sz w:val="24"/>
          <w:szCs w:val="24"/>
        </w:rPr>
        <w:t>The mean/centroid for the first observation will either be preset or will be randomly generated depending on the user inputs of the program; and for each proceeding observations, the mean/centroid value will be upgraded by calculating the average distances from one point to all the other points within the new cluster</w:t>
      </w:r>
      <w:r w:rsidR="003E696F" w:rsidRPr="00460024">
        <w:rPr>
          <w:rFonts w:asciiTheme="majorHAnsi" w:hAnsiTheme="majorHAnsi" w:cstheme="majorHAnsi"/>
          <w:sz w:val="24"/>
          <w:szCs w:val="24"/>
        </w:rPr>
        <w:t xml:space="preserve"> </w:t>
      </w:r>
      <w:r w:rsidR="003E696F" w:rsidRPr="00460024">
        <w:rPr>
          <w:rFonts w:asciiTheme="majorHAnsi" w:hAnsiTheme="majorHAnsi" w:cstheme="majorHAnsi"/>
          <w:sz w:val="24"/>
          <w:szCs w:val="24"/>
        </w:rPr>
        <w:t>(Liu, 2019)</w:t>
      </w:r>
      <w:r w:rsidR="003E696F" w:rsidRPr="00460024">
        <w:rPr>
          <w:rFonts w:asciiTheme="majorHAnsi" w:hAnsiTheme="majorHAnsi" w:cstheme="majorHAnsi"/>
          <w:sz w:val="24"/>
          <w:szCs w:val="24"/>
        </w:rPr>
        <w:t>.</w:t>
      </w:r>
    </w:p>
    <w:p w14:paraId="69F612F3" w14:textId="77777777" w:rsidR="00A53746" w:rsidRPr="00460024" w:rsidRDefault="00A53746" w:rsidP="00A53746">
      <w:pPr>
        <w:keepNext/>
        <w:spacing w:after="0"/>
        <w:jc w:val="center"/>
        <w:rPr>
          <w:rFonts w:asciiTheme="majorHAnsi" w:hAnsiTheme="majorHAnsi" w:cstheme="majorHAnsi"/>
        </w:rPr>
      </w:pPr>
      <w:r w:rsidRPr="00460024">
        <w:rPr>
          <w:rFonts w:asciiTheme="majorHAnsi" w:hAnsiTheme="majorHAnsi" w:cstheme="majorHAnsi"/>
          <w:noProof/>
        </w:rPr>
        <w:lastRenderedPageBreak/>
        <w:drawing>
          <wp:inline distT="0" distB="0" distL="0" distR="0" wp14:anchorId="3705034F" wp14:editId="7A4D986D">
            <wp:extent cx="4133850" cy="4448175"/>
            <wp:effectExtent l="19050" t="19050" r="19050" b="28575"/>
            <wp:docPr id="1" name="Picture 1" descr="「k-means clustering」の画像検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の画像検索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448175"/>
                    </a:xfrm>
                    <a:prstGeom prst="rect">
                      <a:avLst/>
                    </a:prstGeom>
                    <a:noFill/>
                    <a:ln>
                      <a:solidFill>
                        <a:schemeClr val="tx1"/>
                      </a:solidFill>
                    </a:ln>
                  </pic:spPr>
                </pic:pic>
              </a:graphicData>
            </a:graphic>
          </wp:inline>
        </w:drawing>
      </w:r>
    </w:p>
    <w:p w14:paraId="49CF3178" w14:textId="15268D02" w:rsidR="00A53746" w:rsidRPr="00460024" w:rsidRDefault="00A53746" w:rsidP="00A53746">
      <w:pPr>
        <w:pStyle w:val="Caption"/>
        <w:spacing w:after="0"/>
        <w:jc w:val="center"/>
        <w:rPr>
          <w:rFonts w:asciiTheme="majorHAnsi" w:hAnsiTheme="majorHAnsi" w:cstheme="majorHAnsi"/>
        </w:rPr>
      </w:pPr>
      <w:r w:rsidRPr="00460024">
        <w:rPr>
          <w:rFonts w:asciiTheme="majorHAnsi" w:hAnsiTheme="majorHAnsi" w:cstheme="majorHAnsi"/>
        </w:rPr>
        <w:t xml:space="preserve">Figure </w:t>
      </w:r>
      <w:r w:rsidR="00D839FA" w:rsidRPr="00460024">
        <w:rPr>
          <w:rFonts w:asciiTheme="majorHAnsi" w:hAnsiTheme="majorHAnsi" w:cstheme="majorHAnsi"/>
        </w:rPr>
        <w:fldChar w:fldCharType="begin"/>
      </w:r>
      <w:r w:rsidR="00D839FA" w:rsidRPr="00460024">
        <w:rPr>
          <w:rFonts w:asciiTheme="majorHAnsi" w:hAnsiTheme="majorHAnsi" w:cstheme="majorHAnsi"/>
        </w:rPr>
        <w:instrText xml:space="preserve"> SEQ Figure \* ARABIC </w:instrText>
      </w:r>
      <w:r w:rsidR="00D839FA" w:rsidRPr="00460024">
        <w:rPr>
          <w:rFonts w:asciiTheme="majorHAnsi" w:hAnsiTheme="majorHAnsi" w:cstheme="majorHAnsi"/>
        </w:rPr>
        <w:fldChar w:fldCharType="separate"/>
      </w:r>
      <w:r w:rsidR="003208DB">
        <w:rPr>
          <w:rFonts w:asciiTheme="majorHAnsi" w:hAnsiTheme="majorHAnsi" w:cstheme="majorHAnsi"/>
          <w:noProof/>
        </w:rPr>
        <w:t>1</w:t>
      </w:r>
      <w:r w:rsidR="00D839FA" w:rsidRPr="00460024">
        <w:rPr>
          <w:rFonts w:asciiTheme="majorHAnsi" w:hAnsiTheme="majorHAnsi" w:cstheme="majorHAnsi"/>
          <w:noProof/>
        </w:rPr>
        <w:fldChar w:fldCharType="end"/>
      </w:r>
      <w:r w:rsidRPr="00460024">
        <w:rPr>
          <w:rFonts w:asciiTheme="majorHAnsi" w:hAnsiTheme="majorHAnsi" w:cstheme="majorHAnsi"/>
        </w:rPr>
        <w:t>: Example of K-means Clustering Plot (from Amazon AWS)</w:t>
      </w:r>
    </w:p>
    <w:p w14:paraId="6F4A44B2" w14:textId="77777777" w:rsidR="00A53746" w:rsidRPr="00460024" w:rsidRDefault="00A53746" w:rsidP="00A53746">
      <w:pPr>
        <w:rPr>
          <w:rFonts w:asciiTheme="majorHAnsi" w:hAnsiTheme="majorHAnsi" w:cstheme="majorHAnsi"/>
        </w:rPr>
      </w:pPr>
    </w:p>
    <w:p w14:paraId="6B0B4430" w14:textId="7D722C9B" w:rsidR="00A53746" w:rsidRPr="00460024" w:rsidRDefault="000255D3" w:rsidP="0043243A">
      <w:pPr>
        <w:spacing w:after="0"/>
        <w:rPr>
          <w:rFonts w:asciiTheme="majorHAnsi" w:hAnsiTheme="majorHAnsi" w:cstheme="majorHAnsi"/>
          <w:sz w:val="24"/>
          <w:szCs w:val="24"/>
        </w:rPr>
      </w:pPr>
      <w:r w:rsidRPr="00460024">
        <w:rPr>
          <w:rFonts w:asciiTheme="majorHAnsi" w:hAnsiTheme="majorHAnsi" w:cstheme="majorHAnsi"/>
          <w:sz w:val="24"/>
          <w:szCs w:val="24"/>
        </w:rPr>
        <w:t xml:space="preserve">Once, the </w:t>
      </w:r>
      <w:r w:rsidR="00BC588E" w:rsidRPr="00460024">
        <w:rPr>
          <w:rFonts w:asciiTheme="majorHAnsi" w:hAnsiTheme="majorHAnsi" w:cstheme="majorHAnsi"/>
          <w:sz w:val="24"/>
          <w:szCs w:val="24"/>
        </w:rPr>
        <w:t xml:space="preserve">repetitive </w:t>
      </w:r>
      <w:r w:rsidRPr="00460024">
        <w:rPr>
          <w:rFonts w:asciiTheme="majorHAnsi" w:hAnsiTheme="majorHAnsi" w:cstheme="majorHAnsi"/>
          <w:sz w:val="24"/>
          <w:szCs w:val="24"/>
        </w:rPr>
        <w:t>clustering has terminated and all cluster</w:t>
      </w:r>
      <w:r w:rsidR="00BC588E" w:rsidRPr="00460024">
        <w:rPr>
          <w:rFonts w:asciiTheme="majorHAnsi" w:hAnsiTheme="majorHAnsi" w:cstheme="majorHAnsi"/>
          <w:sz w:val="24"/>
          <w:szCs w:val="24"/>
        </w:rPr>
        <w:t xml:space="preserve">ing outputs </w:t>
      </w:r>
      <w:r w:rsidRPr="00460024">
        <w:rPr>
          <w:rFonts w:asciiTheme="majorHAnsi" w:hAnsiTheme="majorHAnsi" w:cstheme="majorHAnsi"/>
          <w:sz w:val="24"/>
          <w:szCs w:val="24"/>
        </w:rPr>
        <w:t>are properly obtained, the silhouette coefficient is</w:t>
      </w:r>
      <w:r w:rsidR="00A27D3C" w:rsidRPr="00460024">
        <w:rPr>
          <w:rFonts w:asciiTheme="majorHAnsi" w:hAnsiTheme="majorHAnsi" w:cstheme="majorHAnsi"/>
          <w:sz w:val="24"/>
          <w:szCs w:val="24"/>
        </w:rPr>
        <w:t xml:space="preserve"> then</w:t>
      </w:r>
      <w:r w:rsidRPr="00460024">
        <w:rPr>
          <w:rFonts w:asciiTheme="majorHAnsi" w:hAnsiTheme="majorHAnsi" w:cstheme="majorHAnsi"/>
          <w:sz w:val="24"/>
          <w:szCs w:val="24"/>
        </w:rPr>
        <w:t xml:space="preserve"> computed to determine the best k</w:t>
      </w:r>
      <w:r w:rsidR="00A27D3C" w:rsidRPr="00460024">
        <w:rPr>
          <w:rFonts w:asciiTheme="majorHAnsi" w:hAnsiTheme="majorHAnsi" w:cstheme="majorHAnsi"/>
          <w:sz w:val="24"/>
          <w:szCs w:val="24"/>
        </w:rPr>
        <w:t>-</w:t>
      </w:r>
      <w:r w:rsidRPr="00460024">
        <w:rPr>
          <w:rFonts w:asciiTheme="majorHAnsi" w:hAnsiTheme="majorHAnsi" w:cstheme="majorHAnsi"/>
          <w:sz w:val="24"/>
          <w:szCs w:val="24"/>
        </w:rPr>
        <w:t>value for the given dataset. The optimal k</w:t>
      </w:r>
      <w:r w:rsidR="00A27D3C" w:rsidRPr="00460024">
        <w:rPr>
          <w:rFonts w:asciiTheme="majorHAnsi" w:hAnsiTheme="majorHAnsi" w:cstheme="majorHAnsi"/>
          <w:sz w:val="24"/>
          <w:szCs w:val="24"/>
        </w:rPr>
        <w:t>-</w:t>
      </w:r>
      <w:r w:rsidRPr="00460024">
        <w:rPr>
          <w:rFonts w:asciiTheme="majorHAnsi" w:hAnsiTheme="majorHAnsi" w:cstheme="majorHAnsi"/>
          <w:sz w:val="24"/>
          <w:szCs w:val="24"/>
        </w:rPr>
        <w:t>value is determined by the measure of how much the computed silhouette coefficient is close to the value of one. The silhouette coefficient is a value with a range of [-1, 1]</w:t>
      </w:r>
      <w:r w:rsidR="00A27D3C" w:rsidRPr="00460024">
        <w:rPr>
          <w:rFonts w:asciiTheme="majorHAnsi" w:hAnsiTheme="majorHAnsi" w:cstheme="majorHAnsi"/>
          <w:sz w:val="24"/>
          <w:szCs w:val="24"/>
        </w:rPr>
        <w:t xml:space="preserve">; </w:t>
      </w:r>
      <w:r w:rsidRPr="00460024">
        <w:rPr>
          <w:rFonts w:asciiTheme="majorHAnsi" w:hAnsiTheme="majorHAnsi" w:cstheme="majorHAnsi"/>
          <w:sz w:val="24"/>
          <w:szCs w:val="24"/>
        </w:rPr>
        <w:t>and</w:t>
      </w:r>
      <w:r w:rsidR="00A27D3C" w:rsidRPr="00460024">
        <w:rPr>
          <w:rFonts w:asciiTheme="majorHAnsi" w:hAnsiTheme="majorHAnsi" w:cstheme="majorHAnsi"/>
          <w:sz w:val="24"/>
          <w:szCs w:val="24"/>
        </w:rPr>
        <w:t>,</w:t>
      </w:r>
      <w:r w:rsidRPr="00460024">
        <w:rPr>
          <w:rFonts w:asciiTheme="majorHAnsi" w:hAnsiTheme="majorHAnsi" w:cstheme="majorHAnsi"/>
          <w:sz w:val="24"/>
          <w:szCs w:val="24"/>
        </w:rPr>
        <w:t xml:space="preserve"> it is ideal to have a value of 1 for the k-means clustering. In other words, if the value is close to -1, this indicates that the</w:t>
      </w:r>
      <w:r w:rsidR="00BC588E" w:rsidRPr="00460024">
        <w:rPr>
          <w:rFonts w:asciiTheme="majorHAnsi" w:hAnsiTheme="majorHAnsi" w:cstheme="majorHAnsi"/>
          <w:sz w:val="24"/>
          <w:szCs w:val="24"/>
        </w:rPr>
        <w:t xml:space="preserve"> k value selected for the clustering is </w:t>
      </w:r>
      <w:r w:rsidR="00A27D3C" w:rsidRPr="00460024">
        <w:rPr>
          <w:rFonts w:asciiTheme="majorHAnsi" w:hAnsiTheme="majorHAnsi" w:cstheme="majorHAnsi"/>
          <w:sz w:val="24"/>
          <w:szCs w:val="24"/>
        </w:rPr>
        <w:t>far from</w:t>
      </w:r>
      <w:r w:rsidR="00BC588E" w:rsidRPr="00460024">
        <w:rPr>
          <w:rFonts w:asciiTheme="majorHAnsi" w:hAnsiTheme="majorHAnsi" w:cstheme="majorHAnsi"/>
          <w:sz w:val="24"/>
          <w:szCs w:val="24"/>
        </w:rPr>
        <w:t xml:space="preserve"> optimal. </w:t>
      </w:r>
    </w:p>
    <w:p w14:paraId="31302F83" w14:textId="511262C1" w:rsidR="009F63B3" w:rsidRPr="00460024" w:rsidRDefault="00054189" w:rsidP="0043243A">
      <w:pPr>
        <w:spacing w:after="0"/>
        <w:rPr>
          <w:rFonts w:asciiTheme="majorHAnsi" w:hAnsiTheme="majorHAnsi" w:cstheme="majorHAnsi"/>
          <w:sz w:val="24"/>
          <w:szCs w:val="24"/>
        </w:rPr>
      </w:pPr>
      <w:r w:rsidRPr="00460024">
        <w:rPr>
          <w:rFonts w:asciiTheme="majorHAnsi" w:hAnsiTheme="majorHAnsi" w:cstheme="majorHAnsi"/>
          <w:sz w:val="24"/>
          <w:szCs w:val="24"/>
        </w:rPr>
        <w:t>In th</w:t>
      </w:r>
      <w:r w:rsidR="00A27D3C" w:rsidRPr="00460024">
        <w:rPr>
          <w:rFonts w:asciiTheme="majorHAnsi" w:hAnsiTheme="majorHAnsi" w:cstheme="majorHAnsi"/>
          <w:sz w:val="24"/>
          <w:szCs w:val="24"/>
        </w:rPr>
        <w:t>e following</w:t>
      </w:r>
      <w:r w:rsidRPr="00460024">
        <w:rPr>
          <w:rFonts w:asciiTheme="majorHAnsi" w:hAnsiTheme="majorHAnsi" w:cstheme="majorHAnsi"/>
          <w:sz w:val="24"/>
          <w:szCs w:val="24"/>
        </w:rPr>
        <w:t xml:space="preserve"> paragraph</w:t>
      </w:r>
      <w:r w:rsidR="009F63B3" w:rsidRPr="00460024">
        <w:rPr>
          <w:rFonts w:asciiTheme="majorHAnsi" w:hAnsiTheme="majorHAnsi" w:cstheme="majorHAnsi"/>
          <w:sz w:val="24"/>
          <w:szCs w:val="24"/>
        </w:rPr>
        <w:t xml:space="preserve"> the breakdown of the </w:t>
      </w:r>
      <w:r w:rsidRPr="00460024">
        <w:rPr>
          <w:rFonts w:asciiTheme="majorHAnsi" w:hAnsiTheme="majorHAnsi" w:cstheme="majorHAnsi"/>
          <w:sz w:val="24"/>
          <w:szCs w:val="24"/>
        </w:rPr>
        <w:t xml:space="preserve">K-means clustering </w:t>
      </w:r>
      <w:r w:rsidR="009F63B3" w:rsidRPr="00460024">
        <w:rPr>
          <w:rFonts w:asciiTheme="majorHAnsi" w:hAnsiTheme="majorHAnsi" w:cstheme="majorHAnsi"/>
          <w:sz w:val="24"/>
          <w:szCs w:val="24"/>
        </w:rPr>
        <w:t>algorithm</w:t>
      </w:r>
      <w:r w:rsidRPr="00460024">
        <w:rPr>
          <w:rFonts w:asciiTheme="majorHAnsi" w:hAnsiTheme="majorHAnsi" w:cstheme="majorHAnsi"/>
          <w:sz w:val="24"/>
          <w:szCs w:val="24"/>
        </w:rPr>
        <w:t xml:space="preserve"> will be explained</w:t>
      </w:r>
      <w:r w:rsidR="009F63B3" w:rsidRPr="00460024">
        <w:rPr>
          <w:rFonts w:asciiTheme="majorHAnsi" w:hAnsiTheme="majorHAnsi" w:cstheme="majorHAnsi"/>
          <w:sz w:val="24"/>
          <w:szCs w:val="24"/>
        </w:rPr>
        <w:t xml:space="preserve">. Primarily the K-means clustering algorithm will be a class function. Within this class function there will be three essential functions: </w:t>
      </w:r>
    </w:p>
    <w:p w14:paraId="6BA0DD4E" w14:textId="6194A351" w:rsidR="009F63B3" w:rsidRPr="00460024" w:rsidRDefault="009F63B3" w:rsidP="009F63B3">
      <w:pPr>
        <w:pStyle w:val="ListParagraph"/>
        <w:numPr>
          <w:ilvl w:val="0"/>
          <w:numId w:val="8"/>
        </w:numPr>
        <w:rPr>
          <w:rFonts w:asciiTheme="majorHAnsi" w:hAnsiTheme="majorHAnsi" w:cstheme="majorHAnsi"/>
          <w:sz w:val="24"/>
          <w:szCs w:val="24"/>
        </w:rPr>
      </w:pPr>
      <w:r w:rsidRPr="00460024">
        <w:rPr>
          <w:rFonts w:asciiTheme="majorHAnsi" w:hAnsiTheme="majorHAnsi" w:cstheme="majorHAnsi"/>
          <w:sz w:val="24"/>
          <w:szCs w:val="24"/>
        </w:rPr>
        <w:t>readData</w:t>
      </w:r>
    </w:p>
    <w:p w14:paraId="1E4A449A" w14:textId="29C72132" w:rsidR="009F63B3" w:rsidRPr="00460024" w:rsidRDefault="009F63B3" w:rsidP="009F63B3">
      <w:pPr>
        <w:pStyle w:val="ListParagraph"/>
        <w:rPr>
          <w:rFonts w:asciiTheme="majorHAnsi" w:hAnsiTheme="majorHAnsi" w:cstheme="majorHAnsi"/>
          <w:sz w:val="24"/>
          <w:szCs w:val="24"/>
        </w:rPr>
      </w:pPr>
      <w:r w:rsidRPr="00460024">
        <w:rPr>
          <w:rFonts w:asciiTheme="majorHAnsi" w:hAnsiTheme="majorHAnsi" w:cstheme="majorHAnsi"/>
          <w:sz w:val="24"/>
          <w:szCs w:val="24"/>
        </w:rPr>
        <w:t>This function will read the MNIST digit dataset and convert</w:t>
      </w:r>
      <w:r w:rsidR="00A27D3C" w:rsidRPr="00460024">
        <w:rPr>
          <w:rFonts w:asciiTheme="majorHAnsi" w:hAnsiTheme="majorHAnsi" w:cstheme="majorHAnsi"/>
          <w:sz w:val="24"/>
          <w:szCs w:val="24"/>
        </w:rPr>
        <w:t xml:space="preserve"> it</w:t>
      </w:r>
      <w:r w:rsidRPr="00460024">
        <w:rPr>
          <w:rFonts w:asciiTheme="majorHAnsi" w:hAnsiTheme="majorHAnsi" w:cstheme="majorHAnsi"/>
          <w:sz w:val="24"/>
          <w:szCs w:val="24"/>
        </w:rPr>
        <w:t xml:space="preserve"> to a pandas dataframe. This function will accept the raw data file as an argument. </w:t>
      </w:r>
    </w:p>
    <w:p w14:paraId="704E09AD" w14:textId="0D92DB4C" w:rsidR="009F63B3" w:rsidRPr="00460024" w:rsidRDefault="009F63B3" w:rsidP="009F63B3">
      <w:pPr>
        <w:pStyle w:val="ListParagraph"/>
        <w:numPr>
          <w:ilvl w:val="0"/>
          <w:numId w:val="8"/>
        </w:numPr>
        <w:rPr>
          <w:rFonts w:asciiTheme="majorHAnsi" w:hAnsiTheme="majorHAnsi" w:cstheme="majorHAnsi"/>
          <w:sz w:val="24"/>
          <w:szCs w:val="24"/>
        </w:rPr>
      </w:pPr>
      <w:r w:rsidRPr="00460024">
        <w:rPr>
          <w:rFonts w:asciiTheme="majorHAnsi" w:hAnsiTheme="majorHAnsi" w:cstheme="majorHAnsi"/>
          <w:sz w:val="24"/>
          <w:szCs w:val="24"/>
        </w:rPr>
        <w:t>cluster</w:t>
      </w:r>
    </w:p>
    <w:p w14:paraId="50005DAF" w14:textId="55FBB727" w:rsidR="009F63B3" w:rsidRPr="00460024" w:rsidRDefault="009F63B3" w:rsidP="009F63B3">
      <w:pPr>
        <w:pStyle w:val="ListParagraph"/>
        <w:rPr>
          <w:rFonts w:asciiTheme="majorHAnsi" w:hAnsiTheme="majorHAnsi" w:cstheme="majorHAnsi"/>
          <w:sz w:val="24"/>
          <w:szCs w:val="24"/>
        </w:rPr>
      </w:pPr>
      <w:r w:rsidRPr="00460024">
        <w:rPr>
          <w:rFonts w:asciiTheme="majorHAnsi" w:hAnsiTheme="majorHAnsi" w:cstheme="majorHAnsi"/>
          <w:sz w:val="24"/>
          <w:szCs w:val="24"/>
        </w:rPr>
        <w:t xml:space="preserve">The second function will handle the clustering of the data. There will be four arguments. The first one is the dataframe parsed from the previous function “readData.” The second argument, “iterCount” </w:t>
      </w:r>
      <w:r w:rsidR="000255D3" w:rsidRPr="00460024">
        <w:rPr>
          <w:rFonts w:asciiTheme="majorHAnsi" w:hAnsiTheme="majorHAnsi" w:cstheme="majorHAnsi"/>
          <w:sz w:val="24"/>
          <w:szCs w:val="24"/>
        </w:rPr>
        <w:t>will accept the number of iterations</w:t>
      </w:r>
      <w:r w:rsidR="00A27D3C" w:rsidRPr="00460024">
        <w:rPr>
          <w:rFonts w:asciiTheme="majorHAnsi" w:hAnsiTheme="majorHAnsi" w:cstheme="majorHAnsi"/>
          <w:sz w:val="24"/>
          <w:szCs w:val="24"/>
        </w:rPr>
        <w:t>, which is</w:t>
      </w:r>
      <w:r w:rsidR="000255D3" w:rsidRPr="00460024">
        <w:rPr>
          <w:rFonts w:asciiTheme="majorHAnsi" w:hAnsiTheme="majorHAnsi" w:cstheme="majorHAnsi"/>
          <w:sz w:val="24"/>
          <w:szCs w:val="24"/>
        </w:rPr>
        <w:t xml:space="preserve"> the number of n </w:t>
      </w:r>
      <w:r w:rsidR="000255D3" w:rsidRPr="00460024">
        <w:rPr>
          <w:rFonts w:asciiTheme="majorHAnsi" w:hAnsiTheme="majorHAnsi" w:cstheme="majorHAnsi"/>
          <w:sz w:val="24"/>
          <w:szCs w:val="24"/>
        </w:rPr>
        <w:lastRenderedPageBreak/>
        <w:t xml:space="preserve">observations to </w:t>
      </w:r>
      <w:r w:rsidR="00BC588E" w:rsidRPr="00460024">
        <w:rPr>
          <w:rFonts w:asciiTheme="majorHAnsi" w:hAnsiTheme="majorHAnsi" w:cstheme="majorHAnsi"/>
          <w:sz w:val="24"/>
          <w:szCs w:val="24"/>
        </w:rPr>
        <w:t>conduct the clustering. The third argument will be the user input for the k</w:t>
      </w:r>
      <w:r w:rsidR="00A27D3C" w:rsidRPr="00460024">
        <w:rPr>
          <w:rFonts w:asciiTheme="majorHAnsi" w:hAnsiTheme="majorHAnsi" w:cstheme="majorHAnsi"/>
          <w:sz w:val="24"/>
          <w:szCs w:val="24"/>
        </w:rPr>
        <w:t>-</w:t>
      </w:r>
      <w:r w:rsidR="00BC588E" w:rsidRPr="00460024">
        <w:rPr>
          <w:rFonts w:asciiTheme="majorHAnsi" w:hAnsiTheme="majorHAnsi" w:cstheme="majorHAnsi"/>
          <w:sz w:val="24"/>
          <w:szCs w:val="24"/>
        </w:rPr>
        <w:t xml:space="preserve">value for the clustering. The last input is the </w:t>
      </w:r>
      <w:r w:rsidR="00A27D3C" w:rsidRPr="00460024">
        <w:rPr>
          <w:rFonts w:asciiTheme="majorHAnsi" w:hAnsiTheme="majorHAnsi" w:cstheme="majorHAnsi"/>
          <w:sz w:val="24"/>
          <w:szCs w:val="24"/>
        </w:rPr>
        <w:t xml:space="preserve">list of </w:t>
      </w:r>
      <w:r w:rsidR="00BC588E" w:rsidRPr="00460024">
        <w:rPr>
          <w:rFonts w:asciiTheme="majorHAnsi" w:hAnsiTheme="majorHAnsi" w:cstheme="majorHAnsi"/>
          <w:sz w:val="24"/>
          <w:szCs w:val="24"/>
        </w:rPr>
        <w:t>ID</w:t>
      </w:r>
      <w:r w:rsidR="00A27D3C" w:rsidRPr="00460024">
        <w:rPr>
          <w:rFonts w:asciiTheme="majorHAnsi" w:hAnsiTheme="majorHAnsi" w:cstheme="majorHAnsi"/>
          <w:sz w:val="24"/>
          <w:szCs w:val="24"/>
        </w:rPr>
        <w:t xml:space="preserve"> numbers (one of the columns in the MNIST digit dataset)</w:t>
      </w:r>
      <w:r w:rsidR="00BC588E" w:rsidRPr="00460024">
        <w:rPr>
          <w:rFonts w:asciiTheme="majorHAnsi" w:hAnsiTheme="majorHAnsi" w:cstheme="majorHAnsi"/>
          <w:sz w:val="24"/>
          <w:szCs w:val="24"/>
        </w:rPr>
        <w:t xml:space="preserve"> </w:t>
      </w:r>
      <w:r w:rsidR="007B00A9" w:rsidRPr="00460024">
        <w:rPr>
          <w:rFonts w:asciiTheme="majorHAnsi" w:hAnsiTheme="majorHAnsi" w:cstheme="majorHAnsi"/>
          <w:sz w:val="24"/>
          <w:szCs w:val="24"/>
        </w:rPr>
        <w:t xml:space="preserve">for the points </w:t>
      </w:r>
      <w:r w:rsidR="00BC588E" w:rsidRPr="00460024">
        <w:rPr>
          <w:rFonts w:asciiTheme="majorHAnsi" w:hAnsiTheme="majorHAnsi" w:cstheme="majorHAnsi"/>
          <w:sz w:val="24"/>
          <w:szCs w:val="24"/>
        </w:rPr>
        <w:t>selected to be initial centroid of the first observation to start with. This argument can be an empty &lt;list&gt; where in such case the initial centroid will be randomly generated</w:t>
      </w:r>
      <w:r w:rsidR="00771EEC" w:rsidRPr="00460024">
        <w:rPr>
          <w:rFonts w:asciiTheme="majorHAnsi" w:hAnsiTheme="majorHAnsi" w:cstheme="majorHAnsi"/>
          <w:sz w:val="24"/>
          <w:szCs w:val="24"/>
        </w:rPr>
        <w:t xml:space="preserve"> by the program. </w:t>
      </w:r>
      <w:r w:rsidR="003F7B59" w:rsidRPr="00460024">
        <w:rPr>
          <w:rFonts w:asciiTheme="majorHAnsi" w:hAnsiTheme="majorHAnsi" w:cstheme="majorHAnsi"/>
          <w:sz w:val="24"/>
          <w:szCs w:val="24"/>
        </w:rPr>
        <w:t>This function will return a &lt;list&lt;list&gt;&gt; of the ID numbers for all clusters.</w:t>
      </w:r>
      <w:r w:rsidR="003E696F" w:rsidRPr="00460024">
        <w:rPr>
          <w:rFonts w:asciiTheme="majorHAnsi" w:hAnsiTheme="majorHAnsi" w:cstheme="majorHAnsi"/>
          <w:sz w:val="24"/>
          <w:szCs w:val="24"/>
        </w:rPr>
        <w:t xml:space="preserve"> </w:t>
      </w:r>
    </w:p>
    <w:p w14:paraId="1FFC025E" w14:textId="5B837CF9" w:rsidR="009F63B3" w:rsidRPr="00460024" w:rsidRDefault="009F63B3" w:rsidP="009F63B3">
      <w:pPr>
        <w:pStyle w:val="ListParagraph"/>
        <w:numPr>
          <w:ilvl w:val="0"/>
          <w:numId w:val="8"/>
        </w:numPr>
        <w:rPr>
          <w:rFonts w:asciiTheme="majorHAnsi" w:hAnsiTheme="majorHAnsi" w:cstheme="majorHAnsi"/>
          <w:sz w:val="24"/>
          <w:szCs w:val="24"/>
        </w:rPr>
      </w:pPr>
      <w:r w:rsidRPr="00460024">
        <w:rPr>
          <w:rFonts w:asciiTheme="majorHAnsi" w:hAnsiTheme="majorHAnsi" w:cstheme="majorHAnsi"/>
          <w:sz w:val="24"/>
          <w:szCs w:val="24"/>
        </w:rPr>
        <w:t>calculateSC</w:t>
      </w:r>
    </w:p>
    <w:p w14:paraId="7DBB2E08" w14:textId="7F309AD1" w:rsidR="003F7B59" w:rsidRPr="00460024" w:rsidRDefault="00771EEC" w:rsidP="0043243A">
      <w:pPr>
        <w:pStyle w:val="ListParagraph"/>
        <w:rPr>
          <w:rFonts w:asciiTheme="majorHAnsi" w:hAnsiTheme="majorHAnsi" w:cstheme="majorHAnsi"/>
          <w:sz w:val="24"/>
          <w:szCs w:val="24"/>
        </w:rPr>
      </w:pPr>
      <w:r w:rsidRPr="00460024">
        <w:rPr>
          <w:rFonts w:asciiTheme="majorHAnsi" w:hAnsiTheme="majorHAnsi" w:cstheme="majorHAnsi"/>
          <w:sz w:val="24"/>
          <w:szCs w:val="24"/>
        </w:rPr>
        <w:t>This function will compute the silhouette coefficient from the output of the “cluster” function. It will only take the output from the “cluster” function as an argument</w:t>
      </w:r>
      <w:r w:rsidR="003F7B59" w:rsidRPr="00460024">
        <w:rPr>
          <w:rFonts w:asciiTheme="majorHAnsi" w:hAnsiTheme="majorHAnsi" w:cstheme="majorHAnsi"/>
          <w:sz w:val="24"/>
          <w:szCs w:val="24"/>
        </w:rPr>
        <w:t xml:space="preserve"> and will return the silhouette coefficient as the output. </w:t>
      </w:r>
    </w:p>
    <w:p w14:paraId="06B04C99" w14:textId="77777777" w:rsidR="00460024" w:rsidRPr="00460024" w:rsidRDefault="00460024" w:rsidP="0043243A">
      <w:pPr>
        <w:pStyle w:val="ListParagraph"/>
        <w:rPr>
          <w:rFonts w:asciiTheme="majorHAnsi" w:hAnsiTheme="majorHAnsi" w:cstheme="majorHAnsi"/>
          <w:sz w:val="24"/>
          <w:szCs w:val="24"/>
        </w:rPr>
      </w:pPr>
    </w:p>
    <w:p w14:paraId="5B3A66A3" w14:textId="444A0283" w:rsidR="002D2C76" w:rsidRPr="00460024" w:rsidRDefault="002D2C76" w:rsidP="002D2C76">
      <w:pPr>
        <w:pStyle w:val="Heading1"/>
        <w:rPr>
          <w:rFonts w:cstheme="majorHAnsi"/>
          <w:color w:val="4472C4" w:themeColor="accent1"/>
        </w:rPr>
      </w:pPr>
      <w:bookmarkStart w:id="2" w:name="_Toc27247569"/>
      <w:r w:rsidRPr="00460024">
        <w:rPr>
          <w:rFonts w:cstheme="majorHAnsi"/>
          <w:color w:val="4472C4" w:themeColor="accent1"/>
        </w:rPr>
        <w:t>Results</w:t>
      </w:r>
      <w:bookmarkEnd w:id="2"/>
    </w:p>
    <w:p w14:paraId="77FE4C14" w14:textId="0984CCF3" w:rsidR="002D2C76" w:rsidRPr="00460024" w:rsidRDefault="002D2C76" w:rsidP="002D2C76">
      <w:pPr>
        <w:rPr>
          <w:rFonts w:asciiTheme="majorHAnsi" w:hAnsiTheme="majorHAnsi" w:cstheme="majorHAnsi"/>
          <w:color w:val="4472C4" w:themeColor="accent1"/>
        </w:rPr>
      </w:pPr>
    </w:p>
    <w:p w14:paraId="46B74212" w14:textId="70AE4EA0" w:rsidR="003E696F" w:rsidRPr="00460024" w:rsidRDefault="0043243A" w:rsidP="002D2C76">
      <w:pPr>
        <w:rPr>
          <w:rFonts w:asciiTheme="majorHAnsi" w:hAnsiTheme="majorHAnsi" w:cstheme="majorHAnsi"/>
          <w:sz w:val="24"/>
          <w:szCs w:val="24"/>
        </w:rPr>
      </w:pPr>
      <w:r w:rsidRPr="00460024">
        <w:rPr>
          <w:rFonts w:asciiTheme="majorHAnsi" w:hAnsiTheme="majorHAnsi" w:cstheme="majorHAnsi"/>
          <w:sz w:val="24"/>
          <w:szCs w:val="24"/>
        </w:rPr>
        <w:t xml:space="preserve">There were 2 parts to the analysis. </w:t>
      </w:r>
    </w:p>
    <w:p w14:paraId="6A0B3F8B" w14:textId="6FEAFD2F" w:rsidR="0043243A" w:rsidRPr="00460024" w:rsidRDefault="0043243A" w:rsidP="0043243A">
      <w:pPr>
        <w:pStyle w:val="ListParagraph"/>
        <w:numPr>
          <w:ilvl w:val="0"/>
          <w:numId w:val="9"/>
        </w:numPr>
        <w:rPr>
          <w:rFonts w:asciiTheme="majorHAnsi" w:hAnsiTheme="majorHAnsi" w:cstheme="majorHAnsi"/>
          <w:sz w:val="24"/>
          <w:szCs w:val="24"/>
        </w:rPr>
      </w:pPr>
      <w:r w:rsidRPr="00460024">
        <w:rPr>
          <w:rFonts w:asciiTheme="majorHAnsi" w:hAnsiTheme="majorHAnsi" w:cstheme="majorHAnsi"/>
          <w:sz w:val="24"/>
          <w:szCs w:val="24"/>
        </w:rPr>
        <w:t>Part 1: Using the subset of the digits [2, 4, 6, 7] within the MNIST digit dataset</w:t>
      </w:r>
    </w:p>
    <w:p w14:paraId="14CEE660" w14:textId="04877B23" w:rsidR="0043243A" w:rsidRPr="00460024" w:rsidRDefault="0043243A" w:rsidP="0043243A">
      <w:pPr>
        <w:pStyle w:val="ListParagraph"/>
        <w:numPr>
          <w:ilvl w:val="0"/>
          <w:numId w:val="9"/>
        </w:numPr>
        <w:rPr>
          <w:rFonts w:asciiTheme="majorHAnsi" w:hAnsiTheme="majorHAnsi" w:cstheme="majorHAnsi"/>
          <w:sz w:val="24"/>
          <w:szCs w:val="24"/>
        </w:rPr>
      </w:pPr>
      <w:r w:rsidRPr="00460024">
        <w:rPr>
          <w:rFonts w:asciiTheme="majorHAnsi" w:hAnsiTheme="majorHAnsi" w:cstheme="majorHAnsi"/>
          <w:sz w:val="24"/>
          <w:szCs w:val="24"/>
        </w:rPr>
        <w:t>Part 2: Using the subset of the digits [6, 7] within the MNIST digit dataset</w:t>
      </w:r>
    </w:p>
    <w:p w14:paraId="7308C759" w14:textId="35421BBD" w:rsidR="0043243A" w:rsidRPr="00460024" w:rsidRDefault="0043243A" w:rsidP="0043243A">
      <w:pPr>
        <w:rPr>
          <w:rFonts w:asciiTheme="majorHAnsi" w:hAnsiTheme="majorHAnsi" w:cstheme="majorHAnsi"/>
          <w:sz w:val="24"/>
          <w:szCs w:val="24"/>
        </w:rPr>
      </w:pPr>
      <w:r w:rsidRPr="00460024">
        <w:rPr>
          <w:rFonts w:asciiTheme="majorHAnsi" w:hAnsiTheme="majorHAnsi" w:cstheme="majorHAnsi"/>
          <w:sz w:val="24"/>
          <w:szCs w:val="24"/>
        </w:rPr>
        <w:t>The first task for the analysis was to create a visual image from the given dataset. The following scatter plots illustrate the visual image for the digits 2, 4, 6, and 7 respectively.</w:t>
      </w:r>
    </w:p>
    <w:p w14:paraId="0FB250ED" w14:textId="77777777" w:rsidR="00460024" w:rsidRPr="00460024" w:rsidRDefault="0043243A" w:rsidP="00460024">
      <w:pPr>
        <w:keepNext/>
        <w:spacing w:after="0"/>
        <w:jc w:val="center"/>
        <w:rPr>
          <w:rFonts w:asciiTheme="majorHAnsi" w:hAnsiTheme="majorHAnsi" w:cstheme="majorHAnsi"/>
        </w:rPr>
      </w:pPr>
      <w:r w:rsidRPr="00460024">
        <w:rPr>
          <w:rFonts w:asciiTheme="majorHAnsi" w:hAnsiTheme="majorHAnsi" w:cstheme="majorHAnsi"/>
          <w:noProof/>
          <w:sz w:val="24"/>
          <w:szCs w:val="24"/>
        </w:rPr>
        <w:drawing>
          <wp:inline distT="0" distB="0" distL="0" distR="0" wp14:anchorId="15BA6A82" wp14:editId="7D6A85BC">
            <wp:extent cx="4755086" cy="356616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mage_2.png"/>
                    <pic:cNvPicPr/>
                  </pic:nvPicPr>
                  <pic:blipFill>
                    <a:blip r:embed="rId9">
                      <a:extLst>
                        <a:ext uri="{28A0092B-C50C-407E-A947-70E740481C1C}">
                          <a14:useLocalDpi xmlns:a14="http://schemas.microsoft.com/office/drawing/2010/main" val="0"/>
                        </a:ext>
                      </a:extLst>
                    </a:blip>
                    <a:stretch>
                      <a:fillRect/>
                    </a:stretch>
                  </pic:blipFill>
                  <pic:spPr>
                    <a:xfrm>
                      <a:off x="0" y="0"/>
                      <a:ext cx="4755086" cy="3566160"/>
                    </a:xfrm>
                    <a:prstGeom prst="rect">
                      <a:avLst/>
                    </a:prstGeom>
                    <a:ln>
                      <a:solidFill>
                        <a:schemeClr val="tx1"/>
                      </a:solidFill>
                    </a:ln>
                  </pic:spPr>
                </pic:pic>
              </a:graphicData>
            </a:graphic>
          </wp:inline>
        </w:drawing>
      </w:r>
    </w:p>
    <w:p w14:paraId="2D4DA2C1" w14:textId="5CC6FDFB" w:rsidR="0043243A" w:rsidRPr="00460024" w:rsidRDefault="00460024" w:rsidP="00460024">
      <w:pPr>
        <w:pStyle w:val="Caption"/>
        <w:spacing w:after="0"/>
        <w:jc w:val="center"/>
        <w:rPr>
          <w:rFonts w:asciiTheme="majorHAnsi" w:hAnsiTheme="majorHAnsi" w:cstheme="majorHAnsi"/>
          <w:sz w:val="24"/>
          <w:szCs w:val="24"/>
        </w:rPr>
      </w:pPr>
      <w:r w:rsidRPr="00460024">
        <w:rPr>
          <w:rFonts w:asciiTheme="majorHAnsi" w:hAnsiTheme="majorHAnsi" w:cstheme="majorHAnsi"/>
        </w:rPr>
        <w:t xml:space="preserve">Figure </w:t>
      </w:r>
      <w:r w:rsidRPr="00460024">
        <w:rPr>
          <w:rFonts w:asciiTheme="majorHAnsi" w:hAnsiTheme="majorHAnsi" w:cstheme="majorHAnsi"/>
        </w:rPr>
        <w:fldChar w:fldCharType="begin"/>
      </w:r>
      <w:r w:rsidRPr="00460024">
        <w:rPr>
          <w:rFonts w:asciiTheme="majorHAnsi" w:hAnsiTheme="majorHAnsi" w:cstheme="majorHAnsi"/>
        </w:rPr>
        <w:instrText xml:space="preserve"> SEQ Figure \* ARABIC </w:instrText>
      </w:r>
      <w:r w:rsidRPr="00460024">
        <w:rPr>
          <w:rFonts w:asciiTheme="majorHAnsi" w:hAnsiTheme="majorHAnsi" w:cstheme="majorHAnsi"/>
        </w:rPr>
        <w:fldChar w:fldCharType="separate"/>
      </w:r>
      <w:r w:rsidR="003208DB">
        <w:rPr>
          <w:rFonts w:asciiTheme="majorHAnsi" w:hAnsiTheme="majorHAnsi" w:cstheme="majorHAnsi"/>
          <w:noProof/>
        </w:rPr>
        <w:t>2</w:t>
      </w:r>
      <w:r w:rsidRPr="00460024">
        <w:rPr>
          <w:rFonts w:asciiTheme="majorHAnsi" w:hAnsiTheme="majorHAnsi" w:cstheme="majorHAnsi"/>
        </w:rPr>
        <w:fldChar w:fldCharType="end"/>
      </w:r>
      <w:r w:rsidRPr="00460024">
        <w:rPr>
          <w:rFonts w:asciiTheme="majorHAnsi" w:hAnsiTheme="majorHAnsi" w:cstheme="majorHAnsi"/>
        </w:rPr>
        <w:t>: Digit 2 Visual Image Scatter Plot</w:t>
      </w:r>
    </w:p>
    <w:p w14:paraId="49B920C5" w14:textId="77777777" w:rsidR="00460024" w:rsidRPr="00460024" w:rsidRDefault="00460024" w:rsidP="00460024">
      <w:pPr>
        <w:keepNext/>
        <w:spacing w:after="0"/>
        <w:jc w:val="center"/>
        <w:rPr>
          <w:rFonts w:asciiTheme="majorHAnsi" w:hAnsiTheme="majorHAnsi" w:cstheme="majorHAnsi"/>
        </w:rPr>
      </w:pPr>
      <w:r w:rsidRPr="00460024">
        <w:rPr>
          <w:rFonts w:asciiTheme="majorHAnsi" w:hAnsiTheme="majorHAnsi" w:cstheme="majorHAnsi"/>
          <w:noProof/>
          <w:sz w:val="24"/>
          <w:szCs w:val="24"/>
        </w:rPr>
        <w:lastRenderedPageBreak/>
        <w:drawing>
          <wp:inline distT="0" distB="0" distL="0" distR="0" wp14:anchorId="1E891F8D" wp14:editId="2890D5B4">
            <wp:extent cx="4888992" cy="3666744"/>
            <wp:effectExtent l="19050" t="19050" r="260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Image_4.png"/>
                    <pic:cNvPicPr/>
                  </pic:nvPicPr>
                  <pic:blipFill>
                    <a:blip r:embed="rId10">
                      <a:extLst>
                        <a:ext uri="{28A0092B-C50C-407E-A947-70E740481C1C}">
                          <a14:useLocalDpi xmlns:a14="http://schemas.microsoft.com/office/drawing/2010/main" val="0"/>
                        </a:ext>
                      </a:extLst>
                    </a:blip>
                    <a:stretch>
                      <a:fillRect/>
                    </a:stretch>
                  </pic:blipFill>
                  <pic:spPr>
                    <a:xfrm>
                      <a:off x="0" y="0"/>
                      <a:ext cx="4888992" cy="3666744"/>
                    </a:xfrm>
                    <a:prstGeom prst="rect">
                      <a:avLst/>
                    </a:prstGeom>
                    <a:ln>
                      <a:solidFill>
                        <a:schemeClr val="tx1"/>
                      </a:solidFill>
                    </a:ln>
                  </pic:spPr>
                </pic:pic>
              </a:graphicData>
            </a:graphic>
          </wp:inline>
        </w:drawing>
      </w:r>
    </w:p>
    <w:p w14:paraId="6B2A7C55" w14:textId="05F7095D" w:rsidR="0043243A" w:rsidRPr="00460024" w:rsidRDefault="00460024" w:rsidP="00460024">
      <w:pPr>
        <w:pStyle w:val="Caption"/>
        <w:jc w:val="center"/>
        <w:rPr>
          <w:rFonts w:asciiTheme="majorHAnsi" w:hAnsiTheme="majorHAnsi" w:cstheme="majorHAnsi"/>
        </w:rPr>
      </w:pPr>
      <w:r w:rsidRPr="00460024">
        <w:rPr>
          <w:rFonts w:asciiTheme="majorHAnsi" w:hAnsiTheme="majorHAnsi" w:cstheme="majorHAnsi"/>
        </w:rPr>
        <w:t xml:space="preserve">Figure </w:t>
      </w:r>
      <w:r w:rsidRPr="00460024">
        <w:rPr>
          <w:rFonts w:asciiTheme="majorHAnsi" w:hAnsiTheme="majorHAnsi" w:cstheme="majorHAnsi"/>
        </w:rPr>
        <w:fldChar w:fldCharType="begin"/>
      </w:r>
      <w:r w:rsidRPr="00460024">
        <w:rPr>
          <w:rFonts w:asciiTheme="majorHAnsi" w:hAnsiTheme="majorHAnsi" w:cstheme="majorHAnsi"/>
        </w:rPr>
        <w:instrText xml:space="preserve"> SEQ Figure \* ARABIC </w:instrText>
      </w:r>
      <w:r w:rsidRPr="00460024">
        <w:rPr>
          <w:rFonts w:asciiTheme="majorHAnsi" w:hAnsiTheme="majorHAnsi" w:cstheme="majorHAnsi"/>
        </w:rPr>
        <w:fldChar w:fldCharType="separate"/>
      </w:r>
      <w:r w:rsidR="003208DB">
        <w:rPr>
          <w:rFonts w:asciiTheme="majorHAnsi" w:hAnsiTheme="majorHAnsi" w:cstheme="majorHAnsi"/>
          <w:noProof/>
        </w:rPr>
        <w:t>3</w:t>
      </w:r>
      <w:r w:rsidRPr="00460024">
        <w:rPr>
          <w:rFonts w:asciiTheme="majorHAnsi" w:hAnsiTheme="majorHAnsi" w:cstheme="majorHAnsi"/>
        </w:rPr>
        <w:fldChar w:fldCharType="end"/>
      </w:r>
      <w:r w:rsidRPr="00460024">
        <w:rPr>
          <w:rFonts w:asciiTheme="majorHAnsi" w:hAnsiTheme="majorHAnsi" w:cstheme="majorHAnsi"/>
        </w:rPr>
        <w:t>: Digit 4 Visual Image Scatter Plot</w:t>
      </w:r>
    </w:p>
    <w:p w14:paraId="05C89642" w14:textId="77777777" w:rsidR="00460024" w:rsidRPr="00460024" w:rsidRDefault="00460024" w:rsidP="00460024">
      <w:pPr>
        <w:rPr>
          <w:rFonts w:asciiTheme="majorHAnsi" w:hAnsiTheme="majorHAnsi" w:cstheme="majorHAnsi"/>
        </w:rPr>
      </w:pPr>
    </w:p>
    <w:p w14:paraId="0D3BB59D" w14:textId="77777777" w:rsidR="00460024" w:rsidRPr="00460024" w:rsidRDefault="00460024" w:rsidP="00460024">
      <w:pPr>
        <w:keepNext/>
        <w:spacing w:after="0"/>
        <w:jc w:val="center"/>
        <w:rPr>
          <w:rFonts w:asciiTheme="majorHAnsi" w:hAnsiTheme="majorHAnsi" w:cstheme="majorHAnsi"/>
        </w:rPr>
      </w:pPr>
      <w:r w:rsidRPr="00460024">
        <w:rPr>
          <w:rFonts w:asciiTheme="majorHAnsi" w:hAnsiTheme="majorHAnsi" w:cstheme="majorHAnsi"/>
          <w:noProof/>
        </w:rPr>
        <w:drawing>
          <wp:inline distT="0" distB="0" distL="0" distR="0" wp14:anchorId="390A84E1" wp14:editId="49B64358">
            <wp:extent cx="4888992" cy="3666744"/>
            <wp:effectExtent l="19050" t="19050" r="260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mage_6.png"/>
                    <pic:cNvPicPr/>
                  </pic:nvPicPr>
                  <pic:blipFill>
                    <a:blip r:embed="rId11">
                      <a:extLst>
                        <a:ext uri="{28A0092B-C50C-407E-A947-70E740481C1C}">
                          <a14:useLocalDpi xmlns:a14="http://schemas.microsoft.com/office/drawing/2010/main" val="0"/>
                        </a:ext>
                      </a:extLst>
                    </a:blip>
                    <a:stretch>
                      <a:fillRect/>
                    </a:stretch>
                  </pic:blipFill>
                  <pic:spPr>
                    <a:xfrm>
                      <a:off x="0" y="0"/>
                      <a:ext cx="4888992" cy="3666744"/>
                    </a:xfrm>
                    <a:prstGeom prst="rect">
                      <a:avLst/>
                    </a:prstGeom>
                    <a:ln>
                      <a:solidFill>
                        <a:schemeClr val="tx1"/>
                      </a:solidFill>
                    </a:ln>
                  </pic:spPr>
                </pic:pic>
              </a:graphicData>
            </a:graphic>
          </wp:inline>
        </w:drawing>
      </w:r>
    </w:p>
    <w:p w14:paraId="6E3D7202" w14:textId="314CC795" w:rsidR="00460024" w:rsidRDefault="00460024" w:rsidP="00460024">
      <w:pPr>
        <w:pStyle w:val="Caption"/>
        <w:spacing w:after="0"/>
        <w:jc w:val="center"/>
        <w:rPr>
          <w:rFonts w:asciiTheme="majorHAnsi" w:hAnsiTheme="majorHAnsi" w:cstheme="majorHAnsi"/>
        </w:rPr>
      </w:pPr>
      <w:r w:rsidRPr="00460024">
        <w:rPr>
          <w:rFonts w:asciiTheme="majorHAnsi" w:hAnsiTheme="majorHAnsi" w:cstheme="majorHAnsi"/>
        </w:rPr>
        <w:t xml:space="preserve">Figure </w:t>
      </w:r>
      <w:r w:rsidRPr="00460024">
        <w:rPr>
          <w:rFonts w:asciiTheme="majorHAnsi" w:hAnsiTheme="majorHAnsi" w:cstheme="majorHAnsi"/>
        </w:rPr>
        <w:fldChar w:fldCharType="begin"/>
      </w:r>
      <w:r w:rsidRPr="00460024">
        <w:rPr>
          <w:rFonts w:asciiTheme="majorHAnsi" w:hAnsiTheme="majorHAnsi" w:cstheme="majorHAnsi"/>
        </w:rPr>
        <w:instrText xml:space="preserve"> SEQ Figure \* ARABIC </w:instrText>
      </w:r>
      <w:r w:rsidRPr="00460024">
        <w:rPr>
          <w:rFonts w:asciiTheme="majorHAnsi" w:hAnsiTheme="majorHAnsi" w:cstheme="majorHAnsi"/>
        </w:rPr>
        <w:fldChar w:fldCharType="separate"/>
      </w:r>
      <w:r w:rsidR="003208DB">
        <w:rPr>
          <w:rFonts w:asciiTheme="majorHAnsi" w:hAnsiTheme="majorHAnsi" w:cstheme="majorHAnsi"/>
          <w:noProof/>
        </w:rPr>
        <w:t>4</w:t>
      </w:r>
      <w:r w:rsidRPr="00460024">
        <w:rPr>
          <w:rFonts w:asciiTheme="majorHAnsi" w:hAnsiTheme="majorHAnsi" w:cstheme="majorHAnsi"/>
        </w:rPr>
        <w:fldChar w:fldCharType="end"/>
      </w:r>
      <w:r w:rsidRPr="00460024">
        <w:rPr>
          <w:rFonts w:asciiTheme="majorHAnsi" w:hAnsiTheme="majorHAnsi" w:cstheme="majorHAnsi"/>
        </w:rPr>
        <w:t>: Digit 6 Visual Image Scatter Plot</w:t>
      </w:r>
    </w:p>
    <w:p w14:paraId="1E22C112" w14:textId="77777777" w:rsidR="00416274" w:rsidRPr="00416274" w:rsidRDefault="00416274" w:rsidP="00416274"/>
    <w:p w14:paraId="40151467" w14:textId="77777777" w:rsidR="00460024" w:rsidRPr="00460024" w:rsidRDefault="00460024" w:rsidP="00460024">
      <w:pPr>
        <w:keepNext/>
        <w:spacing w:after="0"/>
        <w:jc w:val="center"/>
        <w:rPr>
          <w:rFonts w:asciiTheme="majorHAnsi" w:hAnsiTheme="majorHAnsi" w:cstheme="majorHAnsi"/>
        </w:rPr>
      </w:pPr>
      <w:r w:rsidRPr="00460024">
        <w:rPr>
          <w:rFonts w:asciiTheme="majorHAnsi" w:hAnsiTheme="majorHAnsi" w:cstheme="majorHAnsi"/>
          <w:noProof/>
          <w:sz w:val="24"/>
          <w:szCs w:val="24"/>
        </w:rPr>
        <w:drawing>
          <wp:inline distT="0" distB="0" distL="0" distR="0" wp14:anchorId="50EE4A49" wp14:editId="66B6F03A">
            <wp:extent cx="4888992" cy="3666744"/>
            <wp:effectExtent l="19050" t="19050" r="260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Image_7.png"/>
                    <pic:cNvPicPr/>
                  </pic:nvPicPr>
                  <pic:blipFill>
                    <a:blip r:embed="rId12">
                      <a:extLst>
                        <a:ext uri="{28A0092B-C50C-407E-A947-70E740481C1C}">
                          <a14:useLocalDpi xmlns:a14="http://schemas.microsoft.com/office/drawing/2010/main" val="0"/>
                        </a:ext>
                      </a:extLst>
                    </a:blip>
                    <a:stretch>
                      <a:fillRect/>
                    </a:stretch>
                  </pic:blipFill>
                  <pic:spPr>
                    <a:xfrm>
                      <a:off x="0" y="0"/>
                      <a:ext cx="4888992" cy="3666744"/>
                    </a:xfrm>
                    <a:prstGeom prst="rect">
                      <a:avLst/>
                    </a:prstGeom>
                    <a:ln>
                      <a:solidFill>
                        <a:schemeClr val="tx1"/>
                      </a:solidFill>
                    </a:ln>
                  </pic:spPr>
                </pic:pic>
              </a:graphicData>
            </a:graphic>
          </wp:inline>
        </w:drawing>
      </w:r>
    </w:p>
    <w:p w14:paraId="1A974430" w14:textId="527CA7D1" w:rsidR="0043243A" w:rsidRPr="00460024" w:rsidRDefault="00460024" w:rsidP="00460024">
      <w:pPr>
        <w:pStyle w:val="Caption"/>
        <w:spacing w:after="0"/>
        <w:jc w:val="center"/>
        <w:rPr>
          <w:rFonts w:asciiTheme="majorHAnsi" w:hAnsiTheme="majorHAnsi" w:cstheme="majorHAnsi"/>
          <w:sz w:val="24"/>
          <w:szCs w:val="24"/>
        </w:rPr>
      </w:pPr>
      <w:r w:rsidRPr="00460024">
        <w:rPr>
          <w:rFonts w:asciiTheme="majorHAnsi" w:hAnsiTheme="majorHAnsi" w:cstheme="majorHAnsi"/>
        </w:rPr>
        <w:t xml:space="preserve">Figure </w:t>
      </w:r>
      <w:r w:rsidRPr="00460024">
        <w:rPr>
          <w:rFonts w:asciiTheme="majorHAnsi" w:hAnsiTheme="majorHAnsi" w:cstheme="majorHAnsi"/>
        </w:rPr>
        <w:fldChar w:fldCharType="begin"/>
      </w:r>
      <w:r w:rsidRPr="00460024">
        <w:rPr>
          <w:rFonts w:asciiTheme="majorHAnsi" w:hAnsiTheme="majorHAnsi" w:cstheme="majorHAnsi"/>
        </w:rPr>
        <w:instrText xml:space="preserve"> SEQ Figure \* ARABIC </w:instrText>
      </w:r>
      <w:r w:rsidRPr="00460024">
        <w:rPr>
          <w:rFonts w:asciiTheme="majorHAnsi" w:hAnsiTheme="majorHAnsi" w:cstheme="majorHAnsi"/>
        </w:rPr>
        <w:fldChar w:fldCharType="separate"/>
      </w:r>
      <w:r w:rsidR="003208DB">
        <w:rPr>
          <w:rFonts w:asciiTheme="majorHAnsi" w:hAnsiTheme="majorHAnsi" w:cstheme="majorHAnsi"/>
          <w:noProof/>
        </w:rPr>
        <w:t>5</w:t>
      </w:r>
      <w:r w:rsidRPr="00460024">
        <w:rPr>
          <w:rFonts w:asciiTheme="majorHAnsi" w:hAnsiTheme="majorHAnsi" w:cstheme="majorHAnsi"/>
        </w:rPr>
        <w:fldChar w:fldCharType="end"/>
      </w:r>
      <w:r w:rsidRPr="00460024">
        <w:rPr>
          <w:rFonts w:asciiTheme="majorHAnsi" w:hAnsiTheme="majorHAnsi" w:cstheme="majorHAnsi"/>
        </w:rPr>
        <w:t>: Digit 7 Visual Image Scatter Plot</w:t>
      </w:r>
    </w:p>
    <w:p w14:paraId="21A2300F" w14:textId="76D81F88" w:rsidR="002D2C76" w:rsidRPr="00460024" w:rsidRDefault="002D2C76" w:rsidP="002D2C76">
      <w:pPr>
        <w:rPr>
          <w:rFonts w:asciiTheme="majorHAnsi" w:hAnsiTheme="majorHAnsi" w:cstheme="majorHAnsi"/>
          <w:color w:val="4472C4" w:themeColor="accent1"/>
        </w:rPr>
      </w:pPr>
    </w:p>
    <w:p w14:paraId="1AB168BC" w14:textId="77777777" w:rsidR="00416274" w:rsidRDefault="00416274">
      <w:pPr>
        <w:rPr>
          <w:rFonts w:asciiTheme="majorHAnsi" w:eastAsiaTheme="majorEastAsia" w:hAnsiTheme="majorHAnsi" w:cstheme="majorHAnsi"/>
          <w:sz w:val="24"/>
          <w:szCs w:val="24"/>
        </w:rPr>
      </w:pPr>
    </w:p>
    <w:p w14:paraId="5B5F8C1E" w14:textId="73B8FC3B" w:rsidR="00241BC9" w:rsidRDefault="00460024">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From the scatter plots, we are able to tell that each digit has presumably 2 or 4 clusters. The digits 4 and 6 clearly have 2 clusters; however, 2 and 7 rather scatter more randomly that it looks like it has 2 or perhaps 4 clusters. </w:t>
      </w:r>
    </w:p>
    <w:p w14:paraId="002635E0" w14:textId="57AD9AD5" w:rsidR="00416274" w:rsidRDefault="00460024" w:rsidP="00DF1BA5">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Next, we have clustered that data for k-values 2, 4, 8, and 16, and for each k-value the clustering was repeated 5 different times. </w:t>
      </w:r>
      <w:r w:rsidR="00416274">
        <w:rPr>
          <w:rFonts w:asciiTheme="majorHAnsi" w:eastAsiaTheme="majorEastAsia" w:hAnsiTheme="majorHAnsi" w:cstheme="majorHAnsi"/>
          <w:sz w:val="24"/>
          <w:szCs w:val="24"/>
        </w:rPr>
        <w:t>From th</w:t>
      </w:r>
      <w:r w:rsidR="00DF1BA5">
        <w:rPr>
          <w:rFonts w:asciiTheme="majorHAnsi" w:eastAsiaTheme="majorEastAsia" w:hAnsiTheme="majorHAnsi" w:cstheme="majorHAnsi"/>
          <w:sz w:val="24"/>
          <w:szCs w:val="24"/>
        </w:rPr>
        <w:t>is procedure,</w:t>
      </w:r>
      <w:r w:rsidR="00416274">
        <w:rPr>
          <w:rFonts w:asciiTheme="majorHAnsi" w:eastAsiaTheme="majorEastAsia" w:hAnsiTheme="majorHAnsi" w:cstheme="majorHAnsi"/>
          <w:sz w:val="24"/>
          <w:szCs w:val="24"/>
        </w:rPr>
        <w:t xml:space="preserve"> 5 different silhouette coefficients were obtained, and the average silhouette coefficient was calculated for those 5 experiments. To note, this was then repeated for part 1 and 2. The results for part 1 and 2 appears as the following.</w:t>
      </w:r>
    </w:p>
    <w:p w14:paraId="3776EAE5" w14:textId="681E28E8" w:rsidR="00416274" w:rsidRDefault="00416274" w:rsidP="00416274">
      <w:pPr>
        <w:jc w:val="center"/>
        <w:rPr>
          <w:rFonts w:asciiTheme="majorHAnsi" w:eastAsiaTheme="majorEastAsia" w:hAnsiTheme="majorHAnsi" w:cstheme="majorHAnsi"/>
          <w:sz w:val="24"/>
          <w:szCs w:val="24"/>
        </w:rPr>
      </w:pPr>
    </w:p>
    <w:p w14:paraId="681444B0" w14:textId="3D870502" w:rsidR="00416274" w:rsidRDefault="00416274" w:rsidP="00416274">
      <w:pPr>
        <w:jc w:val="center"/>
        <w:rPr>
          <w:rFonts w:asciiTheme="majorHAnsi" w:eastAsiaTheme="majorEastAsia" w:hAnsiTheme="majorHAnsi" w:cstheme="majorHAnsi"/>
          <w:sz w:val="24"/>
          <w:szCs w:val="24"/>
        </w:rPr>
      </w:pPr>
    </w:p>
    <w:p w14:paraId="7FD8056C" w14:textId="1D550F6D" w:rsidR="00416274" w:rsidRDefault="00416274" w:rsidP="00416274">
      <w:pPr>
        <w:jc w:val="center"/>
        <w:rPr>
          <w:rFonts w:asciiTheme="majorHAnsi" w:eastAsiaTheme="majorEastAsia" w:hAnsiTheme="majorHAnsi" w:cstheme="majorHAnsi"/>
          <w:sz w:val="24"/>
          <w:szCs w:val="24"/>
        </w:rPr>
      </w:pPr>
    </w:p>
    <w:p w14:paraId="633D8091" w14:textId="497A2ED0" w:rsidR="00416274" w:rsidRDefault="00416274" w:rsidP="00416274">
      <w:pPr>
        <w:jc w:val="center"/>
        <w:rPr>
          <w:rFonts w:asciiTheme="majorHAnsi" w:eastAsiaTheme="majorEastAsia" w:hAnsiTheme="majorHAnsi" w:cstheme="majorHAnsi"/>
          <w:sz w:val="24"/>
          <w:szCs w:val="24"/>
        </w:rPr>
      </w:pPr>
    </w:p>
    <w:p w14:paraId="4404B959" w14:textId="044774FC" w:rsidR="00416274" w:rsidRDefault="00416274" w:rsidP="00416274">
      <w:pPr>
        <w:jc w:val="center"/>
        <w:rPr>
          <w:rFonts w:asciiTheme="majorHAnsi" w:eastAsiaTheme="majorEastAsia" w:hAnsiTheme="majorHAnsi" w:cstheme="majorHAnsi"/>
          <w:sz w:val="24"/>
          <w:szCs w:val="24"/>
        </w:rPr>
      </w:pPr>
    </w:p>
    <w:p w14:paraId="445F9F5E" w14:textId="2371BF5A" w:rsidR="00416274" w:rsidRDefault="00416274" w:rsidP="00416274">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lastRenderedPageBreak/>
        <w:t>Part 1:</w:t>
      </w:r>
    </w:p>
    <w:p w14:paraId="5722FF79" w14:textId="77777777" w:rsidR="00416274" w:rsidRDefault="00416274" w:rsidP="00416274">
      <w:pPr>
        <w:keepNext/>
        <w:spacing w:after="0"/>
        <w:jc w:val="center"/>
      </w:pPr>
      <w:r>
        <w:rPr>
          <w:rFonts w:asciiTheme="majorHAnsi" w:eastAsiaTheme="majorEastAsia" w:hAnsiTheme="majorHAnsi" w:cstheme="majorHAnsi"/>
          <w:noProof/>
          <w:sz w:val="24"/>
          <w:szCs w:val="24"/>
        </w:rPr>
        <w:drawing>
          <wp:inline distT="0" distB="0" distL="0" distR="0" wp14:anchorId="6A045BEF" wp14:editId="664A9B32">
            <wp:extent cx="4754880" cy="3566160"/>
            <wp:effectExtent l="19050" t="19050" r="2667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result1.png"/>
                    <pic:cNvPicPr/>
                  </pic:nvPicPr>
                  <pic:blipFill>
                    <a:blip r:embed="rId13">
                      <a:extLst>
                        <a:ext uri="{28A0092B-C50C-407E-A947-70E740481C1C}">
                          <a14:useLocalDpi xmlns:a14="http://schemas.microsoft.com/office/drawing/2010/main" val="0"/>
                        </a:ext>
                      </a:extLst>
                    </a:blip>
                    <a:stretch>
                      <a:fillRect/>
                    </a:stretch>
                  </pic:blipFill>
                  <pic:spPr>
                    <a:xfrm>
                      <a:off x="0" y="0"/>
                      <a:ext cx="4754880" cy="3566160"/>
                    </a:xfrm>
                    <a:prstGeom prst="rect">
                      <a:avLst/>
                    </a:prstGeom>
                    <a:ln>
                      <a:solidFill>
                        <a:schemeClr val="tx1"/>
                      </a:solidFill>
                    </a:ln>
                  </pic:spPr>
                </pic:pic>
              </a:graphicData>
            </a:graphic>
          </wp:inline>
        </w:drawing>
      </w:r>
    </w:p>
    <w:p w14:paraId="363B42A5" w14:textId="102E3E22" w:rsidR="00416274" w:rsidRDefault="00416274" w:rsidP="00416274">
      <w:pPr>
        <w:pStyle w:val="Caption"/>
        <w:spacing w:after="0"/>
        <w:jc w:val="center"/>
        <w:rPr>
          <w:rFonts w:asciiTheme="majorHAnsi" w:eastAsiaTheme="majorEastAsia" w:hAnsiTheme="majorHAnsi" w:cstheme="majorHAnsi"/>
          <w:sz w:val="24"/>
          <w:szCs w:val="24"/>
        </w:rPr>
      </w:pPr>
      <w:r>
        <w:t xml:space="preserve">Figure </w:t>
      </w:r>
      <w:fldSimple w:instr=" SEQ Figure \* ARABIC ">
        <w:r w:rsidR="003208DB">
          <w:rPr>
            <w:noProof/>
          </w:rPr>
          <w:t>6</w:t>
        </w:r>
      </w:fldSimple>
      <w:r>
        <w:t>: Part 1 Results for K-values vs Average Silhouette Coefficients</w:t>
      </w:r>
    </w:p>
    <w:p w14:paraId="6C0D2F1A" w14:textId="14FE259A" w:rsidR="00416274" w:rsidRDefault="00416274" w:rsidP="00416274">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Part 2: </w:t>
      </w:r>
    </w:p>
    <w:p w14:paraId="52A4186D" w14:textId="77777777" w:rsidR="00416274" w:rsidRDefault="00416274" w:rsidP="00416274">
      <w:pPr>
        <w:keepNext/>
        <w:spacing w:after="0"/>
        <w:jc w:val="center"/>
      </w:pPr>
      <w:r>
        <w:rPr>
          <w:rFonts w:asciiTheme="majorHAnsi" w:eastAsiaTheme="majorEastAsia" w:hAnsiTheme="majorHAnsi" w:cstheme="majorHAnsi"/>
          <w:noProof/>
          <w:sz w:val="24"/>
          <w:szCs w:val="24"/>
        </w:rPr>
        <w:drawing>
          <wp:inline distT="0" distB="0" distL="0" distR="0" wp14:anchorId="4FBB0F06" wp14:editId="253F86CC">
            <wp:extent cx="4754880" cy="3566160"/>
            <wp:effectExtent l="19050" t="19050" r="266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result2.png"/>
                    <pic:cNvPicPr/>
                  </pic:nvPicPr>
                  <pic:blipFill>
                    <a:blip r:embed="rId14">
                      <a:extLst>
                        <a:ext uri="{28A0092B-C50C-407E-A947-70E740481C1C}">
                          <a14:useLocalDpi xmlns:a14="http://schemas.microsoft.com/office/drawing/2010/main" val="0"/>
                        </a:ext>
                      </a:extLst>
                    </a:blip>
                    <a:stretch>
                      <a:fillRect/>
                    </a:stretch>
                  </pic:blipFill>
                  <pic:spPr>
                    <a:xfrm>
                      <a:off x="0" y="0"/>
                      <a:ext cx="4754880" cy="3566160"/>
                    </a:xfrm>
                    <a:prstGeom prst="rect">
                      <a:avLst/>
                    </a:prstGeom>
                    <a:ln>
                      <a:solidFill>
                        <a:schemeClr val="tx1"/>
                      </a:solidFill>
                    </a:ln>
                  </pic:spPr>
                </pic:pic>
              </a:graphicData>
            </a:graphic>
          </wp:inline>
        </w:drawing>
      </w:r>
    </w:p>
    <w:p w14:paraId="3F354B80" w14:textId="2A04828D" w:rsidR="00416274" w:rsidRDefault="00416274" w:rsidP="00416274">
      <w:pPr>
        <w:pStyle w:val="Caption"/>
        <w:spacing w:after="0"/>
        <w:jc w:val="center"/>
      </w:pPr>
      <w:r>
        <w:t xml:space="preserve">Figure </w:t>
      </w:r>
      <w:fldSimple w:instr=" SEQ Figure \* ARABIC ">
        <w:r w:rsidR="003208DB">
          <w:rPr>
            <w:noProof/>
          </w:rPr>
          <w:t>7</w:t>
        </w:r>
      </w:fldSimple>
      <w:r>
        <w:t>: Part 2 Results for K-values vs Average Silhouette Coefficients</w:t>
      </w:r>
    </w:p>
    <w:p w14:paraId="79DECF05" w14:textId="5002399C" w:rsidR="003208DB" w:rsidRDefault="00416274" w:rsidP="00416274">
      <w:pPr>
        <w:rPr>
          <w:rFonts w:asciiTheme="majorHAnsi" w:hAnsiTheme="majorHAnsi" w:cstheme="majorHAnsi"/>
          <w:sz w:val="24"/>
          <w:szCs w:val="24"/>
        </w:rPr>
      </w:pPr>
      <w:r w:rsidRPr="00E66805">
        <w:rPr>
          <w:rFonts w:asciiTheme="majorHAnsi" w:hAnsiTheme="majorHAnsi" w:cstheme="majorHAnsi"/>
          <w:sz w:val="24"/>
          <w:szCs w:val="24"/>
        </w:rPr>
        <w:lastRenderedPageBreak/>
        <w:t>The plots show that the most optimal k-values for this analysis is 4</w:t>
      </w:r>
      <w:r w:rsidR="00E66805">
        <w:rPr>
          <w:rFonts w:asciiTheme="majorHAnsi" w:hAnsiTheme="majorHAnsi" w:cstheme="majorHAnsi"/>
          <w:sz w:val="24"/>
          <w:szCs w:val="24"/>
        </w:rPr>
        <w:t xml:space="preserve"> because at k = 4 the silhouette coefficient peaks for both part 1 and part 2</w:t>
      </w:r>
      <w:r w:rsidRPr="00E66805">
        <w:rPr>
          <w:rFonts w:asciiTheme="majorHAnsi" w:hAnsiTheme="majorHAnsi" w:cstheme="majorHAnsi"/>
          <w:sz w:val="24"/>
          <w:szCs w:val="24"/>
        </w:rPr>
        <w:t xml:space="preserve">. This agrees with what we have said </w:t>
      </w:r>
      <w:r w:rsidR="00EE1EF0">
        <w:rPr>
          <w:rFonts w:asciiTheme="majorHAnsi" w:hAnsiTheme="majorHAnsi" w:cstheme="majorHAnsi"/>
          <w:sz w:val="24"/>
          <w:szCs w:val="24"/>
        </w:rPr>
        <w:t>before</w:t>
      </w:r>
      <w:r w:rsidRPr="00E66805">
        <w:rPr>
          <w:rFonts w:asciiTheme="majorHAnsi" w:hAnsiTheme="majorHAnsi" w:cstheme="majorHAnsi"/>
          <w:sz w:val="24"/>
          <w:szCs w:val="24"/>
        </w:rPr>
        <w:t xml:space="preserve"> by examining the visual image for each digit. Thus, we will conclude this analysis successful </w:t>
      </w:r>
      <w:r w:rsidR="00C15887">
        <w:rPr>
          <w:rFonts w:asciiTheme="majorHAnsi" w:hAnsiTheme="majorHAnsi" w:cstheme="majorHAnsi"/>
          <w:sz w:val="24"/>
          <w:szCs w:val="24"/>
        </w:rPr>
        <w:t>by</w:t>
      </w:r>
      <w:r w:rsidRPr="00E66805">
        <w:rPr>
          <w:rFonts w:asciiTheme="majorHAnsi" w:hAnsiTheme="majorHAnsi" w:cstheme="majorHAnsi"/>
          <w:sz w:val="24"/>
          <w:szCs w:val="24"/>
        </w:rPr>
        <w:t xml:space="preserve"> obtaining the </w:t>
      </w:r>
      <w:r w:rsidR="00E66805" w:rsidRPr="00E66805">
        <w:rPr>
          <w:rFonts w:asciiTheme="majorHAnsi" w:hAnsiTheme="majorHAnsi" w:cstheme="majorHAnsi"/>
          <w:sz w:val="24"/>
          <w:szCs w:val="24"/>
        </w:rPr>
        <w:t>optimal k-value of 4 for the given MNIST digit dataset.</w:t>
      </w:r>
    </w:p>
    <w:p w14:paraId="252B2166" w14:textId="77777777" w:rsidR="003208DB" w:rsidRDefault="003208DB">
      <w:pPr>
        <w:rPr>
          <w:rFonts w:asciiTheme="majorHAnsi" w:hAnsiTheme="majorHAnsi" w:cstheme="majorHAnsi"/>
          <w:sz w:val="24"/>
          <w:szCs w:val="24"/>
        </w:rPr>
      </w:pPr>
      <w:r>
        <w:rPr>
          <w:rFonts w:asciiTheme="majorHAnsi" w:hAnsiTheme="majorHAnsi" w:cstheme="majorHAnsi"/>
          <w:sz w:val="24"/>
          <w:szCs w:val="24"/>
        </w:rPr>
        <w:br w:type="page"/>
      </w:r>
    </w:p>
    <w:p w14:paraId="1EBEFF59" w14:textId="31C1301D" w:rsidR="002D2C76" w:rsidRPr="00460024" w:rsidRDefault="002D2C76" w:rsidP="002D2C76">
      <w:pPr>
        <w:pStyle w:val="Heading1"/>
        <w:rPr>
          <w:rFonts w:cstheme="majorHAnsi"/>
          <w:color w:val="4472C4" w:themeColor="accent1"/>
        </w:rPr>
      </w:pPr>
      <w:bookmarkStart w:id="3" w:name="_Toc27247570"/>
      <w:bookmarkStart w:id="4" w:name="_GoBack"/>
      <w:bookmarkEnd w:id="4"/>
      <w:r w:rsidRPr="00460024">
        <w:rPr>
          <w:rFonts w:cstheme="majorHAnsi"/>
          <w:color w:val="4472C4" w:themeColor="accent1"/>
        </w:rPr>
        <w:lastRenderedPageBreak/>
        <w:t>Appendix</w:t>
      </w:r>
      <w:bookmarkEnd w:id="3"/>
    </w:p>
    <w:p w14:paraId="0652ED64" w14:textId="152E890C" w:rsidR="00F111D6" w:rsidRDefault="002D2C76" w:rsidP="00F111D6">
      <w:pPr>
        <w:pStyle w:val="Heading2"/>
        <w:numPr>
          <w:ilvl w:val="0"/>
          <w:numId w:val="3"/>
        </w:numPr>
        <w:rPr>
          <w:rFonts w:cstheme="majorHAnsi"/>
          <w:color w:val="ED7D31" w:themeColor="accent2"/>
        </w:rPr>
      </w:pPr>
      <w:bookmarkStart w:id="5" w:name="_Toc27247571"/>
      <w:r w:rsidRPr="00460024">
        <w:rPr>
          <w:rFonts w:cstheme="majorHAnsi"/>
          <w:color w:val="ED7D31" w:themeColor="accent2"/>
        </w:rPr>
        <w:t>Figures</w:t>
      </w:r>
      <w:bookmarkEnd w:id="5"/>
    </w:p>
    <w:p w14:paraId="5598E0B4" w14:textId="77777777" w:rsidR="003208DB" w:rsidRPr="003208DB" w:rsidRDefault="003208DB" w:rsidP="003208DB"/>
    <w:p w14:paraId="7D61E160" w14:textId="77777777" w:rsidR="003208DB" w:rsidRDefault="006C7279" w:rsidP="003208DB">
      <w:pPr>
        <w:keepNext/>
        <w:spacing w:after="0"/>
        <w:jc w:val="center"/>
      </w:pPr>
      <w:r w:rsidRPr="00460024">
        <w:rPr>
          <w:rFonts w:asciiTheme="majorHAnsi" w:hAnsiTheme="majorHAnsi" w:cstheme="majorHAnsi"/>
          <w:noProof/>
        </w:rPr>
        <w:drawing>
          <wp:inline distT="0" distB="0" distL="0" distR="0" wp14:anchorId="0D8E3065" wp14:editId="00ECBBF2">
            <wp:extent cx="4754880" cy="3566160"/>
            <wp:effectExtent l="19050" t="19050" r="26670" b="1524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mage_0.png"/>
                    <pic:cNvPicPr/>
                  </pic:nvPicPr>
                  <pic:blipFill>
                    <a:blip r:embed="rId15">
                      <a:extLst>
                        <a:ext uri="{28A0092B-C50C-407E-A947-70E740481C1C}">
                          <a14:useLocalDpi xmlns:a14="http://schemas.microsoft.com/office/drawing/2010/main" val="0"/>
                        </a:ext>
                      </a:extLst>
                    </a:blip>
                    <a:stretch>
                      <a:fillRect/>
                    </a:stretch>
                  </pic:blipFill>
                  <pic:spPr>
                    <a:xfrm>
                      <a:off x="0" y="0"/>
                      <a:ext cx="4754880" cy="3566160"/>
                    </a:xfrm>
                    <a:prstGeom prst="rect">
                      <a:avLst/>
                    </a:prstGeom>
                    <a:ln>
                      <a:solidFill>
                        <a:schemeClr val="tx1"/>
                      </a:solidFill>
                    </a:ln>
                  </pic:spPr>
                </pic:pic>
              </a:graphicData>
            </a:graphic>
          </wp:inline>
        </w:drawing>
      </w:r>
    </w:p>
    <w:p w14:paraId="2F102E3D" w14:textId="47B19B7E" w:rsidR="003208DB" w:rsidRDefault="003208DB" w:rsidP="003208DB">
      <w:pPr>
        <w:pStyle w:val="Caption"/>
        <w:spacing w:after="0"/>
        <w:jc w:val="center"/>
      </w:pPr>
      <w:r>
        <w:t xml:space="preserve">Figure </w:t>
      </w:r>
      <w:fldSimple w:instr=" SEQ Figure \* ARABIC ">
        <w:r>
          <w:rPr>
            <w:noProof/>
          </w:rPr>
          <w:t>8</w:t>
        </w:r>
      </w:fldSimple>
      <w:r>
        <w:t xml:space="preserve">: </w:t>
      </w:r>
      <w:r w:rsidRPr="00341915">
        <w:t xml:space="preserve">Digit </w:t>
      </w:r>
      <w:r>
        <w:t>0</w:t>
      </w:r>
      <w:r w:rsidRPr="00341915">
        <w:t xml:space="preserve"> Visual Image Scatter Plot</w:t>
      </w:r>
    </w:p>
    <w:p w14:paraId="7F8BB984" w14:textId="44EB4595" w:rsidR="003208DB" w:rsidRDefault="006C7279" w:rsidP="003208DB">
      <w:pPr>
        <w:keepNext/>
        <w:spacing w:after="0"/>
        <w:jc w:val="center"/>
      </w:pPr>
      <w:r w:rsidRPr="00460024">
        <w:rPr>
          <w:rFonts w:asciiTheme="majorHAnsi" w:hAnsiTheme="majorHAnsi" w:cstheme="majorHAnsi"/>
          <w:noProof/>
        </w:rPr>
        <w:lastRenderedPageBreak/>
        <w:drawing>
          <wp:inline distT="0" distB="0" distL="0" distR="0" wp14:anchorId="7CE2D08D" wp14:editId="31AA7837">
            <wp:extent cx="4632960" cy="3474720"/>
            <wp:effectExtent l="19050" t="19050" r="15240" b="1143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mage_1.png"/>
                    <pic:cNvPicPr/>
                  </pic:nvPicPr>
                  <pic:blipFill>
                    <a:blip r:embed="rId16">
                      <a:extLst>
                        <a:ext uri="{28A0092B-C50C-407E-A947-70E740481C1C}">
                          <a14:useLocalDpi xmlns:a14="http://schemas.microsoft.com/office/drawing/2010/main" val="0"/>
                        </a:ext>
                      </a:extLst>
                    </a:blip>
                    <a:stretch>
                      <a:fillRect/>
                    </a:stretch>
                  </pic:blipFill>
                  <pic:spPr>
                    <a:xfrm>
                      <a:off x="0" y="0"/>
                      <a:ext cx="4632960" cy="3474720"/>
                    </a:xfrm>
                    <a:prstGeom prst="rect">
                      <a:avLst/>
                    </a:prstGeom>
                    <a:ln>
                      <a:solidFill>
                        <a:schemeClr val="tx1"/>
                      </a:solidFill>
                    </a:ln>
                  </pic:spPr>
                </pic:pic>
              </a:graphicData>
            </a:graphic>
          </wp:inline>
        </w:drawing>
      </w:r>
    </w:p>
    <w:p w14:paraId="2CE401C3" w14:textId="46B894A1" w:rsidR="003208DB" w:rsidRDefault="003208DB" w:rsidP="003208DB">
      <w:pPr>
        <w:pStyle w:val="Caption"/>
        <w:keepNext/>
        <w:spacing w:after="0"/>
        <w:jc w:val="center"/>
      </w:pPr>
      <w:r>
        <w:t xml:space="preserve">Figure </w:t>
      </w:r>
      <w:fldSimple w:instr=" SEQ Figure \* ARABIC ">
        <w:r>
          <w:rPr>
            <w:noProof/>
          </w:rPr>
          <w:t>9</w:t>
        </w:r>
      </w:fldSimple>
      <w:r>
        <w:t xml:space="preserve">: </w:t>
      </w:r>
      <w:r w:rsidRPr="00F014DC">
        <w:t xml:space="preserve">Digit </w:t>
      </w:r>
      <w:r>
        <w:t>1</w:t>
      </w:r>
      <w:r w:rsidRPr="00F014DC">
        <w:t xml:space="preserve"> Visual Image Scatter Plot</w:t>
      </w:r>
    </w:p>
    <w:p w14:paraId="06738AB6" w14:textId="199D2377" w:rsidR="003208DB" w:rsidRDefault="003208DB" w:rsidP="003208DB">
      <w:pPr>
        <w:pStyle w:val="Caption"/>
        <w:keepNext/>
        <w:spacing w:after="0"/>
        <w:jc w:val="center"/>
      </w:pPr>
    </w:p>
    <w:p w14:paraId="3C663A50" w14:textId="77777777" w:rsidR="003208DB" w:rsidRPr="003208DB" w:rsidRDefault="003208DB" w:rsidP="003208DB"/>
    <w:p w14:paraId="1867A8C7" w14:textId="4224523B" w:rsidR="003208DB" w:rsidRDefault="006C7279" w:rsidP="003208DB">
      <w:pPr>
        <w:pStyle w:val="Caption"/>
        <w:keepNext/>
        <w:spacing w:after="0"/>
        <w:jc w:val="center"/>
      </w:pPr>
      <w:r w:rsidRPr="00460024">
        <w:rPr>
          <w:rFonts w:asciiTheme="majorHAnsi" w:hAnsiTheme="majorHAnsi" w:cstheme="majorHAnsi"/>
          <w:noProof/>
        </w:rPr>
        <w:drawing>
          <wp:inline distT="0" distB="0" distL="0" distR="0" wp14:anchorId="06F48CA3" wp14:editId="58135429">
            <wp:extent cx="4632960" cy="3474720"/>
            <wp:effectExtent l="19050" t="19050" r="15240" b="1143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mage_3.png"/>
                    <pic:cNvPicPr/>
                  </pic:nvPicPr>
                  <pic:blipFill>
                    <a:blip r:embed="rId17">
                      <a:extLst>
                        <a:ext uri="{28A0092B-C50C-407E-A947-70E740481C1C}">
                          <a14:useLocalDpi xmlns:a14="http://schemas.microsoft.com/office/drawing/2010/main" val="0"/>
                        </a:ext>
                      </a:extLst>
                    </a:blip>
                    <a:stretch>
                      <a:fillRect/>
                    </a:stretch>
                  </pic:blipFill>
                  <pic:spPr>
                    <a:xfrm>
                      <a:off x="0" y="0"/>
                      <a:ext cx="4632960" cy="3474720"/>
                    </a:xfrm>
                    <a:prstGeom prst="rect">
                      <a:avLst/>
                    </a:prstGeom>
                    <a:ln>
                      <a:solidFill>
                        <a:schemeClr val="tx1"/>
                      </a:solidFill>
                    </a:ln>
                  </pic:spPr>
                </pic:pic>
              </a:graphicData>
            </a:graphic>
          </wp:inline>
        </w:drawing>
      </w:r>
    </w:p>
    <w:p w14:paraId="5BC28E08" w14:textId="7653A9F3" w:rsidR="003208DB" w:rsidRDefault="003208DB" w:rsidP="003208DB">
      <w:pPr>
        <w:pStyle w:val="Caption"/>
        <w:jc w:val="center"/>
      </w:pPr>
      <w:r>
        <w:t xml:space="preserve">Figure </w:t>
      </w:r>
      <w:fldSimple w:instr=" SEQ Figure \* ARABIC ">
        <w:r>
          <w:rPr>
            <w:noProof/>
          </w:rPr>
          <w:t>10</w:t>
        </w:r>
      </w:fldSimple>
      <w:r>
        <w:t xml:space="preserve">: </w:t>
      </w:r>
      <w:r w:rsidRPr="008F5D43">
        <w:t xml:space="preserve">Digit </w:t>
      </w:r>
      <w:r>
        <w:t xml:space="preserve">3 </w:t>
      </w:r>
      <w:r w:rsidRPr="008F5D43">
        <w:t>Visual Image Scatter Plot</w:t>
      </w:r>
    </w:p>
    <w:p w14:paraId="4C65ACCF" w14:textId="77777777" w:rsidR="003208DB" w:rsidRDefault="006C7279" w:rsidP="003208DB">
      <w:pPr>
        <w:pStyle w:val="Caption"/>
        <w:keepNext/>
        <w:spacing w:after="0"/>
        <w:jc w:val="center"/>
      </w:pPr>
      <w:r w:rsidRPr="00460024">
        <w:rPr>
          <w:rFonts w:asciiTheme="majorHAnsi" w:hAnsiTheme="majorHAnsi" w:cstheme="majorHAnsi"/>
          <w:noProof/>
        </w:rPr>
        <w:lastRenderedPageBreak/>
        <w:drawing>
          <wp:inline distT="0" distB="0" distL="0" distR="0" wp14:anchorId="14DBD6E2" wp14:editId="76AA5388">
            <wp:extent cx="4632960" cy="3474720"/>
            <wp:effectExtent l="19050" t="19050" r="15240" b="1143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ualImage_5.png"/>
                    <pic:cNvPicPr/>
                  </pic:nvPicPr>
                  <pic:blipFill>
                    <a:blip r:embed="rId18">
                      <a:extLst>
                        <a:ext uri="{28A0092B-C50C-407E-A947-70E740481C1C}">
                          <a14:useLocalDpi xmlns:a14="http://schemas.microsoft.com/office/drawing/2010/main" val="0"/>
                        </a:ext>
                      </a:extLst>
                    </a:blip>
                    <a:stretch>
                      <a:fillRect/>
                    </a:stretch>
                  </pic:blipFill>
                  <pic:spPr>
                    <a:xfrm>
                      <a:off x="0" y="0"/>
                      <a:ext cx="4632960" cy="3474720"/>
                    </a:xfrm>
                    <a:prstGeom prst="rect">
                      <a:avLst/>
                    </a:prstGeom>
                    <a:ln>
                      <a:solidFill>
                        <a:schemeClr val="tx1"/>
                      </a:solidFill>
                    </a:ln>
                  </pic:spPr>
                </pic:pic>
              </a:graphicData>
            </a:graphic>
          </wp:inline>
        </w:drawing>
      </w:r>
    </w:p>
    <w:p w14:paraId="73A37124" w14:textId="0B4FDE95" w:rsidR="003208DB" w:rsidRDefault="003208DB" w:rsidP="003208DB">
      <w:pPr>
        <w:pStyle w:val="Caption"/>
        <w:jc w:val="center"/>
      </w:pPr>
      <w:r>
        <w:t xml:space="preserve">Figure </w:t>
      </w:r>
      <w:fldSimple w:instr=" SEQ Figure \* ARABIC ">
        <w:r>
          <w:rPr>
            <w:noProof/>
          </w:rPr>
          <w:t>11</w:t>
        </w:r>
      </w:fldSimple>
      <w:r>
        <w:t xml:space="preserve">: </w:t>
      </w:r>
      <w:r w:rsidRPr="00524410">
        <w:t xml:space="preserve">Digit </w:t>
      </w:r>
      <w:r>
        <w:t>5</w:t>
      </w:r>
      <w:r w:rsidRPr="00524410">
        <w:t xml:space="preserve"> Visual Image Scatter Plot</w:t>
      </w:r>
    </w:p>
    <w:p w14:paraId="256DEDAD" w14:textId="77777777" w:rsidR="003208DB" w:rsidRPr="003208DB" w:rsidRDefault="003208DB" w:rsidP="003208DB"/>
    <w:p w14:paraId="2C661720" w14:textId="77777777" w:rsidR="003208DB" w:rsidRDefault="006C7279" w:rsidP="003208DB">
      <w:pPr>
        <w:pStyle w:val="Caption"/>
        <w:keepNext/>
        <w:spacing w:after="0"/>
        <w:jc w:val="center"/>
      </w:pPr>
      <w:r w:rsidRPr="00460024">
        <w:rPr>
          <w:rFonts w:asciiTheme="majorHAnsi" w:hAnsiTheme="majorHAnsi" w:cstheme="majorHAnsi"/>
          <w:noProof/>
        </w:rPr>
        <w:drawing>
          <wp:inline distT="0" distB="0" distL="0" distR="0" wp14:anchorId="51E1917F" wp14:editId="251C376E">
            <wp:extent cx="4888992" cy="3666744"/>
            <wp:effectExtent l="19050" t="19050" r="26035" b="1016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mage_8.png"/>
                    <pic:cNvPicPr/>
                  </pic:nvPicPr>
                  <pic:blipFill>
                    <a:blip r:embed="rId19">
                      <a:extLst>
                        <a:ext uri="{28A0092B-C50C-407E-A947-70E740481C1C}">
                          <a14:useLocalDpi xmlns:a14="http://schemas.microsoft.com/office/drawing/2010/main" val="0"/>
                        </a:ext>
                      </a:extLst>
                    </a:blip>
                    <a:stretch>
                      <a:fillRect/>
                    </a:stretch>
                  </pic:blipFill>
                  <pic:spPr>
                    <a:xfrm>
                      <a:off x="0" y="0"/>
                      <a:ext cx="4888992" cy="3666744"/>
                    </a:xfrm>
                    <a:prstGeom prst="rect">
                      <a:avLst/>
                    </a:prstGeom>
                    <a:ln>
                      <a:solidFill>
                        <a:schemeClr val="tx1"/>
                      </a:solidFill>
                    </a:ln>
                  </pic:spPr>
                </pic:pic>
              </a:graphicData>
            </a:graphic>
          </wp:inline>
        </w:drawing>
      </w:r>
    </w:p>
    <w:p w14:paraId="6391F9DE" w14:textId="1D31EB77" w:rsidR="003208DB" w:rsidRDefault="003208DB" w:rsidP="003208DB">
      <w:pPr>
        <w:pStyle w:val="Caption"/>
        <w:jc w:val="center"/>
      </w:pPr>
      <w:r>
        <w:t xml:space="preserve">Figure </w:t>
      </w:r>
      <w:fldSimple w:instr=" SEQ Figure \* ARABIC ">
        <w:r>
          <w:rPr>
            <w:noProof/>
          </w:rPr>
          <w:t>12</w:t>
        </w:r>
      </w:fldSimple>
      <w:r>
        <w:t xml:space="preserve">: </w:t>
      </w:r>
      <w:r w:rsidRPr="00F82B11">
        <w:t xml:space="preserve">Digit </w:t>
      </w:r>
      <w:r>
        <w:t>8</w:t>
      </w:r>
      <w:r w:rsidRPr="00F82B11">
        <w:t xml:space="preserve"> Visual Image Scatter Plot</w:t>
      </w:r>
    </w:p>
    <w:p w14:paraId="20DB1B06" w14:textId="77777777" w:rsidR="003208DB" w:rsidRDefault="006C7279" w:rsidP="003208DB">
      <w:pPr>
        <w:pStyle w:val="Caption"/>
        <w:keepNext/>
        <w:spacing w:after="0"/>
        <w:jc w:val="center"/>
      </w:pPr>
      <w:r w:rsidRPr="00460024">
        <w:rPr>
          <w:rFonts w:asciiTheme="majorHAnsi" w:hAnsiTheme="majorHAnsi" w:cstheme="majorHAnsi"/>
          <w:noProof/>
        </w:rPr>
        <w:lastRenderedPageBreak/>
        <w:drawing>
          <wp:inline distT="0" distB="0" distL="0" distR="0" wp14:anchorId="6D83BC73" wp14:editId="3C761511">
            <wp:extent cx="4888992" cy="3666744"/>
            <wp:effectExtent l="19050" t="19050" r="26035" b="1016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ualImage_9.png"/>
                    <pic:cNvPicPr/>
                  </pic:nvPicPr>
                  <pic:blipFill>
                    <a:blip r:embed="rId20">
                      <a:extLst>
                        <a:ext uri="{28A0092B-C50C-407E-A947-70E740481C1C}">
                          <a14:useLocalDpi xmlns:a14="http://schemas.microsoft.com/office/drawing/2010/main" val="0"/>
                        </a:ext>
                      </a:extLst>
                    </a:blip>
                    <a:stretch>
                      <a:fillRect/>
                    </a:stretch>
                  </pic:blipFill>
                  <pic:spPr>
                    <a:xfrm>
                      <a:off x="0" y="0"/>
                      <a:ext cx="4888992" cy="3666744"/>
                    </a:xfrm>
                    <a:prstGeom prst="rect">
                      <a:avLst/>
                    </a:prstGeom>
                    <a:ln>
                      <a:solidFill>
                        <a:schemeClr val="tx1"/>
                      </a:solidFill>
                    </a:ln>
                  </pic:spPr>
                </pic:pic>
              </a:graphicData>
            </a:graphic>
          </wp:inline>
        </w:drawing>
      </w:r>
    </w:p>
    <w:p w14:paraId="1593BE21" w14:textId="1A86B8BD" w:rsidR="00F111D6" w:rsidRPr="003208DB" w:rsidRDefault="003208DB" w:rsidP="003208DB">
      <w:pPr>
        <w:pStyle w:val="Caption"/>
        <w:jc w:val="center"/>
      </w:pPr>
      <w:r>
        <w:t xml:space="preserve">Figure </w:t>
      </w:r>
      <w:fldSimple w:instr=" SEQ Figure \* ARABIC ">
        <w:r>
          <w:rPr>
            <w:noProof/>
          </w:rPr>
          <w:t>13</w:t>
        </w:r>
      </w:fldSimple>
      <w:r>
        <w:t xml:space="preserve">: </w:t>
      </w:r>
      <w:r w:rsidRPr="004314CF">
        <w:t xml:space="preserve">Digit </w:t>
      </w:r>
      <w:r>
        <w:t>9</w:t>
      </w:r>
      <w:r w:rsidRPr="004314CF">
        <w:t xml:space="preserve"> Visual Image Scatter Plot</w:t>
      </w:r>
    </w:p>
    <w:p w14:paraId="49AFA85D" w14:textId="2C52E46F" w:rsidR="00F111D6" w:rsidRPr="00460024" w:rsidRDefault="00F111D6" w:rsidP="00F111D6">
      <w:pPr>
        <w:rPr>
          <w:rFonts w:asciiTheme="majorHAnsi" w:hAnsiTheme="majorHAnsi" w:cstheme="majorHAnsi"/>
        </w:rPr>
      </w:pPr>
    </w:p>
    <w:p w14:paraId="031243E1" w14:textId="3D69DF09" w:rsidR="003208DB" w:rsidRDefault="003208DB">
      <w:pPr>
        <w:rPr>
          <w:rFonts w:asciiTheme="majorHAnsi" w:hAnsiTheme="majorHAnsi" w:cstheme="majorHAnsi"/>
        </w:rPr>
      </w:pPr>
      <w:r>
        <w:rPr>
          <w:rFonts w:asciiTheme="majorHAnsi" w:hAnsiTheme="majorHAnsi" w:cstheme="majorHAnsi"/>
        </w:rPr>
        <w:br w:type="page"/>
      </w:r>
    </w:p>
    <w:p w14:paraId="7E339753" w14:textId="08C29821" w:rsidR="002D0B78" w:rsidRPr="00460024" w:rsidRDefault="002D0B78" w:rsidP="002D0B78">
      <w:pPr>
        <w:pStyle w:val="Heading2"/>
        <w:numPr>
          <w:ilvl w:val="0"/>
          <w:numId w:val="3"/>
        </w:numPr>
        <w:rPr>
          <w:rFonts w:cstheme="majorHAnsi"/>
          <w:color w:val="ED7D31" w:themeColor="accent2"/>
        </w:rPr>
      </w:pPr>
      <w:bookmarkStart w:id="6" w:name="_Toc27247572"/>
      <w:r w:rsidRPr="00460024">
        <w:rPr>
          <w:rFonts w:cstheme="majorHAnsi"/>
          <w:color w:val="ED7D31" w:themeColor="accent2"/>
        </w:rPr>
        <w:lastRenderedPageBreak/>
        <w:t>References</w:t>
      </w:r>
      <w:bookmarkEnd w:id="6"/>
      <w:r w:rsidRPr="00460024">
        <w:rPr>
          <w:rFonts w:cstheme="majorHAnsi"/>
          <w:color w:val="ED7D31" w:themeColor="accent2"/>
        </w:rPr>
        <w:t xml:space="preserve"> </w:t>
      </w:r>
    </w:p>
    <w:p w14:paraId="3CE526AD" w14:textId="3FB283B8" w:rsidR="002D2C76" w:rsidRPr="00460024" w:rsidRDefault="002D2C76" w:rsidP="002D2C76">
      <w:pPr>
        <w:rPr>
          <w:rFonts w:asciiTheme="majorHAnsi" w:hAnsiTheme="majorHAnsi" w:cstheme="majorHAnsi"/>
        </w:rPr>
      </w:pPr>
    </w:p>
    <w:p w14:paraId="3E73F931" w14:textId="4A27325C" w:rsidR="00D972B4" w:rsidRPr="00460024" w:rsidRDefault="00D972B4" w:rsidP="004E1904">
      <w:pPr>
        <w:ind w:left="720" w:hanging="720"/>
        <w:rPr>
          <w:rFonts w:asciiTheme="majorHAnsi" w:hAnsiTheme="majorHAnsi" w:cstheme="majorHAnsi"/>
        </w:rPr>
      </w:pPr>
      <w:r w:rsidRPr="00460024">
        <w:rPr>
          <w:rFonts w:asciiTheme="majorHAnsi" w:hAnsiTheme="majorHAnsi" w:cstheme="majorHAnsi"/>
        </w:rPr>
        <w:t xml:space="preserve">Liu, Xiaojin. </w:t>
      </w:r>
      <w:r w:rsidR="004E1904" w:rsidRPr="00460024">
        <w:rPr>
          <w:rFonts w:asciiTheme="majorHAnsi" w:hAnsiTheme="majorHAnsi" w:cstheme="majorHAnsi"/>
        </w:rPr>
        <w:t xml:space="preserve">(2019). </w:t>
      </w:r>
      <w:r w:rsidR="004E1904" w:rsidRPr="00460024">
        <w:rPr>
          <w:rFonts w:asciiTheme="majorHAnsi" w:hAnsiTheme="majorHAnsi" w:cstheme="majorHAnsi"/>
          <w:i/>
          <w:iCs/>
        </w:rPr>
        <w:t xml:space="preserve">Every Boildermaker Engineering Codes Intermediate Level Python Programming Fall </w:t>
      </w:r>
      <w:r w:rsidR="004E1904" w:rsidRPr="00460024">
        <w:rPr>
          <w:rFonts w:asciiTheme="majorHAnsi" w:hAnsiTheme="majorHAnsi" w:cstheme="majorHAnsi"/>
          <w:i/>
          <w:iCs/>
        </w:rPr>
        <w:br/>
        <w:t>2019: Lecture 11 – K-means Clustering</w:t>
      </w:r>
      <w:r w:rsidR="004E1904" w:rsidRPr="00460024">
        <w:rPr>
          <w:rFonts w:asciiTheme="majorHAnsi" w:hAnsiTheme="majorHAnsi" w:cstheme="majorHAnsi"/>
        </w:rPr>
        <w:t xml:space="preserve"> [PowerPoint Slides]. Retrieved from: https://mycourses‌.purdue.edu/webapps/blackboard/content/listContent.jsp?course_id=_449400_1&amp;content_id=_13942410_1 </w:t>
      </w:r>
    </w:p>
    <w:p w14:paraId="5CC3D8CC" w14:textId="60610118" w:rsidR="004E1904" w:rsidRPr="00460024" w:rsidRDefault="004E1904" w:rsidP="004E1904">
      <w:pPr>
        <w:ind w:left="720" w:hanging="720"/>
        <w:rPr>
          <w:rFonts w:asciiTheme="majorHAnsi" w:hAnsiTheme="majorHAnsi" w:cstheme="majorHAnsi"/>
        </w:rPr>
      </w:pPr>
    </w:p>
    <w:p w14:paraId="0473E0A5" w14:textId="77777777" w:rsidR="004E1904" w:rsidRPr="00460024" w:rsidRDefault="004E1904" w:rsidP="004E1904">
      <w:pPr>
        <w:ind w:left="720" w:hanging="720"/>
        <w:rPr>
          <w:rFonts w:asciiTheme="majorHAnsi" w:hAnsiTheme="majorHAnsi" w:cstheme="majorHAnsi"/>
          <w:i/>
          <w:iCs/>
        </w:rPr>
      </w:pPr>
    </w:p>
    <w:sectPr w:rsidR="004E1904" w:rsidRPr="00460024" w:rsidSect="002D2C76">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4E9A1" w14:textId="77777777" w:rsidR="00D839FA" w:rsidRDefault="00D839FA" w:rsidP="007453CE">
      <w:pPr>
        <w:spacing w:after="0" w:line="240" w:lineRule="auto"/>
      </w:pPr>
      <w:r>
        <w:separator/>
      </w:r>
    </w:p>
  </w:endnote>
  <w:endnote w:type="continuationSeparator" w:id="0">
    <w:p w14:paraId="0C304C69" w14:textId="77777777" w:rsidR="00D839FA" w:rsidRDefault="00D839FA" w:rsidP="0074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282123"/>
      <w:docPartObj>
        <w:docPartGallery w:val="Page Numbers (Bottom of Page)"/>
        <w:docPartUnique/>
      </w:docPartObj>
    </w:sdtPr>
    <w:sdtEndPr>
      <w:rPr>
        <w:noProof/>
      </w:rPr>
    </w:sdtEndPr>
    <w:sdtContent>
      <w:p w14:paraId="4011A1A7" w14:textId="0724DDEC" w:rsidR="007453CE" w:rsidRDefault="007453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1D241" w14:textId="77777777" w:rsidR="007453CE" w:rsidRDefault="00745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33321" w14:textId="77777777" w:rsidR="00D839FA" w:rsidRDefault="00D839FA" w:rsidP="007453CE">
      <w:pPr>
        <w:spacing w:after="0" w:line="240" w:lineRule="auto"/>
      </w:pPr>
      <w:r>
        <w:separator/>
      </w:r>
    </w:p>
  </w:footnote>
  <w:footnote w:type="continuationSeparator" w:id="0">
    <w:p w14:paraId="63CBEDBB" w14:textId="77777777" w:rsidR="00D839FA" w:rsidRDefault="00D839FA" w:rsidP="00745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F4E30"/>
    <w:multiLevelType w:val="hybridMultilevel"/>
    <w:tmpl w:val="5BB0FC16"/>
    <w:lvl w:ilvl="0" w:tplc="70306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B1D42"/>
    <w:multiLevelType w:val="hybridMultilevel"/>
    <w:tmpl w:val="2A901DCC"/>
    <w:lvl w:ilvl="0" w:tplc="543E5108">
      <w:numFmt w:val="bullet"/>
      <w:lvlText w:val="-"/>
      <w:lvlJc w:val="left"/>
      <w:pPr>
        <w:ind w:left="720" w:hanging="360"/>
      </w:pPr>
      <w:rPr>
        <w:rFonts w:ascii="Calibri Light" w:eastAsiaTheme="majorEastAsia" w:hAnsi="Calibri Light" w:cs="Calibri Light" w:hint="default"/>
        <w:sz w:val="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1E7F"/>
    <w:multiLevelType w:val="hybridMultilevel"/>
    <w:tmpl w:val="43C8CD58"/>
    <w:lvl w:ilvl="0" w:tplc="17462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91965"/>
    <w:multiLevelType w:val="hybridMultilevel"/>
    <w:tmpl w:val="F698EFCA"/>
    <w:lvl w:ilvl="0" w:tplc="0F569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477AE"/>
    <w:multiLevelType w:val="hybridMultilevel"/>
    <w:tmpl w:val="DFFEA2F6"/>
    <w:lvl w:ilvl="0" w:tplc="04708C18">
      <w:numFmt w:val="bullet"/>
      <w:lvlText w:val="-"/>
      <w:lvlJc w:val="left"/>
      <w:pPr>
        <w:ind w:left="720" w:hanging="360"/>
      </w:pPr>
      <w:rPr>
        <w:rFonts w:ascii="Calibri Light" w:eastAsiaTheme="majorEastAsia" w:hAnsi="Calibri Light" w:cs="Calibri Light" w:hint="default"/>
        <w:sz w:val="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C2936"/>
    <w:multiLevelType w:val="hybridMultilevel"/>
    <w:tmpl w:val="6E3E9CD8"/>
    <w:lvl w:ilvl="0" w:tplc="91BEB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615EC"/>
    <w:multiLevelType w:val="hybridMultilevel"/>
    <w:tmpl w:val="6E3E9CD8"/>
    <w:lvl w:ilvl="0" w:tplc="91BEB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84EC0"/>
    <w:multiLevelType w:val="hybridMultilevel"/>
    <w:tmpl w:val="A754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37604"/>
    <w:multiLevelType w:val="hybridMultilevel"/>
    <w:tmpl w:val="1D7EF030"/>
    <w:lvl w:ilvl="0" w:tplc="446C5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A2"/>
    <w:rsid w:val="000255D3"/>
    <w:rsid w:val="00054189"/>
    <w:rsid w:val="00071FDB"/>
    <w:rsid w:val="001453F5"/>
    <w:rsid w:val="00241BC9"/>
    <w:rsid w:val="002D0B78"/>
    <w:rsid w:val="002D2C76"/>
    <w:rsid w:val="002D646F"/>
    <w:rsid w:val="003208DB"/>
    <w:rsid w:val="003E696F"/>
    <w:rsid w:val="003F7B59"/>
    <w:rsid w:val="00416274"/>
    <w:rsid w:val="0043243A"/>
    <w:rsid w:val="00460024"/>
    <w:rsid w:val="004E1904"/>
    <w:rsid w:val="00572154"/>
    <w:rsid w:val="00605E82"/>
    <w:rsid w:val="0068369A"/>
    <w:rsid w:val="006C7279"/>
    <w:rsid w:val="007453CE"/>
    <w:rsid w:val="00771EEC"/>
    <w:rsid w:val="007B00A9"/>
    <w:rsid w:val="00800133"/>
    <w:rsid w:val="008B1ED8"/>
    <w:rsid w:val="009F63B3"/>
    <w:rsid w:val="00A27D3C"/>
    <w:rsid w:val="00A53746"/>
    <w:rsid w:val="00BC588E"/>
    <w:rsid w:val="00C040DF"/>
    <w:rsid w:val="00C15887"/>
    <w:rsid w:val="00CF7837"/>
    <w:rsid w:val="00D839FA"/>
    <w:rsid w:val="00D972B4"/>
    <w:rsid w:val="00DC6BFF"/>
    <w:rsid w:val="00DD4C4A"/>
    <w:rsid w:val="00DF1BA5"/>
    <w:rsid w:val="00E07EEC"/>
    <w:rsid w:val="00E66805"/>
    <w:rsid w:val="00EB20A2"/>
    <w:rsid w:val="00EE1EF0"/>
    <w:rsid w:val="00EF2D03"/>
    <w:rsid w:val="00F1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4268A"/>
  <w15:chartTrackingRefBased/>
  <w15:docId w15:val="{314ED7DC-8BD2-467E-B18B-48BF35A6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2C76"/>
    <w:pPr>
      <w:spacing w:after="0" w:line="240" w:lineRule="auto"/>
    </w:pPr>
    <w:rPr>
      <w:lang w:eastAsia="en-US"/>
    </w:rPr>
  </w:style>
  <w:style w:type="character" w:customStyle="1" w:styleId="NoSpacingChar">
    <w:name w:val="No Spacing Char"/>
    <w:basedOn w:val="DefaultParagraphFont"/>
    <w:link w:val="NoSpacing"/>
    <w:uiPriority w:val="1"/>
    <w:rsid w:val="002D2C76"/>
    <w:rPr>
      <w:lang w:eastAsia="en-US"/>
    </w:rPr>
  </w:style>
  <w:style w:type="character" w:styleId="Hyperlink">
    <w:name w:val="Hyperlink"/>
    <w:basedOn w:val="DefaultParagraphFont"/>
    <w:uiPriority w:val="99"/>
    <w:unhideWhenUsed/>
    <w:rsid w:val="002D2C76"/>
    <w:rPr>
      <w:color w:val="0563C1" w:themeColor="hyperlink"/>
      <w:u w:val="single"/>
    </w:rPr>
  </w:style>
  <w:style w:type="character" w:styleId="UnresolvedMention">
    <w:name w:val="Unresolved Mention"/>
    <w:basedOn w:val="DefaultParagraphFont"/>
    <w:uiPriority w:val="99"/>
    <w:semiHidden/>
    <w:unhideWhenUsed/>
    <w:rsid w:val="002D2C76"/>
    <w:rPr>
      <w:color w:val="605E5C"/>
      <w:shd w:val="clear" w:color="auto" w:fill="E1DFDD"/>
    </w:rPr>
  </w:style>
  <w:style w:type="character" w:customStyle="1" w:styleId="Heading1Char">
    <w:name w:val="Heading 1 Char"/>
    <w:basedOn w:val="DefaultParagraphFont"/>
    <w:link w:val="Heading1"/>
    <w:uiPriority w:val="9"/>
    <w:rsid w:val="002D2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2C76"/>
    <w:pPr>
      <w:ind w:left="720"/>
      <w:contextualSpacing/>
    </w:pPr>
  </w:style>
  <w:style w:type="paragraph" w:styleId="Header">
    <w:name w:val="header"/>
    <w:basedOn w:val="Normal"/>
    <w:link w:val="HeaderChar"/>
    <w:uiPriority w:val="99"/>
    <w:unhideWhenUsed/>
    <w:rsid w:val="00745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CE"/>
  </w:style>
  <w:style w:type="paragraph" w:styleId="Footer">
    <w:name w:val="footer"/>
    <w:basedOn w:val="Normal"/>
    <w:link w:val="FooterChar"/>
    <w:uiPriority w:val="99"/>
    <w:unhideWhenUsed/>
    <w:rsid w:val="00745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CE"/>
  </w:style>
  <w:style w:type="paragraph" w:styleId="TOCHeading">
    <w:name w:val="TOC Heading"/>
    <w:basedOn w:val="Heading1"/>
    <w:next w:val="Normal"/>
    <w:uiPriority w:val="39"/>
    <w:unhideWhenUsed/>
    <w:qFormat/>
    <w:rsid w:val="007453CE"/>
    <w:pPr>
      <w:outlineLvl w:val="9"/>
    </w:pPr>
    <w:rPr>
      <w:lang w:eastAsia="en-US"/>
    </w:rPr>
  </w:style>
  <w:style w:type="paragraph" w:styleId="TOC1">
    <w:name w:val="toc 1"/>
    <w:basedOn w:val="Normal"/>
    <w:next w:val="Normal"/>
    <w:autoRedefine/>
    <w:uiPriority w:val="39"/>
    <w:unhideWhenUsed/>
    <w:rsid w:val="007453CE"/>
    <w:pPr>
      <w:spacing w:after="100"/>
    </w:pPr>
  </w:style>
  <w:style w:type="paragraph" w:styleId="TOC2">
    <w:name w:val="toc 2"/>
    <w:basedOn w:val="Normal"/>
    <w:next w:val="Normal"/>
    <w:autoRedefine/>
    <w:uiPriority w:val="39"/>
    <w:unhideWhenUsed/>
    <w:rsid w:val="007453CE"/>
    <w:pPr>
      <w:spacing w:after="100"/>
      <w:ind w:left="220"/>
    </w:pPr>
  </w:style>
  <w:style w:type="character" w:styleId="PlaceholderText">
    <w:name w:val="Placeholder Text"/>
    <w:basedOn w:val="DefaultParagraphFont"/>
    <w:uiPriority w:val="99"/>
    <w:semiHidden/>
    <w:rsid w:val="001453F5"/>
    <w:rPr>
      <w:color w:val="808080"/>
    </w:rPr>
  </w:style>
  <w:style w:type="paragraph" w:styleId="Caption">
    <w:name w:val="caption"/>
    <w:basedOn w:val="Normal"/>
    <w:next w:val="Normal"/>
    <w:uiPriority w:val="35"/>
    <w:unhideWhenUsed/>
    <w:qFormat/>
    <w:rsid w:val="00A53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96AD-9BA0-4A63-BFBE-B927B3EB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 Means Clustering Analysis of MNIST Digit Dataset</vt:lpstr>
    </vt:vector>
  </TitlesOfParts>
  <Company>Fall 2019</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Means Clustering Analysis of MNIST Digit Dataset</dc:title>
  <dc:subject>Every Boilermaker Engineering Code – Intermediate Level Programming</dc:subject>
  <dc:creator>Tomoki Koike</dc:creator>
  <cp:keywords/>
  <dc:description/>
  <cp:lastModifiedBy>Tomoki Koike</cp:lastModifiedBy>
  <cp:revision>22</cp:revision>
  <dcterms:created xsi:type="dcterms:W3CDTF">2019-12-08T22:45:00Z</dcterms:created>
  <dcterms:modified xsi:type="dcterms:W3CDTF">2019-12-15T01:28:00Z</dcterms:modified>
  <cp:category>Every Boilermaker Engineering Code – Intermediate Level Programming</cp:category>
</cp:coreProperties>
</file>