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9B99" w14:textId="77777777" w:rsidR="00324E5C" w:rsidRPr="00324E5C" w:rsidRDefault="00324E5C" w:rsidP="00324E5C">
      <w:pPr>
        <w:spacing w:line="0" w:lineRule="atLeast"/>
      </w:pPr>
      <w:r w:rsidRPr="00324E5C">
        <w:rPr>
          <w:rFonts w:eastAsia="Times New Roman"/>
          <w:b/>
          <w:u w:val="single"/>
        </w:rPr>
        <w:t>Question 3</w:t>
      </w:r>
    </w:p>
    <w:p w14:paraId="7FCEF7EC" w14:textId="77777777" w:rsidR="00324E5C" w:rsidRPr="00324E5C" w:rsidRDefault="00324E5C" w:rsidP="00324E5C">
      <w:pPr>
        <w:autoSpaceDE w:val="0"/>
        <w:autoSpaceDN w:val="0"/>
        <w:adjustRightInd w:val="0"/>
        <w:spacing w:after="0" w:line="0" w:lineRule="atLeast"/>
      </w:pPr>
      <w:r w:rsidRPr="00324E5C">
        <w:t xml:space="preserve">An airplane weighing 5000 </w:t>
      </w:r>
      <w:proofErr w:type="spellStart"/>
      <w:r w:rsidRPr="00324E5C">
        <w:t>lb</w:t>
      </w:r>
      <w:proofErr w:type="spellEnd"/>
      <w:r w:rsidRPr="00324E5C">
        <w:t xml:space="preserve"> is flying at standard sea level with a velocity of 200 mi/hr. At this velocity, the L/D is a maximum. The wing area and aspect ratio are 200 ft</w:t>
      </w:r>
      <w:r w:rsidRPr="00324E5C">
        <w:rPr>
          <w:vertAlign w:val="superscript"/>
        </w:rPr>
        <w:t>2</w:t>
      </w:r>
      <w:r w:rsidRPr="00324E5C">
        <w:t xml:space="preserve"> and 8.5, respectively. The Oswald efficiency factor is 0.93. Calculate the total drag on the airplane.</w:t>
      </w:r>
    </w:p>
    <w:p w14:paraId="5A74D897" w14:textId="77777777" w:rsidR="00324E5C" w:rsidRPr="00324E5C" w:rsidRDefault="00324E5C" w:rsidP="00324E5C">
      <w:pPr>
        <w:spacing w:line="0" w:lineRule="atLeast"/>
      </w:pPr>
      <w:bookmarkStart w:id="0" w:name="_GoBack"/>
      <w:bookmarkEnd w:id="0"/>
    </w:p>
    <w:sectPr w:rsidR="00324E5C" w:rsidRPr="00324E5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5C"/>
    <w:rsid w:val="0032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6CF985"/>
  <w15:chartTrackingRefBased/>
  <w15:docId w15:val="{438149EB-E616-424F-832D-49574E87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E5C"/>
    <w:pPr>
      <w:spacing w:after="240"/>
      <w:jc w:val="both"/>
    </w:pPr>
    <w:rPr>
      <w:rFonts w:ascii="Cambria" w:eastAsia="MS Mincho" w:hAnsi="Cambria" w:cs="Times New Roman"/>
      <w:color w:val="000000" w:themeColor="text1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智己 小池</dc:creator>
  <cp:keywords/>
  <dc:description/>
  <cp:lastModifiedBy>智己 小池</cp:lastModifiedBy>
  <cp:revision>1</cp:revision>
  <dcterms:created xsi:type="dcterms:W3CDTF">2019-04-02T05:21:00Z</dcterms:created>
  <dcterms:modified xsi:type="dcterms:W3CDTF">2019-04-02T05:22:00Z</dcterms:modified>
</cp:coreProperties>
</file>