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24F45" w14:textId="77777777" w:rsidR="003A5216" w:rsidRPr="00C26E29" w:rsidRDefault="00C26E29" w:rsidP="00C26E29">
      <w:pPr>
        <w:spacing w:after="0"/>
        <w:rPr>
          <w:rFonts w:asciiTheme="majorHAnsi" w:hAnsiTheme="majorHAnsi" w:cstheme="majorHAnsi"/>
          <w:sz w:val="24"/>
        </w:rPr>
      </w:pPr>
      <w:r w:rsidRPr="00C26E29">
        <w:rPr>
          <w:rFonts w:asciiTheme="majorHAnsi" w:hAnsiTheme="majorHAnsi" w:cstheme="majorHAnsi"/>
          <w:sz w:val="24"/>
        </w:rPr>
        <w:t xml:space="preserve">AAE 334 Lab </w:t>
      </w:r>
    </w:p>
    <w:p w14:paraId="43F7F284" w14:textId="77777777" w:rsidR="00C26E29" w:rsidRPr="00C26E29" w:rsidRDefault="00C26E29" w:rsidP="00C26E29">
      <w:pPr>
        <w:spacing w:after="0"/>
        <w:rPr>
          <w:rFonts w:asciiTheme="majorHAnsi" w:hAnsiTheme="majorHAnsi" w:cstheme="majorHAnsi"/>
          <w:sz w:val="24"/>
        </w:rPr>
      </w:pPr>
      <w:r w:rsidRPr="00C26E29">
        <w:rPr>
          <w:rFonts w:asciiTheme="majorHAnsi" w:hAnsiTheme="majorHAnsi" w:cstheme="majorHAnsi"/>
          <w:sz w:val="24"/>
        </w:rPr>
        <w:t>Prelab</w:t>
      </w:r>
    </w:p>
    <w:p w14:paraId="1A1F93E3" w14:textId="77777777" w:rsidR="00C26E29" w:rsidRPr="00C26E29" w:rsidRDefault="00C26E29" w:rsidP="00C26E29">
      <w:pPr>
        <w:spacing w:after="0"/>
        <w:rPr>
          <w:rFonts w:asciiTheme="majorHAnsi" w:hAnsiTheme="majorHAnsi" w:cstheme="majorHAnsi"/>
          <w:sz w:val="24"/>
        </w:rPr>
      </w:pPr>
      <w:r w:rsidRPr="00C26E29">
        <w:rPr>
          <w:rFonts w:asciiTheme="majorHAnsi" w:hAnsiTheme="majorHAnsi" w:cstheme="majorHAnsi"/>
          <w:sz w:val="24"/>
        </w:rPr>
        <w:t>Problem (2)</w:t>
      </w:r>
    </w:p>
    <w:p w14:paraId="48792E73" w14:textId="77777777" w:rsidR="00833691" w:rsidRDefault="00833691" w:rsidP="00833691"/>
    <w:p w14:paraId="6BF7DA73" w14:textId="77777777" w:rsidR="00833691" w:rsidRDefault="00833691" w:rsidP="00833691">
      <w:r>
        <w:t>XFLR5 results</w:t>
      </w:r>
    </w:p>
    <w:p w14:paraId="1E846477" w14:textId="77777777" w:rsidR="00C26E29" w:rsidRDefault="00833691">
      <w:r>
        <w:rPr>
          <w:noProof/>
        </w:rPr>
        <w:drawing>
          <wp:inline distT="0" distB="0" distL="0" distR="0" wp14:anchorId="2C76DEEA" wp14:editId="675276B2">
            <wp:extent cx="5808381" cy="2498428"/>
            <wp:effectExtent l="19050" t="19050" r="2095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060" cy="2543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0EF847" w14:textId="77777777" w:rsidR="00C26E29" w:rsidRDefault="00C26E29" w:rsidP="00FC6B3A"/>
    <w:p w14:paraId="5157ADD5" w14:textId="77777777" w:rsidR="00833691" w:rsidRDefault="00833691" w:rsidP="00FC6B3A">
      <w:r>
        <w:t xml:space="preserve">The inviscid pressure distribution has a larger magnitude throughout the airfoil compared to the viscous condition. </w:t>
      </w:r>
    </w:p>
    <w:p w14:paraId="2BB4AFC1" w14:textId="77777777" w:rsidR="00C26E29" w:rsidRDefault="00C26E29"/>
    <w:p w14:paraId="58396224" w14:textId="6A29EA9E" w:rsidR="00C26E29" w:rsidRDefault="00C26E29">
      <w:bookmarkStart w:id="0" w:name="_GoBack"/>
      <w:bookmarkEnd w:id="0"/>
    </w:p>
    <w:sectPr w:rsidR="00C2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CAD96" w14:textId="77777777" w:rsidR="00584FEB" w:rsidRDefault="00584FEB" w:rsidP="00C26E29">
      <w:pPr>
        <w:spacing w:after="0" w:line="240" w:lineRule="auto"/>
      </w:pPr>
      <w:r>
        <w:separator/>
      </w:r>
    </w:p>
  </w:endnote>
  <w:endnote w:type="continuationSeparator" w:id="0">
    <w:p w14:paraId="423D8A53" w14:textId="77777777" w:rsidR="00584FEB" w:rsidRDefault="00584FEB" w:rsidP="00C2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92620" w14:textId="77777777" w:rsidR="00584FEB" w:rsidRDefault="00584FEB" w:rsidP="00C26E29">
      <w:pPr>
        <w:spacing w:after="0" w:line="240" w:lineRule="auto"/>
      </w:pPr>
      <w:r>
        <w:separator/>
      </w:r>
    </w:p>
  </w:footnote>
  <w:footnote w:type="continuationSeparator" w:id="0">
    <w:p w14:paraId="4AF4C6FE" w14:textId="77777777" w:rsidR="00584FEB" w:rsidRDefault="00584FEB" w:rsidP="00C26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29"/>
    <w:rsid w:val="003A5216"/>
    <w:rsid w:val="00584FEB"/>
    <w:rsid w:val="008114EA"/>
    <w:rsid w:val="00822BAD"/>
    <w:rsid w:val="00833691"/>
    <w:rsid w:val="00C26E29"/>
    <w:rsid w:val="00EB7A3D"/>
    <w:rsid w:val="00FC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D93A"/>
  <w15:chartTrackingRefBased/>
  <w15:docId w15:val="{B8500C0C-4CB2-4078-B18D-BD235D7F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E29"/>
  </w:style>
  <w:style w:type="paragraph" w:styleId="Footer">
    <w:name w:val="footer"/>
    <w:basedOn w:val="Normal"/>
    <w:link w:val="FooterChar"/>
    <w:uiPriority w:val="99"/>
    <w:unhideWhenUsed/>
    <w:rsid w:val="00C2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Tomoki Koike</dc:creator>
  <cp:keywords/>
  <dc:description/>
  <cp:lastModifiedBy>小池 智己</cp:lastModifiedBy>
  <cp:revision>2</cp:revision>
  <dcterms:created xsi:type="dcterms:W3CDTF">2020-02-01T04:38:00Z</dcterms:created>
  <dcterms:modified xsi:type="dcterms:W3CDTF">2020-02-01T04:38:00Z</dcterms:modified>
</cp:coreProperties>
</file>