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 w:after="100"/>
        <w:jc w:val="center"/>
        <w:rPr>
          <w:rFonts w:eastAsia="方正小标宋简体"/>
          <w:b/>
          <w:bCs/>
          <w:sz w:val="36"/>
          <w:szCs w:val="36"/>
        </w:rPr>
      </w:pPr>
      <w:r>
        <w:rPr>
          <w:rFonts w:hint="eastAsia" w:ascii="方正小标宋简体" w:eastAsia="方正小标宋简体"/>
          <w:b/>
          <w:bCs/>
          <w:sz w:val="36"/>
          <w:szCs w:val="36"/>
        </w:rPr>
        <w:t>毕业设计（论文）任务书</w:t>
      </w:r>
    </w:p>
    <w:p>
      <w:pPr>
        <w:spacing w:before="50" w:line="560" w:lineRule="exact"/>
        <w:rPr>
          <w:u w:val="single"/>
        </w:rPr>
      </w:pPr>
      <w:r>
        <w:rPr>
          <w:rFonts w:hint="eastAsia" w:ascii="黑体" w:hAnsi="黑体" w:eastAsia="黑体"/>
        </w:rPr>
        <w:t>毕业设计（论文）题目：</w:t>
      </w:r>
      <w:r>
        <w:rPr>
          <w:rFonts w:hint="eastAsia"/>
          <w:u w:val="single"/>
        </w:rPr>
        <w:t xml:space="preserve">   高校资料室管理信息系统的设计                                                   </w:t>
      </w:r>
    </w:p>
    <w:p>
      <w:pPr>
        <w:spacing w:before="50" w:line="560" w:lineRule="exact"/>
        <w:rPr>
          <w:u w:val="single"/>
        </w:rPr>
      </w:pPr>
      <w:r>
        <w:rPr>
          <w:rFonts w:hint="eastAsia" w:ascii="黑体" w:hAnsi="黑体" w:eastAsia="黑体"/>
        </w:rPr>
        <w:t>系部：</w:t>
      </w:r>
      <w:r>
        <w:rPr>
          <w:rFonts w:hint="eastAsia"/>
          <w:u w:val="single"/>
        </w:rPr>
        <w:t xml:space="preserve">     理学系         </w:t>
      </w:r>
      <w:r>
        <w:rPr>
          <w:rFonts w:hint="eastAsia" w:ascii="黑体" w:hAnsi="黑体" w:eastAsia="黑体"/>
        </w:rPr>
        <w:t>专业：</w:t>
      </w:r>
      <w:r>
        <w:rPr>
          <w:rFonts w:hint="eastAsia"/>
          <w:u w:val="single"/>
        </w:rPr>
        <w:t xml:space="preserve">   数学与应用数学  </w:t>
      </w:r>
      <w:r>
        <w:rPr>
          <w:rFonts w:hint="eastAsia" w:ascii="黑体" w:hAnsi="黑体" w:eastAsia="黑体"/>
        </w:rPr>
        <w:t>学号：</w:t>
      </w:r>
      <w:r>
        <w:rPr>
          <w:rFonts w:hint="eastAsia"/>
          <w:u w:val="single"/>
        </w:rPr>
        <w:t xml:space="preserve">142085221   </w:t>
      </w:r>
    </w:p>
    <w:p>
      <w:pPr>
        <w:spacing w:before="50" w:line="560" w:lineRule="exact"/>
        <w:rPr>
          <w:rFonts w:ascii="Times New Roman" w:hAnsi="Times New Roman" w:eastAsia="黑体"/>
        </w:rPr>
      </w:pPr>
      <w:r>
        <w:rPr>
          <w:rFonts w:hint="eastAsia" w:ascii="黑体" w:hAnsi="黑体" w:eastAsia="黑体"/>
        </w:rPr>
        <w:t>学生：</w:t>
      </w:r>
      <w:r>
        <w:rPr>
          <w:rFonts w:hint="eastAsia"/>
          <w:u w:val="single"/>
        </w:rPr>
        <w:t xml:space="preserve">     李楚婷     </w:t>
      </w:r>
      <w:r>
        <w:rPr>
          <w:rFonts w:hint="eastAsia" w:ascii="黑体" w:hAnsi="黑体" w:eastAsia="黑体"/>
        </w:rPr>
        <w:t>指导教师（含职称）：</w:t>
      </w:r>
      <w:r>
        <w:rPr>
          <w:rFonts w:hint="eastAsia"/>
          <w:u w:val="single"/>
        </w:rPr>
        <w:t xml:space="preserve"> 王晋明（讲师） 王建军（教授）            </w:t>
      </w:r>
    </w:p>
    <w:p>
      <w:pPr>
        <w:spacing w:before="50" w:line="360" w:lineRule="exact"/>
        <w:rPr>
          <w:rFonts w:eastAsia="黑体"/>
        </w:rPr>
      </w:pPr>
      <w:r>
        <w:rPr>
          <w:rFonts w:eastAsia="黑体"/>
        </w:rPr>
        <w:t>1</w:t>
      </w:r>
      <w:r>
        <w:rPr>
          <w:rFonts w:hint="eastAsia" w:ascii="黑体" w:hAnsi="黑体" w:eastAsia="黑体"/>
        </w:rPr>
        <w:t>．课题意义及目标</w:t>
      </w:r>
    </w:p>
    <w:p>
      <w:pPr>
        <w:spacing w:line="440" w:lineRule="exact"/>
        <w:ind w:firstLine="444" w:firstLineChars="185"/>
      </w:pPr>
      <w:r>
        <w:rPr>
          <w:rFonts w:hint="eastAsia" w:asciiTheme="minorEastAsia" w:hAnsiTheme="minorEastAsia" w:eastAsiaTheme="minorEastAsia" w:cstheme="minorEastAsia"/>
        </w:rPr>
        <w:t>高校资料室管理信息系统能够促进高校资料室实现自动化、网络化管理，加快教育信息化建设的进程。提高管理人员的工作效率，提高文献资源的利用率。实现校内各资料室间真正意义上的信息资源的共享。实现高校音像资料室音像资料的信息化、网络化管理。 有利于加强各资料室管理人员之间的业务交流，提高业务素质水平。</w:t>
      </w:r>
    </w:p>
    <w:p>
      <w:pPr>
        <w:spacing w:before="50" w:line="360" w:lineRule="exact"/>
        <w:rPr>
          <w:rFonts w:eastAsia="黑体"/>
        </w:rPr>
      </w:pPr>
      <w:r>
        <w:rPr>
          <w:rFonts w:eastAsia="黑体"/>
        </w:rPr>
        <w:t>2</w:t>
      </w:r>
      <w:r>
        <w:rPr>
          <w:rFonts w:hint="eastAsia" w:ascii="黑体" w:hAnsi="黑体" w:eastAsia="黑体"/>
        </w:rPr>
        <w:t>．主要任务</w:t>
      </w:r>
    </w:p>
    <w:p>
      <w:pPr>
        <w:spacing w:line="440" w:lineRule="exact"/>
        <w:ind w:firstLine="444" w:firstLineChars="185"/>
      </w:pPr>
      <w:r>
        <w:rPr>
          <w:rFonts w:hint="eastAsia"/>
        </w:rPr>
        <w:t xml:space="preserve">高校资料室管理信息系统总共分为3个功能模块，分别为系统管理模块、基础管理功能模块、流通管理功能模块。 </w:t>
      </w:r>
    </w:p>
    <w:p>
      <w:pPr>
        <w:widowControl w:val="0"/>
        <w:numPr>
          <w:ilvl w:val="0"/>
          <w:numId w:val="1"/>
        </w:numPr>
        <w:spacing w:line="440" w:lineRule="exact"/>
        <w:jc w:val="both"/>
      </w:pPr>
      <w:r>
        <w:rPr>
          <w:rFonts w:hint="eastAsia"/>
        </w:rPr>
        <w:t>系统管理模块</w:t>
      </w:r>
    </w:p>
    <w:p>
      <w:pPr>
        <w:spacing w:line="440" w:lineRule="exact"/>
        <w:ind w:firstLine="444" w:firstLineChars="185"/>
        <w:rPr>
          <w:rFonts w:ascii="Times New Roman" w:hAnsi="Times New Roman"/>
        </w:rPr>
      </w:pPr>
      <w:r>
        <w:rPr>
          <w:rFonts w:hint="eastAsia"/>
        </w:rPr>
        <w:t>1）用户注册：用户首先需要注册，注册过后才能登录，注册必须按照规定填写个人信息，不然注册不了。</w:t>
      </w:r>
    </w:p>
    <w:p>
      <w:pPr>
        <w:spacing w:line="440" w:lineRule="exact"/>
        <w:ind w:firstLine="444" w:firstLineChars="185"/>
      </w:pPr>
      <w:r>
        <w:rPr>
          <w:rFonts w:hint="eastAsia"/>
        </w:rPr>
        <w:t>2）用户登录：用户进入系统，必须先进行输入注册时用的账号和密码进行用户验证，验证通过登录成功，登录后用户可以修改个人信息。</w:t>
      </w:r>
    </w:p>
    <w:p>
      <w:pPr>
        <w:spacing w:line="440" w:lineRule="exact"/>
        <w:ind w:firstLine="444" w:firstLineChars="185"/>
      </w:pPr>
      <w:r>
        <w:rPr>
          <w:rFonts w:hint="eastAsia"/>
        </w:rPr>
        <w:t>3）修改密码：用户进入系统可以对自己的密码进行修改。</w:t>
      </w:r>
    </w:p>
    <w:p>
      <w:pPr>
        <w:widowControl w:val="0"/>
        <w:numPr>
          <w:ilvl w:val="0"/>
          <w:numId w:val="1"/>
        </w:numPr>
        <w:spacing w:line="440" w:lineRule="exact"/>
        <w:jc w:val="both"/>
      </w:pPr>
      <w:r>
        <w:rPr>
          <w:rFonts w:hint="eastAsia"/>
        </w:rPr>
        <w:t>基础管理</w:t>
      </w:r>
      <w:r>
        <w:t>功能模块</w:t>
      </w:r>
    </w:p>
    <w:p>
      <w:pPr>
        <w:spacing w:line="440" w:lineRule="exact"/>
        <w:ind w:firstLine="444" w:firstLineChars="185"/>
      </w:pPr>
      <w:r>
        <w:rPr>
          <w:rFonts w:hint="eastAsia"/>
        </w:rPr>
        <w:t>1）分类管理模块：资料的分类管理包括资料分类的录入修改和删除。</w:t>
      </w:r>
    </w:p>
    <w:p>
      <w:pPr>
        <w:spacing w:line="440" w:lineRule="exact"/>
        <w:ind w:firstLine="444" w:firstLineChars="185"/>
      </w:pPr>
      <w:r>
        <w:rPr>
          <w:rFonts w:hint="eastAsia"/>
        </w:rPr>
        <w:t>2）资料管理模块：对于资料的基本信息的维护。包括图书、期刊、学位论文、会议文献、课题文献以及多媒体资源等等资料的维护</w:t>
      </w:r>
    </w:p>
    <w:p>
      <w:pPr>
        <w:spacing w:line="440" w:lineRule="exact"/>
        <w:ind w:firstLine="444" w:firstLineChars="185"/>
      </w:pPr>
      <w:r>
        <w:rPr>
          <w:rFonts w:hint="eastAsia"/>
        </w:rPr>
        <w:t>3）借阅者管理模块：对借阅者管理信息的维护，包括老师、学生、以及学校的领导等。</w:t>
      </w:r>
    </w:p>
    <w:p>
      <w:pPr>
        <w:widowControl w:val="0"/>
        <w:numPr>
          <w:ilvl w:val="0"/>
          <w:numId w:val="1"/>
        </w:numPr>
        <w:spacing w:line="440" w:lineRule="exact"/>
        <w:jc w:val="both"/>
      </w:pPr>
      <w:r>
        <w:rPr>
          <w:rFonts w:hint="eastAsia"/>
        </w:rPr>
        <w:t>流通管理模块</w:t>
      </w:r>
    </w:p>
    <w:p>
      <w:pPr>
        <w:spacing w:line="440" w:lineRule="exact"/>
        <w:ind w:firstLine="480" w:firstLineChars="200"/>
      </w:pPr>
      <w:r>
        <w:rPr>
          <w:rFonts w:hint="eastAsia"/>
        </w:rPr>
        <w:t>1）借阅管理模块：这个模块主要是对借阅者借出资料的记录录入，借书日期，还书日期，是否是再借状态或已经还书状态。</w:t>
      </w:r>
    </w:p>
    <w:p>
      <w:pPr>
        <w:spacing w:line="440" w:lineRule="exact"/>
        <w:ind w:firstLine="444" w:firstLineChars="185"/>
      </w:pPr>
      <w:r>
        <w:rPr>
          <w:rFonts w:hint="eastAsia"/>
        </w:rPr>
        <w:t>2）过期未还管理：对超出管理日期的借阅者要进行统一处理，只可以进行还书管理。可以导出催书单或发短信提醒。</w:t>
      </w:r>
    </w:p>
    <w:p>
      <w:pPr>
        <w:spacing w:line="440" w:lineRule="exact"/>
        <w:ind w:firstLine="444" w:firstLineChars="185"/>
      </w:pPr>
      <w:r>
        <w:rPr>
          <w:rFonts w:hint="eastAsia"/>
        </w:rPr>
        <w:t>3）统计管理：主要是对图书室资料的统计。</w:t>
      </w:r>
    </w:p>
    <w:p>
      <w:pPr>
        <w:spacing w:line="440" w:lineRule="exact"/>
        <w:rPr>
          <w:rFonts w:eastAsia="黑体"/>
        </w:rPr>
      </w:pPr>
      <w:r>
        <w:rPr>
          <w:rFonts w:eastAsia="黑体"/>
        </w:rPr>
        <w:t>3</w:t>
      </w:r>
      <w:r>
        <w:rPr>
          <w:rFonts w:hint="eastAsia" w:ascii="黑体" w:hAnsi="黑体" w:eastAsia="黑体"/>
        </w:rPr>
        <w:t>．主要参考资料</w:t>
      </w:r>
    </w:p>
    <w:p>
      <w:pPr>
        <w:spacing w:line="440" w:lineRule="atLeast"/>
        <w:ind w:firstLine="240" w:firstLineChars="100"/>
      </w:pPr>
      <w:r>
        <w:t>[1]</w:t>
      </w:r>
      <w:r>
        <w:rPr>
          <w:rFonts w:hint="eastAsia"/>
        </w:rPr>
        <w:t xml:space="preserve">  Henry S．Warren，Jr．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"http://l19.yunpan.cn/lk/QEqAFxwbjfRzu"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高效程序的奥秘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</w:rPr>
        <w:t>（中文）,</w:t>
      </w:r>
      <w:r>
        <w:fldChar w:fldCharType="begin"/>
      </w:r>
      <w:r>
        <w:instrText xml:space="preserve"> HYPERLINK "http://l19.yunpan.cn/lk/QEqAuMcNfaPD9" </w:instrText>
      </w:r>
      <w:r>
        <w:fldChar w:fldCharType="separate"/>
      </w:r>
      <w:r>
        <w:rPr>
          <w:rStyle w:val="3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hacker's delight</w:t>
      </w:r>
      <w:r>
        <w:rPr>
          <w:rStyle w:val="3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</w:rPr>
        <w:t>（英文） 计算机算术的更深层次的、更隐秘的技术，汇集了各种编程小技巧.</w:t>
      </w:r>
      <w:r>
        <w:t xml:space="preserve"> </w:t>
      </w:r>
    </w:p>
    <w:p>
      <w:pPr>
        <w:spacing w:line="440" w:lineRule="atLeast"/>
        <w:ind w:firstLine="240" w:firstLineChars="100"/>
      </w:pPr>
      <w:r>
        <w:t>[2] 孙连三，邹慧超，汪孝宜．新手学制作网页[M]．北京：人民邮电出版社．2003．9(1)</w:t>
      </w:r>
    </w:p>
    <w:p>
      <w:pPr>
        <w:spacing w:line="440" w:lineRule="atLeast"/>
        <w:ind w:firstLine="240" w:firstLineChars="100"/>
      </w:pPr>
      <w:r>
        <w:t>[3] 孙卫琴，李洪成.《Toomcat 与Java Web开发技术详解》.电子工业出版社，2003年10月</w:t>
      </w:r>
    </w:p>
    <w:p>
      <w:pPr>
        <w:spacing w:line="440" w:lineRule="atLeast"/>
        <w:ind w:firstLine="240" w:firstLineChars="100"/>
      </w:pPr>
      <w:r>
        <w:t>[</w:t>
      </w:r>
      <w:r>
        <w:rPr>
          <w:rFonts w:hint="eastAsia"/>
        </w:rPr>
        <w:t>4</w:t>
      </w:r>
      <w:r>
        <w:t xml:space="preserve">] </w:t>
      </w:r>
      <w:r>
        <w:rPr>
          <w:rFonts w:hint="eastAsia"/>
        </w:rPr>
        <w:t xml:space="preserve"> </w:t>
      </w:r>
      <w:r>
        <w:t>Eric J.Naiburg，Robert A.Maksimchuk. UML 数据库设计应用[M]．北京：人民邮电出版社．2006.15(3)</w:t>
      </w:r>
    </w:p>
    <w:p>
      <w:pPr>
        <w:spacing w:before="50" w:line="360" w:lineRule="exact"/>
        <w:rPr>
          <w:rFonts w:eastAsia="黑体"/>
        </w:rPr>
      </w:pPr>
      <w:r>
        <w:rPr>
          <w:rFonts w:eastAsia="黑体"/>
        </w:rPr>
        <w:t>4</w:t>
      </w:r>
      <w:r>
        <w:rPr>
          <w:rFonts w:hint="eastAsia" w:ascii="黑体" w:hAnsi="黑体" w:eastAsia="黑体"/>
        </w:rPr>
        <w:t>．进度安排</w:t>
      </w:r>
    </w:p>
    <w:tbl>
      <w:tblPr>
        <w:tblStyle w:val="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453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before="50"/>
              <w:jc w:val="both"/>
              <w:rPr>
                <w:kern w:val="2"/>
              </w:rPr>
            </w:pP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50"/>
              <w:jc w:val="center"/>
              <w:rPr>
                <w:kern w:val="2"/>
              </w:rPr>
            </w:pPr>
            <w:r>
              <w:rPr>
                <w:rFonts w:hint="eastAsia"/>
              </w:rPr>
              <w:t>设计（论文）各阶段名称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50"/>
              <w:jc w:val="center"/>
              <w:rPr>
                <w:kern w:val="2"/>
              </w:rPr>
            </w:pPr>
            <w:r>
              <w:rPr>
                <w:rFonts w:hint="eastAsia"/>
              </w:rPr>
              <w:t>起</w:t>
            </w:r>
            <w:r>
              <w:t xml:space="preserve">  </w:t>
            </w:r>
            <w:r>
              <w:rPr>
                <w:rFonts w:hint="eastAsia"/>
              </w:rPr>
              <w:t>止</w:t>
            </w:r>
            <w:r>
              <w:t xml:space="preserve">  </w:t>
            </w:r>
            <w:r>
              <w:rPr>
                <w:rFonts w:hint="eastAsia"/>
              </w:rPr>
              <w:t>日</w:t>
            </w:r>
            <w:r>
              <w:t xml:space="preserve">  </w:t>
            </w:r>
            <w:r>
              <w:rPr>
                <w:rFonts w:hint="eastAsia"/>
              </w:rPr>
              <w:t>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50"/>
              <w:jc w:val="center"/>
              <w:rPr>
                <w:kern w:val="2"/>
              </w:rPr>
            </w:pPr>
            <w:r>
              <w:t>1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问题定义、可行性研究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2017年12月25日~2018年3月10日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50"/>
              <w:jc w:val="center"/>
              <w:rPr>
                <w:kern w:val="2"/>
              </w:rPr>
            </w:pPr>
            <w:r>
              <w:t>2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需求分析、系统建模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2018年3月11日~2018年3月22日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50"/>
              <w:jc w:val="center"/>
              <w:rPr>
                <w:kern w:val="2"/>
              </w:rPr>
            </w:pPr>
            <w:r>
              <w:t>3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需求分析报告、数据库报告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2018年3月23日~2018年4月20日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50"/>
              <w:jc w:val="center"/>
              <w:rPr>
                <w:kern w:val="2"/>
              </w:rPr>
            </w:pPr>
            <w:r>
              <w:t>4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页面设计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2018年4月21日~2018年5月15日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50"/>
              <w:jc w:val="center"/>
              <w:rPr>
                <w:kern w:val="2"/>
              </w:rPr>
            </w:pPr>
            <w:r>
              <w:t>5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撰写论文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2018年5月16日~2018年5月30日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50"/>
              <w:jc w:val="center"/>
              <w:rPr>
                <w:kern w:val="2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准备答辩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2018年6月01日~2018年6月20 日</w:t>
            </w:r>
          </w:p>
        </w:tc>
      </w:tr>
    </w:tbl>
    <w:p>
      <w:pPr>
        <w:rPr>
          <w:rFonts w:ascii="Times New Roman" w:hAnsi="Times New Roman" w:cs="Times New Roman"/>
          <w:kern w:val="2"/>
          <w:sz w:val="21"/>
          <w:szCs w:val="21"/>
        </w:rPr>
      </w:pP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rPr>
          <w:rFonts w:hint="eastAsia" w:ascii="黑体" w:hAnsi="黑体" w:eastAsia="黑体"/>
        </w:rPr>
        <w:t>审核人：</w:t>
      </w:r>
      <w:r>
        <w:rPr>
          <w:rFonts w:eastAsia="黑体"/>
          <w:u w:val="single"/>
        </w:rPr>
        <w:t xml:space="preserve">  </w:t>
      </w:r>
      <w:r>
        <w:rPr>
          <w:rFonts w:hint="eastAsia" w:ascii="黑体" w:hAnsi="黑体" w:eastAsia="黑体"/>
          <w:u w:val="single"/>
        </w:rPr>
        <w:t xml:space="preserve">     </w:t>
      </w:r>
      <w:r>
        <w:rPr>
          <w:rFonts w:eastAsia="黑体"/>
          <w:u w:val="single"/>
        </w:rPr>
        <w:t xml:space="preserve">        </w: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>年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月</w: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>日</w:t>
      </w:r>
    </w:p>
    <w:p/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F53FB"/>
    <w:multiLevelType w:val="multilevel"/>
    <w:tmpl w:val="699F53F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80ACE"/>
    <w:rsid w:val="4D1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2018-12-10T08:37:00Z</dcterms:created>
  <dc:creator>Administrator</dc:creator>
  <cp:lastModifiedBy>Administrator</cp:lastModifiedBy>
  <dcterms:modified xsi:type="dcterms:W3CDTF">2018-12-10T08:37:54Z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