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这次课讲了中断门，sgdt,sidt,lgdt,lidt。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中断是外部硬件发起的，异常是软件发起的。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常见的中断有 int 3，这个3表示idt表第三项</w:t>
      </w:r>
      <w:r>
        <w:rPr>
          <w:rFonts w:hint="default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28060" cy="12573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中断门描述符长这样：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148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我们以int 3为例说明。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Offset是要去的偏移，83e445c0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 selector 段选择子是08，表示gdt表的第二项；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其他的位没啥说的，type里的D位32位下是1,16位是0；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我们还可以用 !idt 3 来看看offset拆的对不对：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217420" cy="7162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没毛病，就是这个地址。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课上还演示了在IDT表中找空白项，填入自己构造的中断门描述符，然后用这个中断门提权，以下进行复现。</w:t>
      </w:r>
    </w:p>
    <w:p>
      <w:pPr>
        <w:pStyle w:val="2"/>
        <w:numPr>
          <w:ilvl w:val="0"/>
          <w:numId w:val="0"/>
        </w:numPr>
        <w:bidi w:val="0"/>
      </w:pPr>
      <w:r>
        <w:drawing>
          <wp:inline distT="0" distB="0" distL="114300" distR="114300">
            <wp:extent cx="3901440" cy="32080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在IDT表中找到空白位置，(0x500-0x400)/8 == 0x20,接下来可以用 int 0x20  调用这个中断。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然后构造一个中断门描述符，因为关闭了随机基址，test 函数就是 401000</w:t>
      </w:r>
    </w:p>
    <w:p>
      <w:r>
        <w:drawing>
          <wp:inline distT="0" distB="0" distL="114300" distR="114300">
            <wp:extent cx="41148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构造中断门描述符 0040ee00`00081000</w:t>
      </w:r>
    </w:p>
    <w:p>
      <w:r>
        <w:drawing>
          <wp:inline distT="0" distB="0" distL="114300" distR="114300">
            <wp:extent cx="2522220" cy="42672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test()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iretd;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0x20;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19"/>
                <w:szCs w:val="24"/>
                <w:lang w:val="en-US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执行代码，成功提权，在R0断下：</w:t>
      </w:r>
    </w:p>
    <w:p/>
    <w:p/>
    <w:p>
      <w:r>
        <w:drawing>
          <wp:inline distT="0" distB="0" distL="114300" distR="114300">
            <wp:extent cx="5273040" cy="219456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观察一下栈，看看int指令干了啥：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91640" cy="1013460"/>
            <wp:effectExtent l="0" t="0" r="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可以看到，依次压入了三环的</w:t>
      </w:r>
      <w:r>
        <w:rPr>
          <w:rFonts w:hint="default"/>
          <w:b/>
          <w:bCs/>
          <w:lang w:val="en-US" w:eastAsia="zh-CN"/>
        </w:rPr>
        <w:t>ss,esp,eflag,cs,</w:t>
      </w:r>
      <w:r>
        <w:rPr>
          <w:rFonts w:hint="eastAsia"/>
          <w:b/>
          <w:bCs/>
          <w:lang w:val="en-US" w:eastAsia="zh-CN"/>
        </w:rPr>
        <w:t>返回地址。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此外还讲了 sgdt等指令，用法比较简单，不演示了。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是store，表示读取，R3也可以用。Lgdt的L表示load，是写入，他可以用来替换GDT表，是R0特权指令。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1.返回一定要用iretd嘛？ retf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因为retf也可以降权回R3，所以我们可以自己模拟一下栈，用retf代替iretd。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先来对比一下retf和iretd之前，在R0的情况：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691640" cy="1013460"/>
            <wp:effectExtent l="0" t="0" r="0" b="762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Iretd前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05150" cy="1400175"/>
            <wp:effectExtent l="0" t="0" r="3810" b="190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Retf前（call far带了三个参数进来的）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我们发现，中断进来的栈其实跟call far带1个参数进来是差不多的，我们就当那个参数是eflags，就行了，所以我们可以用 retf 4 来替代iretd，这里要注意一点，iretd不会平衡R3的栈，而retf 4 会，所以我们要在R3也模拟一下压栈的操作，也就是push 1那句，不加会蓝屏的。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 80b99500 0040ee00`00081000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test()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)test != 0x401000)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"test is not 401000\n"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0x20;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后来我换了一个更简单的方法，直接把esp和ss往上挪，把eflag覆盖掉就完事了，修改代码如下：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test()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3;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eax,[esp+12];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[esp+8],eax;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eax,[esp+16];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mov [esp+12],eax;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0x20;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但是这两种做法都有一个问题，如果在主函数 return 0 前调用一下 printf 就会蓝屏。如果我们在 int 之前先 printf 一下，他又不会蓝了，很神奇，代码如下：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test()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 4;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)test != 0x401000)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"11111\n"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1;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0x20;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"no bsod\n"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我猜测是和IF位有关，所以在retf之前把IF置1，代码如下：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test()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let IF =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xor eax,0x100;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retf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)test != 0x401000)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0x20;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0x3b;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fs;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"no bsod\n"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这样就不会蓝了。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2.构建陷阱门 自己调用</w:t>
      </w:r>
    </w:p>
    <w:p>
      <w:r>
        <w:drawing>
          <wp:inline distT="0" distB="0" distL="114300" distR="114300">
            <wp:extent cx="4107180" cy="2689860"/>
            <wp:effectExtent l="0" t="0" r="7620" b="762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火哥都没讲就让我们做，证明这个陷阱门跟中断门没啥区别，观察陷阱门描述符，只有type和中断门的不一样，E改成F就行了，还是用刚才的代码，稍微修改一下INT 0</w:t>
      </w:r>
      <w:r>
        <w:rPr>
          <w:rFonts w:hint="default"/>
          <w:lang w:val="en-US" w:eastAsia="zh-CN"/>
        </w:rPr>
        <w:t>x20</w:t>
      </w: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4648200" cy="257556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成功断下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3918585"/>
            <wp:effectExtent l="0" t="0" r="4445" b="1333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正常返回。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陷阱门和中断门唯一的区别是，陷阱门不会把 IF 位置0，即陷阱门可以相应可屏蔽中断。对比一下中断门和陷阱门进R0后，EFLAG的值：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097280" cy="213360"/>
            <wp:effectExtent l="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219200" cy="276225"/>
            <wp:effectExtent l="0" t="0" r="0" b="1333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是eflag的下标9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424940" cy="815340"/>
            <wp:effectExtent l="0" t="0" r="7620" b="762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0x000202和0x00002的区别就是第九位是否置1.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08D2E"/>
    <w:multiLevelType w:val="singleLevel"/>
    <w:tmpl w:val="5C508D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84E29"/>
    <w:rsid w:val="016B1F4A"/>
    <w:rsid w:val="06822013"/>
    <w:rsid w:val="071D6CB1"/>
    <w:rsid w:val="0B6441AE"/>
    <w:rsid w:val="0DE2774D"/>
    <w:rsid w:val="16F235C8"/>
    <w:rsid w:val="18256EBF"/>
    <w:rsid w:val="19CF437B"/>
    <w:rsid w:val="1A6C7223"/>
    <w:rsid w:val="1C6A48FC"/>
    <w:rsid w:val="221F32CE"/>
    <w:rsid w:val="3266294D"/>
    <w:rsid w:val="33E07833"/>
    <w:rsid w:val="345F04CF"/>
    <w:rsid w:val="357E6657"/>
    <w:rsid w:val="37847EF4"/>
    <w:rsid w:val="37850F17"/>
    <w:rsid w:val="379D416E"/>
    <w:rsid w:val="398A4C4B"/>
    <w:rsid w:val="3C3C0A98"/>
    <w:rsid w:val="3D310EB9"/>
    <w:rsid w:val="47692D7E"/>
    <w:rsid w:val="49061C83"/>
    <w:rsid w:val="4A745F95"/>
    <w:rsid w:val="4B795115"/>
    <w:rsid w:val="4BD5765F"/>
    <w:rsid w:val="4E9405D5"/>
    <w:rsid w:val="5AF5170B"/>
    <w:rsid w:val="5B403B5C"/>
    <w:rsid w:val="5BA74A5A"/>
    <w:rsid w:val="61A10C4A"/>
    <w:rsid w:val="70301154"/>
    <w:rsid w:val="74A3711C"/>
    <w:rsid w:val="75F07E72"/>
    <w:rsid w:val="7BB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2022-03-29T14:09:00Z</dcterms:created>
  <dc:creator>dev</dc:creator>
  <cp:lastModifiedBy>dev</cp:lastModifiedBy>
  <dcterms:modified xsi:type="dcterms:W3CDTF">2022-03-30T10:26:35Z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DD1A78BCA30E48F98482AE1E9FC0CEB8</vt:lpwstr>
  </property>
</Properties>
</file>