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Gremlin Chaos Engineering Scenario Run Log</w:t>
      </w:r>
    </w:p>
    <w:p>
      <w:r>
        <w:t>This document is used to record details, observations, and results of each Gremlin chaos experiment (Scenario Run). It helps track safety checks, execution steps, and learnings for future improvements.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/ Time</w:t>
            </w:r>
          </w:p>
        </w:tc>
        <w:tc>
          <w:tcPr>
            <w:tcW w:type="dxa" w:w="1440"/>
          </w:tcPr>
          <w:p>
            <w:r>
              <w:t>Scenario Name</w:t>
            </w:r>
          </w:p>
        </w:tc>
        <w:tc>
          <w:tcPr>
            <w:tcW w:type="dxa" w:w="1440"/>
          </w:tcPr>
          <w:p>
            <w:r>
              <w:t>Attack Type &amp; Config</w:t>
            </w:r>
          </w:p>
        </w:tc>
        <w:tc>
          <w:tcPr>
            <w:tcW w:type="dxa" w:w="1440"/>
          </w:tcPr>
          <w:p>
            <w:r>
              <w:t>Blast Radius / Targets</w:t>
            </w:r>
          </w:p>
        </w:tc>
        <w:tc>
          <w:tcPr>
            <w:tcW w:type="dxa" w:w="1440"/>
          </w:tcPr>
          <w:p>
            <w:r>
              <w:t>Health Checks</w:t>
            </w:r>
          </w:p>
        </w:tc>
        <w:tc>
          <w:tcPr>
            <w:tcW w:type="dxa" w:w="1440"/>
          </w:tcPr>
          <w:p>
            <w:r>
              <w:t>Results / Learnings</w:t>
            </w:r>
          </w:p>
        </w:tc>
      </w:tr>
      <w:tr>
        <w:tc>
          <w:tcPr>
            <w:tcW w:type="dxa" w:w="1440"/>
          </w:tcPr>
          <w:p>
            <w:r>
              <w:t>2025-09-05 17:45</w:t>
            </w:r>
          </w:p>
        </w:tc>
        <w:tc>
          <w:tcPr>
            <w:tcW w:type="dxa" w:w="1440"/>
          </w:tcPr>
          <w:p>
            <w:r>
              <w:t>DEV-OnPrem-DB-Latency-1s</w:t>
            </w:r>
          </w:p>
        </w:tc>
        <w:tc>
          <w:tcPr>
            <w:tcW w:type="dxa" w:w="1440"/>
          </w:tcPr>
          <w:p>
            <w:r>
              <w:t>Latency 1000ms, 2min, Jitter=0, Drop=0</w:t>
            </w:r>
          </w:p>
        </w:tc>
        <w:tc>
          <w:tcPr>
            <w:tcW w:type="dxa" w:w="1440"/>
          </w:tcPr>
          <w:p>
            <w:r>
              <w:t>1 of 3 Hosts</w:t>
            </w:r>
          </w:p>
        </w:tc>
        <w:tc>
          <w:tcPr>
            <w:tcW w:type="dxa" w:w="1440"/>
          </w:tcPr>
          <w:p>
            <w:r>
              <w:t>/health API, DB connection</w:t>
            </w:r>
          </w:p>
        </w:tc>
        <w:tc>
          <w:tcPr>
            <w:tcW w:type="dxa" w:w="1440"/>
          </w:tcPr>
          <w:p>
            <w:r>
              <w:t>Service degraded gracefully, recovered in 5s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