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403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39403D">
              <w:rPr>
                <w:rFonts w:ascii="Arial" w:hAnsi="Arial" w:cs="Arial"/>
              </w:rPr>
              <w:t>3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39403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con il passaggio dei parametri in POST per l’API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06B2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561BE1">
              <w:rPr>
                <w:rFonts w:ascii="Arial" w:hAnsi="Arial" w:cs="Arial"/>
              </w:rPr>
              <w:t>1</w:t>
            </w:r>
            <w:r w:rsidR="00406B2A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406B2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406B2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Decisione di passare da MVC con le classi di mapping per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a ORM</w:t>
            </w:r>
            <w:r w:rsidR="00F1025D">
              <w:rPr>
                <w:rFonts w:ascii="Arial" w:hAnsi="Arial" w:cs="Arial"/>
              </w:rPr>
              <w:t xml:space="preserve"> (p</w:t>
            </w:r>
            <w:bookmarkStart w:id="3" w:name="_GoBack"/>
            <w:bookmarkEnd w:id="3"/>
            <w:r w:rsidR="00F1025D">
              <w:rPr>
                <w:rFonts w:ascii="Arial" w:hAnsi="Arial" w:cs="Arial"/>
              </w:rPr>
              <w:t>essima idea)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5</w:t>
            </w:r>
            <w:r w:rsidR="00D17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</w:t>
            </w:r>
            <w:r w:rsidR="00052AFA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027182" w:rsidRPr="006107F2" w:rsidRDefault="00027182" w:rsidP="00027182">
            <w:pPr>
              <w:rPr>
                <w:rFonts w:ascii="Arial" w:hAnsi="Arial" w:cs="Arial"/>
              </w:rPr>
            </w:pP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9373D6" w:rsidP="00027182">
            <w:pPr>
              <w:rPr>
                <w:rFonts w:ascii="Arial" w:hAnsi="Arial" w:cs="Arial"/>
              </w:rPr>
            </w:pPr>
          </w:p>
        </w:tc>
      </w:tr>
      <w:tr w:rsidR="00052AFA" w:rsidRPr="00565CEA" w:rsidTr="0038379B">
        <w:tc>
          <w:tcPr>
            <w:tcW w:w="2405" w:type="dxa"/>
          </w:tcPr>
          <w:p w:rsidR="00052AFA" w:rsidRDefault="00052AF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15:45</w:t>
            </w:r>
          </w:p>
        </w:tc>
        <w:tc>
          <w:tcPr>
            <w:tcW w:w="7223" w:type="dxa"/>
          </w:tcPr>
          <w:p w:rsidR="00657924" w:rsidRDefault="00657924" w:rsidP="006579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1739F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l’API </w:t>
            </w:r>
            <w:r w:rsidR="0039403D">
              <w:rPr>
                <w:rFonts w:ascii="Arial" w:hAnsi="Arial" w:cs="Arial"/>
              </w:rPr>
              <w:t xml:space="preserve">l’inserimento di un nuovo utente tramite richiesta POST, il problema era nella richiesta che stavo effettuando con </w:t>
            </w:r>
            <w:proofErr w:type="spellStart"/>
            <w:r w:rsidR="0039403D">
              <w:rPr>
                <w:rFonts w:ascii="Arial" w:hAnsi="Arial" w:cs="Arial"/>
              </w:rPr>
              <w:t>Postman</w:t>
            </w:r>
            <w:proofErr w:type="spellEnd"/>
            <w:r w:rsidR="0039403D">
              <w:rPr>
                <w:rFonts w:ascii="Arial" w:hAnsi="Arial" w:cs="Arial"/>
              </w:rPr>
              <w:t>, anche se avevo messo la richiesta POST gli passavo i valori in GET e non li riceveva.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F024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0E3" w:rsidRDefault="00DB70E3" w:rsidP="00DC1A1A">
      <w:pPr>
        <w:spacing w:after="0" w:line="240" w:lineRule="auto"/>
      </w:pPr>
      <w:r>
        <w:separator/>
      </w:r>
    </w:p>
  </w:endnote>
  <w:endnote w:type="continuationSeparator" w:id="0">
    <w:p w:rsidR="00DB70E3" w:rsidRDefault="00DB70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0E3" w:rsidRDefault="00DB70E3" w:rsidP="00DC1A1A">
      <w:pPr>
        <w:spacing w:after="0" w:line="240" w:lineRule="auto"/>
      </w:pPr>
      <w:r>
        <w:separator/>
      </w:r>
    </w:p>
  </w:footnote>
  <w:footnote w:type="continuationSeparator" w:id="0">
    <w:p w:rsidR="00DB70E3" w:rsidRDefault="00DB70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0B37A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88DB6-ABE8-4412-9866-B72FBE24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40</cp:revision>
  <cp:lastPrinted>2017-03-29T10:57:00Z</cp:lastPrinted>
  <dcterms:created xsi:type="dcterms:W3CDTF">2021-01-11T21:33:00Z</dcterms:created>
  <dcterms:modified xsi:type="dcterms:W3CDTF">2025-04-02T09:22:00Z</dcterms:modified>
</cp:coreProperties>
</file>