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11FA9" w14:textId="77777777" w:rsidR="00D26026" w:rsidRPr="007D0F13" w:rsidRDefault="001D219F" w:rsidP="003633B8">
      <w:pPr>
        <w:pStyle w:val="Other"/>
        <w:ind w:right="119"/>
        <w:jc w:val="both"/>
        <w:rPr>
          <w:rFonts w:cs="Arial"/>
          <w:b/>
          <w:color w:val="26478D"/>
          <w:sz w:val="20"/>
          <w:szCs w:val="20"/>
        </w:rPr>
      </w:pPr>
      <w:r w:rsidRPr="007D0F13">
        <w:rPr>
          <w:rFonts w:cs="Arial"/>
          <w:noProof/>
          <w:sz w:val="20"/>
          <w:szCs w:val="20"/>
          <w:lang w:eastAsia="en-GB"/>
        </w:rPr>
        <mc:AlternateContent>
          <mc:Choice Requires="wps">
            <w:drawing>
              <wp:anchor distT="45720" distB="45720" distL="114300" distR="114300" simplePos="0" relativeHeight="251662848" behindDoc="0" locked="0" layoutInCell="1" allowOverlap="1" wp14:anchorId="689F43BB" wp14:editId="40F64AB4">
                <wp:simplePos x="0" y="0"/>
                <wp:positionH relativeFrom="page">
                  <wp:posOffset>1447800</wp:posOffset>
                </wp:positionH>
                <wp:positionV relativeFrom="paragraph">
                  <wp:posOffset>6756400</wp:posOffset>
                </wp:positionV>
                <wp:extent cx="5280660" cy="1569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1569720"/>
                        </a:xfrm>
                        <a:prstGeom prst="rect">
                          <a:avLst/>
                        </a:prstGeom>
                        <a:solidFill>
                          <a:srgbClr val="FFFFFF"/>
                        </a:solidFill>
                        <a:ln w="9525">
                          <a:noFill/>
                          <a:miter lim="800000"/>
                          <a:headEnd/>
                          <a:tailEnd/>
                        </a:ln>
                      </wps:spPr>
                      <wps:txbx>
                        <w:txbxContent>
                          <w:p w14:paraId="2F49A4B5" w14:textId="77777777" w:rsidR="00046C57" w:rsidRPr="005B4537" w:rsidRDefault="00046C57">
                            <w:pPr>
                              <w:rPr>
                                <w:rFonts w:cs="Arial"/>
                              </w:rPr>
                            </w:pP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665"/>
                              <w:gridCol w:w="4564"/>
                            </w:tblGrid>
                            <w:tr w:rsidR="00046C57" w:rsidRPr="005B4537" w14:paraId="518551D9" w14:textId="77777777" w:rsidTr="005B4537">
                              <w:tc>
                                <w:tcPr>
                                  <w:tcW w:w="2665" w:type="dxa"/>
                                  <w:shd w:val="clear" w:color="auto" w:fill="auto"/>
                                </w:tcPr>
                                <w:p w14:paraId="37407E15" w14:textId="77777777" w:rsidR="00046C57" w:rsidRPr="005B4537" w:rsidRDefault="00046C57" w:rsidP="003C7EBC">
                                  <w:pPr>
                                    <w:pStyle w:val="TableHeader"/>
                                    <w:rPr>
                                      <w:rFonts w:cs="Arial"/>
                                      <w:color w:val="26478D"/>
                                    </w:rPr>
                                  </w:pPr>
                                  <w:r w:rsidRPr="005B4537">
                                    <w:rPr>
                                      <w:rFonts w:cs="Arial"/>
                                      <w:b w:val="0"/>
                                      <w:color w:val="26478D"/>
                                      <w:sz w:val="40"/>
                                      <w:szCs w:val="40"/>
                                    </w:rPr>
                                    <w:br w:type="page"/>
                                  </w:r>
                                  <w:r w:rsidRPr="005B4537">
                                    <w:rPr>
                                      <w:rFonts w:cs="Arial"/>
                                      <w:color w:val="26478D"/>
                                    </w:rPr>
                                    <w:t>Product Owner</w:t>
                                  </w:r>
                                </w:p>
                              </w:tc>
                              <w:tc>
                                <w:tcPr>
                                  <w:tcW w:w="4564" w:type="dxa"/>
                                  <w:shd w:val="clear" w:color="auto" w:fill="auto"/>
                                </w:tcPr>
                                <w:p w14:paraId="4031CCA9" w14:textId="77777777" w:rsidR="00046C57" w:rsidRPr="005B4537" w:rsidRDefault="00046C57" w:rsidP="008A2E32">
                                  <w:pPr>
                                    <w:ind w:left="0"/>
                                    <w:jc w:val="both"/>
                                    <w:rPr>
                                      <w:rFonts w:cs="Arial"/>
                                      <w:b/>
                                      <w:color w:val="26478D"/>
                                    </w:rPr>
                                  </w:pPr>
                                  <w:r w:rsidRPr="008A2E32">
                                    <w:rPr>
                                      <w:rFonts w:cs="Arial"/>
                                      <w:color w:val="auto"/>
                                    </w:rPr>
                                    <w:t>Matthew Goldsbrough</w:t>
                                  </w:r>
                                </w:p>
                              </w:tc>
                            </w:tr>
                            <w:tr w:rsidR="00046C57" w:rsidRPr="005B4537" w14:paraId="36BA9118" w14:textId="77777777" w:rsidTr="005B4537">
                              <w:tc>
                                <w:tcPr>
                                  <w:tcW w:w="2665" w:type="dxa"/>
                                  <w:shd w:val="clear" w:color="auto" w:fill="auto"/>
                                </w:tcPr>
                                <w:p w14:paraId="02A1E59A" w14:textId="77777777" w:rsidR="00046C57" w:rsidRPr="005B4537" w:rsidRDefault="00046C57" w:rsidP="003C7EBC">
                                  <w:pPr>
                                    <w:pStyle w:val="TableHeader"/>
                                    <w:rPr>
                                      <w:rFonts w:cs="Arial"/>
                                      <w:b w:val="0"/>
                                      <w:color w:val="26478D"/>
                                      <w:sz w:val="40"/>
                                      <w:szCs w:val="40"/>
                                    </w:rPr>
                                  </w:pPr>
                                  <w:r w:rsidRPr="005B4537">
                                    <w:rPr>
                                      <w:rFonts w:cs="Arial"/>
                                      <w:color w:val="26478D"/>
                                    </w:rPr>
                                    <w:t>Test Lead</w:t>
                                  </w:r>
                                </w:p>
                              </w:tc>
                              <w:tc>
                                <w:tcPr>
                                  <w:tcW w:w="4564" w:type="dxa"/>
                                  <w:shd w:val="clear" w:color="auto" w:fill="auto"/>
                                </w:tcPr>
                                <w:p w14:paraId="17F1EA6A" w14:textId="77777777" w:rsidR="00046C57" w:rsidRPr="005B4537" w:rsidRDefault="00046C57" w:rsidP="005B4537">
                                  <w:pPr>
                                    <w:ind w:left="0"/>
                                    <w:jc w:val="both"/>
                                    <w:rPr>
                                      <w:rFonts w:cs="Arial"/>
                                      <w:color w:val="auto"/>
                                    </w:rPr>
                                  </w:pPr>
                                  <w:r w:rsidRPr="005B4537">
                                    <w:rPr>
                                      <w:rFonts w:cs="Arial"/>
                                      <w:color w:val="auto"/>
                                    </w:rPr>
                                    <w:t>Arunkumar</w:t>
                                  </w:r>
                                </w:p>
                              </w:tc>
                            </w:tr>
                            <w:tr w:rsidR="00046C57" w:rsidRPr="005B4537" w14:paraId="52473D4D" w14:textId="77777777" w:rsidTr="005B4537">
                              <w:tc>
                                <w:tcPr>
                                  <w:tcW w:w="2665" w:type="dxa"/>
                                  <w:shd w:val="clear" w:color="auto" w:fill="auto"/>
                                </w:tcPr>
                                <w:p w14:paraId="2E5D131F" w14:textId="77777777" w:rsidR="00046C57" w:rsidRPr="005B4537" w:rsidRDefault="00046C57" w:rsidP="003C7EBC">
                                  <w:pPr>
                                    <w:pStyle w:val="TableHeader"/>
                                    <w:rPr>
                                      <w:rFonts w:cs="Arial"/>
                                      <w:color w:val="26478D"/>
                                    </w:rPr>
                                  </w:pPr>
                                  <w:r w:rsidRPr="005B4537">
                                    <w:rPr>
                                      <w:rFonts w:cs="Arial"/>
                                      <w:color w:val="26478D"/>
                                    </w:rPr>
                                    <w:t>Date</w:t>
                                  </w:r>
                                </w:p>
                              </w:tc>
                              <w:tc>
                                <w:tcPr>
                                  <w:tcW w:w="4564" w:type="dxa"/>
                                  <w:shd w:val="clear" w:color="auto" w:fill="auto"/>
                                </w:tcPr>
                                <w:p w14:paraId="43B35817" w14:textId="77777777" w:rsidR="00046C57" w:rsidRPr="005B4537" w:rsidRDefault="00046C57" w:rsidP="005B4537">
                                  <w:pPr>
                                    <w:ind w:left="0"/>
                                    <w:jc w:val="both"/>
                                    <w:rPr>
                                      <w:rFonts w:cs="Arial"/>
                                      <w:color w:val="auto"/>
                                    </w:rPr>
                                  </w:pPr>
                                </w:p>
                              </w:tc>
                            </w:tr>
                            <w:tr w:rsidR="00046C57" w:rsidRPr="005B4537" w14:paraId="7CA1CDEB" w14:textId="77777777" w:rsidTr="005B4537">
                              <w:tc>
                                <w:tcPr>
                                  <w:tcW w:w="2665" w:type="dxa"/>
                                  <w:shd w:val="clear" w:color="auto" w:fill="auto"/>
                                </w:tcPr>
                                <w:p w14:paraId="12078FBD" w14:textId="77777777" w:rsidR="00046C57" w:rsidRPr="005B4537" w:rsidRDefault="00046C57" w:rsidP="003C7EBC">
                                  <w:pPr>
                                    <w:pStyle w:val="TableHeader"/>
                                    <w:rPr>
                                      <w:rFonts w:cs="Arial"/>
                                      <w:color w:val="26478D"/>
                                    </w:rPr>
                                  </w:pPr>
                                  <w:r w:rsidRPr="005B4537">
                                    <w:rPr>
                                      <w:rFonts w:cs="Arial"/>
                                      <w:color w:val="26478D"/>
                                    </w:rPr>
                                    <w:t>Version</w:t>
                                  </w:r>
                                </w:p>
                              </w:tc>
                              <w:tc>
                                <w:tcPr>
                                  <w:tcW w:w="4564" w:type="dxa"/>
                                  <w:shd w:val="clear" w:color="auto" w:fill="auto"/>
                                </w:tcPr>
                                <w:p w14:paraId="4721F431" w14:textId="2E9C9730" w:rsidR="00046C57" w:rsidRPr="005B4537" w:rsidRDefault="00046C57" w:rsidP="005B4537">
                                  <w:pPr>
                                    <w:ind w:left="0"/>
                                    <w:jc w:val="both"/>
                                    <w:rPr>
                                      <w:rFonts w:cs="Arial"/>
                                      <w:color w:val="auto"/>
                                    </w:rPr>
                                  </w:pPr>
                                  <w:r>
                                    <w:rPr>
                                      <w:rFonts w:cs="Arial"/>
                                      <w:color w:val="auto"/>
                                    </w:rPr>
                                    <w:t>V1.0</w:t>
                                  </w:r>
                                </w:p>
                              </w:tc>
                            </w:tr>
                            <w:tr w:rsidR="00046C57" w:rsidRPr="005B4537" w14:paraId="26B922CA" w14:textId="77777777" w:rsidTr="005B4537">
                              <w:tc>
                                <w:tcPr>
                                  <w:tcW w:w="2665" w:type="dxa"/>
                                  <w:shd w:val="clear" w:color="auto" w:fill="auto"/>
                                </w:tcPr>
                                <w:p w14:paraId="6665B392" w14:textId="77777777" w:rsidR="00046C57" w:rsidRPr="005B4537" w:rsidRDefault="00046C57" w:rsidP="003C7EBC">
                                  <w:pPr>
                                    <w:pStyle w:val="TableHeader"/>
                                    <w:rPr>
                                      <w:rFonts w:cs="Arial"/>
                                      <w:color w:val="26478D"/>
                                    </w:rPr>
                                  </w:pPr>
                                  <w:r w:rsidRPr="005B4537">
                                    <w:rPr>
                                      <w:rFonts w:cs="Arial"/>
                                      <w:color w:val="26478D"/>
                                    </w:rPr>
                                    <w:t>Classification</w:t>
                                  </w:r>
                                </w:p>
                              </w:tc>
                              <w:tc>
                                <w:tcPr>
                                  <w:tcW w:w="4564" w:type="dxa"/>
                                  <w:shd w:val="clear" w:color="auto" w:fill="auto"/>
                                </w:tcPr>
                                <w:p w14:paraId="66A6C3F9" w14:textId="77777777" w:rsidR="00046C57" w:rsidRPr="005B4537" w:rsidRDefault="00046C57" w:rsidP="005B4537">
                                  <w:pPr>
                                    <w:ind w:left="0"/>
                                    <w:jc w:val="both"/>
                                    <w:rPr>
                                      <w:rFonts w:cs="Arial"/>
                                      <w:color w:val="auto"/>
                                    </w:rPr>
                                  </w:pPr>
                                  <w:r w:rsidRPr="005B4537">
                                    <w:rPr>
                                      <w:rFonts w:cs="Arial"/>
                                      <w:color w:val="auto"/>
                                    </w:rPr>
                                    <w:t>Experian Confidential</w:t>
                                  </w:r>
                                </w:p>
                              </w:tc>
                            </w:tr>
                          </w:tbl>
                          <w:p w14:paraId="27787879" w14:textId="77777777" w:rsidR="00046C57" w:rsidRDefault="00046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F43BB" id="_x0000_t202" coordsize="21600,21600" o:spt="202" path="m,l,21600r21600,l21600,xe">
                <v:stroke joinstyle="miter"/>
                <v:path gradientshapeok="t" o:connecttype="rect"/>
              </v:shapetype>
              <v:shape id="Text Box 2" o:spid="_x0000_s1026" type="#_x0000_t202" style="position:absolute;left:0;text-align:left;margin-left:114pt;margin-top:532pt;width:415.8pt;height:123.6pt;z-index:251662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" stroked="f">
                <v:textbox>
                  <w:txbxContent>
                    <w:p w14:paraId="2F49A4B5" w14:textId="77777777" w:rsidR="00046C57" w:rsidRPr="005B4537" w:rsidRDefault="00046C57">
                      <w:pPr>
                        <w:rPr>
                          <w:rFonts w:cs="Arial"/>
                        </w:rPr>
                      </w:pP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665"/>
                        <w:gridCol w:w="4564"/>
                      </w:tblGrid>
                      <w:tr w:rsidR="00046C57" w:rsidRPr="005B4537" w14:paraId="518551D9" w14:textId="77777777" w:rsidTr="005B4537">
                        <w:tc>
                          <w:tcPr>
                            <w:tcW w:w="2665" w:type="dxa"/>
                            <w:shd w:val="clear" w:color="auto" w:fill="auto"/>
                          </w:tcPr>
                          <w:p w14:paraId="37407E15" w14:textId="77777777" w:rsidR="00046C57" w:rsidRPr="005B4537" w:rsidRDefault="00046C57" w:rsidP="003C7EBC">
                            <w:pPr>
                              <w:pStyle w:val="TableHeader"/>
                              <w:rPr>
                                <w:rFonts w:cs="Arial"/>
                                <w:color w:val="26478D"/>
                              </w:rPr>
                            </w:pPr>
                            <w:r w:rsidRPr="005B4537">
                              <w:rPr>
                                <w:rFonts w:cs="Arial"/>
                                <w:b w:val="0"/>
                                <w:color w:val="26478D"/>
                                <w:sz w:val="40"/>
                                <w:szCs w:val="40"/>
                              </w:rPr>
                              <w:br w:type="page"/>
                            </w:r>
                            <w:r w:rsidRPr="005B4537">
                              <w:rPr>
                                <w:rFonts w:cs="Arial"/>
                                <w:color w:val="26478D"/>
                              </w:rPr>
                              <w:t>Product Owner</w:t>
                            </w:r>
                          </w:p>
                        </w:tc>
                        <w:tc>
                          <w:tcPr>
                            <w:tcW w:w="4564" w:type="dxa"/>
                            <w:shd w:val="clear" w:color="auto" w:fill="auto"/>
                          </w:tcPr>
                          <w:p w14:paraId="4031CCA9" w14:textId="77777777" w:rsidR="00046C57" w:rsidRPr="005B4537" w:rsidRDefault="00046C57" w:rsidP="008A2E32">
                            <w:pPr>
                              <w:ind w:left="0"/>
                              <w:jc w:val="both"/>
                              <w:rPr>
                                <w:rFonts w:cs="Arial"/>
                                <w:b/>
                                <w:color w:val="26478D"/>
                              </w:rPr>
                            </w:pPr>
                            <w:r w:rsidRPr="008A2E32">
                              <w:rPr>
                                <w:rFonts w:cs="Arial"/>
                                <w:color w:val="auto"/>
                              </w:rPr>
                              <w:t>Matthew Goldsbrough</w:t>
                            </w:r>
                          </w:p>
                        </w:tc>
                      </w:tr>
                      <w:tr w:rsidR="00046C57" w:rsidRPr="005B4537" w14:paraId="36BA9118" w14:textId="77777777" w:rsidTr="005B4537">
                        <w:tc>
                          <w:tcPr>
                            <w:tcW w:w="2665" w:type="dxa"/>
                            <w:shd w:val="clear" w:color="auto" w:fill="auto"/>
                          </w:tcPr>
                          <w:p w14:paraId="02A1E59A" w14:textId="77777777" w:rsidR="00046C57" w:rsidRPr="005B4537" w:rsidRDefault="00046C57" w:rsidP="003C7EBC">
                            <w:pPr>
                              <w:pStyle w:val="TableHeader"/>
                              <w:rPr>
                                <w:rFonts w:cs="Arial"/>
                                <w:b w:val="0"/>
                                <w:color w:val="26478D"/>
                                <w:sz w:val="40"/>
                                <w:szCs w:val="40"/>
                              </w:rPr>
                            </w:pPr>
                            <w:r w:rsidRPr="005B4537">
                              <w:rPr>
                                <w:rFonts w:cs="Arial"/>
                                <w:color w:val="26478D"/>
                              </w:rPr>
                              <w:t>Test Lead</w:t>
                            </w:r>
                          </w:p>
                        </w:tc>
                        <w:tc>
                          <w:tcPr>
                            <w:tcW w:w="4564" w:type="dxa"/>
                            <w:shd w:val="clear" w:color="auto" w:fill="auto"/>
                          </w:tcPr>
                          <w:p w14:paraId="17F1EA6A" w14:textId="77777777" w:rsidR="00046C57" w:rsidRPr="005B4537" w:rsidRDefault="00046C57" w:rsidP="005B4537">
                            <w:pPr>
                              <w:ind w:left="0"/>
                              <w:jc w:val="both"/>
                              <w:rPr>
                                <w:rFonts w:cs="Arial"/>
                                <w:color w:val="auto"/>
                              </w:rPr>
                            </w:pPr>
                            <w:r w:rsidRPr="005B4537">
                              <w:rPr>
                                <w:rFonts w:cs="Arial"/>
                                <w:color w:val="auto"/>
                              </w:rPr>
                              <w:t>Arunkumar</w:t>
                            </w:r>
                          </w:p>
                        </w:tc>
                      </w:tr>
                      <w:tr w:rsidR="00046C57" w:rsidRPr="005B4537" w14:paraId="52473D4D" w14:textId="77777777" w:rsidTr="005B4537">
                        <w:tc>
                          <w:tcPr>
                            <w:tcW w:w="2665" w:type="dxa"/>
                            <w:shd w:val="clear" w:color="auto" w:fill="auto"/>
                          </w:tcPr>
                          <w:p w14:paraId="2E5D131F" w14:textId="77777777" w:rsidR="00046C57" w:rsidRPr="005B4537" w:rsidRDefault="00046C57" w:rsidP="003C7EBC">
                            <w:pPr>
                              <w:pStyle w:val="TableHeader"/>
                              <w:rPr>
                                <w:rFonts w:cs="Arial"/>
                                <w:color w:val="26478D"/>
                              </w:rPr>
                            </w:pPr>
                            <w:r w:rsidRPr="005B4537">
                              <w:rPr>
                                <w:rFonts w:cs="Arial"/>
                                <w:color w:val="26478D"/>
                              </w:rPr>
                              <w:t>Date</w:t>
                            </w:r>
                          </w:p>
                        </w:tc>
                        <w:tc>
                          <w:tcPr>
                            <w:tcW w:w="4564" w:type="dxa"/>
                            <w:shd w:val="clear" w:color="auto" w:fill="auto"/>
                          </w:tcPr>
                          <w:p w14:paraId="43B35817" w14:textId="77777777" w:rsidR="00046C57" w:rsidRPr="005B4537" w:rsidRDefault="00046C57" w:rsidP="005B4537">
                            <w:pPr>
                              <w:ind w:left="0"/>
                              <w:jc w:val="both"/>
                              <w:rPr>
                                <w:rFonts w:cs="Arial"/>
                                <w:color w:val="auto"/>
                              </w:rPr>
                            </w:pPr>
                          </w:p>
                        </w:tc>
                      </w:tr>
                      <w:tr w:rsidR="00046C57" w:rsidRPr="005B4537" w14:paraId="7CA1CDEB" w14:textId="77777777" w:rsidTr="005B4537">
                        <w:tc>
                          <w:tcPr>
                            <w:tcW w:w="2665" w:type="dxa"/>
                            <w:shd w:val="clear" w:color="auto" w:fill="auto"/>
                          </w:tcPr>
                          <w:p w14:paraId="12078FBD" w14:textId="77777777" w:rsidR="00046C57" w:rsidRPr="005B4537" w:rsidRDefault="00046C57" w:rsidP="003C7EBC">
                            <w:pPr>
                              <w:pStyle w:val="TableHeader"/>
                              <w:rPr>
                                <w:rFonts w:cs="Arial"/>
                                <w:color w:val="26478D"/>
                              </w:rPr>
                            </w:pPr>
                            <w:r w:rsidRPr="005B4537">
                              <w:rPr>
                                <w:rFonts w:cs="Arial"/>
                                <w:color w:val="26478D"/>
                              </w:rPr>
                              <w:t>Version</w:t>
                            </w:r>
                          </w:p>
                        </w:tc>
                        <w:tc>
                          <w:tcPr>
                            <w:tcW w:w="4564" w:type="dxa"/>
                            <w:shd w:val="clear" w:color="auto" w:fill="auto"/>
                          </w:tcPr>
                          <w:p w14:paraId="4721F431" w14:textId="2E9C9730" w:rsidR="00046C57" w:rsidRPr="005B4537" w:rsidRDefault="00046C57" w:rsidP="005B4537">
                            <w:pPr>
                              <w:ind w:left="0"/>
                              <w:jc w:val="both"/>
                              <w:rPr>
                                <w:rFonts w:cs="Arial"/>
                                <w:color w:val="auto"/>
                              </w:rPr>
                            </w:pPr>
                            <w:r>
                              <w:rPr>
                                <w:rFonts w:cs="Arial"/>
                                <w:color w:val="auto"/>
                              </w:rPr>
                              <w:t>V1.0</w:t>
                            </w:r>
                          </w:p>
                        </w:tc>
                      </w:tr>
                      <w:tr w:rsidR="00046C57" w:rsidRPr="005B4537" w14:paraId="26B922CA" w14:textId="77777777" w:rsidTr="005B4537">
                        <w:tc>
                          <w:tcPr>
                            <w:tcW w:w="2665" w:type="dxa"/>
                            <w:shd w:val="clear" w:color="auto" w:fill="auto"/>
                          </w:tcPr>
                          <w:p w14:paraId="6665B392" w14:textId="77777777" w:rsidR="00046C57" w:rsidRPr="005B4537" w:rsidRDefault="00046C57" w:rsidP="003C7EBC">
                            <w:pPr>
                              <w:pStyle w:val="TableHeader"/>
                              <w:rPr>
                                <w:rFonts w:cs="Arial"/>
                                <w:color w:val="26478D"/>
                              </w:rPr>
                            </w:pPr>
                            <w:r w:rsidRPr="005B4537">
                              <w:rPr>
                                <w:rFonts w:cs="Arial"/>
                                <w:color w:val="26478D"/>
                              </w:rPr>
                              <w:t>Classification</w:t>
                            </w:r>
                          </w:p>
                        </w:tc>
                        <w:tc>
                          <w:tcPr>
                            <w:tcW w:w="4564" w:type="dxa"/>
                            <w:shd w:val="clear" w:color="auto" w:fill="auto"/>
                          </w:tcPr>
                          <w:p w14:paraId="66A6C3F9" w14:textId="77777777" w:rsidR="00046C57" w:rsidRPr="005B4537" w:rsidRDefault="00046C57" w:rsidP="005B4537">
                            <w:pPr>
                              <w:ind w:left="0"/>
                              <w:jc w:val="both"/>
                              <w:rPr>
                                <w:rFonts w:cs="Arial"/>
                                <w:color w:val="auto"/>
                              </w:rPr>
                            </w:pPr>
                            <w:r w:rsidRPr="005B4537">
                              <w:rPr>
                                <w:rFonts w:cs="Arial"/>
                                <w:color w:val="auto"/>
                              </w:rPr>
                              <w:t>Experian Confidential</w:t>
                            </w:r>
                          </w:p>
                        </w:tc>
                      </w:tr>
                    </w:tbl>
                    <w:p w14:paraId="27787879" w14:textId="77777777" w:rsidR="00046C57" w:rsidRDefault="00046C57"/>
                  </w:txbxContent>
                </v:textbox>
                <w10:wrap type="square" anchorx="page"/>
              </v:shape>
            </w:pict>
          </mc:Fallback>
        </mc:AlternateContent>
      </w:r>
      <w:r w:rsidR="00284357" w:rsidRPr="007D0F13">
        <w:rPr>
          <w:rFonts w:cs="Arial"/>
          <w:noProof/>
          <w:sz w:val="20"/>
          <w:szCs w:val="20"/>
          <w:lang w:eastAsia="en-GB"/>
        </w:rPr>
        <mc:AlternateContent>
          <mc:Choice Requires="wps">
            <w:drawing>
              <wp:anchor distT="0" distB="0" distL="114300" distR="114300" simplePos="0" relativeHeight="251659776" behindDoc="0" locked="0" layoutInCell="1" allowOverlap="1" wp14:anchorId="439CB933" wp14:editId="6E79C340">
                <wp:simplePos x="0" y="0"/>
                <wp:positionH relativeFrom="margin">
                  <wp:align>center</wp:align>
                </wp:positionH>
                <wp:positionV relativeFrom="paragraph">
                  <wp:posOffset>3695065</wp:posOffset>
                </wp:positionV>
                <wp:extent cx="428625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4286250" cy="0"/>
                        </a:xfrm>
                        <a:prstGeom prst="line">
                          <a:avLst/>
                        </a:prstGeom>
                        <a:ln w="25400">
                          <a:gradFill flip="none" rotWithShape="1">
                            <a:gsLst>
                              <a:gs pos="0">
                                <a:srgbClr val="BB2F7D"/>
                              </a:gs>
                              <a:gs pos="100000">
                                <a:srgbClr val="26478D"/>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CF4EB" id="Straight Connector 13" o:spid="_x0000_s1026" style="position:absolute;flip:y;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90.95pt" to="337.5pt,2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" strokeweight="2pt">
                <v:stroke joinstyle="miter"/>
                <w10:wrap anchorx="margin"/>
              </v:line>
            </w:pict>
          </mc:Fallback>
        </mc:AlternateContent>
      </w:r>
      <w:r w:rsidR="0011027F" w:rsidRPr="007D0F13">
        <w:rPr>
          <w:rFonts w:cs="Arial"/>
          <w:noProof/>
          <w:sz w:val="20"/>
          <w:szCs w:val="20"/>
          <w:lang w:eastAsia="en-GB"/>
        </w:rPr>
        <w:drawing>
          <wp:anchor distT="0" distB="0" distL="114300" distR="114300" simplePos="0" relativeHeight="251658752" behindDoc="0" locked="0" layoutInCell="1" allowOverlap="1" wp14:anchorId="50445367" wp14:editId="684078A6">
            <wp:simplePos x="0" y="0"/>
            <wp:positionH relativeFrom="column">
              <wp:posOffset>-398145</wp:posOffset>
            </wp:positionH>
            <wp:positionV relativeFrom="paragraph">
              <wp:posOffset>8476615</wp:posOffset>
            </wp:positionV>
            <wp:extent cx="7050024" cy="221284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DataArt1-OneLayer.png"/>
                    <pic:cNvPicPr/>
                  </pic:nvPicPr>
                  <pic:blipFill>
                    <a:blip r:embed="rId11">
                      <a:extLst>
                        <a:ext uri="{28A0092B-C50C-407E-A947-70E740481C1C}">
                          <a14:useLocalDpi xmlns:a14="http://schemas.microsoft.com/office/drawing/2010/main" val="0"/>
                        </a:ext>
                      </a:extLst>
                    </a:blip>
                    <a:stretch>
                      <a:fillRect/>
                    </a:stretch>
                  </pic:blipFill>
                  <pic:spPr>
                    <a:xfrm>
                      <a:off x="0" y="0"/>
                      <a:ext cx="7050024" cy="2212848"/>
                    </a:xfrm>
                    <a:prstGeom prst="rect">
                      <a:avLst/>
                    </a:prstGeom>
                  </pic:spPr>
                </pic:pic>
              </a:graphicData>
            </a:graphic>
            <wp14:sizeRelH relativeFrom="page">
              <wp14:pctWidth>0</wp14:pctWidth>
            </wp14:sizeRelH>
            <wp14:sizeRelV relativeFrom="page">
              <wp14:pctHeight>0</wp14:pctHeight>
            </wp14:sizeRelV>
          </wp:anchor>
        </w:drawing>
      </w:r>
      <w:r w:rsidR="00EB14D9" w:rsidRPr="007D0F13">
        <w:rPr>
          <w:rFonts w:cs="Arial"/>
          <w:noProof/>
          <w:sz w:val="20"/>
          <w:szCs w:val="20"/>
          <w:lang w:eastAsia="en-GB"/>
        </w:rPr>
        <w:drawing>
          <wp:inline distT="0" distB="0" distL="0" distR="0" wp14:anchorId="0C61572B" wp14:editId="0D59BE74">
            <wp:extent cx="2031365" cy="9679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erian BM TM RGB.png"/>
                    <pic:cNvPicPr/>
                  </pic:nvPicPr>
                  <pic:blipFill>
                    <a:blip r:embed="rId12">
                      <a:extLst>
                        <a:ext uri="{28A0092B-C50C-407E-A947-70E740481C1C}">
                          <a14:useLocalDpi xmlns:a14="http://schemas.microsoft.com/office/drawing/2010/main" val="0"/>
                        </a:ext>
                      </a:extLst>
                    </a:blip>
                    <a:stretch>
                      <a:fillRect/>
                    </a:stretch>
                  </pic:blipFill>
                  <pic:spPr>
                    <a:xfrm>
                      <a:off x="0" y="0"/>
                      <a:ext cx="2062068" cy="982531"/>
                    </a:xfrm>
                    <a:prstGeom prst="rect">
                      <a:avLst/>
                    </a:prstGeom>
                  </pic:spPr>
                </pic:pic>
              </a:graphicData>
            </a:graphic>
          </wp:inline>
        </w:drawing>
      </w:r>
      <w:r w:rsidR="00A00C6B" w:rsidRPr="007D0F13">
        <w:rPr>
          <w:rFonts w:cs="Arial"/>
          <w:noProof/>
          <w:sz w:val="20"/>
          <w:szCs w:val="20"/>
          <w:lang w:eastAsia="en-GB"/>
        </w:rPr>
        <mc:AlternateContent>
          <mc:Choice Requires="wps">
            <w:drawing>
              <wp:anchor distT="0" distB="0" distL="114300" distR="114300" simplePos="0" relativeHeight="251657728" behindDoc="0" locked="1" layoutInCell="1" allowOverlap="1" wp14:anchorId="46EC1399" wp14:editId="69B8BBE8">
                <wp:simplePos x="0" y="0"/>
                <wp:positionH relativeFrom="page">
                  <wp:posOffset>495300</wp:posOffset>
                </wp:positionH>
                <wp:positionV relativeFrom="page">
                  <wp:posOffset>342900</wp:posOffset>
                </wp:positionV>
                <wp:extent cx="6848475" cy="5018405"/>
                <wp:effectExtent l="0" t="0" r="9525"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501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1ACBA" w14:textId="77777777" w:rsidR="00046C57" w:rsidRPr="005B4537" w:rsidRDefault="00046C57" w:rsidP="00EB14D9">
                            <w:pPr>
                              <w:pStyle w:val="Other"/>
                              <w:ind w:left="360"/>
                              <w:rPr>
                                <w:rFonts w:cs="Arial"/>
                                <w:sz w:val="40"/>
                                <w:szCs w:val="40"/>
                              </w:rPr>
                            </w:pP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p>
                          <w:p w14:paraId="2F3BFFB0" w14:textId="77777777" w:rsidR="00046C57" w:rsidRPr="005B4537" w:rsidRDefault="00046C57" w:rsidP="005369A0">
                            <w:pPr>
                              <w:pStyle w:val="Other"/>
                              <w:ind w:left="6480"/>
                              <w:rPr>
                                <w:rFonts w:cs="Arial"/>
                              </w:rPr>
                            </w:pPr>
                            <w:r w:rsidRPr="005B4537">
                              <w:rPr>
                                <w:rFonts w:cs="Arial"/>
                              </w:rPr>
                              <w:br/>
                            </w:r>
                          </w:p>
                          <w:p w14:paraId="2BCCCB8B" w14:textId="77777777" w:rsidR="00046C57" w:rsidRPr="005B4537" w:rsidRDefault="00046C57" w:rsidP="00EB14D9">
                            <w:pPr>
                              <w:ind w:left="360"/>
                              <w:rPr>
                                <w:rFonts w:cs="Arial"/>
                              </w:rPr>
                            </w:pPr>
                          </w:p>
                          <w:p w14:paraId="6AA96DB5" w14:textId="77777777" w:rsidR="00046C57" w:rsidRPr="005B4537" w:rsidRDefault="00046C57" w:rsidP="00EB14D9">
                            <w:pPr>
                              <w:ind w:left="360"/>
                              <w:rPr>
                                <w:rFonts w:cs="Arial"/>
                              </w:rPr>
                            </w:pPr>
                          </w:p>
                          <w:p w14:paraId="00E2AD46" w14:textId="77777777" w:rsidR="00046C57" w:rsidRPr="005B4537" w:rsidRDefault="00046C57" w:rsidP="00EB14D9">
                            <w:pPr>
                              <w:ind w:left="450"/>
                              <w:rPr>
                                <w:rFonts w:cs="Arial"/>
                              </w:rPr>
                            </w:pPr>
                          </w:p>
                          <w:p w14:paraId="131DF4DB" w14:textId="77777777" w:rsidR="00046C57" w:rsidRPr="005B4537" w:rsidRDefault="00046C57" w:rsidP="00EB14D9">
                            <w:pPr>
                              <w:ind w:left="450"/>
                              <w:rPr>
                                <w:rFonts w:cs="Arial"/>
                              </w:rPr>
                            </w:pPr>
                          </w:p>
                          <w:p w14:paraId="7F471F4B" w14:textId="77777777" w:rsidR="00046C57" w:rsidRPr="005B4537" w:rsidRDefault="00046C57" w:rsidP="00EB14D9">
                            <w:pPr>
                              <w:ind w:left="450"/>
                              <w:rPr>
                                <w:rFonts w:cs="Arial"/>
                              </w:rPr>
                            </w:pPr>
                          </w:p>
                          <w:p w14:paraId="66886C41" w14:textId="77777777" w:rsidR="00046C57" w:rsidRPr="005B4537" w:rsidRDefault="00046C57" w:rsidP="00EB14D9">
                            <w:pPr>
                              <w:ind w:left="450"/>
                              <w:rPr>
                                <w:rFonts w:cs="Arial"/>
                              </w:rPr>
                            </w:pPr>
                            <w:r w:rsidRPr="005B4537">
                              <w:rPr>
                                <w:rFonts w:cs="Arial"/>
                              </w:rPr>
                              <w:t xml:space="preserve"> </w:t>
                            </w:r>
                          </w:p>
                          <w:p w14:paraId="1AADE058" w14:textId="77777777" w:rsidR="00046C57" w:rsidRPr="005B4537" w:rsidRDefault="00046C57" w:rsidP="008D32F8">
                            <w:pPr>
                              <w:spacing w:line="240" w:lineRule="auto"/>
                              <w:ind w:left="450" w:right="1138"/>
                              <w:jc w:val="center"/>
                              <w:rPr>
                                <w:rFonts w:cs="Arial"/>
                                <w:b/>
                                <w:color w:val="26478D"/>
                                <w:sz w:val="72"/>
                                <w:szCs w:val="72"/>
                              </w:rPr>
                            </w:pPr>
                            <w:r w:rsidRPr="005B4537">
                              <w:rPr>
                                <w:rFonts w:cs="Arial"/>
                                <w:b/>
                                <w:color w:val="26478D"/>
                                <w:sz w:val="72"/>
                                <w:szCs w:val="72"/>
                              </w:rPr>
                              <w:t>UK &amp; I Solution Division</w:t>
                            </w:r>
                          </w:p>
                          <w:p w14:paraId="1B844492" w14:textId="77777777" w:rsidR="00046C57" w:rsidRPr="005B4537" w:rsidRDefault="00046C57" w:rsidP="00A0567C">
                            <w:pPr>
                              <w:spacing w:line="240" w:lineRule="auto"/>
                              <w:ind w:left="450" w:right="1138"/>
                              <w:rPr>
                                <w:rFonts w:cs="Arial"/>
                                <w:b/>
                                <w:color w:val="26478D"/>
                                <w:sz w:val="72"/>
                                <w:szCs w:val="72"/>
                              </w:rPr>
                            </w:pPr>
                          </w:p>
                          <w:p w14:paraId="3C475C26" w14:textId="77777777" w:rsidR="00046C57" w:rsidRPr="005B4537" w:rsidRDefault="00046C57" w:rsidP="008D32F8">
                            <w:pPr>
                              <w:spacing w:line="240" w:lineRule="auto"/>
                              <w:ind w:left="450" w:right="1138"/>
                              <w:jc w:val="center"/>
                              <w:rPr>
                                <w:rFonts w:cs="Arial"/>
                                <w:b/>
                                <w:color w:val="26478D"/>
                                <w:sz w:val="60"/>
                                <w:szCs w:val="60"/>
                              </w:rPr>
                            </w:pPr>
                            <w:r w:rsidRPr="005B4537">
                              <w:rPr>
                                <w:rFonts w:cs="Arial"/>
                                <w:b/>
                                <w:color w:val="26478D"/>
                                <w:sz w:val="60"/>
                                <w:szCs w:val="60"/>
                              </w:rPr>
                              <w:t xml:space="preserve">SME Lending Initiative - Bosun </w:t>
                            </w:r>
                          </w:p>
                          <w:p w14:paraId="18A6DFBF" w14:textId="77777777" w:rsidR="00046C57" w:rsidRPr="005B4537" w:rsidRDefault="00046C57" w:rsidP="008D32F8">
                            <w:pPr>
                              <w:spacing w:line="240" w:lineRule="auto"/>
                              <w:ind w:left="450" w:right="1138"/>
                              <w:jc w:val="center"/>
                              <w:rPr>
                                <w:rFonts w:cs="Arial"/>
                                <w:b/>
                                <w:color w:val="26478D"/>
                                <w:sz w:val="60"/>
                                <w:szCs w:val="60"/>
                              </w:rPr>
                            </w:pPr>
                            <w:r w:rsidRPr="005B4537">
                              <w:rPr>
                                <w:rFonts w:cs="Arial"/>
                                <w:b/>
                                <w:color w:val="26478D"/>
                                <w:sz w:val="60"/>
                                <w:szCs w:val="60"/>
                              </w:rPr>
                              <w:t>Test Strategy</w:t>
                            </w:r>
                          </w:p>
                          <w:p w14:paraId="54E24FDE" w14:textId="77777777" w:rsidR="00046C57" w:rsidRPr="005B4537" w:rsidRDefault="00046C57" w:rsidP="00EB14D9">
                            <w:pPr>
                              <w:spacing w:line="240" w:lineRule="auto"/>
                              <w:ind w:left="450" w:right="1138"/>
                              <w:rPr>
                                <w:rFonts w:cs="Arial"/>
                                <w:b/>
                                <w:color w:val="26478D"/>
                                <w:sz w:val="60"/>
                                <w:szCs w:val="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C1399" id="_x0000_s1027" type="#_x0000_t202" style="position:absolute;left:0;text-align:left;margin-left:39pt;margin-top:27pt;width:539.25pt;height:395.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yT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" filled="f" stroked="f">
                <v:textbox inset="0,0,0,0">
                  <w:txbxContent>
                    <w:p w14:paraId="04B1ACBA" w14:textId="77777777" w:rsidR="00046C57" w:rsidRPr="005B4537" w:rsidRDefault="00046C57" w:rsidP="00EB14D9">
                      <w:pPr>
                        <w:pStyle w:val="Other"/>
                        <w:ind w:left="360"/>
                        <w:rPr>
                          <w:rFonts w:cs="Arial"/>
                          <w:sz w:val="40"/>
                          <w:szCs w:val="40"/>
                        </w:rPr>
                      </w:pP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r w:rsidRPr="005B4537">
                        <w:rPr>
                          <w:rFonts w:cs="Arial"/>
                          <w:noProof/>
                        </w:rPr>
                        <w:tab/>
                      </w:r>
                    </w:p>
                    <w:p w14:paraId="2F3BFFB0" w14:textId="77777777" w:rsidR="00046C57" w:rsidRPr="005B4537" w:rsidRDefault="00046C57" w:rsidP="005369A0">
                      <w:pPr>
                        <w:pStyle w:val="Other"/>
                        <w:ind w:left="6480"/>
                        <w:rPr>
                          <w:rFonts w:cs="Arial"/>
                        </w:rPr>
                      </w:pPr>
                      <w:r w:rsidRPr="005B4537">
                        <w:rPr>
                          <w:rFonts w:cs="Arial"/>
                        </w:rPr>
                        <w:br/>
                      </w:r>
                    </w:p>
                    <w:p w14:paraId="2BCCCB8B" w14:textId="77777777" w:rsidR="00046C57" w:rsidRPr="005B4537" w:rsidRDefault="00046C57" w:rsidP="00EB14D9">
                      <w:pPr>
                        <w:ind w:left="360"/>
                        <w:rPr>
                          <w:rFonts w:cs="Arial"/>
                        </w:rPr>
                      </w:pPr>
                    </w:p>
                    <w:p w14:paraId="6AA96DB5" w14:textId="77777777" w:rsidR="00046C57" w:rsidRPr="005B4537" w:rsidRDefault="00046C57" w:rsidP="00EB14D9">
                      <w:pPr>
                        <w:ind w:left="360"/>
                        <w:rPr>
                          <w:rFonts w:cs="Arial"/>
                        </w:rPr>
                      </w:pPr>
                    </w:p>
                    <w:p w14:paraId="00E2AD46" w14:textId="77777777" w:rsidR="00046C57" w:rsidRPr="005B4537" w:rsidRDefault="00046C57" w:rsidP="00EB14D9">
                      <w:pPr>
                        <w:ind w:left="450"/>
                        <w:rPr>
                          <w:rFonts w:cs="Arial"/>
                        </w:rPr>
                      </w:pPr>
                    </w:p>
                    <w:p w14:paraId="131DF4DB" w14:textId="77777777" w:rsidR="00046C57" w:rsidRPr="005B4537" w:rsidRDefault="00046C57" w:rsidP="00EB14D9">
                      <w:pPr>
                        <w:ind w:left="450"/>
                        <w:rPr>
                          <w:rFonts w:cs="Arial"/>
                        </w:rPr>
                      </w:pPr>
                    </w:p>
                    <w:p w14:paraId="7F471F4B" w14:textId="77777777" w:rsidR="00046C57" w:rsidRPr="005B4537" w:rsidRDefault="00046C57" w:rsidP="00EB14D9">
                      <w:pPr>
                        <w:ind w:left="450"/>
                        <w:rPr>
                          <w:rFonts w:cs="Arial"/>
                        </w:rPr>
                      </w:pPr>
                    </w:p>
                    <w:p w14:paraId="66886C41" w14:textId="77777777" w:rsidR="00046C57" w:rsidRPr="005B4537" w:rsidRDefault="00046C57" w:rsidP="00EB14D9">
                      <w:pPr>
                        <w:ind w:left="450"/>
                        <w:rPr>
                          <w:rFonts w:cs="Arial"/>
                        </w:rPr>
                      </w:pPr>
                      <w:r w:rsidRPr="005B4537">
                        <w:rPr>
                          <w:rFonts w:cs="Arial"/>
                        </w:rPr>
                        <w:t xml:space="preserve"> </w:t>
                      </w:r>
                    </w:p>
                    <w:p w14:paraId="1AADE058" w14:textId="77777777" w:rsidR="00046C57" w:rsidRPr="005B4537" w:rsidRDefault="00046C57" w:rsidP="008D32F8">
                      <w:pPr>
                        <w:spacing w:line="240" w:lineRule="auto"/>
                        <w:ind w:left="450" w:right="1138"/>
                        <w:jc w:val="center"/>
                        <w:rPr>
                          <w:rFonts w:cs="Arial"/>
                          <w:b/>
                          <w:color w:val="26478D"/>
                          <w:sz w:val="72"/>
                          <w:szCs w:val="72"/>
                        </w:rPr>
                      </w:pPr>
                      <w:r w:rsidRPr="005B4537">
                        <w:rPr>
                          <w:rFonts w:cs="Arial"/>
                          <w:b/>
                          <w:color w:val="26478D"/>
                          <w:sz w:val="72"/>
                          <w:szCs w:val="72"/>
                        </w:rPr>
                        <w:t>UK &amp; I Solution Division</w:t>
                      </w:r>
                    </w:p>
                    <w:p w14:paraId="1B844492" w14:textId="77777777" w:rsidR="00046C57" w:rsidRPr="005B4537" w:rsidRDefault="00046C57" w:rsidP="00A0567C">
                      <w:pPr>
                        <w:spacing w:line="240" w:lineRule="auto"/>
                        <w:ind w:left="450" w:right="1138"/>
                        <w:rPr>
                          <w:rFonts w:cs="Arial"/>
                          <w:b/>
                          <w:color w:val="26478D"/>
                          <w:sz w:val="72"/>
                          <w:szCs w:val="72"/>
                        </w:rPr>
                      </w:pPr>
                    </w:p>
                    <w:p w14:paraId="3C475C26" w14:textId="77777777" w:rsidR="00046C57" w:rsidRPr="005B4537" w:rsidRDefault="00046C57" w:rsidP="008D32F8">
                      <w:pPr>
                        <w:spacing w:line="240" w:lineRule="auto"/>
                        <w:ind w:left="450" w:right="1138"/>
                        <w:jc w:val="center"/>
                        <w:rPr>
                          <w:rFonts w:cs="Arial"/>
                          <w:b/>
                          <w:color w:val="26478D"/>
                          <w:sz w:val="60"/>
                          <w:szCs w:val="60"/>
                        </w:rPr>
                      </w:pPr>
                      <w:r w:rsidRPr="005B4537">
                        <w:rPr>
                          <w:rFonts w:cs="Arial"/>
                          <w:b/>
                          <w:color w:val="26478D"/>
                          <w:sz w:val="60"/>
                          <w:szCs w:val="60"/>
                        </w:rPr>
                        <w:t xml:space="preserve">SME Lending Initiative - Bosun </w:t>
                      </w:r>
                    </w:p>
                    <w:p w14:paraId="18A6DFBF" w14:textId="77777777" w:rsidR="00046C57" w:rsidRPr="005B4537" w:rsidRDefault="00046C57" w:rsidP="008D32F8">
                      <w:pPr>
                        <w:spacing w:line="240" w:lineRule="auto"/>
                        <w:ind w:left="450" w:right="1138"/>
                        <w:jc w:val="center"/>
                        <w:rPr>
                          <w:rFonts w:cs="Arial"/>
                          <w:b/>
                          <w:color w:val="26478D"/>
                          <w:sz w:val="60"/>
                          <w:szCs w:val="60"/>
                        </w:rPr>
                      </w:pPr>
                      <w:r w:rsidRPr="005B4537">
                        <w:rPr>
                          <w:rFonts w:cs="Arial"/>
                          <w:b/>
                          <w:color w:val="26478D"/>
                          <w:sz w:val="60"/>
                          <w:szCs w:val="60"/>
                        </w:rPr>
                        <w:t>Test Strategy</w:t>
                      </w:r>
                    </w:p>
                    <w:p w14:paraId="54E24FDE" w14:textId="77777777" w:rsidR="00046C57" w:rsidRPr="005B4537" w:rsidRDefault="00046C57" w:rsidP="00EB14D9">
                      <w:pPr>
                        <w:spacing w:line="240" w:lineRule="auto"/>
                        <w:ind w:left="450" w:right="1138"/>
                        <w:rPr>
                          <w:rFonts w:cs="Arial"/>
                          <w:b/>
                          <w:color w:val="26478D"/>
                          <w:sz w:val="60"/>
                          <w:szCs w:val="60"/>
                        </w:rPr>
                      </w:pPr>
                    </w:p>
                  </w:txbxContent>
                </v:textbox>
                <w10:wrap anchorx="page" anchory="page"/>
                <w10:anchorlock/>
              </v:shape>
            </w:pict>
          </mc:Fallback>
        </mc:AlternateContent>
      </w:r>
      <w:r w:rsidR="00E12A73" w:rsidRPr="007D0F13">
        <w:rPr>
          <w:rFonts w:cs="Arial"/>
          <w:sz w:val="20"/>
          <w:szCs w:val="20"/>
        </w:rPr>
        <w:br w:type="page"/>
      </w:r>
      <w:r w:rsidR="00EB0E31" w:rsidRPr="007D0F13">
        <w:rPr>
          <w:rFonts w:cs="Arial"/>
          <w:b/>
          <w:color w:val="26478D"/>
          <w:sz w:val="40"/>
          <w:szCs w:val="40"/>
        </w:rPr>
        <w:lastRenderedPageBreak/>
        <w:t>Document Control</w:t>
      </w:r>
    </w:p>
    <w:p w14:paraId="3358819E" w14:textId="77777777" w:rsidR="00D26026" w:rsidRPr="007D0F13" w:rsidRDefault="00D26026" w:rsidP="003633B8">
      <w:pPr>
        <w:pStyle w:val="Subtitle"/>
        <w:ind w:right="119"/>
        <w:jc w:val="both"/>
      </w:pPr>
    </w:p>
    <w:p w14:paraId="6571618A" w14:textId="77777777" w:rsidR="00EB0E31" w:rsidRPr="007D0F13" w:rsidRDefault="00D26026" w:rsidP="003633B8">
      <w:pPr>
        <w:pStyle w:val="Subtitle"/>
        <w:ind w:right="119"/>
        <w:jc w:val="both"/>
      </w:pPr>
      <w:r w:rsidRPr="007D0F13">
        <w:t>Document Owner</w:t>
      </w: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4253"/>
        <w:gridCol w:w="4047"/>
      </w:tblGrid>
      <w:tr w:rsidR="00D26026" w:rsidRPr="007D0F13" w14:paraId="6B3F917D" w14:textId="77777777" w:rsidTr="001D219F">
        <w:tc>
          <w:tcPr>
            <w:tcW w:w="4253" w:type="dxa"/>
            <w:shd w:val="clear" w:color="auto" w:fill="auto"/>
          </w:tcPr>
          <w:p w14:paraId="49B7CE7D" w14:textId="77777777" w:rsidR="00D26026" w:rsidRPr="007D0F13" w:rsidRDefault="00D26026" w:rsidP="003633B8">
            <w:pPr>
              <w:pStyle w:val="TableHeader"/>
              <w:ind w:right="119"/>
              <w:jc w:val="both"/>
              <w:rPr>
                <w:rFonts w:cs="Arial"/>
                <w:color w:val="26478D"/>
                <w:sz w:val="20"/>
                <w:szCs w:val="20"/>
              </w:rPr>
            </w:pPr>
            <w:r w:rsidRPr="007D0F13">
              <w:rPr>
                <w:rFonts w:cs="Arial"/>
                <w:b w:val="0"/>
                <w:color w:val="26478D"/>
                <w:sz w:val="20"/>
                <w:szCs w:val="20"/>
              </w:rPr>
              <w:br w:type="page"/>
            </w:r>
            <w:r w:rsidRPr="007D0F13">
              <w:rPr>
                <w:rFonts w:cs="Arial"/>
                <w:color w:val="26478D"/>
                <w:sz w:val="20"/>
                <w:szCs w:val="20"/>
              </w:rPr>
              <w:t>Name</w:t>
            </w:r>
          </w:p>
        </w:tc>
        <w:tc>
          <w:tcPr>
            <w:tcW w:w="4047" w:type="dxa"/>
            <w:shd w:val="clear" w:color="auto" w:fill="auto"/>
          </w:tcPr>
          <w:p w14:paraId="2B7965B5" w14:textId="77777777" w:rsidR="00D26026" w:rsidRPr="007D0F13" w:rsidRDefault="00D26026" w:rsidP="003633B8">
            <w:pPr>
              <w:pStyle w:val="TableHeader"/>
              <w:ind w:right="119"/>
              <w:jc w:val="both"/>
              <w:rPr>
                <w:rFonts w:cs="Arial"/>
                <w:color w:val="26478D"/>
                <w:sz w:val="20"/>
                <w:szCs w:val="20"/>
              </w:rPr>
            </w:pPr>
            <w:r w:rsidRPr="007D0F13">
              <w:rPr>
                <w:rFonts w:cs="Arial"/>
                <w:color w:val="26478D"/>
                <w:sz w:val="20"/>
                <w:szCs w:val="20"/>
              </w:rPr>
              <w:t>Role</w:t>
            </w:r>
          </w:p>
        </w:tc>
      </w:tr>
      <w:tr w:rsidR="005F228C" w:rsidRPr="007D0F13" w14:paraId="16203C84" w14:textId="77777777" w:rsidTr="001D219F">
        <w:tc>
          <w:tcPr>
            <w:tcW w:w="4253" w:type="dxa"/>
            <w:shd w:val="clear" w:color="auto" w:fill="auto"/>
          </w:tcPr>
          <w:p w14:paraId="00BD6638" w14:textId="77777777" w:rsidR="005F228C" w:rsidRPr="007D0F13" w:rsidRDefault="001D219F" w:rsidP="003633B8">
            <w:pPr>
              <w:ind w:left="0" w:right="119"/>
              <w:rPr>
                <w:rFonts w:cs="Arial"/>
                <w:color w:val="auto"/>
              </w:rPr>
            </w:pPr>
            <w:r w:rsidRPr="007D0F13">
              <w:rPr>
                <w:rFonts w:cs="Arial"/>
                <w:color w:val="auto"/>
              </w:rPr>
              <w:t>Arunkumar Aickarakunnel Ammini</w:t>
            </w:r>
          </w:p>
        </w:tc>
        <w:tc>
          <w:tcPr>
            <w:tcW w:w="4047" w:type="dxa"/>
            <w:shd w:val="clear" w:color="auto" w:fill="auto"/>
          </w:tcPr>
          <w:p w14:paraId="7D0724EB" w14:textId="77777777" w:rsidR="005F228C" w:rsidRPr="007D0F13" w:rsidRDefault="00AE0BF3" w:rsidP="003633B8">
            <w:pPr>
              <w:ind w:left="0" w:right="119"/>
              <w:jc w:val="both"/>
              <w:rPr>
                <w:rFonts w:cs="Arial"/>
                <w:color w:val="auto"/>
              </w:rPr>
            </w:pPr>
            <w:r w:rsidRPr="007D0F13">
              <w:rPr>
                <w:rFonts w:cs="Arial"/>
                <w:color w:val="auto"/>
              </w:rPr>
              <w:t xml:space="preserve">Test Lead - </w:t>
            </w:r>
            <w:r w:rsidR="001D219F" w:rsidRPr="007D0F13">
              <w:rPr>
                <w:rFonts w:cs="Arial"/>
                <w:color w:val="auto"/>
              </w:rPr>
              <w:t>Bosun</w:t>
            </w:r>
          </w:p>
        </w:tc>
      </w:tr>
    </w:tbl>
    <w:p w14:paraId="6DBE5D9B" w14:textId="77777777" w:rsidR="00D26026" w:rsidRPr="007D0F13" w:rsidRDefault="00D26026" w:rsidP="003633B8">
      <w:pPr>
        <w:spacing w:line="240" w:lineRule="auto"/>
        <w:ind w:left="0" w:right="119"/>
        <w:jc w:val="both"/>
        <w:rPr>
          <w:rFonts w:cs="Arial"/>
          <w:b/>
          <w:color w:val="26478D"/>
          <w:sz w:val="20"/>
          <w:szCs w:val="20"/>
        </w:rPr>
      </w:pPr>
    </w:p>
    <w:p w14:paraId="3B19F25A" w14:textId="77777777" w:rsidR="009B2762" w:rsidRPr="007D0F13" w:rsidRDefault="009B2762" w:rsidP="003633B8">
      <w:pPr>
        <w:pStyle w:val="Subtitle"/>
        <w:ind w:right="119"/>
        <w:jc w:val="both"/>
      </w:pPr>
      <w:r w:rsidRPr="007D0F13">
        <w:t>Approval</w:t>
      </w:r>
      <w:r w:rsidRPr="007D0F13">
        <w:tab/>
      </w:r>
    </w:p>
    <w:p w14:paraId="6D734806" w14:textId="77777777" w:rsidR="009B2762" w:rsidRPr="007D0F13" w:rsidRDefault="009B2762" w:rsidP="003633B8">
      <w:pPr>
        <w:ind w:right="119"/>
        <w:jc w:val="both"/>
        <w:rPr>
          <w:rFonts w:cs="Arial"/>
          <w:color w:val="auto"/>
        </w:rPr>
      </w:pPr>
      <w:r w:rsidRPr="007D0F13">
        <w:rPr>
          <w:rFonts w:cs="Arial"/>
          <w:color w:val="auto"/>
        </w:rPr>
        <w:t xml:space="preserve">Following approval, this document will be base-lined by promoting it to a major version number (e.g. 1.0), recording the names and positions of approvers in the Approval Record and, if applicable, accepting all tracked changes. The Approval Record can be found in the Document Control Appendix at the end of this document. </w:t>
      </w:r>
    </w:p>
    <w:p w14:paraId="7A9F0C81" w14:textId="77777777" w:rsidR="009B2762" w:rsidRPr="007D0F13" w:rsidRDefault="009B2762" w:rsidP="003633B8">
      <w:pPr>
        <w:ind w:right="119"/>
        <w:jc w:val="both"/>
        <w:rPr>
          <w:rFonts w:cs="Arial"/>
          <w:color w:val="auto"/>
        </w:rPr>
      </w:pPr>
    </w:p>
    <w:p w14:paraId="42AFBAA8" w14:textId="77777777" w:rsidR="009B2762" w:rsidRPr="007D0F13" w:rsidRDefault="009B2762" w:rsidP="003633B8">
      <w:pPr>
        <w:ind w:right="119"/>
        <w:jc w:val="both"/>
        <w:rPr>
          <w:rFonts w:cs="Arial"/>
          <w:color w:val="auto"/>
        </w:rPr>
      </w:pPr>
      <w:r w:rsidRPr="007D0F13">
        <w:rPr>
          <w:rFonts w:cs="Arial"/>
          <w:color w:val="auto"/>
        </w:rPr>
        <w:t>A soft copy of email approvals will be maintained and stored as a permanent record of acceptance of this document.</w:t>
      </w:r>
    </w:p>
    <w:p w14:paraId="6A989A5E" w14:textId="77777777" w:rsidR="009B2762" w:rsidRPr="007D0F13" w:rsidRDefault="009B2762" w:rsidP="003633B8">
      <w:pPr>
        <w:ind w:right="119"/>
        <w:jc w:val="both"/>
        <w:rPr>
          <w:rFonts w:cs="Arial"/>
          <w:sz w:val="20"/>
          <w:szCs w:val="20"/>
        </w:rPr>
      </w:pPr>
    </w:p>
    <w:p w14:paraId="7B66F218" w14:textId="77777777" w:rsidR="009B2762" w:rsidRPr="007D0F13" w:rsidRDefault="009B2762" w:rsidP="003633B8">
      <w:pPr>
        <w:pStyle w:val="Subtitle"/>
        <w:ind w:right="119"/>
        <w:jc w:val="both"/>
      </w:pPr>
      <w:r w:rsidRPr="007D0F13">
        <w:t>Change Control</w:t>
      </w:r>
    </w:p>
    <w:p w14:paraId="37627CC7" w14:textId="77777777" w:rsidR="009B2762" w:rsidRPr="007D0F13" w:rsidRDefault="009B2762" w:rsidP="003633B8">
      <w:pPr>
        <w:ind w:right="119"/>
        <w:jc w:val="both"/>
        <w:rPr>
          <w:rFonts w:cs="Arial"/>
          <w:color w:val="auto"/>
        </w:rPr>
      </w:pPr>
      <w:r w:rsidRPr="007D0F13">
        <w:rPr>
          <w:rFonts w:cs="Arial"/>
          <w:color w:val="auto"/>
        </w:rPr>
        <w:t>This document is subject to change control. All requests for change should be referred to the document owner.</w:t>
      </w:r>
    </w:p>
    <w:p w14:paraId="5859B416" w14:textId="77777777" w:rsidR="009B2762" w:rsidRPr="007D0F13" w:rsidRDefault="009B2762" w:rsidP="003633B8">
      <w:pPr>
        <w:ind w:right="119"/>
        <w:jc w:val="both"/>
        <w:rPr>
          <w:rFonts w:cs="Arial"/>
          <w:color w:val="auto"/>
        </w:rPr>
      </w:pPr>
    </w:p>
    <w:p w14:paraId="045E8903" w14:textId="77777777" w:rsidR="009B2762" w:rsidRPr="007D0F13" w:rsidRDefault="009B2762" w:rsidP="003633B8">
      <w:pPr>
        <w:ind w:right="119"/>
        <w:jc w:val="both"/>
        <w:rPr>
          <w:rFonts w:cs="Arial"/>
          <w:color w:val="auto"/>
        </w:rPr>
      </w:pPr>
      <w:r w:rsidRPr="007D0F13">
        <w:rPr>
          <w:rFonts w:cs="Arial"/>
          <w:color w:val="auto"/>
        </w:rPr>
        <w:t>The Change History can be found in the Document Control Appendix at the end of this document.</w:t>
      </w:r>
    </w:p>
    <w:p w14:paraId="39BAE379" w14:textId="77777777" w:rsidR="009B2762" w:rsidRPr="007D0F13" w:rsidRDefault="009B2762" w:rsidP="003633B8">
      <w:pPr>
        <w:ind w:right="119"/>
        <w:jc w:val="both"/>
        <w:rPr>
          <w:rFonts w:cs="Arial"/>
          <w:sz w:val="20"/>
          <w:szCs w:val="20"/>
        </w:rPr>
      </w:pPr>
    </w:p>
    <w:p w14:paraId="51B57950" w14:textId="77777777" w:rsidR="009B2762" w:rsidRPr="007D0F13" w:rsidRDefault="009B2762" w:rsidP="003633B8">
      <w:pPr>
        <w:pStyle w:val="Subtitle"/>
        <w:ind w:right="119"/>
        <w:jc w:val="both"/>
      </w:pPr>
      <w:r w:rsidRPr="007D0F13">
        <w:t>Distribution</w:t>
      </w: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552"/>
        <w:gridCol w:w="1842"/>
        <w:gridCol w:w="1764"/>
        <w:gridCol w:w="2142"/>
      </w:tblGrid>
      <w:tr w:rsidR="009B2762" w:rsidRPr="007D0F13" w14:paraId="300DC8E0" w14:textId="77777777" w:rsidTr="00ED51B2">
        <w:tc>
          <w:tcPr>
            <w:tcW w:w="2552" w:type="dxa"/>
            <w:shd w:val="clear" w:color="auto" w:fill="auto"/>
          </w:tcPr>
          <w:p w14:paraId="39FBE288" w14:textId="77777777" w:rsidR="009B2762" w:rsidRPr="007D0F13" w:rsidRDefault="009B2762" w:rsidP="003633B8">
            <w:pPr>
              <w:pStyle w:val="TableHeader"/>
              <w:ind w:right="119"/>
              <w:jc w:val="both"/>
              <w:rPr>
                <w:rFonts w:cs="Arial"/>
                <w:color w:val="26478D"/>
                <w:sz w:val="20"/>
                <w:szCs w:val="20"/>
              </w:rPr>
            </w:pPr>
            <w:r w:rsidRPr="007D0F13">
              <w:rPr>
                <w:rFonts w:cs="Arial"/>
                <w:b w:val="0"/>
                <w:color w:val="26478D"/>
                <w:sz w:val="20"/>
                <w:szCs w:val="20"/>
              </w:rPr>
              <w:br w:type="page"/>
            </w:r>
            <w:r w:rsidRPr="007D0F13">
              <w:rPr>
                <w:rFonts w:cs="Arial"/>
                <w:color w:val="26478D"/>
                <w:sz w:val="20"/>
                <w:szCs w:val="20"/>
              </w:rPr>
              <w:t>Name</w:t>
            </w:r>
          </w:p>
        </w:tc>
        <w:tc>
          <w:tcPr>
            <w:tcW w:w="1842" w:type="dxa"/>
          </w:tcPr>
          <w:p w14:paraId="0F2E4789" w14:textId="77777777" w:rsidR="009B2762" w:rsidRPr="007D0F13" w:rsidRDefault="009B2762" w:rsidP="003633B8">
            <w:pPr>
              <w:pStyle w:val="TableHeader"/>
              <w:ind w:right="119"/>
              <w:jc w:val="both"/>
              <w:rPr>
                <w:rFonts w:cs="Arial"/>
                <w:b w:val="0"/>
                <w:color w:val="26478D"/>
                <w:sz w:val="20"/>
                <w:szCs w:val="20"/>
              </w:rPr>
            </w:pPr>
            <w:r w:rsidRPr="007D0F13">
              <w:rPr>
                <w:rFonts w:cs="Arial"/>
                <w:color w:val="26478D"/>
                <w:sz w:val="20"/>
                <w:szCs w:val="20"/>
              </w:rPr>
              <w:t>Role</w:t>
            </w:r>
          </w:p>
        </w:tc>
        <w:tc>
          <w:tcPr>
            <w:tcW w:w="1764" w:type="dxa"/>
          </w:tcPr>
          <w:p w14:paraId="7D7B1B39" w14:textId="77777777" w:rsidR="009B2762" w:rsidRPr="007D0F13" w:rsidRDefault="009B2762" w:rsidP="003633B8">
            <w:pPr>
              <w:pStyle w:val="TableHeader"/>
              <w:ind w:right="119"/>
              <w:jc w:val="both"/>
              <w:rPr>
                <w:rFonts w:cs="Arial"/>
                <w:color w:val="26478D"/>
                <w:sz w:val="20"/>
                <w:szCs w:val="20"/>
              </w:rPr>
            </w:pPr>
            <w:r w:rsidRPr="007D0F13">
              <w:rPr>
                <w:rFonts w:cs="Arial"/>
                <w:color w:val="26478D"/>
                <w:sz w:val="20"/>
                <w:szCs w:val="20"/>
              </w:rPr>
              <w:t>Reason</w:t>
            </w:r>
          </w:p>
        </w:tc>
        <w:tc>
          <w:tcPr>
            <w:tcW w:w="2142" w:type="dxa"/>
          </w:tcPr>
          <w:p w14:paraId="76D04C58" w14:textId="77777777" w:rsidR="009B2762" w:rsidRPr="007D0F13" w:rsidRDefault="00050A0E" w:rsidP="003633B8">
            <w:pPr>
              <w:pStyle w:val="TableHeader"/>
              <w:ind w:right="119"/>
              <w:jc w:val="both"/>
              <w:rPr>
                <w:rFonts w:cs="Arial"/>
                <w:color w:val="26478D"/>
                <w:sz w:val="20"/>
                <w:szCs w:val="20"/>
              </w:rPr>
            </w:pPr>
            <w:r w:rsidRPr="007D0F13">
              <w:rPr>
                <w:rFonts w:cs="Arial"/>
                <w:color w:val="26478D"/>
                <w:sz w:val="20"/>
                <w:szCs w:val="20"/>
              </w:rPr>
              <w:t>Departments</w:t>
            </w:r>
          </w:p>
        </w:tc>
      </w:tr>
      <w:tr w:rsidR="009B2762" w:rsidRPr="007D0F13" w14:paraId="030A8119" w14:textId="77777777" w:rsidTr="00ED51B2">
        <w:tc>
          <w:tcPr>
            <w:tcW w:w="2552" w:type="dxa"/>
            <w:shd w:val="clear" w:color="auto" w:fill="auto"/>
          </w:tcPr>
          <w:p w14:paraId="1BE00B6D" w14:textId="77777777" w:rsidR="009B2762" w:rsidRPr="007D0F13" w:rsidRDefault="00D000C4" w:rsidP="003633B8">
            <w:pPr>
              <w:pStyle w:val="TableText"/>
              <w:ind w:right="119"/>
              <w:jc w:val="both"/>
              <w:rPr>
                <w:rFonts w:cs="Arial"/>
                <w:color w:val="auto"/>
              </w:rPr>
            </w:pPr>
            <w:r w:rsidRPr="008A2E32">
              <w:rPr>
                <w:rFonts w:cs="Arial"/>
                <w:color w:val="auto"/>
              </w:rPr>
              <w:t>Matthew Goldsbrough</w:t>
            </w:r>
          </w:p>
        </w:tc>
        <w:tc>
          <w:tcPr>
            <w:tcW w:w="1842" w:type="dxa"/>
          </w:tcPr>
          <w:p w14:paraId="7D230419" w14:textId="77777777" w:rsidR="009B2762" w:rsidRPr="007D0F13" w:rsidRDefault="00D000C4" w:rsidP="003633B8">
            <w:pPr>
              <w:pStyle w:val="TableText"/>
              <w:ind w:right="119"/>
              <w:jc w:val="both"/>
              <w:rPr>
                <w:rFonts w:cs="Arial"/>
                <w:color w:val="auto"/>
              </w:rPr>
            </w:pPr>
            <w:r>
              <w:rPr>
                <w:rFonts w:cs="Arial"/>
                <w:color w:val="auto"/>
              </w:rPr>
              <w:t>Product Owner</w:t>
            </w:r>
          </w:p>
        </w:tc>
        <w:tc>
          <w:tcPr>
            <w:tcW w:w="1764" w:type="dxa"/>
          </w:tcPr>
          <w:p w14:paraId="4361396E" w14:textId="77777777" w:rsidR="009B2762" w:rsidRPr="007D0F13" w:rsidRDefault="00741971" w:rsidP="003633B8">
            <w:pPr>
              <w:pStyle w:val="TableText"/>
              <w:ind w:right="119"/>
              <w:jc w:val="both"/>
              <w:rPr>
                <w:rFonts w:cs="Arial"/>
                <w:color w:val="auto"/>
              </w:rPr>
            </w:pPr>
            <w:r w:rsidRPr="007D0F13">
              <w:rPr>
                <w:rFonts w:cs="Arial"/>
                <w:color w:val="auto"/>
              </w:rPr>
              <w:t xml:space="preserve">Review </w:t>
            </w:r>
          </w:p>
        </w:tc>
        <w:tc>
          <w:tcPr>
            <w:tcW w:w="2142" w:type="dxa"/>
          </w:tcPr>
          <w:p w14:paraId="03E4FEAA" w14:textId="77777777" w:rsidR="009B2762" w:rsidRPr="007D0F13" w:rsidRDefault="009B2762" w:rsidP="003633B8">
            <w:pPr>
              <w:pStyle w:val="TableText"/>
              <w:ind w:right="119"/>
              <w:jc w:val="both"/>
              <w:rPr>
                <w:rFonts w:cs="Arial"/>
                <w:color w:val="auto"/>
              </w:rPr>
            </w:pPr>
          </w:p>
        </w:tc>
      </w:tr>
      <w:tr w:rsidR="009B2762" w:rsidRPr="007D0F13" w14:paraId="79C809AC" w14:textId="77777777" w:rsidTr="00ED51B2">
        <w:tc>
          <w:tcPr>
            <w:tcW w:w="2552" w:type="dxa"/>
            <w:shd w:val="clear" w:color="auto" w:fill="auto"/>
          </w:tcPr>
          <w:p w14:paraId="45075E8B" w14:textId="77777777" w:rsidR="009B2762" w:rsidRPr="007D0F13" w:rsidRDefault="009B2762" w:rsidP="003633B8">
            <w:pPr>
              <w:pStyle w:val="TableText"/>
              <w:ind w:right="119"/>
              <w:jc w:val="both"/>
              <w:rPr>
                <w:rFonts w:cs="Arial"/>
                <w:color w:val="auto"/>
              </w:rPr>
            </w:pPr>
          </w:p>
        </w:tc>
        <w:tc>
          <w:tcPr>
            <w:tcW w:w="1842" w:type="dxa"/>
          </w:tcPr>
          <w:p w14:paraId="46C2D8C2" w14:textId="77777777" w:rsidR="009B2762" w:rsidRPr="007D0F13" w:rsidRDefault="009B2762" w:rsidP="003633B8">
            <w:pPr>
              <w:pStyle w:val="TableText"/>
              <w:ind w:right="119"/>
              <w:jc w:val="both"/>
              <w:rPr>
                <w:rFonts w:cs="Arial"/>
                <w:color w:val="auto"/>
              </w:rPr>
            </w:pPr>
          </w:p>
        </w:tc>
        <w:tc>
          <w:tcPr>
            <w:tcW w:w="1764" w:type="dxa"/>
          </w:tcPr>
          <w:p w14:paraId="3C02684A" w14:textId="77777777" w:rsidR="009B2762" w:rsidRPr="007D0F13" w:rsidRDefault="009B2762" w:rsidP="003633B8">
            <w:pPr>
              <w:pStyle w:val="TableText"/>
              <w:ind w:right="119"/>
              <w:jc w:val="both"/>
              <w:rPr>
                <w:rFonts w:cs="Arial"/>
                <w:color w:val="auto"/>
              </w:rPr>
            </w:pPr>
          </w:p>
        </w:tc>
        <w:tc>
          <w:tcPr>
            <w:tcW w:w="2142" w:type="dxa"/>
          </w:tcPr>
          <w:p w14:paraId="4367A23E" w14:textId="77777777" w:rsidR="009B2762" w:rsidRPr="007D0F13" w:rsidRDefault="009B2762" w:rsidP="003633B8">
            <w:pPr>
              <w:pStyle w:val="TableText"/>
              <w:ind w:right="119"/>
              <w:jc w:val="both"/>
              <w:rPr>
                <w:rFonts w:cs="Arial"/>
                <w:color w:val="auto"/>
              </w:rPr>
            </w:pPr>
          </w:p>
        </w:tc>
      </w:tr>
      <w:tr w:rsidR="009B2762" w:rsidRPr="007D0F13" w14:paraId="3222842E" w14:textId="77777777" w:rsidTr="00ED51B2">
        <w:tc>
          <w:tcPr>
            <w:tcW w:w="2552" w:type="dxa"/>
            <w:shd w:val="clear" w:color="auto" w:fill="auto"/>
          </w:tcPr>
          <w:p w14:paraId="0A2813EF" w14:textId="77777777" w:rsidR="009B2762" w:rsidRPr="007D0F13" w:rsidRDefault="009B2762" w:rsidP="003633B8">
            <w:pPr>
              <w:pStyle w:val="TableText"/>
              <w:ind w:right="119"/>
              <w:jc w:val="both"/>
              <w:rPr>
                <w:rFonts w:cs="Arial"/>
                <w:color w:val="auto"/>
              </w:rPr>
            </w:pPr>
          </w:p>
        </w:tc>
        <w:tc>
          <w:tcPr>
            <w:tcW w:w="1842" w:type="dxa"/>
          </w:tcPr>
          <w:p w14:paraId="3E916275" w14:textId="77777777" w:rsidR="009B2762" w:rsidRPr="007D0F13" w:rsidRDefault="009B2762" w:rsidP="003633B8">
            <w:pPr>
              <w:pStyle w:val="TableText"/>
              <w:ind w:right="119"/>
              <w:jc w:val="both"/>
              <w:rPr>
                <w:rFonts w:cs="Arial"/>
                <w:color w:val="auto"/>
              </w:rPr>
            </w:pPr>
          </w:p>
        </w:tc>
        <w:tc>
          <w:tcPr>
            <w:tcW w:w="1764" w:type="dxa"/>
          </w:tcPr>
          <w:p w14:paraId="6A7B09E7" w14:textId="77777777" w:rsidR="009B2762" w:rsidRPr="007D0F13" w:rsidRDefault="009B2762" w:rsidP="003633B8">
            <w:pPr>
              <w:pStyle w:val="TableText"/>
              <w:ind w:right="119"/>
              <w:jc w:val="both"/>
              <w:rPr>
                <w:rFonts w:cs="Arial"/>
                <w:color w:val="auto"/>
              </w:rPr>
            </w:pPr>
          </w:p>
        </w:tc>
        <w:tc>
          <w:tcPr>
            <w:tcW w:w="2142" w:type="dxa"/>
          </w:tcPr>
          <w:p w14:paraId="0D37D63C" w14:textId="77777777" w:rsidR="009B2762" w:rsidRPr="007D0F13" w:rsidRDefault="009B2762" w:rsidP="003633B8">
            <w:pPr>
              <w:pStyle w:val="TableText"/>
              <w:ind w:right="119"/>
              <w:jc w:val="both"/>
              <w:rPr>
                <w:rFonts w:cs="Arial"/>
                <w:color w:val="auto"/>
              </w:rPr>
            </w:pPr>
          </w:p>
        </w:tc>
      </w:tr>
    </w:tbl>
    <w:p w14:paraId="71359E04" w14:textId="77777777" w:rsidR="00D26026" w:rsidRPr="007D0F13" w:rsidRDefault="00D26026" w:rsidP="003633B8">
      <w:pPr>
        <w:pStyle w:val="Subtitle"/>
        <w:ind w:right="119"/>
        <w:jc w:val="both"/>
      </w:pPr>
      <w:r w:rsidRPr="007D0F13">
        <w:br w:type="page"/>
      </w:r>
    </w:p>
    <w:p w14:paraId="30FC0055" w14:textId="77777777" w:rsidR="00E12A73" w:rsidRPr="000F1A8B" w:rsidRDefault="00E12A73" w:rsidP="003633B8">
      <w:pPr>
        <w:pStyle w:val="Other"/>
        <w:ind w:right="119"/>
        <w:jc w:val="center"/>
        <w:rPr>
          <w:rFonts w:cs="Arial"/>
          <w:b/>
        </w:rPr>
      </w:pPr>
      <w:r w:rsidRPr="000F1A8B">
        <w:rPr>
          <w:rFonts w:cs="Arial"/>
          <w:b/>
          <w:color w:val="26478D"/>
        </w:rPr>
        <w:lastRenderedPageBreak/>
        <w:t>Contents</w:t>
      </w:r>
    </w:p>
    <w:p w14:paraId="25C214C5" w14:textId="087B0544" w:rsidR="00882F38" w:rsidRDefault="00E12A73">
      <w:pPr>
        <w:pStyle w:val="TOC1"/>
        <w:rPr>
          <w:rFonts w:asciiTheme="minorHAnsi" w:eastAsiaTheme="minorEastAsia" w:hAnsiTheme="minorHAnsi" w:cstheme="minorBidi"/>
          <w:noProof/>
          <w:color w:val="auto"/>
          <w:lang w:eastAsia="en-GB"/>
        </w:rPr>
      </w:pPr>
      <w:r w:rsidRPr="00046C57">
        <w:rPr>
          <w:rFonts w:cs="Arial"/>
          <w:color w:val="auto"/>
        </w:rPr>
        <w:fldChar w:fldCharType="begin"/>
      </w:r>
      <w:r w:rsidRPr="00046C57">
        <w:rPr>
          <w:rFonts w:cs="Arial"/>
          <w:color w:val="auto"/>
        </w:rPr>
        <w:instrText xml:space="preserve"> TOC \o "1-3" \h \z \u </w:instrText>
      </w:r>
      <w:r w:rsidRPr="00046C57">
        <w:rPr>
          <w:rFonts w:cs="Arial"/>
          <w:color w:val="auto"/>
        </w:rPr>
        <w:fldChar w:fldCharType="separate"/>
      </w:r>
      <w:hyperlink w:anchor="_Toc9418350" w:history="1">
        <w:r w:rsidR="00882F38" w:rsidRPr="00C46EFF">
          <w:rPr>
            <w:rStyle w:val="Hyperlink"/>
            <w:noProof/>
          </w:rPr>
          <w:t>1. Introduction</w:t>
        </w:r>
        <w:r w:rsidR="00882F38">
          <w:rPr>
            <w:noProof/>
            <w:webHidden/>
          </w:rPr>
          <w:tab/>
        </w:r>
        <w:r w:rsidR="00882F38">
          <w:rPr>
            <w:noProof/>
            <w:webHidden/>
          </w:rPr>
          <w:fldChar w:fldCharType="begin"/>
        </w:r>
        <w:r w:rsidR="00882F38">
          <w:rPr>
            <w:noProof/>
            <w:webHidden/>
          </w:rPr>
          <w:instrText xml:space="preserve"> PAGEREF _Toc9418350 \h </w:instrText>
        </w:r>
        <w:r w:rsidR="00882F38">
          <w:rPr>
            <w:noProof/>
            <w:webHidden/>
          </w:rPr>
        </w:r>
        <w:r w:rsidR="00882F38">
          <w:rPr>
            <w:noProof/>
            <w:webHidden/>
          </w:rPr>
          <w:fldChar w:fldCharType="separate"/>
        </w:r>
        <w:r w:rsidR="00882F38">
          <w:rPr>
            <w:noProof/>
            <w:webHidden/>
          </w:rPr>
          <w:t>4</w:t>
        </w:r>
        <w:r w:rsidR="00882F38">
          <w:rPr>
            <w:noProof/>
            <w:webHidden/>
          </w:rPr>
          <w:fldChar w:fldCharType="end"/>
        </w:r>
      </w:hyperlink>
    </w:p>
    <w:p w14:paraId="21A3A069" w14:textId="2C84C06E" w:rsidR="00882F38" w:rsidRDefault="00882F38">
      <w:pPr>
        <w:pStyle w:val="TOC2"/>
        <w:rPr>
          <w:rFonts w:asciiTheme="minorHAnsi" w:eastAsiaTheme="minorEastAsia" w:hAnsiTheme="minorHAnsi" w:cstheme="minorBidi"/>
          <w:noProof/>
          <w:color w:val="auto"/>
          <w:lang w:eastAsia="en-GB"/>
        </w:rPr>
      </w:pPr>
      <w:hyperlink w:anchor="_Toc9418351" w:history="1">
        <w:r w:rsidRPr="00C46EFF">
          <w:rPr>
            <w:rStyle w:val="Hyperlink"/>
            <w:noProof/>
          </w:rPr>
          <w:t>1.1 Document Purpose</w:t>
        </w:r>
        <w:r>
          <w:rPr>
            <w:noProof/>
            <w:webHidden/>
          </w:rPr>
          <w:tab/>
        </w:r>
        <w:r>
          <w:rPr>
            <w:noProof/>
            <w:webHidden/>
          </w:rPr>
          <w:fldChar w:fldCharType="begin"/>
        </w:r>
        <w:r>
          <w:rPr>
            <w:noProof/>
            <w:webHidden/>
          </w:rPr>
          <w:instrText xml:space="preserve"> PAGEREF _Toc9418351 \h </w:instrText>
        </w:r>
        <w:r>
          <w:rPr>
            <w:noProof/>
            <w:webHidden/>
          </w:rPr>
        </w:r>
        <w:r>
          <w:rPr>
            <w:noProof/>
            <w:webHidden/>
          </w:rPr>
          <w:fldChar w:fldCharType="separate"/>
        </w:r>
        <w:r>
          <w:rPr>
            <w:noProof/>
            <w:webHidden/>
          </w:rPr>
          <w:t>4</w:t>
        </w:r>
        <w:r>
          <w:rPr>
            <w:noProof/>
            <w:webHidden/>
          </w:rPr>
          <w:fldChar w:fldCharType="end"/>
        </w:r>
      </w:hyperlink>
    </w:p>
    <w:p w14:paraId="1D4DA3A1" w14:textId="5C4250F7" w:rsidR="00882F38" w:rsidRDefault="00882F38">
      <w:pPr>
        <w:pStyle w:val="TOC2"/>
        <w:rPr>
          <w:rFonts w:asciiTheme="minorHAnsi" w:eastAsiaTheme="minorEastAsia" w:hAnsiTheme="minorHAnsi" w:cstheme="minorBidi"/>
          <w:noProof/>
          <w:color w:val="auto"/>
          <w:lang w:eastAsia="en-GB"/>
        </w:rPr>
      </w:pPr>
      <w:hyperlink w:anchor="_Toc9418352" w:history="1">
        <w:r w:rsidRPr="00C46EFF">
          <w:rPr>
            <w:rStyle w:val="Hyperlink"/>
            <w:noProof/>
          </w:rPr>
          <w:t>1.2 Overview SME Lending Initiative- Bosun</w:t>
        </w:r>
        <w:r>
          <w:rPr>
            <w:noProof/>
            <w:webHidden/>
          </w:rPr>
          <w:tab/>
        </w:r>
        <w:r>
          <w:rPr>
            <w:noProof/>
            <w:webHidden/>
          </w:rPr>
          <w:fldChar w:fldCharType="begin"/>
        </w:r>
        <w:r>
          <w:rPr>
            <w:noProof/>
            <w:webHidden/>
          </w:rPr>
          <w:instrText xml:space="preserve"> PAGEREF _Toc9418352 \h </w:instrText>
        </w:r>
        <w:r>
          <w:rPr>
            <w:noProof/>
            <w:webHidden/>
          </w:rPr>
        </w:r>
        <w:r>
          <w:rPr>
            <w:noProof/>
            <w:webHidden/>
          </w:rPr>
          <w:fldChar w:fldCharType="separate"/>
        </w:r>
        <w:r>
          <w:rPr>
            <w:noProof/>
            <w:webHidden/>
          </w:rPr>
          <w:t>4</w:t>
        </w:r>
        <w:r>
          <w:rPr>
            <w:noProof/>
            <w:webHidden/>
          </w:rPr>
          <w:fldChar w:fldCharType="end"/>
        </w:r>
      </w:hyperlink>
    </w:p>
    <w:p w14:paraId="468B15E7" w14:textId="682EBD8E" w:rsidR="00882F38" w:rsidRDefault="00882F38">
      <w:pPr>
        <w:pStyle w:val="TOC1"/>
        <w:rPr>
          <w:rFonts w:asciiTheme="minorHAnsi" w:eastAsiaTheme="minorEastAsia" w:hAnsiTheme="minorHAnsi" w:cstheme="minorBidi"/>
          <w:noProof/>
          <w:color w:val="auto"/>
          <w:lang w:eastAsia="en-GB"/>
        </w:rPr>
      </w:pPr>
      <w:hyperlink w:anchor="_Toc9418353" w:history="1">
        <w:r w:rsidRPr="00C46EFF">
          <w:rPr>
            <w:rStyle w:val="Hyperlink"/>
            <w:noProof/>
          </w:rPr>
          <w:t>2. QAT</w:t>
        </w:r>
        <w:r>
          <w:rPr>
            <w:noProof/>
            <w:webHidden/>
          </w:rPr>
          <w:tab/>
        </w:r>
        <w:r>
          <w:rPr>
            <w:noProof/>
            <w:webHidden/>
          </w:rPr>
          <w:fldChar w:fldCharType="begin"/>
        </w:r>
        <w:r>
          <w:rPr>
            <w:noProof/>
            <w:webHidden/>
          </w:rPr>
          <w:instrText xml:space="preserve"> PAGEREF _Toc9418353 \h </w:instrText>
        </w:r>
        <w:r>
          <w:rPr>
            <w:noProof/>
            <w:webHidden/>
          </w:rPr>
        </w:r>
        <w:r>
          <w:rPr>
            <w:noProof/>
            <w:webHidden/>
          </w:rPr>
          <w:fldChar w:fldCharType="separate"/>
        </w:r>
        <w:r>
          <w:rPr>
            <w:noProof/>
            <w:webHidden/>
          </w:rPr>
          <w:t>5</w:t>
        </w:r>
        <w:r>
          <w:rPr>
            <w:noProof/>
            <w:webHidden/>
          </w:rPr>
          <w:fldChar w:fldCharType="end"/>
        </w:r>
      </w:hyperlink>
    </w:p>
    <w:p w14:paraId="60D42485" w14:textId="087DAE7D" w:rsidR="00882F38" w:rsidRDefault="00882F38">
      <w:pPr>
        <w:pStyle w:val="TOC2"/>
        <w:rPr>
          <w:rFonts w:asciiTheme="minorHAnsi" w:eastAsiaTheme="minorEastAsia" w:hAnsiTheme="minorHAnsi" w:cstheme="minorBidi"/>
          <w:noProof/>
          <w:color w:val="auto"/>
          <w:lang w:eastAsia="en-GB"/>
        </w:rPr>
      </w:pPr>
      <w:hyperlink w:anchor="_Toc9418354" w:history="1">
        <w:r w:rsidRPr="00C46EFF">
          <w:rPr>
            <w:rStyle w:val="Hyperlink"/>
            <w:noProof/>
          </w:rPr>
          <w:t>2.1 Scope</w:t>
        </w:r>
        <w:r>
          <w:rPr>
            <w:noProof/>
            <w:webHidden/>
          </w:rPr>
          <w:tab/>
        </w:r>
        <w:r>
          <w:rPr>
            <w:noProof/>
            <w:webHidden/>
          </w:rPr>
          <w:fldChar w:fldCharType="begin"/>
        </w:r>
        <w:r>
          <w:rPr>
            <w:noProof/>
            <w:webHidden/>
          </w:rPr>
          <w:instrText xml:space="preserve"> PAGEREF _Toc9418354 \h </w:instrText>
        </w:r>
        <w:r>
          <w:rPr>
            <w:noProof/>
            <w:webHidden/>
          </w:rPr>
        </w:r>
        <w:r>
          <w:rPr>
            <w:noProof/>
            <w:webHidden/>
          </w:rPr>
          <w:fldChar w:fldCharType="separate"/>
        </w:r>
        <w:r>
          <w:rPr>
            <w:noProof/>
            <w:webHidden/>
          </w:rPr>
          <w:t>5</w:t>
        </w:r>
        <w:r>
          <w:rPr>
            <w:noProof/>
            <w:webHidden/>
          </w:rPr>
          <w:fldChar w:fldCharType="end"/>
        </w:r>
      </w:hyperlink>
    </w:p>
    <w:p w14:paraId="4589E7D8" w14:textId="4C5AA2FB" w:rsidR="00882F38" w:rsidRDefault="00882F38">
      <w:pPr>
        <w:pStyle w:val="TOC3"/>
        <w:rPr>
          <w:rFonts w:asciiTheme="minorHAnsi" w:eastAsiaTheme="minorEastAsia" w:hAnsiTheme="minorHAnsi" w:cstheme="minorBidi"/>
          <w:noProof/>
          <w:color w:val="auto"/>
          <w:lang w:eastAsia="en-GB"/>
        </w:rPr>
      </w:pPr>
      <w:hyperlink w:anchor="_Toc9418355" w:history="1">
        <w:r w:rsidRPr="00C46EFF">
          <w:rPr>
            <w:rStyle w:val="Hyperlink"/>
            <w:noProof/>
          </w:rPr>
          <w:t>2.1.1 In Scope</w:t>
        </w:r>
        <w:r>
          <w:rPr>
            <w:noProof/>
            <w:webHidden/>
          </w:rPr>
          <w:tab/>
        </w:r>
        <w:r>
          <w:rPr>
            <w:noProof/>
            <w:webHidden/>
          </w:rPr>
          <w:fldChar w:fldCharType="begin"/>
        </w:r>
        <w:r>
          <w:rPr>
            <w:noProof/>
            <w:webHidden/>
          </w:rPr>
          <w:instrText xml:space="preserve"> PAGEREF _Toc9418355 \h </w:instrText>
        </w:r>
        <w:r>
          <w:rPr>
            <w:noProof/>
            <w:webHidden/>
          </w:rPr>
        </w:r>
        <w:r>
          <w:rPr>
            <w:noProof/>
            <w:webHidden/>
          </w:rPr>
          <w:fldChar w:fldCharType="separate"/>
        </w:r>
        <w:r>
          <w:rPr>
            <w:noProof/>
            <w:webHidden/>
          </w:rPr>
          <w:t>5</w:t>
        </w:r>
        <w:r>
          <w:rPr>
            <w:noProof/>
            <w:webHidden/>
          </w:rPr>
          <w:fldChar w:fldCharType="end"/>
        </w:r>
      </w:hyperlink>
    </w:p>
    <w:p w14:paraId="56902807" w14:textId="33534870" w:rsidR="00882F38" w:rsidRDefault="00882F38">
      <w:pPr>
        <w:pStyle w:val="TOC3"/>
        <w:rPr>
          <w:rFonts w:asciiTheme="minorHAnsi" w:eastAsiaTheme="minorEastAsia" w:hAnsiTheme="minorHAnsi" w:cstheme="minorBidi"/>
          <w:noProof/>
          <w:color w:val="auto"/>
          <w:lang w:eastAsia="en-GB"/>
        </w:rPr>
      </w:pPr>
      <w:hyperlink w:anchor="_Toc9418356" w:history="1">
        <w:r w:rsidRPr="00C46EFF">
          <w:rPr>
            <w:rStyle w:val="Hyperlink"/>
            <w:noProof/>
          </w:rPr>
          <w:t>2.1.2 Out of Scope</w:t>
        </w:r>
        <w:r>
          <w:rPr>
            <w:noProof/>
            <w:webHidden/>
          </w:rPr>
          <w:tab/>
        </w:r>
        <w:r>
          <w:rPr>
            <w:noProof/>
            <w:webHidden/>
          </w:rPr>
          <w:fldChar w:fldCharType="begin"/>
        </w:r>
        <w:r>
          <w:rPr>
            <w:noProof/>
            <w:webHidden/>
          </w:rPr>
          <w:instrText xml:space="preserve"> PAGEREF _Toc9418356 \h </w:instrText>
        </w:r>
        <w:r>
          <w:rPr>
            <w:noProof/>
            <w:webHidden/>
          </w:rPr>
        </w:r>
        <w:r>
          <w:rPr>
            <w:noProof/>
            <w:webHidden/>
          </w:rPr>
          <w:fldChar w:fldCharType="separate"/>
        </w:r>
        <w:r>
          <w:rPr>
            <w:noProof/>
            <w:webHidden/>
          </w:rPr>
          <w:t>5</w:t>
        </w:r>
        <w:r>
          <w:rPr>
            <w:noProof/>
            <w:webHidden/>
          </w:rPr>
          <w:fldChar w:fldCharType="end"/>
        </w:r>
      </w:hyperlink>
    </w:p>
    <w:p w14:paraId="735C7739" w14:textId="2484F72D" w:rsidR="00882F38" w:rsidRDefault="00882F38">
      <w:pPr>
        <w:pStyle w:val="TOC2"/>
        <w:rPr>
          <w:rFonts w:asciiTheme="minorHAnsi" w:eastAsiaTheme="minorEastAsia" w:hAnsiTheme="minorHAnsi" w:cstheme="minorBidi"/>
          <w:noProof/>
          <w:color w:val="auto"/>
          <w:lang w:eastAsia="en-GB"/>
        </w:rPr>
      </w:pPr>
      <w:hyperlink w:anchor="_Toc9418357" w:history="1">
        <w:r w:rsidRPr="00C46EFF">
          <w:rPr>
            <w:rStyle w:val="Hyperlink"/>
            <w:noProof/>
          </w:rPr>
          <w:t>2.2 Test Approach</w:t>
        </w:r>
        <w:r>
          <w:rPr>
            <w:noProof/>
            <w:webHidden/>
          </w:rPr>
          <w:tab/>
        </w:r>
        <w:r>
          <w:rPr>
            <w:noProof/>
            <w:webHidden/>
          </w:rPr>
          <w:fldChar w:fldCharType="begin"/>
        </w:r>
        <w:r>
          <w:rPr>
            <w:noProof/>
            <w:webHidden/>
          </w:rPr>
          <w:instrText xml:space="preserve"> PAGEREF _Toc9418357 \h </w:instrText>
        </w:r>
        <w:r>
          <w:rPr>
            <w:noProof/>
            <w:webHidden/>
          </w:rPr>
        </w:r>
        <w:r>
          <w:rPr>
            <w:noProof/>
            <w:webHidden/>
          </w:rPr>
          <w:fldChar w:fldCharType="separate"/>
        </w:r>
        <w:r>
          <w:rPr>
            <w:noProof/>
            <w:webHidden/>
          </w:rPr>
          <w:t>5</w:t>
        </w:r>
        <w:r>
          <w:rPr>
            <w:noProof/>
            <w:webHidden/>
          </w:rPr>
          <w:fldChar w:fldCharType="end"/>
        </w:r>
      </w:hyperlink>
    </w:p>
    <w:p w14:paraId="3D56A803" w14:textId="55614A9C" w:rsidR="00882F38" w:rsidRDefault="00882F38">
      <w:pPr>
        <w:pStyle w:val="TOC2"/>
        <w:rPr>
          <w:rFonts w:asciiTheme="minorHAnsi" w:eastAsiaTheme="minorEastAsia" w:hAnsiTheme="minorHAnsi" w:cstheme="minorBidi"/>
          <w:noProof/>
          <w:color w:val="auto"/>
          <w:lang w:eastAsia="en-GB"/>
        </w:rPr>
      </w:pPr>
      <w:hyperlink w:anchor="_Toc9418358" w:history="1">
        <w:r w:rsidRPr="00C46EFF">
          <w:rPr>
            <w:rStyle w:val="Hyperlink"/>
            <w:noProof/>
          </w:rPr>
          <w:t>2.3 Requirement &amp; Plan</w:t>
        </w:r>
        <w:r>
          <w:rPr>
            <w:noProof/>
            <w:webHidden/>
          </w:rPr>
          <w:tab/>
        </w:r>
        <w:r>
          <w:rPr>
            <w:noProof/>
            <w:webHidden/>
          </w:rPr>
          <w:fldChar w:fldCharType="begin"/>
        </w:r>
        <w:r>
          <w:rPr>
            <w:noProof/>
            <w:webHidden/>
          </w:rPr>
          <w:instrText xml:space="preserve"> PAGEREF _Toc9418358 \h </w:instrText>
        </w:r>
        <w:r>
          <w:rPr>
            <w:noProof/>
            <w:webHidden/>
          </w:rPr>
        </w:r>
        <w:r>
          <w:rPr>
            <w:noProof/>
            <w:webHidden/>
          </w:rPr>
          <w:fldChar w:fldCharType="separate"/>
        </w:r>
        <w:r>
          <w:rPr>
            <w:noProof/>
            <w:webHidden/>
          </w:rPr>
          <w:t>6</w:t>
        </w:r>
        <w:r>
          <w:rPr>
            <w:noProof/>
            <w:webHidden/>
          </w:rPr>
          <w:fldChar w:fldCharType="end"/>
        </w:r>
      </w:hyperlink>
    </w:p>
    <w:p w14:paraId="407860EB" w14:textId="7DD31B8B" w:rsidR="00882F38" w:rsidRDefault="00882F38">
      <w:pPr>
        <w:pStyle w:val="TOC3"/>
        <w:rPr>
          <w:rFonts w:asciiTheme="minorHAnsi" w:eastAsiaTheme="minorEastAsia" w:hAnsiTheme="minorHAnsi" w:cstheme="minorBidi"/>
          <w:noProof/>
          <w:color w:val="auto"/>
          <w:lang w:eastAsia="en-GB"/>
        </w:rPr>
      </w:pPr>
      <w:hyperlink w:anchor="_Toc9418359" w:history="1">
        <w:r w:rsidRPr="00C46EFF">
          <w:rPr>
            <w:rStyle w:val="Hyperlink"/>
            <w:noProof/>
          </w:rPr>
          <w:t>2.3.1 PI Planning</w:t>
        </w:r>
        <w:r>
          <w:rPr>
            <w:noProof/>
            <w:webHidden/>
          </w:rPr>
          <w:tab/>
        </w:r>
        <w:r>
          <w:rPr>
            <w:noProof/>
            <w:webHidden/>
          </w:rPr>
          <w:fldChar w:fldCharType="begin"/>
        </w:r>
        <w:r>
          <w:rPr>
            <w:noProof/>
            <w:webHidden/>
          </w:rPr>
          <w:instrText xml:space="preserve"> PAGEREF _Toc9418359 \h </w:instrText>
        </w:r>
        <w:r>
          <w:rPr>
            <w:noProof/>
            <w:webHidden/>
          </w:rPr>
        </w:r>
        <w:r>
          <w:rPr>
            <w:noProof/>
            <w:webHidden/>
          </w:rPr>
          <w:fldChar w:fldCharType="separate"/>
        </w:r>
        <w:r>
          <w:rPr>
            <w:noProof/>
            <w:webHidden/>
          </w:rPr>
          <w:t>6</w:t>
        </w:r>
        <w:r>
          <w:rPr>
            <w:noProof/>
            <w:webHidden/>
          </w:rPr>
          <w:fldChar w:fldCharType="end"/>
        </w:r>
      </w:hyperlink>
    </w:p>
    <w:p w14:paraId="652AEB70" w14:textId="409214EF" w:rsidR="00882F38" w:rsidRDefault="00882F38">
      <w:pPr>
        <w:pStyle w:val="TOC3"/>
        <w:rPr>
          <w:rFonts w:asciiTheme="minorHAnsi" w:eastAsiaTheme="minorEastAsia" w:hAnsiTheme="minorHAnsi" w:cstheme="minorBidi"/>
          <w:noProof/>
          <w:color w:val="auto"/>
          <w:lang w:eastAsia="en-GB"/>
        </w:rPr>
      </w:pPr>
      <w:hyperlink w:anchor="_Toc9418360" w:history="1">
        <w:r w:rsidRPr="00C46EFF">
          <w:rPr>
            <w:rStyle w:val="Hyperlink"/>
            <w:noProof/>
          </w:rPr>
          <w:t>2.3.2 Static Testing</w:t>
        </w:r>
        <w:r>
          <w:rPr>
            <w:noProof/>
            <w:webHidden/>
          </w:rPr>
          <w:tab/>
        </w:r>
        <w:r>
          <w:rPr>
            <w:noProof/>
            <w:webHidden/>
          </w:rPr>
          <w:fldChar w:fldCharType="begin"/>
        </w:r>
        <w:r>
          <w:rPr>
            <w:noProof/>
            <w:webHidden/>
          </w:rPr>
          <w:instrText xml:space="preserve"> PAGEREF _Toc9418360 \h </w:instrText>
        </w:r>
        <w:r>
          <w:rPr>
            <w:noProof/>
            <w:webHidden/>
          </w:rPr>
        </w:r>
        <w:r>
          <w:rPr>
            <w:noProof/>
            <w:webHidden/>
          </w:rPr>
          <w:fldChar w:fldCharType="separate"/>
        </w:r>
        <w:r>
          <w:rPr>
            <w:noProof/>
            <w:webHidden/>
          </w:rPr>
          <w:t>7</w:t>
        </w:r>
        <w:r>
          <w:rPr>
            <w:noProof/>
            <w:webHidden/>
          </w:rPr>
          <w:fldChar w:fldCharType="end"/>
        </w:r>
      </w:hyperlink>
    </w:p>
    <w:p w14:paraId="3A97203F" w14:textId="6D6D6859" w:rsidR="00882F38" w:rsidRDefault="00882F38">
      <w:pPr>
        <w:pStyle w:val="TOC3"/>
        <w:rPr>
          <w:rFonts w:asciiTheme="minorHAnsi" w:eastAsiaTheme="minorEastAsia" w:hAnsiTheme="minorHAnsi" w:cstheme="minorBidi"/>
          <w:noProof/>
          <w:color w:val="auto"/>
          <w:lang w:eastAsia="en-GB"/>
        </w:rPr>
      </w:pPr>
      <w:hyperlink w:anchor="_Toc9418361" w:history="1">
        <w:r w:rsidRPr="00C46EFF">
          <w:rPr>
            <w:rStyle w:val="Hyperlink"/>
            <w:noProof/>
          </w:rPr>
          <w:t>2.3.3 Sprint Planning</w:t>
        </w:r>
        <w:r>
          <w:rPr>
            <w:noProof/>
            <w:webHidden/>
          </w:rPr>
          <w:tab/>
        </w:r>
        <w:r>
          <w:rPr>
            <w:noProof/>
            <w:webHidden/>
          </w:rPr>
          <w:fldChar w:fldCharType="begin"/>
        </w:r>
        <w:r>
          <w:rPr>
            <w:noProof/>
            <w:webHidden/>
          </w:rPr>
          <w:instrText xml:space="preserve"> PAGEREF _Toc9418361 \h </w:instrText>
        </w:r>
        <w:r>
          <w:rPr>
            <w:noProof/>
            <w:webHidden/>
          </w:rPr>
        </w:r>
        <w:r>
          <w:rPr>
            <w:noProof/>
            <w:webHidden/>
          </w:rPr>
          <w:fldChar w:fldCharType="separate"/>
        </w:r>
        <w:r>
          <w:rPr>
            <w:noProof/>
            <w:webHidden/>
          </w:rPr>
          <w:t>7</w:t>
        </w:r>
        <w:r>
          <w:rPr>
            <w:noProof/>
            <w:webHidden/>
          </w:rPr>
          <w:fldChar w:fldCharType="end"/>
        </w:r>
      </w:hyperlink>
    </w:p>
    <w:p w14:paraId="52BCF4B1" w14:textId="68E069A1" w:rsidR="00882F38" w:rsidRDefault="00882F38">
      <w:pPr>
        <w:pStyle w:val="TOC3"/>
        <w:rPr>
          <w:rFonts w:asciiTheme="minorHAnsi" w:eastAsiaTheme="minorEastAsia" w:hAnsiTheme="minorHAnsi" w:cstheme="minorBidi"/>
          <w:noProof/>
          <w:color w:val="auto"/>
          <w:lang w:eastAsia="en-GB"/>
        </w:rPr>
      </w:pPr>
      <w:hyperlink w:anchor="_Toc9418362" w:history="1">
        <w:r w:rsidRPr="00C46EFF">
          <w:rPr>
            <w:rStyle w:val="Hyperlink"/>
            <w:noProof/>
          </w:rPr>
          <w:t>2.3.4 Task Allocation</w:t>
        </w:r>
        <w:r>
          <w:rPr>
            <w:noProof/>
            <w:webHidden/>
          </w:rPr>
          <w:tab/>
        </w:r>
        <w:r>
          <w:rPr>
            <w:noProof/>
            <w:webHidden/>
          </w:rPr>
          <w:fldChar w:fldCharType="begin"/>
        </w:r>
        <w:r>
          <w:rPr>
            <w:noProof/>
            <w:webHidden/>
          </w:rPr>
          <w:instrText xml:space="preserve"> PAGEREF _Toc9418362 \h </w:instrText>
        </w:r>
        <w:r>
          <w:rPr>
            <w:noProof/>
            <w:webHidden/>
          </w:rPr>
        </w:r>
        <w:r>
          <w:rPr>
            <w:noProof/>
            <w:webHidden/>
          </w:rPr>
          <w:fldChar w:fldCharType="separate"/>
        </w:r>
        <w:r>
          <w:rPr>
            <w:noProof/>
            <w:webHidden/>
          </w:rPr>
          <w:t>7</w:t>
        </w:r>
        <w:r>
          <w:rPr>
            <w:noProof/>
            <w:webHidden/>
          </w:rPr>
          <w:fldChar w:fldCharType="end"/>
        </w:r>
      </w:hyperlink>
    </w:p>
    <w:p w14:paraId="3604020B" w14:textId="169630E4" w:rsidR="00882F38" w:rsidRDefault="00882F38">
      <w:pPr>
        <w:pStyle w:val="TOC3"/>
        <w:rPr>
          <w:rFonts w:asciiTheme="minorHAnsi" w:eastAsiaTheme="minorEastAsia" w:hAnsiTheme="minorHAnsi" w:cstheme="minorBidi"/>
          <w:noProof/>
          <w:color w:val="auto"/>
          <w:lang w:eastAsia="en-GB"/>
        </w:rPr>
      </w:pPr>
      <w:hyperlink w:anchor="_Toc9418363" w:history="1">
        <w:r w:rsidRPr="00C46EFF">
          <w:rPr>
            <w:rStyle w:val="Hyperlink"/>
            <w:noProof/>
          </w:rPr>
          <w:t>2.3.5 Re-estimations</w:t>
        </w:r>
        <w:r>
          <w:rPr>
            <w:noProof/>
            <w:webHidden/>
          </w:rPr>
          <w:tab/>
        </w:r>
        <w:r>
          <w:rPr>
            <w:noProof/>
            <w:webHidden/>
          </w:rPr>
          <w:fldChar w:fldCharType="begin"/>
        </w:r>
        <w:r>
          <w:rPr>
            <w:noProof/>
            <w:webHidden/>
          </w:rPr>
          <w:instrText xml:space="preserve"> PAGEREF _Toc9418363 \h </w:instrText>
        </w:r>
        <w:r>
          <w:rPr>
            <w:noProof/>
            <w:webHidden/>
          </w:rPr>
        </w:r>
        <w:r>
          <w:rPr>
            <w:noProof/>
            <w:webHidden/>
          </w:rPr>
          <w:fldChar w:fldCharType="separate"/>
        </w:r>
        <w:r>
          <w:rPr>
            <w:noProof/>
            <w:webHidden/>
          </w:rPr>
          <w:t>7</w:t>
        </w:r>
        <w:r>
          <w:rPr>
            <w:noProof/>
            <w:webHidden/>
          </w:rPr>
          <w:fldChar w:fldCharType="end"/>
        </w:r>
      </w:hyperlink>
    </w:p>
    <w:p w14:paraId="52CF2E5F" w14:textId="39D38E6C" w:rsidR="00882F38" w:rsidRDefault="00882F38">
      <w:pPr>
        <w:pStyle w:val="TOC2"/>
        <w:rPr>
          <w:rFonts w:asciiTheme="minorHAnsi" w:eastAsiaTheme="minorEastAsia" w:hAnsiTheme="minorHAnsi" w:cstheme="minorBidi"/>
          <w:noProof/>
          <w:color w:val="auto"/>
          <w:lang w:eastAsia="en-GB"/>
        </w:rPr>
      </w:pPr>
      <w:hyperlink w:anchor="_Toc9418364" w:history="1">
        <w:r w:rsidRPr="00C46EFF">
          <w:rPr>
            <w:rStyle w:val="Hyperlink"/>
            <w:noProof/>
          </w:rPr>
          <w:t>2.4 Test Development (Design)</w:t>
        </w:r>
        <w:r>
          <w:rPr>
            <w:noProof/>
            <w:webHidden/>
          </w:rPr>
          <w:tab/>
        </w:r>
        <w:r>
          <w:rPr>
            <w:noProof/>
            <w:webHidden/>
          </w:rPr>
          <w:fldChar w:fldCharType="begin"/>
        </w:r>
        <w:r>
          <w:rPr>
            <w:noProof/>
            <w:webHidden/>
          </w:rPr>
          <w:instrText xml:space="preserve"> PAGEREF _Toc9418364 \h </w:instrText>
        </w:r>
        <w:r>
          <w:rPr>
            <w:noProof/>
            <w:webHidden/>
          </w:rPr>
        </w:r>
        <w:r>
          <w:rPr>
            <w:noProof/>
            <w:webHidden/>
          </w:rPr>
          <w:fldChar w:fldCharType="separate"/>
        </w:r>
        <w:r>
          <w:rPr>
            <w:noProof/>
            <w:webHidden/>
          </w:rPr>
          <w:t>8</w:t>
        </w:r>
        <w:r>
          <w:rPr>
            <w:noProof/>
            <w:webHidden/>
          </w:rPr>
          <w:fldChar w:fldCharType="end"/>
        </w:r>
      </w:hyperlink>
    </w:p>
    <w:p w14:paraId="7132CC33" w14:textId="664394E4" w:rsidR="00882F38" w:rsidRDefault="00882F38">
      <w:pPr>
        <w:pStyle w:val="TOC3"/>
        <w:rPr>
          <w:rFonts w:asciiTheme="minorHAnsi" w:eastAsiaTheme="minorEastAsia" w:hAnsiTheme="minorHAnsi" w:cstheme="minorBidi"/>
          <w:noProof/>
          <w:color w:val="auto"/>
          <w:lang w:eastAsia="en-GB"/>
        </w:rPr>
      </w:pPr>
      <w:hyperlink w:anchor="_Toc9418365" w:history="1">
        <w:r w:rsidRPr="00C46EFF">
          <w:rPr>
            <w:rStyle w:val="Hyperlink"/>
            <w:noProof/>
          </w:rPr>
          <w:t>2.4.1 In Sprint Functional Tests</w:t>
        </w:r>
        <w:r>
          <w:rPr>
            <w:noProof/>
            <w:webHidden/>
          </w:rPr>
          <w:tab/>
        </w:r>
        <w:r>
          <w:rPr>
            <w:noProof/>
            <w:webHidden/>
          </w:rPr>
          <w:fldChar w:fldCharType="begin"/>
        </w:r>
        <w:r>
          <w:rPr>
            <w:noProof/>
            <w:webHidden/>
          </w:rPr>
          <w:instrText xml:space="preserve"> PAGEREF _Toc9418365 \h </w:instrText>
        </w:r>
        <w:r>
          <w:rPr>
            <w:noProof/>
            <w:webHidden/>
          </w:rPr>
        </w:r>
        <w:r>
          <w:rPr>
            <w:noProof/>
            <w:webHidden/>
          </w:rPr>
          <w:fldChar w:fldCharType="separate"/>
        </w:r>
        <w:r>
          <w:rPr>
            <w:noProof/>
            <w:webHidden/>
          </w:rPr>
          <w:t>8</w:t>
        </w:r>
        <w:r>
          <w:rPr>
            <w:noProof/>
            <w:webHidden/>
          </w:rPr>
          <w:fldChar w:fldCharType="end"/>
        </w:r>
      </w:hyperlink>
    </w:p>
    <w:p w14:paraId="44D0AAA0" w14:textId="667600BD" w:rsidR="00882F38" w:rsidRDefault="00882F38">
      <w:pPr>
        <w:pStyle w:val="TOC3"/>
        <w:rPr>
          <w:rFonts w:asciiTheme="minorHAnsi" w:eastAsiaTheme="minorEastAsia" w:hAnsiTheme="minorHAnsi" w:cstheme="minorBidi"/>
          <w:noProof/>
          <w:color w:val="auto"/>
          <w:lang w:eastAsia="en-GB"/>
        </w:rPr>
      </w:pPr>
      <w:hyperlink w:anchor="_Toc9418366" w:history="1">
        <w:r w:rsidRPr="00C46EFF">
          <w:rPr>
            <w:rStyle w:val="Hyperlink"/>
            <w:noProof/>
          </w:rPr>
          <w:t>2.4.2 Regression Tests</w:t>
        </w:r>
        <w:r>
          <w:rPr>
            <w:noProof/>
            <w:webHidden/>
          </w:rPr>
          <w:tab/>
        </w:r>
        <w:r>
          <w:rPr>
            <w:noProof/>
            <w:webHidden/>
          </w:rPr>
          <w:fldChar w:fldCharType="begin"/>
        </w:r>
        <w:r>
          <w:rPr>
            <w:noProof/>
            <w:webHidden/>
          </w:rPr>
          <w:instrText xml:space="preserve"> PAGEREF _Toc9418366 \h </w:instrText>
        </w:r>
        <w:r>
          <w:rPr>
            <w:noProof/>
            <w:webHidden/>
          </w:rPr>
        </w:r>
        <w:r>
          <w:rPr>
            <w:noProof/>
            <w:webHidden/>
          </w:rPr>
          <w:fldChar w:fldCharType="separate"/>
        </w:r>
        <w:r>
          <w:rPr>
            <w:noProof/>
            <w:webHidden/>
          </w:rPr>
          <w:t>8</w:t>
        </w:r>
        <w:r>
          <w:rPr>
            <w:noProof/>
            <w:webHidden/>
          </w:rPr>
          <w:fldChar w:fldCharType="end"/>
        </w:r>
      </w:hyperlink>
    </w:p>
    <w:p w14:paraId="142E9DC2" w14:textId="69F10FBE" w:rsidR="00882F38" w:rsidRDefault="00882F38">
      <w:pPr>
        <w:pStyle w:val="TOC2"/>
        <w:rPr>
          <w:rFonts w:asciiTheme="minorHAnsi" w:eastAsiaTheme="minorEastAsia" w:hAnsiTheme="minorHAnsi" w:cstheme="minorBidi"/>
          <w:noProof/>
          <w:color w:val="auto"/>
          <w:lang w:eastAsia="en-GB"/>
        </w:rPr>
      </w:pPr>
      <w:hyperlink w:anchor="_Toc9418367" w:history="1">
        <w:r w:rsidRPr="00C46EFF">
          <w:rPr>
            <w:rStyle w:val="Hyperlink"/>
            <w:noProof/>
          </w:rPr>
          <w:t>2.5 Test Execution</w:t>
        </w:r>
        <w:r>
          <w:rPr>
            <w:noProof/>
            <w:webHidden/>
          </w:rPr>
          <w:tab/>
        </w:r>
        <w:r>
          <w:rPr>
            <w:noProof/>
            <w:webHidden/>
          </w:rPr>
          <w:fldChar w:fldCharType="begin"/>
        </w:r>
        <w:r>
          <w:rPr>
            <w:noProof/>
            <w:webHidden/>
          </w:rPr>
          <w:instrText xml:space="preserve"> PAGEREF _Toc9418367 \h </w:instrText>
        </w:r>
        <w:r>
          <w:rPr>
            <w:noProof/>
            <w:webHidden/>
          </w:rPr>
        </w:r>
        <w:r>
          <w:rPr>
            <w:noProof/>
            <w:webHidden/>
          </w:rPr>
          <w:fldChar w:fldCharType="separate"/>
        </w:r>
        <w:r>
          <w:rPr>
            <w:noProof/>
            <w:webHidden/>
          </w:rPr>
          <w:t>8</w:t>
        </w:r>
        <w:r>
          <w:rPr>
            <w:noProof/>
            <w:webHidden/>
          </w:rPr>
          <w:fldChar w:fldCharType="end"/>
        </w:r>
      </w:hyperlink>
    </w:p>
    <w:p w14:paraId="5B66E8F3" w14:textId="2A4D741D" w:rsidR="00882F38" w:rsidRDefault="00882F38">
      <w:pPr>
        <w:pStyle w:val="TOC2"/>
        <w:rPr>
          <w:rFonts w:asciiTheme="minorHAnsi" w:eastAsiaTheme="minorEastAsia" w:hAnsiTheme="minorHAnsi" w:cstheme="minorBidi"/>
          <w:noProof/>
          <w:color w:val="auto"/>
          <w:lang w:eastAsia="en-GB"/>
        </w:rPr>
      </w:pPr>
      <w:hyperlink w:anchor="_Toc9418368" w:history="1">
        <w:r w:rsidRPr="00C46EFF">
          <w:rPr>
            <w:rStyle w:val="Hyperlink"/>
            <w:noProof/>
          </w:rPr>
          <w:t>2.6 Test Automation Framework</w:t>
        </w:r>
        <w:r>
          <w:rPr>
            <w:noProof/>
            <w:webHidden/>
          </w:rPr>
          <w:tab/>
        </w:r>
        <w:r>
          <w:rPr>
            <w:noProof/>
            <w:webHidden/>
          </w:rPr>
          <w:fldChar w:fldCharType="begin"/>
        </w:r>
        <w:r>
          <w:rPr>
            <w:noProof/>
            <w:webHidden/>
          </w:rPr>
          <w:instrText xml:space="preserve"> PAGEREF _Toc9418368 \h </w:instrText>
        </w:r>
        <w:r>
          <w:rPr>
            <w:noProof/>
            <w:webHidden/>
          </w:rPr>
        </w:r>
        <w:r>
          <w:rPr>
            <w:noProof/>
            <w:webHidden/>
          </w:rPr>
          <w:fldChar w:fldCharType="separate"/>
        </w:r>
        <w:r>
          <w:rPr>
            <w:noProof/>
            <w:webHidden/>
          </w:rPr>
          <w:t>9</w:t>
        </w:r>
        <w:r>
          <w:rPr>
            <w:noProof/>
            <w:webHidden/>
          </w:rPr>
          <w:fldChar w:fldCharType="end"/>
        </w:r>
      </w:hyperlink>
    </w:p>
    <w:p w14:paraId="1603AB70" w14:textId="259E0197" w:rsidR="00882F38" w:rsidRDefault="00882F38">
      <w:pPr>
        <w:pStyle w:val="TOC2"/>
        <w:rPr>
          <w:rFonts w:asciiTheme="minorHAnsi" w:eastAsiaTheme="minorEastAsia" w:hAnsiTheme="minorHAnsi" w:cstheme="minorBidi"/>
          <w:noProof/>
          <w:color w:val="auto"/>
          <w:lang w:eastAsia="en-GB"/>
        </w:rPr>
      </w:pPr>
      <w:hyperlink w:anchor="_Toc9418369" w:history="1">
        <w:r w:rsidRPr="00C46EFF">
          <w:rPr>
            <w:rStyle w:val="Hyperlink"/>
            <w:noProof/>
          </w:rPr>
          <w:t>2.7 Version Control</w:t>
        </w:r>
        <w:r>
          <w:rPr>
            <w:noProof/>
            <w:webHidden/>
          </w:rPr>
          <w:tab/>
        </w:r>
        <w:r>
          <w:rPr>
            <w:noProof/>
            <w:webHidden/>
          </w:rPr>
          <w:fldChar w:fldCharType="begin"/>
        </w:r>
        <w:r>
          <w:rPr>
            <w:noProof/>
            <w:webHidden/>
          </w:rPr>
          <w:instrText xml:space="preserve"> PAGEREF _Toc9418369 \h </w:instrText>
        </w:r>
        <w:r>
          <w:rPr>
            <w:noProof/>
            <w:webHidden/>
          </w:rPr>
        </w:r>
        <w:r>
          <w:rPr>
            <w:noProof/>
            <w:webHidden/>
          </w:rPr>
          <w:fldChar w:fldCharType="separate"/>
        </w:r>
        <w:r>
          <w:rPr>
            <w:noProof/>
            <w:webHidden/>
          </w:rPr>
          <w:t>9</w:t>
        </w:r>
        <w:r>
          <w:rPr>
            <w:noProof/>
            <w:webHidden/>
          </w:rPr>
          <w:fldChar w:fldCharType="end"/>
        </w:r>
      </w:hyperlink>
    </w:p>
    <w:p w14:paraId="25D4B684" w14:textId="11FE9718" w:rsidR="00882F38" w:rsidRDefault="00882F38">
      <w:pPr>
        <w:pStyle w:val="TOC2"/>
        <w:rPr>
          <w:rFonts w:asciiTheme="minorHAnsi" w:eastAsiaTheme="minorEastAsia" w:hAnsiTheme="minorHAnsi" w:cstheme="minorBidi"/>
          <w:noProof/>
          <w:color w:val="auto"/>
          <w:lang w:eastAsia="en-GB"/>
        </w:rPr>
      </w:pPr>
      <w:hyperlink w:anchor="_Toc9418370" w:history="1">
        <w:r w:rsidRPr="00C46EFF">
          <w:rPr>
            <w:rStyle w:val="Hyperlink"/>
            <w:noProof/>
          </w:rPr>
          <w:t>2.8 Non - Functional Testing</w:t>
        </w:r>
        <w:r>
          <w:rPr>
            <w:noProof/>
            <w:webHidden/>
          </w:rPr>
          <w:tab/>
        </w:r>
        <w:r>
          <w:rPr>
            <w:noProof/>
            <w:webHidden/>
          </w:rPr>
          <w:fldChar w:fldCharType="begin"/>
        </w:r>
        <w:r>
          <w:rPr>
            <w:noProof/>
            <w:webHidden/>
          </w:rPr>
          <w:instrText xml:space="preserve"> PAGEREF _Toc9418370 \h </w:instrText>
        </w:r>
        <w:r>
          <w:rPr>
            <w:noProof/>
            <w:webHidden/>
          </w:rPr>
        </w:r>
        <w:r>
          <w:rPr>
            <w:noProof/>
            <w:webHidden/>
          </w:rPr>
          <w:fldChar w:fldCharType="separate"/>
        </w:r>
        <w:r>
          <w:rPr>
            <w:noProof/>
            <w:webHidden/>
          </w:rPr>
          <w:t>9</w:t>
        </w:r>
        <w:r>
          <w:rPr>
            <w:noProof/>
            <w:webHidden/>
          </w:rPr>
          <w:fldChar w:fldCharType="end"/>
        </w:r>
      </w:hyperlink>
    </w:p>
    <w:p w14:paraId="6C6A9CB9" w14:textId="4B1B9ECF" w:rsidR="00882F38" w:rsidRDefault="00882F38">
      <w:pPr>
        <w:pStyle w:val="TOC3"/>
        <w:rPr>
          <w:rFonts w:asciiTheme="minorHAnsi" w:eastAsiaTheme="minorEastAsia" w:hAnsiTheme="minorHAnsi" w:cstheme="minorBidi"/>
          <w:noProof/>
          <w:color w:val="auto"/>
          <w:lang w:eastAsia="en-GB"/>
        </w:rPr>
      </w:pPr>
      <w:hyperlink w:anchor="_Toc9418371" w:history="1">
        <w:r w:rsidRPr="00C46EFF">
          <w:rPr>
            <w:rStyle w:val="Hyperlink"/>
            <w:noProof/>
          </w:rPr>
          <w:t>2.8.1 Performance Testing</w:t>
        </w:r>
        <w:r>
          <w:rPr>
            <w:noProof/>
            <w:webHidden/>
          </w:rPr>
          <w:tab/>
        </w:r>
        <w:r>
          <w:rPr>
            <w:noProof/>
            <w:webHidden/>
          </w:rPr>
          <w:fldChar w:fldCharType="begin"/>
        </w:r>
        <w:r>
          <w:rPr>
            <w:noProof/>
            <w:webHidden/>
          </w:rPr>
          <w:instrText xml:space="preserve"> PAGEREF _Toc9418371 \h </w:instrText>
        </w:r>
        <w:r>
          <w:rPr>
            <w:noProof/>
            <w:webHidden/>
          </w:rPr>
        </w:r>
        <w:r>
          <w:rPr>
            <w:noProof/>
            <w:webHidden/>
          </w:rPr>
          <w:fldChar w:fldCharType="separate"/>
        </w:r>
        <w:r>
          <w:rPr>
            <w:noProof/>
            <w:webHidden/>
          </w:rPr>
          <w:t>9</w:t>
        </w:r>
        <w:r>
          <w:rPr>
            <w:noProof/>
            <w:webHidden/>
          </w:rPr>
          <w:fldChar w:fldCharType="end"/>
        </w:r>
      </w:hyperlink>
    </w:p>
    <w:p w14:paraId="510B5CF1" w14:textId="39E274CC" w:rsidR="00882F38" w:rsidRDefault="00882F38">
      <w:pPr>
        <w:pStyle w:val="TOC3"/>
        <w:rPr>
          <w:rFonts w:asciiTheme="minorHAnsi" w:eastAsiaTheme="minorEastAsia" w:hAnsiTheme="minorHAnsi" w:cstheme="minorBidi"/>
          <w:noProof/>
          <w:color w:val="auto"/>
          <w:lang w:eastAsia="en-GB"/>
        </w:rPr>
      </w:pPr>
      <w:hyperlink w:anchor="_Toc9418372" w:history="1">
        <w:r w:rsidRPr="00C46EFF">
          <w:rPr>
            <w:rStyle w:val="Hyperlink"/>
            <w:noProof/>
          </w:rPr>
          <w:t>2.8.2 Multi browser Testing</w:t>
        </w:r>
        <w:r>
          <w:rPr>
            <w:noProof/>
            <w:webHidden/>
          </w:rPr>
          <w:tab/>
        </w:r>
        <w:r>
          <w:rPr>
            <w:noProof/>
            <w:webHidden/>
          </w:rPr>
          <w:fldChar w:fldCharType="begin"/>
        </w:r>
        <w:r>
          <w:rPr>
            <w:noProof/>
            <w:webHidden/>
          </w:rPr>
          <w:instrText xml:space="preserve"> PAGEREF _Toc9418372 \h </w:instrText>
        </w:r>
        <w:r>
          <w:rPr>
            <w:noProof/>
            <w:webHidden/>
          </w:rPr>
        </w:r>
        <w:r>
          <w:rPr>
            <w:noProof/>
            <w:webHidden/>
          </w:rPr>
          <w:fldChar w:fldCharType="separate"/>
        </w:r>
        <w:r>
          <w:rPr>
            <w:noProof/>
            <w:webHidden/>
          </w:rPr>
          <w:t>10</w:t>
        </w:r>
        <w:r>
          <w:rPr>
            <w:noProof/>
            <w:webHidden/>
          </w:rPr>
          <w:fldChar w:fldCharType="end"/>
        </w:r>
      </w:hyperlink>
    </w:p>
    <w:p w14:paraId="3BF96D95" w14:textId="2A544A94" w:rsidR="00882F38" w:rsidRDefault="00882F38">
      <w:pPr>
        <w:pStyle w:val="TOC2"/>
        <w:rPr>
          <w:rFonts w:asciiTheme="minorHAnsi" w:eastAsiaTheme="minorEastAsia" w:hAnsiTheme="minorHAnsi" w:cstheme="minorBidi"/>
          <w:noProof/>
          <w:color w:val="auto"/>
          <w:lang w:eastAsia="en-GB"/>
        </w:rPr>
      </w:pPr>
      <w:hyperlink w:anchor="_Toc9418373" w:history="1">
        <w:r w:rsidRPr="00C46EFF">
          <w:rPr>
            <w:rStyle w:val="Hyperlink"/>
            <w:noProof/>
          </w:rPr>
          <w:t>2.9 Test Data Management</w:t>
        </w:r>
        <w:r>
          <w:rPr>
            <w:noProof/>
            <w:webHidden/>
          </w:rPr>
          <w:tab/>
        </w:r>
        <w:r>
          <w:rPr>
            <w:noProof/>
            <w:webHidden/>
          </w:rPr>
          <w:fldChar w:fldCharType="begin"/>
        </w:r>
        <w:r>
          <w:rPr>
            <w:noProof/>
            <w:webHidden/>
          </w:rPr>
          <w:instrText xml:space="preserve"> PAGEREF _Toc9418373 \h </w:instrText>
        </w:r>
        <w:r>
          <w:rPr>
            <w:noProof/>
            <w:webHidden/>
          </w:rPr>
        </w:r>
        <w:r>
          <w:rPr>
            <w:noProof/>
            <w:webHidden/>
          </w:rPr>
          <w:fldChar w:fldCharType="separate"/>
        </w:r>
        <w:r>
          <w:rPr>
            <w:noProof/>
            <w:webHidden/>
          </w:rPr>
          <w:t>10</w:t>
        </w:r>
        <w:r>
          <w:rPr>
            <w:noProof/>
            <w:webHidden/>
          </w:rPr>
          <w:fldChar w:fldCharType="end"/>
        </w:r>
      </w:hyperlink>
    </w:p>
    <w:p w14:paraId="6AEDB369" w14:textId="6E522261" w:rsidR="00882F38" w:rsidRDefault="00882F38">
      <w:pPr>
        <w:pStyle w:val="TOC2"/>
        <w:rPr>
          <w:rFonts w:asciiTheme="minorHAnsi" w:eastAsiaTheme="minorEastAsia" w:hAnsiTheme="minorHAnsi" w:cstheme="minorBidi"/>
          <w:noProof/>
          <w:color w:val="auto"/>
          <w:lang w:eastAsia="en-GB"/>
        </w:rPr>
      </w:pPr>
      <w:hyperlink w:anchor="_Toc9418374" w:history="1">
        <w:r w:rsidRPr="00C46EFF">
          <w:rPr>
            <w:rStyle w:val="Hyperlink"/>
            <w:noProof/>
          </w:rPr>
          <w:t>2.10 Sprint Closure Activities</w:t>
        </w:r>
        <w:r>
          <w:rPr>
            <w:noProof/>
            <w:webHidden/>
          </w:rPr>
          <w:tab/>
        </w:r>
        <w:r>
          <w:rPr>
            <w:noProof/>
            <w:webHidden/>
          </w:rPr>
          <w:fldChar w:fldCharType="begin"/>
        </w:r>
        <w:r>
          <w:rPr>
            <w:noProof/>
            <w:webHidden/>
          </w:rPr>
          <w:instrText xml:space="preserve"> PAGEREF _Toc9418374 \h </w:instrText>
        </w:r>
        <w:r>
          <w:rPr>
            <w:noProof/>
            <w:webHidden/>
          </w:rPr>
        </w:r>
        <w:r>
          <w:rPr>
            <w:noProof/>
            <w:webHidden/>
          </w:rPr>
          <w:fldChar w:fldCharType="separate"/>
        </w:r>
        <w:r>
          <w:rPr>
            <w:noProof/>
            <w:webHidden/>
          </w:rPr>
          <w:t>10</w:t>
        </w:r>
        <w:r>
          <w:rPr>
            <w:noProof/>
            <w:webHidden/>
          </w:rPr>
          <w:fldChar w:fldCharType="end"/>
        </w:r>
      </w:hyperlink>
    </w:p>
    <w:p w14:paraId="3C08AB85" w14:textId="7516F4B4" w:rsidR="00882F38" w:rsidRDefault="00882F38">
      <w:pPr>
        <w:pStyle w:val="TOC2"/>
        <w:rPr>
          <w:rFonts w:asciiTheme="minorHAnsi" w:eastAsiaTheme="minorEastAsia" w:hAnsiTheme="minorHAnsi" w:cstheme="minorBidi"/>
          <w:noProof/>
          <w:color w:val="auto"/>
          <w:lang w:eastAsia="en-GB"/>
        </w:rPr>
      </w:pPr>
      <w:hyperlink w:anchor="_Toc9418375" w:history="1">
        <w:r w:rsidRPr="00C46EFF">
          <w:rPr>
            <w:rStyle w:val="Hyperlink"/>
            <w:noProof/>
          </w:rPr>
          <w:t>2.11 JIRA work Flow of a Story</w:t>
        </w:r>
        <w:r>
          <w:rPr>
            <w:noProof/>
            <w:webHidden/>
          </w:rPr>
          <w:tab/>
        </w:r>
        <w:r>
          <w:rPr>
            <w:noProof/>
            <w:webHidden/>
          </w:rPr>
          <w:fldChar w:fldCharType="begin"/>
        </w:r>
        <w:r>
          <w:rPr>
            <w:noProof/>
            <w:webHidden/>
          </w:rPr>
          <w:instrText xml:space="preserve"> PAGEREF _Toc9418375 \h </w:instrText>
        </w:r>
        <w:r>
          <w:rPr>
            <w:noProof/>
            <w:webHidden/>
          </w:rPr>
        </w:r>
        <w:r>
          <w:rPr>
            <w:noProof/>
            <w:webHidden/>
          </w:rPr>
          <w:fldChar w:fldCharType="separate"/>
        </w:r>
        <w:r>
          <w:rPr>
            <w:noProof/>
            <w:webHidden/>
          </w:rPr>
          <w:t>10</w:t>
        </w:r>
        <w:r>
          <w:rPr>
            <w:noProof/>
            <w:webHidden/>
          </w:rPr>
          <w:fldChar w:fldCharType="end"/>
        </w:r>
      </w:hyperlink>
    </w:p>
    <w:p w14:paraId="33A8E835" w14:textId="54FE090F" w:rsidR="00882F38" w:rsidRDefault="00882F38">
      <w:pPr>
        <w:pStyle w:val="TOC2"/>
        <w:rPr>
          <w:rFonts w:asciiTheme="minorHAnsi" w:eastAsiaTheme="minorEastAsia" w:hAnsiTheme="minorHAnsi" w:cstheme="minorBidi"/>
          <w:noProof/>
          <w:color w:val="auto"/>
          <w:lang w:eastAsia="en-GB"/>
        </w:rPr>
      </w:pPr>
      <w:hyperlink w:anchor="_Toc9418376" w:history="1">
        <w:r w:rsidRPr="00C46EFF">
          <w:rPr>
            <w:rStyle w:val="Hyperlink"/>
            <w:noProof/>
          </w:rPr>
          <w:t>2.12 Test Environments</w:t>
        </w:r>
        <w:r>
          <w:rPr>
            <w:noProof/>
            <w:webHidden/>
          </w:rPr>
          <w:tab/>
        </w:r>
        <w:r>
          <w:rPr>
            <w:noProof/>
            <w:webHidden/>
          </w:rPr>
          <w:fldChar w:fldCharType="begin"/>
        </w:r>
        <w:r>
          <w:rPr>
            <w:noProof/>
            <w:webHidden/>
          </w:rPr>
          <w:instrText xml:space="preserve"> PAGEREF _Toc9418376 \h </w:instrText>
        </w:r>
        <w:r>
          <w:rPr>
            <w:noProof/>
            <w:webHidden/>
          </w:rPr>
        </w:r>
        <w:r>
          <w:rPr>
            <w:noProof/>
            <w:webHidden/>
          </w:rPr>
          <w:fldChar w:fldCharType="separate"/>
        </w:r>
        <w:r>
          <w:rPr>
            <w:noProof/>
            <w:webHidden/>
          </w:rPr>
          <w:t>11</w:t>
        </w:r>
        <w:r>
          <w:rPr>
            <w:noProof/>
            <w:webHidden/>
          </w:rPr>
          <w:fldChar w:fldCharType="end"/>
        </w:r>
      </w:hyperlink>
    </w:p>
    <w:p w14:paraId="71E0F964" w14:textId="7F86619B" w:rsidR="00882F38" w:rsidRDefault="00882F38">
      <w:pPr>
        <w:pStyle w:val="TOC2"/>
        <w:rPr>
          <w:rFonts w:asciiTheme="minorHAnsi" w:eastAsiaTheme="minorEastAsia" w:hAnsiTheme="minorHAnsi" w:cstheme="minorBidi"/>
          <w:noProof/>
          <w:color w:val="auto"/>
          <w:lang w:eastAsia="en-GB"/>
        </w:rPr>
      </w:pPr>
      <w:hyperlink w:anchor="_Toc9418377" w:history="1">
        <w:r w:rsidRPr="00C46EFF">
          <w:rPr>
            <w:rStyle w:val="Hyperlink"/>
            <w:noProof/>
          </w:rPr>
          <w:t>2.13 Test Tool Set</w:t>
        </w:r>
        <w:r>
          <w:rPr>
            <w:noProof/>
            <w:webHidden/>
          </w:rPr>
          <w:tab/>
        </w:r>
        <w:r>
          <w:rPr>
            <w:noProof/>
            <w:webHidden/>
          </w:rPr>
          <w:fldChar w:fldCharType="begin"/>
        </w:r>
        <w:r>
          <w:rPr>
            <w:noProof/>
            <w:webHidden/>
          </w:rPr>
          <w:instrText xml:space="preserve"> PAGEREF _Toc9418377 \h </w:instrText>
        </w:r>
        <w:r>
          <w:rPr>
            <w:noProof/>
            <w:webHidden/>
          </w:rPr>
        </w:r>
        <w:r>
          <w:rPr>
            <w:noProof/>
            <w:webHidden/>
          </w:rPr>
          <w:fldChar w:fldCharType="separate"/>
        </w:r>
        <w:r>
          <w:rPr>
            <w:noProof/>
            <w:webHidden/>
          </w:rPr>
          <w:t>11</w:t>
        </w:r>
        <w:r>
          <w:rPr>
            <w:noProof/>
            <w:webHidden/>
          </w:rPr>
          <w:fldChar w:fldCharType="end"/>
        </w:r>
      </w:hyperlink>
    </w:p>
    <w:p w14:paraId="5ECC5DBF" w14:textId="14F59FE5" w:rsidR="00882F38" w:rsidRDefault="00882F38">
      <w:pPr>
        <w:pStyle w:val="TOC2"/>
        <w:rPr>
          <w:rFonts w:asciiTheme="minorHAnsi" w:eastAsiaTheme="minorEastAsia" w:hAnsiTheme="minorHAnsi" w:cstheme="minorBidi"/>
          <w:noProof/>
          <w:color w:val="auto"/>
          <w:lang w:eastAsia="en-GB"/>
        </w:rPr>
      </w:pPr>
      <w:hyperlink w:anchor="_Toc9418378" w:history="1">
        <w:r w:rsidRPr="00C46EFF">
          <w:rPr>
            <w:rStyle w:val="Hyperlink"/>
            <w:noProof/>
          </w:rPr>
          <w:t>2.14 Defect Management</w:t>
        </w:r>
        <w:r>
          <w:rPr>
            <w:noProof/>
            <w:webHidden/>
          </w:rPr>
          <w:tab/>
        </w:r>
        <w:r>
          <w:rPr>
            <w:noProof/>
            <w:webHidden/>
          </w:rPr>
          <w:fldChar w:fldCharType="begin"/>
        </w:r>
        <w:r>
          <w:rPr>
            <w:noProof/>
            <w:webHidden/>
          </w:rPr>
          <w:instrText xml:space="preserve"> PAGEREF _Toc9418378 \h </w:instrText>
        </w:r>
        <w:r>
          <w:rPr>
            <w:noProof/>
            <w:webHidden/>
          </w:rPr>
        </w:r>
        <w:r>
          <w:rPr>
            <w:noProof/>
            <w:webHidden/>
          </w:rPr>
          <w:fldChar w:fldCharType="separate"/>
        </w:r>
        <w:r>
          <w:rPr>
            <w:noProof/>
            <w:webHidden/>
          </w:rPr>
          <w:t>11</w:t>
        </w:r>
        <w:r>
          <w:rPr>
            <w:noProof/>
            <w:webHidden/>
          </w:rPr>
          <w:fldChar w:fldCharType="end"/>
        </w:r>
      </w:hyperlink>
    </w:p>
    <w:p w14:paraId="6135624B" w14:textId="29E2BC59" w:rsidR="00882F38" w:rsidRDefault="00882F38">
      <w:pPr>
        <w:pStyle w:val="TOC2"/>
        <w:rPr>
          <w:rFonts w:asciiTheme="minorHAnsi" w:eastAsiaTheme="minorEastAsia" w:hAnsiTheme="minorHAnsi" w:cstheme="minorBidi"/>
          <w:noProof/>
          <w:color w:val="auto"/>
          <w:lang w:eastAsia="en-GB"/>
        </w:rPr>
      </w:pPr>
      <w:hyperlink w:anchor="_Toc9418379" w:history="1">
        <w:r w:rsidRPr="00C46EFF">
          <w:rPr>
            <w:rStyle w:val="Hyperlink"/>
            <w:noProof/>
          </w:rPr>
          <w:t>2.15 Work Flow</w:t>
        </w:r>
        <w:r>
          <w:rPr>
            <w:noProof/>
            <w:webHidden/>
          </w:rPr>
          <w:tab/>
        </w:r>
        <w:r>
          <w:rPr>
            <w:noProof/>
            <w:webHidden/>
          </w:rPr>
          <w:fldChar w:fldCharType="begin"/>
        </w:r>
        <w:r>
          <w:rPr>
            <w:noProof/>
            <w:webHidden/>
          </w:rPr>
          <w:instrText xml:space="preserve"> PAGEREF _Toc9418379 \h </w:instrText>
        </w:r>
        <w:r>
          <w:rPr>
            <w:noProof/>
            <w:webHidden/>
          </w:rPr>
        </w:r>
        <w:r>
          <w:rPr>
            <w:noProof/>
            <w:webHidden/>
          </w:rPr>
          <w:fldChar w:fldCharType="separate"/>
        </w:r>
        <w:r>
          <w:rPr>
            <w:noProof/>
            <w:webHidden/>
          </w:rPr>
          <w:t>11</w:t>
        </w:r>
        <w:r>
          <w:rPr>
            <w:noProof/>
            <w:webHidden/>
          </w:rPr>
          <w:fldChar w:fldCharType="end"/>
        </w:r>
      </w:hyperlink>
    </w:p>
    <w:p w14:paraId="5808C564" w14:textId="1C5C8656" w:rsidR="00882F38" w:rsidRDefault="00882F38">
      <w:pPr>
        <w:pStyle w:val="TOC2"/>
        <w:rPr>
          <w:rFonts w:asciiTheme="minorHAnsi" w:eastAsiaTheme="minorEastAsia" w:hAnsiTheme="minorHAnsi" w:cstheme="minorBidi"/>
          <w:noProof/>
          <w:color w:val="auto"/>
          <w:lang w:eastAsia="en-GB"/>
        </w:rPr>
      </w:pPr>
      <w:hyperlink w:anchor="_Toc9418380" w:history="1">
        <w:r w:rsidRPr="00C46EFF">
          <w:rPr>
            <w:rStyle w:val="Hyperlink"/>
            <w:noProof/>
          </w:rPr>
          <w:t>2.16 Defect Priorities</w:t>
        </w:r>
        <w:r>
          <w:rPr>
            <w:noProof/>
            <w:webHidden/>
          </w:rPr>
          <w:tab/>
        </w:r>
        <w:r>
          <w:rPr>
            <w:noProof/>
            <w:webHidden/>
          </w:rPr>
          <w:fldChar w:fldCharType="begin"/>
        </w:r>
        <w:r>
          <w:rPr>
            <w:noProof/>
            <w:webHidden/>
          </w:rPr>
          <w:instrText xml:space="preserve"> PAGEREF _Toc9418380 \h </w:instrText>
        </w:r>
        <w:r>
          <w:rPr>
            <w:noProof/>
            <w:webHidden/>
          </w:rPr>
        </w:r>
        <w:r>
          <w:rPr>
            <w:noProof/>
            <w:webHidden/>
          </w:rPr>
          <w:fldChar w:fldCharType="separate"/>
        </w:r>
        <w:r>
          <w:rPr>
            <w:noProof/>
            <w:webHidden/>
          </w:rPr>
          <w:t>11</w:t>
        </w:r>
        <w:r>
          <w:rPr>
            <w:noProof/>
            <w:webHidden/>
          </w:rPr>
          <w:fldChar w:fldCharType="end"/>
        </w:r>
      </w:hyperlink>
    </w:p>
    <w:p w14:paraId="6389679D" w14:textId="6881713C" w:rsidR="00882F38" w:rsidRDefault="00882F38">
      <w:pPr>
        <w:pStyle w:val="TOC2"/>
        <w:rPr>
          <w:rFonts w:asciiTheme="minorHAnsi" w:eastAsiaTheme="minorEastAsia" w:hAnsiTheme="minorHAnsi" w:cstheme="minorBidi"/>
          <w:noProof/>
          <w:color w:val="auto"/>
          <w:lang w:eastAsia="en-GB"/>
        </w:rPr>
      </w:pPr>
      <w:hyperlink w:anchor="_Toc9418381" w:history="1">
        <w:r w:rsidRPr="00C46EFF">
          <w:rPr>
            <w:rStyle w:val="Hyperlink"/>
            <w:noProof/>
          </w:rPr>
          <w:t>2.17 Defect SLAs</w:t>
        </w:r>
        <w:r>
          <w:rPr>
            <w:noProof/>
            <w:webHidden/>
          </w:rPr>
          <w:tab/>
        </w:r>
        <w:r>
          <w:rPr>
            <w:noProof/>
            <w:webHidden/>
          </w:rPr>
          <w:fldChar w:fldCharType="begin"/>
        </w:r>
        <w:r>
          <w:rPr>
            <w:noProof/>
            <w:webHidden/>
          </w:rPr>
          <w:instrText xml:space="preserve"> PAGEREF _Toc9418381 \h </w:instrText>
        </w:r>
        <w:r>
          <w:rPr>
            <w:noProof/>
            <w:webHidden/>
          </w:rPr>
        </w:r>
        <w:r>
          <w:rPr>
            <w:noProof/>
            <w:webHidden/>
          </w:rPr>
          <w:fldChar w:fldCharType="separate"/>
        </w:r>
        <w:r>
          <w:rPr>
            <w:noProof/>
            <w:webHidden/>
          </w:rPr>
          <w:t>11</w:t>
        </w:r>
        <w:r>
          <w:rPr>
            <w:noProof/>
            <w:webHidden/>
          </w:rPr>
          <w:fldChar w:fldCharType="end"/>
        </w:r>
      </w:hyperlink>
    </w:p>
    <w:p w14:paraId="2958ED85" w14:textId="37A4B761" w:rsidR="00882F38" w:rsidRDefault="00882F38">
      <w:pPr>
        <w:pStyle w:val="TOC2"/>
        <w:rPr>
          <w:rFonts w:asciiTheme="minorHAnsi" w:eastAsiaTheme="minorEastAsia" w:hAnsiTheme="minorHAnsi" w:cstheme="minorBidi"/>
          <w:noProof/>
          <w:color w:val="auto"/>
          <w:lang w:eastAsia="en-GB"/>
        </w:rPr>
      </w:pPr>
      <w:hyperlink w:anchor="_Toc9418382" w:history="1">
        <w:r w:rsidRPr="00C46EFF">
          <w:rPr>
            <w:rStyle w:val="Hyperlink"/>
            <w:noProof/>
          </w:rPr>
          <w:t>2.18 Defect Triage &amp; Roles</w:t>
        </w:r>
        <w:r>
          <w:rPr>
            <w:noProof/>
            <w:webHidden/>
          </w:rPr>
          <w:tab/>
        </w:r>
        <w:r>
          <w:rPr>
            <w:noProof/>
            <w:webHidden/>
          </w:rPr>
          <w:fldChar w:fldCharType="begin"/>
        </w:r>
        <w:r>
          <w:rPr>
            <w:noProof/>
            <w:webHidden/>
          </w:rPr>
          <w:instrText xml:space="preserve"> PAGEREF _Toc9418382 \h </w:instrText>
        </w:r>
        <w:r>
          <w:rPr>
            <w:noProof/>
            <w:webHidden/>
          </w:rPr>
        </w:r>
        <w:r>
          <w:rPr>
            <w:noProof/>
            <w:webHidden/>
          </w:rPr>
          <w:fldChar w:fldCharType="separate"/>
        </w:r>
        <w:r>
          <w:rPr>
            <w:noProof/>
            <w:webHidden/>
          </w:rPr>
          <w:t>12</w:t>
        </w:r>
        <w:r>
          <w:rPr>
            <w:noProof/>
            <w:webHidden/>
          </w:rPr>
          <w:fldChar w:fldCharType="end"/>
        </w:r>
      </w:hyperlink>
    </w:p>
    <w:p w14:paraId="539CC7FB" w14:textId="714B838B" w:rsidR="00882F38" w:rsidRDefault="00882F38">
      <w:pPr>
        <w:pStyle w:val="TOC2"/>
        <w:rPr>
          <w:rFonts w:asciiTheme="minorHAnsi" w:eastAsiaTheme="minorEastAsia" w:hAnsiTheme="minorHAnsi" w:cstheme="minorBidi"/>
          <w:noProof/>
          <w:color w:val="auto"/>
          <w:lang w:eastAsia="en-GB"/>
        </w:rPr>
      </w:pPr>
      <w:hyperlink w:anchor="_Toc9418383" w:history="1">
        <w:r w:rsidRPr="00C46EFF">
          <w:rPr>
            <w:rStyle w:val="Hyperlink"/>
            <w:noProof/>
          </w:rPr>
          <w:t>2.19 Test Management Governance</w:t>
        </w:r>
        <w:r>
          <w:rPr>
            <w:noProof/>
            <w:webHidden/>
          </w:rPr>
          <w:tab/>
        </w:r>
        <w:r>
          <w:rPr>
            <w:noProof/>
            <w:webHidden/>
          </w:rPr>
          <w:fldChar w:fldCharType="begin"/>
        </w:r>
        <w:r>
          <w:rPr>
            <w:noProof/>
            <w:webHidden/>
          </w:rPr>
          <w:instrText xml:space="preserve"> PAGEREF _Toc9418383 \h </w:instrText>
        </w:r>
        <w:r>
          <w:rPr>
            <w:noProof/>
            <w:webHidden/>
          </w:rPr>
        </w:r>
        <w:r>
          <w:rPr>
            <w:noProof/>
            <w:webHidden/>
          </w:rPr>
          <w:fldChar w:fldCharType="separate"/>
        </w:r>
        <w:r>
          <w:rPr>
            <w:noProof/>
            <w:webHidden/>
          </w:rPr>
          <w:t>12</w:t>
        </w:r>
        <w:r>
          <w:rPr>
            <w:noProof/>
            <w:webHidden/>
          </w:rPr>
          <w:fldChar w:fldCharType="end"/>
        </w:r>
      </w:hyperlink>
    </w:p>
    <w:p w14:paraId="40B0B8A8" w14:textId="3DA2F33A" w:rsidR="00882F38" w:rsidRDefault="00882F38">
      <w:pPr>
        <w:pStyle w:val="TOC2"/>
        <w:rPr>
          <w:rFonts w:asciiTheme="minorHAnsi" w:eastAsiaTheme="minorEastAsia" w:hAnsiTheme="minorHAnsi" w:cstheme="minorBidi"/>
          <w:noProof/>
          <w:color w:val="auto"/>
          <w:lang w:eastAsia="en-GB"/>
        </w:rPr>
      </w:pPr>
      <w:hyperlink w:anchor="_Toc9418384" w:history="1">
        <w:r w:rsidRPr="00C46EFF">
          <w:rPr>
            <w:rStyle w:val="Hyperlink"/>
            <w:noProof/>
          </w:rPr>
          <w:t>2.20 Team structure</w:t>
        </w:r>
        <w:r>
          <w:rPr>
            <w:noProof/>
            <w:webHidden/>
          </w:rPr>
          <w:tab/>
        </w:r>
        <w:r>
          <w:rPr>
            <w:noProof/>
            <w:webHidden/>
          </w:rPr>
          <w:fldChar w:fldCharType="begin"/>
        </w:r>
        <w:r>
          <w:rPr>
            <w:noProof/>
            <w:webHidden/>
          </w:rPr>
          <w:instrText xml:space="preserve"> PAGEREF _Toc9418384 \h </w:instrText>
        </w:r>
        <w:r>
          <w:rPr>
            <w:noProof/>
            <w:webHidden/>
          </w:rPr>
        </w:r>
        <w:r>
          <w:rPr>
            <w:noProof/>
            <w:webHidden/>
          </w:rPr>
          <w:fldChar w:fldCharType="separate"/>
        </w:r>
        <w:r>
          <w:rPr>
            <w:noProof/>
            <w:webHidden/>
          </w:rPr>
          <w:t>12</w:t>
        </w:r>
        <w:r>
          <w:rPr>
            <w:noProof/>
            <w:webHidden/>
          </w:rPr>
          <w:fldChar w:fldCharType="end"/>
        </w:r>
      </w:hyperlink>
    </w:p>
    <w:p w14:paraId="56A8E204" w14:textId="02FF1BAA" w:rsidR="00882F38" w:rsidRDefault="00882F38">
      <w:pPr>
        <w:pStyle w:val="TOC2"/>
        <w:rPr>
          <w:rFonts w:asciiTheme="minorHAnsi" w:eastAsiaTheme="minorEastAsia" w:hAnsiTheme="minorHAnsi" w:cstheme="minorBidi"/>
          <w:noProof/>
          <w:color w:val="auto"/>
          <w:lang w:eastAsia="en-GB"/>
        </w:rPr>
      </w:pPr>
      <w:hyperlink w:anchor="_Toc9418385" w:history="1">
        <w:r w:rsidRPr="00C46EFF">
          <w:rPr>
            <w:rStyle w:val="Hyperlink"/>
            <w:noProof/>
          </w:rPr>
          <w:t>2.21 Escalation Matrix</w:t>
        </w:r>
        <w:r>
          <w:rPr>
            <w:noProof/>
            <w:webHidden/>
          </w:rPr>
          <w:tab/>
        </w:r>
        <w:r>
          <w:rPr>
            <w:noProof/>
            <w:webHidden/>
          </w:rPr>
          <w:fldChar w:fldCharType="begin"/>
        </w:r>
        <w:r>
          <w:rPr>
            <w:noProof/>
            <w:webHidden/>
          </w:rPr>
          <w:instrText xml:space="preserve"> PAGEREF _Toc9418385 \h </w:instrText>
        </w:r>
        <w:r>
          <w:rPr>
            <w:noProof/>
            <w:webHidden/>
          </w:rPr>
        </w:r>
        <w:r>
          <w:rPr>
            <w:noProof/>
            <w:webHidden/>
          </w:rPr>
          <w:fldChar w:fldCharType="separate"/>
        </w:r>
        <w:r>
          <w:rPr>
            <w:noProof/>
            <w:webHidden/>
          </w:rPr>
          <w:t>13</w:t>
        </w:r>
        <w:r>
          <w:rPr>
            <w:noProof/>
            <w:webHidden/>
          </w:rPr>
          <w:fldChar w:fldCharType="end"/>
        </w:r>
      </w:hyperlink>
    </w:p>
    <w:p w14:paraId="27F39D41" w14:textId="7C8AA0B2" w:rsidR="00882F38" w:rsidRDefault="00882F38">
      <w:pPr>
        <w:pStyle w:val="TOC2"/>
        <w:rPr>
          <w:rFonts w:asciiTheme="minorHAnsi" w:eastAsiaTheme="minorEastAsia" w:hAnsiTheme="minorHAnsi" w:cstheme="minorBidi"/>
          <w:noProof/>
          <w:color w:val="auto"/>
          <w:lang w:eastAsia="en-GB"/>
        </w:rPr>
      </w:pPr>
      <w:hyperlink w:anchor="_Toc9418386" w:history="1">
        <w:r w:rsidRPr="00C46EFF">
          <w:rPr>
            <w:rStyle w:val="Hyperlink"/>
            <w:noProof/>
          </w:rPr>
          <w:t>2.22 Team Meetings</w:t>
        </w:r>
        <w:r>
          <w:rPr>
            <w:noProof/>
            <w:webHidden/>
          </w:rPr>
          <w:tab/>
        </w:r>
        <w:r>
          <w:rPr>
            <w:noProof/>
            <w:webHidden/>
          </w:rPr>
          <w:fldChar w:fldCharType="begin"/>
        </w:r>
        <w:r>
          <w:rPr>
            <w:noProof/>
            <w:webHidden/>
          </w:rPr>
          <w:instrText xml:space="preserve"> PAGEREF _Toc9418386 \h </w:instrText>
        </w:r>
        <w:r>
          <w:rPr>
            <w:noProof/>
            <w:webHidden/>
          </w:rPr>
        </w:r>
        <w:r>
          <w:rPr>
            <w:noProof/>
            <w:webHidden/>
          </w:rPr>
          <w:fldChar w:fldCharType="separate"/>
        </w:r>
        <w:r>
          <w:rPr>
            <w:noProof/>
            <w:webHidden/>
          </w:rPr>
          <w:t>13</w:t>
        </w:r>
        <w:r>
          <w:rPr>
            <w:noProof/>
            <w:webHidden/>
          </w:rPr>
          <w:fldChar w:fldCharType="end"/>
        </w:r>
      </w:hyperlink>
    </w:p>
    <w:p w14:paraId="47E48C5F" w14:textId="7271D998" w:rsidR="00882F38" w:rsidRDefault="00882F38">
      <w:pPr>
        <w:pStyle w:val="TOC2"/>
        <w:rPr>
          <w:rFonts w:asciiTheme="minorHAnsi" w:eastAsiaTheme="minorEastAsia" w:hAnsiTheme="minorHAnsi" w:cstheme="minorBidi"/>
          <w:noProof/>
          <w:color w:val="auto"/>
          <w:lang w:eastAsia="en-GB"/>
        </w:rPr>
      </w:pPr>
      <w:hyperlink w:anchor="_Toc9418387" w:history="1">
        <w:r w:rsidRPr="00C46EFF">
          <w:rPr>
            <w:rStyle w:val="Hyperlink"/>
            <w:noProof/>
          </w:rPr>
          <w:t>2.23 Roles and Responsibilities</w:t>
        </w:r>
        <w:r>
          <w:rPr>
            <w:noProof/>
            <w:webHidden/>
          </w:rPr>
          <w:tab/>
        </w:r>
        <w:r>
          <w:rPr>
            <w:noProof/>
            <w:webHidden/>
          </w:rPr>
          <w:fldChar w:fldCharType="begin"/>
        </w:r>
        <w:r>
          <w:rPr>
            <w:noProof/>
            <w:webHidden/>
          </w:rPr>
          <w:instrText xml:space="preserve"> PAGEREF _Toc9418387 \h </w:instrText>
        </w:r>
        <w:r>
          <w:rPr>
            <w:noProof/>
            <w:webHidden/>
          </w:rPr>
        </w:r>
        <w:r>
          <w:rPr>
            <w:noProof/>
            <w:webHidden/>
          </w:rPr>
          <w:fldChar w:fldCharType="separate"/>
        </w:r>
        <w:r>
          <w:rPr>
            <w:noProof/>
            <w:webHidden/>
          </w:rPr>
          <w:t>13</w:t>
        </w:r>
        <w:r>
          <w:rPr>
            <w:noProof/>
            <w:webHidden/>
          </w:rPr>
          <w:fldChar w:fldCharType="end"/>
        </w:r>
      </w:hyperlink>
    </w:p>
    <w:p w14:paraId="25E9F679" w14:textId="694459F5" w:rsidR="00882F38" w:rsidRDefault="00882F38">
      <w:pPr>
        <w:pStyle w:val="TOC3"/>
        <w:rPr>
          <w:rFonts w:asciiTheme="minorHAnsi" w:eastAsiaTheme="minorEastAsia" w:hAnsiTheme="minorHAnsi" w:cstheme="minorBidi"/>
          <w:noProof/>
          <w:color w:val="auto"/>
          <w:lang w:eastAsia="en-GB"/>
        </w:rPr>
      </w:pPr>
      <w:hyperlink w:anchor="_Toc9418388" w:history="1">
        <w:r w:rsidRPr="00C46EFF">
          <w:rPr>
            <w:rStyle w:val="Hyperlink"/>
            <w:noProof/>
          </w:rPr>
          <w:t>2.23.1 RACI Matrix</w:t>
        </w:r>
        <w:r>
          <w:rPr>
            <w:noProof/>
            <w:webHidden/>
          </w:rPr>
          <w:tab/>
        </w:r>
        <w:r>
          <w:rPr>
            <w:noProof/>
            <w:webHidden/>
          </w:rPr>
          <w:fldChar w:fldCharType="begin"/>
        </w:r>
        <w:r>
          <w:rPr>
            <w:noProof/>
            <w:webHidden/>
          </w:rPr>
          <w:instrText xml:space="preserve"> PAGEREF _Toc9418388 \h </w:instrText>
        </w:r>
        <w:r>
          <w:rPr>
            <w:noProof/>
            <w:webHidden/>
          </w:rPr>
        </w:r>
        <w:r>
          <w:rPr>
            <w:noProof/>
            <w:webHidden/>
          </w:rPr>
          <w:fldChar w:fldCharType="separate"/>
        </w:r>
        <w:r>
          <w:rPr>
            <w:noProof/>
            <w:webHidden/>
          </w:rPr>
          <w:t>13</w:t>
        </w:r>
        <w:r>
          <w:rPr>
            <w:noProof/>
            <w:webHidden/>
          </w:rPr>
          <w:fldChar w:fldCharType="end"/>
        </w:r>
      </w:hyperlink>
    </w:p>
    <w:p w14:paraId="1BA15142" w14:textId="66B09C9E" w:rsidR="00882F38" w:rsidRDefault="00882F38">
      <w:pPr>
        <w:pStyle w:val="TOC2"/>
        <w:rPr>
          <w:rFonts w:asciiTheme="minorHAnsi" w:eastAsiaTheme="minorEastAsia" w:hAnsiTheme="minorHAnsi" w:cstheme="minorBidi"/>
          <w:noProof/>
          <w:color w:val="auto"/>
          <w:lang w:eastAsia="en-GB"/>
        </w:rPr>
      </w:pPr>
      <w:hyperlink w:anchor="_Toc9418389" w:history="1">
        <w:r w:rsidRPr="00C46EFF">
          <w:rPr>
            <w:rStyle w:val="Hyperlink"/>
            <w:noProof/>
          </w:rPr>
          <w:t>2.24 Risk &amp; Issues</w:t>
        </w:r>
        <w:r>
          <w:rPr>
            <w:noProof/>
            <w:webHidden/>
          </w:rPr>
          <w:tab/>
        </w:r>
        <w:r>
          <w:rPr>
            <w:noProof/>
            <w:webHidden/>
          </w:rPr>
          <w:fldChar w:fldCharType="begin"/>
        </w:r>
        <w:r>
          <w:rPr>
            <w:noProof/>
            <w:webHidden/>
          </w:rPr>
          <w:instrText xml:space="preserve"> PAGEREF _Toc9418389 \h </w:instrText>
        </w:r>
        <w:r>
          <w:rPr>
            <w:noProof/>
            <w:webHidden/>
          </w:rPr>
        </w:r>
        <w:r>
          <w:rPr>
            <w:noProof/>
            <w:webHidden/>
          </w:rPr>
          <w:fldChar w:fldCharType="separate"/>
        </w:r>
        <w:r>
          <w:rPr>
            <w:noProof/>
            <w:webHidden/>
          </w:rPr>
          <w:t>14</w:t>
        </w:r>
        <w:r>
          <w:rPr>
            <w:noProof/>
            <w:webHidden/>
          </w:rPr>
          <w:fldChar w:fldCharType="end"/>
        </w:r>
      </w:hyperlink>
    </w:p>
    <w:p w14:paraId="16B70787" w14:textId="1A140003" w:rsidR="00882F38" w:rsidRDefault="00882F38">
      <w:pPr>
        <w:pStyle w:val="TOC1"/>
        <w:rPr>
          <w:rFonts w:asciiTheme="minorHAnsi" w:eastAsiaTheme="minorEastAsia" w:hAnsiTheme="minorHAnsi" w:cstheme="minorBidi"/>
          <w:noProof/>
          <w:color w:val="auto"/>
          <w:lang w:eastAsia="en-GB"/>
        </w:rPr>
      </w:pPr>
      <w:hyperlink w:anchor="_Toc9418390" w:history="1">
        <w:r w:rsidRPr="00C46EFF">
          <w:rPr>
            <w:rStyle w:val="Hyperlink"/>
            <w:noProof/>
          </w:rPr>
          <w:t>3. User Acceptance Testing (UAT)</w:t>
        </w:r>
        <w:r>
          <w:rPr>
            <w:noProof/>
            <w:webHidden/>
          </w:rPr>
          <w:tab/>
        </w:r>
        <w:r>
          <w:rPr>
            <w:noProof/>
            <w:webHidden/>
          </w:rPr>
          <w:fldChar w:fldCharType="begin"/>
        </w:r>
        <w:r>
          <w:rPr>
            <w:noProof/>
            <w:webHidden/>
          </w:rPr>
          <w:instrText xml:space="preserve"> PAGEREF _Toc9418390 \h </w:instrText>
        </w:r>
        <w:r>
          <w:rPr>
            <w:noProof/>
            <w:webHidden/>
          </w:rPr>
        </w:r>
        <w:r>
          <w:rPr>
            <w:noProof/>
            <w:webHidden/>
          </w:rPr>
          <w:fldChar w:fldCharType="separate"/>
        </w:r>
        <w:r>
          <w:rPr>
            <w:noProof/>
            <w:webHidden/>
          </w:rPr>
          <w:t>14</w:t>
        </w:r>
        <w:r>
          <w:rPr>
            <w:noProof/>
            <w:webHidden/>
          </w:rPr>
          <w:fldChar w:fldCharType="end"/>
        </w:r>
      </w:hyperlink>
    </w:p>
    <w:p w14:paraId="06A88284" w14:textId="5F834A76" w:rsidR="00882F38" w:rsidRDefault="00882F38">
      <w:pPr>
        <w:pStyle w:val="TOC2"/>
        <w:rPr>
          <w:rFonts w:asciiTheme="minorHAnsi" w:eastAsiaTheme="minorEastAsia" w:hAnsiTheme="minorHAnsi" w:cstheme="minorBidi"/>
          <w:noProof/>
          <w:color w:val="auto"/>
          <w:lang w:eastAsia="en-GB"/>
        </w:rPr>
      </w:pPr>
      <w:hyperlink w:anchor="_Toc9418391" w:history="1">
        <w:r w:rsidRPr="00C46EFF">
          <w:rPr>
            <w:rStyle w:val="Hyperlink"/>
            <w:noProof/>
          </w:rPr>
          <w:t>3.1 UAT Approach</w:t>
        </w:r>
        <w:r>
          <w:rPr>
            <w:noProof/>
            <w:webHidden/>
          </w:rPr>
          <w:tab/>
        </w:r>
        <w:r>
          <w:rPr>
            <w:noProof/>
            <w:webHidden/>
          </w:rPr>
          <w:fldChar w:fldCharType="begin"/>
        </w:r>
        <w:r>
          <w:rPr>
            <w:noProof/>
            <w:webHidden/>
          </w:rPr>
          <w:instrText xml:space="preserve"> PAGEREF _Toc9418391 \h </w:instrText>
        </w:r>
        <w:r>
          <w:rPr>
            <w:noProof/>
            <w:webHidden/>
          </w:rPr>
        </w:r>
        <w:r>
          <w:rPr>
            <w:noProof/>
            <w:webHidden/>
          </w:rPr>
          <w:fldChar w:fldCharType="separate"/>
        </w:r>
        <w:r>
          <w:rPr>
            <w:noProof/>
            <w:webHidden/>
          </w:rPr>
          <w:t>14</w:t>
        </w:r>
        <w:r>
          <w:rPr>
            <w:noProof/>
            <w:webHidden/>
          </w:rPr>
          <w:fldChar w:fldCharType="end"/>
        </w:r>
      </w:hyperlink>
    </w:p>
    <w:p w14:paraId="09A3A579" w14:textId="47AC230D" w:rsidR="00882F38" w:rsidRDefault="00882F38">
      <w:pPr>
        <w:pStyle w:val="TOC2"/>
        <w:rPr>
          <w:rFonts w:asciiTheme="minorHAnsi" w:eastAsiaTheme="minorEastAsia" w:hAnsiTheme="minorHAnsi" w:cstheme="minorBidi"/>
          <w:noProof/>
          <w:color w:val="auto"/>
          <w:lang w:eastAsia="en-GB"/>
        </w:rPr>
      </w:pPr>
      <w:hyperlink w:anchor="_Toc9418392" w:history="1">
        <w:r w:rsidRPr="00C46EFF">
          <w:rPr>
            <w:rStyle w:val="Hyperlink"/>
            <w:noProof/>
          </w:rPr>
          <w:t>3.2 Assumptions</w:t>
        </w:r>
        <w:r>
          <w:rPr>
            <w:noProof/>
            <w:webHidden/>
          </w:rPr>
          <w:tab/>
        </w:r>
        <w:r>
          <w:rPr>
            <w:noProof/>
            <w:webHidden/>
          </w:rPr>
          <w:fldChar w:fldCharType="begin"/>
        </w:r>
        <w:r>
          <w:rPr>
            <w:noProof/>
            <w:webHidden/>
          </w:rPr>
          <w:instrText xml:space="preserve"> PAGEREF _Toc9418392 \h </w:instrText>
        </w:r>
        <w:r>
          <w:rPr>
            <w:noProof/>
            <w:webHidden/>
          </w:rPr>
        </w:r>
        <w:r>
          <w:rPr>
            <w:noProof/>
            <w:webHidden/>
          </w:rPr>
          <w:fldChar w:fldCharType="separate"/>
        </w:r>
        <w:r>
          <w:rPr>
            <w:noProof/>
            <w:webHidden/>
          </w:rPr>
          <w:t>15</w:t>
        </w:r>
        <w:r>
          <w:rPr>
            <w:noProof/>
            <w:webHidden/>
          </w:rPr>
          <w:fldChar w:fldCharType="end"/>
        </w:r>
      </w:hyperlink>
    </w:p>
    <w:p w14:paraId="660FCA2D" w14:textId="78D37E88" w:rsidR="00882F38" w:rsidRDefault="00882F38">
      <w:pPr>
        <w:pStyle w:val="TOC1"/>
        <w:rPr>
          <w:rFonts w:asciiTheme="minorHAnsi" w:eastAsiaTheme="minorEastAsia" w:hAnsiTheme="minorHAnsi" w:cstheme="minorBidi"/>
          <w:noProof/>
          <w:color w:val="auto"/>
          <w:lang w:eastAsia="en-GB"/>
        </w:rPr>
      </w:pPr>
      <w:hyperlink w:anchor="_Toc9418393" w:history="1">
        <w:r w:rsidRPr="00C46EFF">
          <w:rPr>
            <w:rStyle w:val="Hyperlink"/>
            <w:noProof/>
          </w:rPr>
          <w:t>4. Appendix</w:t>
        </w:r>
        <w:r>
          <w:rPr>
            <w:noProof/>
            <w:webHidden/>
          </w:rPr>
          <w:tab/>
        </w:r>
        <w:r>
          <w:rPr>
            <w:noProof/>
            <w:webHidden/>
          </w:rPr>
          <w:fldChar w:fldCharType="begin"/>
        </w:r>
        <w:r>
          <w:rPr>
            <w:noProof/>
            <w:webHidden/>
          </w:rPr>
          <w:instrText xml:space="preserve"> PAGEREF _Toc9418393 \h </w:instrText>
        </w:r>
        <w:r>
          <w:rPr>
            <w:noProof/>
            <w:webHidden/>
          </w:rPr>
        </w:r>
        <w:r>
          <w:rPr>
            <w:noProof/>
            <w:webHidden/>
          </w:rPr>
          <w:fldChar w:fldCharType="separate"/>
        </w:r>
        <w:r>
          <w:rPr>
            <w:noProof/>
            <w:webHidden/>
          </w:rPr>
          <w:t>15</w:t>
        </w:r>
        <w:r>
          <w:rPr>
            <w:noProof/>
            <w:webHidden/>
          </w:rPr>
          <w:fldChar w:fldCharType="end"/>
        </w:r>
      </w:hyperlink>
    </w:p>
    <w:p w14:paraId="06CC1B89" w14:textId="6EFAB2BB" w:rsidR="00882F38" w:rsidRDefault="00882F38">
      <w:pPr>
        <w:pStyle w:val="TOC2"/>
        <w:rPr>
          <w:rFonts w:asciiTheme="minorHAnsi" w:eastAsiaTheme="minorEastAsia" w:hAnsiTheme="minorHAnsi" w:cstheme="minorBidi"/>
          <w:noProof/>
          <w:color w:val="auto"/>
          <w:lang w:eastAsia="en-GB"/>
        </w:rPr>
      </w:pPr>
      <w:hyperlink w:anchor="_Toc9418394" w:history="1">
        <w:r w:rsidRPr="00C46EFF">
          <w:rPr>
            <w:rStyle w:val="Hyperlink"/>
            <w:noProof/>
          </w:rPr>
          <w:t>4.1 Change History</w:t>
        </w:r>
        <w:r>
          <w:rPr>
            <w:noProof/>
            <w:webHidden/>
          </w:rPr>
          <w:tab/>
        </w:r>
        <w:r>
          <w:rPr>
            <w:noProof/>
            <w:webHidden/>
          </w:rPr>
          <w:fldChar w:fldCharType="begin"/>
        </w:r>
        <w:r>
          <w:rPr>
            <w:noProof/>
            <w:webHidden/>
          </w:rPr>
          <w:instrText xml:space="preserve"> PAGEREF _Toc9418394 \h </w:instrText>
        </w:r>
        <w:r>
          <w:rPr>
            <w:noProof/>
            <w:webHidden/>
          </w:rPr>
        </w:r>
        <w:r>
          <w:rPr>
            <w:noProof/>
            <w:webHidden/>
          </w:rPr>
          <w:fldChar w:fldCharType="separate"/>
        </w:r>
        <w:r>
          <w:rPr>
            <w:noProof/>
            <w:webHidden/>
          </w:rPr>
          <w:t>15</w:t>
        </w:r>
        <w:r>
          <w:rPr>
            <w:noProof/>
            <w:webHidden/>
          </w:rPr>
          <w:fldChar w:fldCharType="end"/>
        </w:r>
      </w:hyperlink>
    </w:p>
    <w:p w14:paraId="5F48FB8F" w14:textId="33EE41ED" w:rsidR="00882F38" w:rsidRDefault="00882F38">
      <w:pPr>
        <w:pStyle w:val="TOC2"/>
        <w:rPr>
          <w:rFonts w:asciiTheme="minorHAnsi" w:eastAsiaTheme="minorEastAsia" w:hAnsiTheme="minorHAnsi" w:cstheme="minorBidi"/>
          <w:noProof/>
          <w:color w:val="auto"/>
          <w:lang w:eastAsia="en-GB"/>
        </w:rPr>
      </w:pPr>
      <w:hyperlink w:anchor="_Toc9418395" w:history="1">
        <w:r w:rsidRPr="00C46EFF">
          <w:rPr>
            <w:rStyle w:val="Hyperlink"/>
            <w:noProof/>
          </w:rPr>
          <w:t>4.2 Approval Record</w:t>
        </w:r>
        <w:r>
          <w:rPr>
            <w:noProof/>
            <w:webHidden/>
          </w:rPr>
          <w:tab/>
        </w:r>
        <w:r>
          <w:rPr>
            <w:noProof/>
            <w:webHidden/>
          </w:rPr>
          <w:fldChar w:fldCharType="begin"/>
        </w:r>
        <w:r>
          <w:rPr>
            <w:noProof/>
            <w:webHidden/>
          </w:rPr>
          <w:instrText xml:space="preserve"> PAGEREF _Toc9418395 \h </w:instrText>
        </w:r>
        <w:r>
          <w:rPr>
            <w:noProof/>
            <w:webHidden/>
          </w:rPr>
        </w:r>
        <w:r>
          <w:rPr>
            <w:noProof/>
            <w:webHidden/>
          </w:rPr>
          <w:fldChar w:fldCharType="separate"/>
        </w:r>
        <w:r>
          <w:rPr>
            <w:noProof/>
            <w:webHidden/>
          </w:rPr>
          <w:t>15</w:t>
        </w:r>
        <w:r>
          <w:rPr>
            <w:noProof/>
            <w:webHidden/>
          </w:rPr>
          <w:fldChar w:fldCharType="end"/>
        </w:r>
      </w:hyperlink>
    </w:p>
    <w:p w14:paraId="0DE77DE9" w14:textId="07E84FED" w:rsidR="00882F38" w:rsidRDefault="00882F38">
      <w:pPr>
        <w:pStyle w:val="TOC2"/>
        <w:rPr>
          <w:rFonts w:asciiTheme="minorHAnsi" w:eastAsiaTheme="minorEastAsia" w:hAnsiTheme="minorHAnsi" w:cstheme="minorBidi"/>
          <w:noProof/>
          <w:color w:val="auto"/>
          <w:lang w:eastAsia="en-GB"/>
        </w:rPr>
      </w:pPr>
      <w:hyperlink w:anchor="_Toc9418396" w:history="1">
        <w:r w:rsidRPr="00C46EFF">
          <w:rPr>
            <w:rStyle w:val="Hyperlink"/>
            <w:noProof/>
          </w:rPr>
          <w:t>4.3 Definitions and Acronyms</w:t>
        </w:r>
        <w:r>
          <w:rPr>
            <w:noProof/>
            <w:webHidden/>
          </w:rPr>
          <w:tab/>
        </w:r>
        <w:r>
          <w:rPr>
            <w:noProof/>
            <w:webHidden/>
          </w:rPr>
          <w:fldChar w:fldCharType="begin"/>
        </w:r>
        <w:r>
          <w:rPr>
            <w:noProof/>
            <w:webHidden/>
          </w:rPr>
          <w:instrText xml:space="preserve"> PAGEREF _Toc9418396 \h </w:instrText>
        </w:r>
        <w:r>
          <w:rPr>
            <w:noProof/>
            <w:webHidden/>
          </w:rPr>
        </w:r>
        <w:r>
          <w:rPr>
            <w:noProof/>
            <w:webHidden/>
          </w:rPr>
          <w:fldChar w:fldCharType="separate"/>
        </w:r>
        <w:r>
          <w:rPr>
            <w:noProof/>
            <w:webHidden/>
          </w:rPr>
          <w:t>15</w:t>
        </w:r>
        <w:r>
          <w:rPr>
            <w:noProof/>
            <w:webHidden/>
          </w:rPr>
          <w:fldChar w:fldCharType="end"/>
        </w:r>
      </w:hyperlink>
    </w:p>
    <w:p w14:paraId="01F6B428" w14:textId="22CCCC30" w:rsidR="00E12A73" w:rsidRPr="00046C57" w:rsidRDefault="00E12A73" w:rsidP="003633B8">
      <w:pPr>
        <w:ind w:right="119"/>
        <w:jc w:val="both"/>
        <w:rPr>
          <w:rFonts w:cs="Arial"/>
        </w:rPr>
      </w:pPr>
      <w:r w:rsidRPr="00046C57">
        <w:rPr>
          <w:rFonts w:cs="Arial"/>
          <w:color w:val="auto"/>
        </w:rPr>
        <w:fldChar w:fldCharType="end"/>
      </w:r>
    </w:p>
    <w:p w14:paraId="706A128F" w14:textId="77777777" w:rsidR="0014746E" w:rsidRPr="007D0F13" w:rsidRDefault="00B36ED9" w:rsidP="003633B8">
      <w:pPr>
        <w:pStyle w:val="Heading1"/>
        <w:ind w:right="119"/>
      </w:pPr>
      <w:bookmarkStart w:id="0" w:name="_Toc9418350"/>
      <w:r w:rsidRPr="007D0F13">
        <w:lastRenderedPageBreak/>
        <w:t>Introduction</w:t>
      </w:r>
      <w:bookmarkEnd w:id="0"/>
      <w:r w:rsidR="00B87466" w:rsidRPr="007D0F13">
        <w:t xml:space="preserve"> </w:t>
      </w:r>
    </w:p>
    <w:p w14:paraId="3056E25A" w14:textId="77777777" w:rsidR="00E12A73" w:rsidRPr="007D0F13" w:rsidRDefault="00663BE8" w:rsidP="00DC013E">
      <w:pPr>
        <w:pStyle w:val="Heading2"/>
      </w:pPr>
      <w:r w:rsidRPr="007D0F13">
        <w:t xml:space="preserve"> </w:t>
      </w:r>
      <w:bookmarkStart w:id="1" w:name="_Toc9418351"/>
      <w:r w:rsidR="00AF1D92" w:rsidRPr="007D0F13">
        <w:t>Document Purpose</w:t>
      </w:r>
      <w:bookmarkEnd w:id="1"/>
    </w:p>
    <w:p w14:paraId="4BD3FAEC" w14:textId="2C90D636" w:rsidR="00AA0064" w:rsidRPr="00046C57" w:rsidRDefault="00272EA2" w:rsidP="00046C57">
      <w:pPr>
        <w:ind w:left="426" w:right="119" w:firstLine="283"/>
        <w:jc w:val="both"/>
        <w:rPr>
          <w:rFonts w:cs="Arial"/>
          <w:color w:val="auto"/>
        </w:rPr>
      </w:pPr>
      <w:r>
        <w:rPr>
          <w:rFonts w:cs="Arial"/>
          <w:color w:val="auto"/>
        </w:rPr>
        <w:t>This</w:t>
      </w:r>
      <w:r w:rsidR="00461C75" w:rsidRPr="007D0F13">
        <w:rPr>
          <w:rFonts w:cs="Arial"/>
          <w:color w:val="auto"/>
        </w:rPr>
        <w:t xml:space="preserve"> Test </w:t>
      </w:r>
      <w:r w:rsidR="00B87466" w:rsidRPr="007D0F13">
        <w:rPr>
          <w:rFonts w:cs="Arial"/>
          <w:color w:val="auto"/>
        </w:rPr>
        <w:t xml:space="preserve">Strategy </w:t>
      </w:r>
      <w:r>
        <w:rPr>
          <w:rFonts w:cs="Arial"/>
          <w:color w:val="auto"/>
        </w:rPr>
        <w:t>document</w:t>
      </w:r>
      <w:r w:rsidR="00461C75" w:rsidRPr="007D0F13">
        <w:rPr>
          <w:rFonts w:cs="Arial"/>
          <w:color w:val="auto"/>
        </w:rPr>
        <w:t xml:space="preserve"> provide</w:t>
      </w:r>
      <w:r>
        <w:rPr>
          <w:rFonts w:cs="Arial"/>
          <w:color w:val="auto"/>
        </w:rPr>
        <w:t>s</w:t>
      </w:r>
      <w:r w:rsidR="00000701" w:rsidRPr="007D0F13">
        <w:rPr>
          <w:rFonts w:cs="Arial"/>
          <w:color w:val="auto"/>
        </w:rPr>
        <w:t xml:space="preserve"> readers a view of</w:t>
      </w:r>
      <w:r w:rsidR="00461C75" w:rsidRPr="007D0F13">
        <w:rPr>
          <w:rFonts w:cs="Arial"/>
          <w:color w:val="auto"/>
        </w:rPr>
        <w:t xml:space="preserve"> the </w:t>
      </w:r>
      <w:r w:rsidR="00000701" w:rsidRPr="007D0F13">
        <w:rPr>
          <w:rFonts w:cs="Arial"/>
          <w:color w:val="auto"/>
        </w:rPr>
        <w:t xml:space="preserve">test </w:t>
      </w:r>
      <w:r w:rsidR="00461C75" w:rsidRPr="007D0F13">
        <w:rPr>
          <w:rFonts w:cs="Arial"/>
          <w:color w:val="auto"/>
        </w:rPr>
        <w:t>approach</w:t>
      </w:r>
      <w:r w:rsidR="00000701" w:rsidRPr="007D0F13">
        <w:rPr>
          <w:rFonts w:cs="Arial"/>
          <w:color w:val="auto"/>
        </w:rPr>
        <w:t xml:space="preserve"> that</w:t>
      </w:r>
      <w:r w:rsidR="00461C75" w:rsidRPr="007D0F13">
        <w:rPr>
          <w:rFonts w:cs="Arial"/>
          <w:color w:val="auto"/>
        </w:rPr>
        <w:t xml:space="preserve"> </w:t>
      </w:r>
      <w:r w:rsidR="00000701" w:rsidRPr="007D0F13">
        <w:rPr>
          <w:rFonts w:cs="Arial"/>
          <w:color w:val="auto"/>
        </w:rPr>
        <w:t xml:space="preserve">is </w:t>
      </w:r>
      <w:r w:rsidR="00461C75" w:rsidRPr="007D0F13">
        <w:rPr>
          <w:rFonts w:cs="Arial"/>
          <w:color w:val="auto"/>
        </w:rPr>
        <w:t>adopted</w:t>
      </w:r>
      <w:r w:rsidR="00000701" w:rsidRPr="007D0F13">
        <w:rPr>
          <w:rFonts w:cs="Arial"/>
          <w:color w:val="auto"/>
        </w:rPr>
        <w:t xml:space="preserve"> for the </w:t>
      </w:r>
      <w:r w:rsidR="001D219F" w:rsidRPr="007D0F13">
        <w:rPr>
          <w:rFonts w:cs="Arial"/>
          <w:color w:val="auto"/>
        </w:rPr>
        <w:t xml:space="preserve">SME Lending Initiative- Bosun </w:t>
      </w:r>
      <w:r w:rsidR="00000701" w:rsidRPr="007D0F13">
        <w:rPr>
          <w:rFonts w:cs="Arial"/>
          <w:color w:val="auto"/>
        </w:rPr>
        <w:t>project releases. It also talks about the</w:t>
      </w:r>
      <w:r w:rsidR="00E41725" w:rsidRPr="007D0F13">
        <w:rPr>
          <w:rFonts w:cs="Arial"/>
          <w:color w:val="auto"/>
        </w:rPr>
        <w:t xml:space="preserve"> tailored QA </w:t>
      </w:r>
      <w:r w:rsidR="00000701" w:rsidRPr="007D0F13">
        <w:rPr>
          <w:rFonts w:cs="Arial"/>
          <w:color w:val="auto"/>
        </w:rPr>
        <w:t>processes</w:t>
      </w:r>
      <w:r w:rsidR="00E41725" w:rsidRPr="007D0F13">
        <w:rPr>
          <w:rFonts w:cs="Arial"/>
          <w:color w:val="auto"/>
        </w:rPr>
        <w:t xml:space="preserve"> that is a</w:t>
      </w:r>
      <w:r w:rsidR="00000701" w:rsidRPr="007D0F13">
        <w:rPr>
          <w:rFonts w:cs="Arial"/>
          <w:color w:val="auto"/>
        </w:rPr>
        <w:t>lign</w:t>
      </w:r>
      <w:r w:rsidR="00E41725" w:rsidRPr="007D0F13">
        <w:rPr>
          <w:rFonts w:cs="Arial"/>
          <w:color w:val="auto"/>
        </w:rPr>
        <w:t>ed</w:t>
      </w:r>
      <w:r w:rsidR="00000701" w:rsidRPr="007D0F13">
        <w:rPr>
          <w:rFonts w:cs="Arial"/>
          <w:color w:val="auto"/>
        </w:rPr>
        <w:t xml:space="preserve"> with the agile methodology employed in the project releases.</w:t>
      </w:r>
      <w:r w:rsidR="00E41725" w:rsidRPr="007D0F13">
        <w:rPr>
          <w:rFonts w:cs="Arial"/>
          <w:color w:val="auto"/>
        </w:rPr>
        <w:t xml:space="preserve"> It encapsulates the</w:t>
      </w:r>
      <w:r w:rsidR="00461C75" w:rsidRPr="007D0F13">
        <w:rPr>
          <w:rFonts w:cs="Arial"/>
          <w:color w:val="auto"/>
        </w:rPr>
        <w:t xml:space="preserve"> test approaches adopted</w:t>
      </w:r>
      <w:r w:rsidR="00E41725" w:rsidRPr="007D0F13">
        <w:rPr>
          <w:rFonts w:cs="Arial"/>
          <w:color w:val="auto"/>
        </w:rPr>
        <w:t xml:space="preserve"> for non-functional tests</w:t>
      </w:r>
      <w:r w:rsidR="00461C75" w:rsidRPr="007D0F13">
        <w:rPr>
          <w:rFonts w:cs="Arial"/>
          <w:color w:val="auto"/>
        </w:rPr>
        <w:t xml:space="preserve">, specifications on the test environment, test data management processes and defect management process. </w:t>
      </w:r>
    </w:p>
    <w:p w14:paraId="1E4E0C6C" w14:textId="77777777" w:rsidR="00247D13" w:rsidRPr="007D0F13" w:rsidRDefault="00247D13" w:rsidP="00DC013E">
      <w:pPr>
        <w:pStyle w:val="Heading2"/>
      </w:pPr>
      <w:r w:rsidRPr="007D0F13">
        <w:t xml:space="preserve"> </w:t>
      </w:r>
      <w:bookmarkStart w:id="2" w:name="_Toc9418352"/>
      <w:r w:rsidR="001D219F" w:rsidRPr="007D0F13">
        <w:t>Overview SME Lending Initiative- Bosun</w:t>
      </w:r>
      <w:bookmarkEnd w:id="2"/>
    </w:p>
    <w:p w14:paraId="333F5929" w14:textId="77777777" w:rsidR="00F614F9" w:rsidRPr="0004099B" w:rsidRDefault="00362E05" w:rsidP="0004099B">
      <w:pPr>
        <w:pStyle w:val="NormalWeb"/>
        <w:ind w:left="426" w:right="119"/>
        <w:jc w:val="both"/>
        <w:rPr>
          <w:rFonts w:ascii="Arial" w:eastAsia="SimSun" w:hAnsi="Arial" w:cs="Arial"/>
          <w:sz w:val="22"/>
          <w:szCs w:val="22"/>
          <w:lang w:eastAsia="zh-CN"/>
        </w:rPr>
      </w:pPr>
      <w:r w:rsidRPr="007D0F13">
        <w:rPr>
          <w:rFonts w:ascii="Arial" w:eastAsia="SimSun" w:hAnsi="Arial" w:cs="Arial"/>
          <w:sz w:val="22"/>
          <w:szCs w:val="22"/>
          <w:lang w:eastAsia="zh-CN"/>
        </w:rPr>
        <w:t xml:space="preserve">The primary objective of </w:t>
      </w:r>
      <w:r w:rsidR="009F5175" w:rsidRPr="007D0F13">
        <w:rPr>
          <w:rFonts w:ascii="Arial" w:eastAsia="SimSun" w:hAnsi="Arial" w:cs="Arial"/>
          <w:sz w:val="22"/>
          <w:szCs w:val="22"/>
          <w:lang w:eastAsia="zh-CN"/>
        </w:rPr>
        <w:t xml:space="preserve">the </w:t>
      </w:r>
      <w:r w:rsidRPr="007D0F13">
        <w:rPr>
          <w:rFonts w:ascii="Arial" w:eastAsia="SimSun" w:hAnsi="Arial" w:cs="Arial"/>
          <w:sz w:val="22"/>
          <w:szCs w:val="22"/>
          <w:lang w:eastAsia="zh-CN"/>
        </w:rPr>
        <w:t xml:space="preserve">Bosun </w:t>
      </w:r>
      <w:r w:rsidR="009F5175" w:rsidRPr="007D0F13">
        <w:rPr>
          <w:rFonts w:ascii="Arial" w:eastAsia="SimSun" w:hAnsi="Arial" w:cs="Arial"/>
          <w:sz w:val="22"/>
          <w:szCs w:val="22"/>
          <w:lang w:eastAsia="zh-CN"/>
        </w:rPr>
        <w:t>project is to develop a screen-</w:t>
      </w:r>
      <w:r w:rsidR="00637C25" w:rsidRPr="007D0F13">
        <w:rPr>
          <w:rFonts w:ascii="Arial" w:eastAsia="SimSun" w:hAnsi="Arial" w:cs="Arial"/>
          <w:sz w:val="22"/>
          <w:szCs w:val="22"/>
          <w:lang w:eastAsia="zh-CN"/>
        </w:rPr>
        <w:t>based</w:t>
      </w:r>
      <w:r w:rsidRPr="007D0F13">
        <w:rPr>
          <w:rFonts w:ascii="Arial" w:eastAsia="SimSun" w:hAnsi="Arial" w:cs="Arial"/>
          <w:sz w:val="22"/>
          <w:szCs w:val="22"/>
          <w:lang w:eastAsia="zh-CN"/>
        </w:rPr>
        <w:t xml:space="preserve"> application which covers the MVP user journey for SME affordability check.</w:t>
      </w:r>
      <w:r w:rsidR="00F614F9" w:rsidRPr="0004099B">
        <w:rPr>
          <w:rFonts w:ascii="Arial" w:eastAsia="SimSun" w:hAnsi="Arial" w:cs="Arial"/>
          <w:sz w:val="22"/>
          <w:szCs w:val="22"/>
          <w:lang w:eastAsia="zh-CN"/>
        </w:rPr>
        <w:t xml:space="preserve"> </w:t>
      </w:r>
    </w:p>
    <w:p w14:paraId="204C5024" w14:textId="77777777" w:rsidR="00637C25" w:rsidRDefault="00F614F9" w:rsidP="0004099B">
      <w:pPr>
        <w:pStyle w:val="NormalWeb"/>
        <w:ind w:left="426" w:right="119"/>
        <w:jc w:val="both"/>
        <w:rPr>
          <w:rFonts w:ascii="Arial" w:eastAsia="SimSun" w:hAnsi="Arial" w:cs="Arial"/>
          <w:sz w:val="22"/>
          <w:szCs w:val="22"/>
          <w:lang w:eastAsia="zh-CN"/>
        </w:rPr>
      </w:pPr>
      <w:r w:rsidRPr="007D0F13">
        <w:rPr>
          <w:rFonts w:ascii="Arial" w:eastAsia="SimSun" w:hAnsi="Arial" w:cs="Arial"/>
          <w:sz w:val="22"/>
          <w:szCs w:val="22"/>
          <w:lang w:eastAsia="zh-CN"/>
        </w:rPr>
        <w:t xml:space="preserve">The application </w:t>
      </w:r>
      <w:r w:rsidR="00637C25" w:rsidRPr="007D0F13">
        <w:rPr>
          <w:rFonts w:ascii="Arial" w:eastAsia="SimSun" w:hAnsi="Arial" w:cs="Arial"/>
          <w:sz w:val="22"/>
          <w:szCs w:val="22"/>
          <w:lang w:eastAsia="zh-CN"/>
        </w:rPr>
        <w:t>supports the aggregation and analysis of small business data helping lenders to understand the unique risk profile of each small business and improve lending outcomes for both parties</w:t>
      </w:r>
      <w:r w:rsidR="009F5175" w:rsidRPr="007D0F13">
        <w:rPr>
          <w:rFonts w:ascii="Arial" w:eastAsia="SimSun" w:hAnsi="Arial" w:cs="Arial"/>
          <w:sz w:val="22"/>
          <w:szCs w:val="22"/>
          <w:lang w:eastAsia="zh-CN"/>
        </w:rPr>
        <w:t>.</w:t>
      </w:r>
    </w:p>
    <w:p w14:paraId="03A43CBC" w14:textId="28DDAD59" w:rsidR="00ED51B2" w:rsidRDefault="00CD3909" w:rsidP="00046C57">
      <w:pPr>
        <w:pStyle w:val="NormalWeb"/>
        <w:ind w:left="426" w:right="119"/>
        <w:jc w:val="both"/>
        <w:rPr>
          <w:rFonts w:ascii="Arial" w:eastAsia="SimSun" w:hAnsi="Arial" w:cs="Arial"/>
          <w:sz w:val="22"/>
          <w:szCs w:val="22"/>
          <w:lang w:eastAsia="zh-CN"/>
        </w:rPr>
      </w:pPr>
      <w:r>
        <w:rPr>
          <w:rFonts w:ascii="Arial" w:eastAsia="SimSun" w:hAnsi="Arial" w:cs="Arial"/>
          <w:sz w:val="22"/>
          <w:szCs w:val="22"/>
          <w:lang w:eastAsia="zh-CN"/>
        </w:rPr>
        <w:t>The following</w:t>
      </w:r>
      <w:r w:rsidR="00ED51B2">
        <w:rPr>
          <w:rFonts w:ascii="Arial" w:eastAsia="SimSun" w:hAnsi="Arial" w:cs="Arial"/>
          <w:sz w:val="22"/>
          <w:szCs w:val="22"/>
          <w:lang w:eastAsia="zh-CN"/>
        </w:rPr>
        <w:t xml:space="preserve"> functionalities will be delivered as part of PI4  </w:t>
      </w:r>
    </w:p>
    <w:p w14:paraId="4EBAB48A" w14:textId="77777777" w:rsidR="00ED51B2" w:rsidRDefault="00ED51B2" w:rsidP="00A821F4">
      <w:pPr>
        <w:pStyle w:val="NormalWeb"/>
        <w:numPr>
          <w:ilvl w:val="0"/>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Under writer portal</w:t>
      </w:r>
    </w:p>
    <w:p w14:paraId="6BACED78" w14:textId="77777777" w:rsidR="00ED51B2" w:rsidRDefault="00ED51B2"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Login </w:t>
      </w:r>
    </w:p>
    <w:p w14:paraId="641EFE8A" w14:textId="77777777" w:rsidR="00ED51B2" w:rsidRDefault="00ED51B2"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Application Set-Up</w:t>
      </w:r>
    </w:p>
    <w:p w14:paraId="1417EE58" w14:textId="77777777" w:rsidR="00ED51B2" w:rsidRDefault="00ED51B2" w:rsidP="00A821F4">
      <w:pPr>
        <w:pStyle w:val="NormalWeb"/>
        <w:numPr>
          <w:ilvl w:val="2"/>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Business Search </w:t>
      </w:r>
    </w:p>
    <w:p w14:paraId="751F6342" w14:textId="77777777" w:rsidR="00ED51B2" w:rsidRDefault="00ED51B2" w:rsidP="00A821F4">
      <w:pPr>
        <w:pStyle w:val="NormalWeb"/>
        <w:numPr>
          <w:ilvl w:val="2"/>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Director search &amp; Authentication </w:t>
      </w:r>
    </w:p>
    <w:p w14:paraId="502FCB25" w14:textId="77777777" w:rsidR="00ED51B2" w:rsidRDefault="00ED51B2" w:rsidP="00A821F4">
      <w:pPr>
        <w:pStyle w:val="NormalWeb"/>
        <w:numPr>
          <w:ilvl w:val="2"/>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Director Address search </w:t>
      </w:r>
    </w:p>
    <w:p w14:paraId="54912122" w14:textId="77777777" w:rsidR="00ED51B2" w:rsidRDefault="00ED51B2" w:rsidP="00A821F4">
      <w:pPr>
        <w:pStyle w:val="NormalWeb"/>
        <w:numPr>
          <w:ilvl w:val="2"/>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Submit Data share request to SME</w:t>
      </w:r>
    </w:p>
    <w:p w14:paraId="5EB0F542" w14:textId="77777777" w:rsidR="00ED51B2" w:rsidRDefault="00ED51B2" w:rsidP="00A821F4">
      <w:pPr>
        <w:pStyle w:val="NormalWeb"/>
        <w:numPr>
          <w:ilvl w:val="2"/>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Send an email to SME</w:t>
      </w:r>
    </w:p>
    <w:p w14:paraId="45BDD1FF" w14:textId="77777777" w:rsidR="00ED51B2" w:rsidRDefault="00ED51B2"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Application Search </w:t>
      </w:r>
    </w:p>
    <w:p w14:paraId="1E2E087E" w14:textId="77777777" w:rsidR="00CD3909" w:rsidRDefault="00CD3909"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Download options for Open banking &amp; Accounting data for the selected applications </w:t>
      </w:r>
    </w:p>
    <w:p w14:paraId="67088FFB" w14:textId="77777777" w:rsidR="00CD3909" w:rsidRDefault="00CD3909"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Review and complete applications </w:t>
      </w:r>
    </w:p>
    <w:p w14:paraId="4E887197" w14:textId="77777777" w:rsidR="00ED51B2" w:rsidRDefault="00ED51B2" w:rsidP="00A821F4">
      <w:pPr>
        <w:pStyle w:val="NormalWeb"/>
        <w:numPr>
          <w:ilvl w:val="0"/>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SME portal</w:t>
      </w:r>
    </w:p>
    <w:p w14:paraId="637A8CCA" w14:textId="77777777" w:rsidR="00ED51B2" w:rsidRDefault="00ED51B2"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Login</w:t>
      </w:r>
    </w:p>
    <w:p w14:paraId="6F78008A" w14:textId="77777777" w:rsidR="00ED51B2" w:rsidRDefault="00ED51B2"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Data sharing page/ Dashboard </w:t>
      </w:r>
    </w:p>
    <w:p w14:paraId="69B9A232" w14:textId="77777777" w:rsidR="00CD3909" w:rsidRDefault="00CD3909"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Consents </w:t>
      </w:r>
    </w:p>
    <w:p w14:paraId="11903FF1" w14:textId="77777777" w:rsidR="00ED51B2" w:rsidRDefault="00ED51B2"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Enable to connect open banking</w:t>
      </w:r>
    </w:p>
    <w:p w14:paraId="65F1C9FB" w14:textId="77777777" w:rsidR="00ED51B2" w:rsidRDefault="00ED51B2"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 xml:space="preserve">Enable to connect </w:t>
      </w:r>
      <w:r w:rsidR="00CD3909">
        <w:rPr>
          <w:rFonts w:ascii="Arial" w:eastAsia="SimSun" w:hAnsi="Arial" w:cs="Arial"/>
          <w:sz w:val="22"/>
          <w:szCs w:val="22"/>
          <w:lang w:eastAsia="zh-CN"/>
        </w:rPr>
        <w:t>Accounting Packages</w:t>
      </w:r>
    </w:p>
    <w:p w14:paraId="07DE7C53" w14:textId="77777777" w:rsidR="00CD3909" w:rsidRDefault="00CD3909"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Download options for Open banking &amp; Accounting data</w:t>
      </w:r>
    </w:p>
    <w:p w14:paraId="7D544355" w14:textId="77777777" w:rsidR="00CD3909" w:rsidRDefault="00CD3909"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Submit data back to Lender</w:t>
      </w:r>
    </w:p>
    <w:p w14:paraId="24A80326" w14:textId="77777777" w:rsidR="00CD3909" w:rsidRDefault="00CD3909"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Email notifications</w:t>
      </w:r>
    </w:p>
    <w:p w14:paraId="5C8D989A" w14:textId="77777777" w:rsidR="00CD3909" w:rsidRDefault="00CD3909" w:rsidP="00A821F4">
      <w:pPr>
        <w:pStyle w:val="NormalWeb"/>
        <w:numPr>
          <w:ilvl w:val="0"/>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Super user Portal</w:t>
      </w:r>
    </w:p>
    <w:p w14:paraId="3F2436F1" w14:textId="77777777" w:rsidR="00CD3909" w:rsidRDefault="00CD3909" w:rsidP="00A821F4">
      <w:pPr>
        <w:pStyle w:val="NormalWeb"/>
        <w:numPr>
          <w:ilvl w:val="1"/>
          <w:numId w:val="11"/>
        </w:numPr>
        <w:ind w:right="119"/>
        <w:jc w:val="both"/>
        <w:rPr>
          <w:rFonts w:ascii="Arial" w:eastAsia="SimSun" w:hAnsi="Arial" w:cs="Arial"/>
          <w:sz w:val="22"/>
          <w:szCs w:val="22"/>
          <w:lang w:eastAsia="zh-CN"/>
        </w:rPr>
      </w:pPr>
      <w:r>
        <w:rPr>
          <w:rFonts w:ascii="Arial" w:eastAsia="SimSun" w:hAnsi="Arial" w:cs="Arial"/>
          <w:sz w:val="22"/>
          <w:szCs w:val="22"/>
          <w:lang w:eastAsia="zh-CN"/>
        </w:rPr>
        <w:t>Lender onboarding</w:t>
      </w:r>
    </w:p>
    <w:p w14:paraId="5C0F55A7" w14:textId="10366A02" w:rsidR="0092757D" w:rsidRDefault="00CA404D" w:rsidP="00307B1E">
      <w:pPr>
        <w:pStyle w:val="Heading1"/>
      </w:pPr>
      <w:bookmarkStart w:id="3" w:name="_Toc9418353"/>
      <w:r>
        <w:lastRenderedPageBreak/>
        <w:t>Q</w:t>
      </w:r>
      <w:r w:rsidR="00307B1E">
        <w:t>uality Assurance T</w:t>
      </w:r>
      <w:r w:rsidR="00307B1E" w:rsidRPr="00307B1E">
        <w:t>esting</w:t>
      </w:r>
      <w:r w:rsidR="00307B1E">
        <w:t xml:space="preserve"> (Q</w:t>
      </w:r>
      <w:bookmarkStart w:id="4" w:name="_GoBack"/>
      <w:bookmarkEnd w:id="4"/>
      <w:r>
        <w:t>AT</w:t>
      </w:r>
      <w:bookmarkEnd w:id="3"/>
      <w:r w:rsidR="00307B1E">
        <w:t>)</w:t>
      </w:r>
    </w:p>
    <w:p w14:paraId="09984FC4" w14:textId="5BCB54A3" w:rsidR="00CA404D" w:rsidRPr="00CA404D" w:rsidRDefault="00CA404D" w:rsidP="00DC013E">
      <w:pPr>
        <w:pStyle w:val="Heading2"/>
      </w:pPr>
      <w:bookmarkStart w:id="5" w:name="_Toc9418354"/>
      <w:r w:rsidRPr="00CA404D">
        <w:t>Scope</w:t>
      </w:r>
      <w:bookmarkEnd w:id="5"/>
    </w:p>
    <w:p w14:paraId="5355BF1C" w14:textId="7F330ECA" w:rsidR="000F0BFB" w:rsidRPr="007D0F13" w:rsidRDefault="00663BE8" w:rsidP="00CA404D">
      <w:pPr>
        <w:pStyle w:val="Heading3"/>
      </w:pPr>
      <w:r w:rsidRPr="007D0F13">
        <w:t xml:space="preserve"> </w:t>
      </w:r>
      <w:bookmarkStart w:id="6" w:name="_Toc9417991"/>
      <w:bookmarkStart w:id="7" w:name="_Toc9418355"/>
      <w:r w:rsidR="00247D13" w:rsidRPr="007D0F13">
        <w:t>In Scope</w:t>
      </w:r>
      <w:bookmarkEnd w:id="6"/>
      <w:bookmarkEnd w:id="7"/>
    </w:p>
    <w:p w14:paraId="1B916E0A" w14:textId="77777777" w:rsidR="005B147A" w:rsidRPr="007D0F13" w:rsidRDefault="00247D13" w:rsidP="003633B8">
      <w:pPr>
        <w:ind w:left="709" w:right="119" w:hanging="142"/>
        <w:rPr>
          <w:rFonts w:cs="Arial"/>
          <w:color w:val="auto"/>
        </w:rPr>
      </w:pPr>
      <w:r w:rsidRPr="007D0F13">
        <w:rPr>
          <w:rFonts w:cs="Arial"/>
          <w:b/>
          <w:bCs/>
          <w:iCs/>
          <w:color w:val="auto"/>
          <w:sz w:val="24"/>
          <w:szCs w:val="32"/>
        </w:rPr>
        <w:tab/>
      </w:r>
      <w:r w:rsidR="00187EEB" w:rsidRPr="007D0F13">
        <w:rPr>
          <w:rFonts w:cs="Arial"/>
          <w:bCs/>
          <w:iCs/>
          <w:color w:val="auto"/>
        </w:rPr>
        <w:t xml:space="preserve">In-scope testing activities for Boson project is given as </w:t>
      </w:r>
      <w:r w:rsidR="00170430" w:rsidRPr="007D0F13">
        <w:rPr>
          <w:rFonts w:cs="Arial"/>
          <w:bCs/>
          <w:iCs/>
          <w:color w:val="auto"/>
        </w:rPr>
        <w:t>below:</w:t>
      </w:r>
    </w:p>
    <w:p w14:paraId="35373972" w14:textId="77777777" w:rsidR="00FE16F9" w:rsidRPr="007D0F13" w:rsidRDefault="00FE16F9" w:rsidP="003633B8">
      <w:pPr>
        <w:pStyle w:val="ListParagraph"/>
        <w:numPr>
          <w:ilvl w:val="0"/>
          <w:numId w:val="6"/>
        </w:numPr>
        <w:ind w:left="1418" w:right="119"/>
        <w:rPr>
          <w:rFonts w:eastAsia="SimSun" w:cs="Arial"/>
          <w:bCs/>
          <w:iCs/>
          <w:color w:val="auto"/>
          <w:lang w:eastAsia="zh-CN"/>
        </w:rPr>
      </w:pPr>
      <w:r w:rsidRPr="007D0F13">
        <w:rPr>
          <w:rFonts w:eastAsia="SimSun" w:cs="Arial"/>
          <w:bCs/>
          <w:iCs/>
          <w:color w:val="auto"/>
          <w:lang w:eastAsia="zh-CN"/>
        </w:rPr>
        <w:t>Static Testing</w:t>
      </w:r>
    </w:p>
    <w:p w14:paraId="22A38CA7" w14:textId="77777777" w:rsidR="00247D13" w:rsidRPr="007D0F13" w:rsidRDefault="00C7003E" w:rsidP="003633B8">
      <w:pPr>
        <w:pStyle w:val="ListParagraph"/>
        <w:numPr>
          <w:ilvl w:val="0"/>
          <w:numId w:val="6"/>
        </w:numPr>
        <w:ind w:left="1418" w:right="119"/>
        <w:rPr>
          <w:rFonts w:eastAsia="SimSun" w:cs="Arial"/>
          <w:bCs/>
          <w:iCs/>
          <w:color w:val="auto"/>
          <w:lang w:eastAsia="zh-CN"/>
        </w:rPr>
      </w:pPr>
      <w:r w:rsidRPr="007D0F13">
        <w:rPr>
          <w:rFonts w:eastAsia="SimSun" w:cs="Arial"/>
          <w:bCs/>
          <w:iCs/>
          <w:color w:val="auto"/>
          <w:lang w:eastAsia="zh-CN"/>
        </w:rPr>
        <w:t xml:space="preserve">System Testing </w:t>
      </w:r>
    </w:p>
    <w:p w14:paraId="7757AC05" w14:textId="77777777" w:rsidR="00C7003E" w:rsidRPr="007D0F13" w:rsidRDefault="00C7003E" w:rsidP="003633B8">
      <w:pPr>
        <w:pStyle w:val="ListParagraph"/>
        <w:numPr>
          <w:ilvl w:val="0"/>
          <w:numId w:val="6"/>
        </w:numPr>
        <w:ind w:left="1418" w:right="119"/>
        <w:rPr>
          <w:rFonts w:eastAsia="SimSun" w:cs="Arial"/>
          <w:bCs/>
          <w:iCs/>
          <w:color w:val="auto"/>
          <w:lang w:eastAsia="zh-CN"/>
        </w:rPr>
      </w:pPr>
      <w:r w:rsidRPr="007D0F13">
        <w:rPr>
          <w:rFonts w:eastAsia="SimSun" w:cs="Arial"/>
          <w:bCs/>
          <w:iCs/>
          <w:color w:val="auto"/>
          <w:lang w:eastAsia="zh-CN"/>
        </w:rPr>
        <w:t>Automated Regression Testing</w:t>
      </w:r>
    </w:p>
    <w:p w14:paraId="796F3559" w14:textId="77777777" w:rsidR="00247D13" w:rsidRPr="007D0F13" w:rsidRDefault="00247D13" w:rsidP="003633B8">
      <w:pPr>
        <w:pStyle w:val="ListParagraph"/>
        <w:numPr>
          <w:ilvl w:val="0"/>
          <w:numId w:val="6"/>
        </w:numPr>
        <w:ind w:left="1418" w:right="119"/>
        <w:rPr>
          <w:rFonts w:eastAsia="SimSun" w:cs="Arial"/>
          <w:bCs/>
          <w:iCs/>
          <w:color w:val="auto"/>
          <w:lang w:eastAsia="zh-CN"/>
        </w:rPr>
      </w:pPr>
      <w:r w:rsidRPr="007D0F13">
        <w:rPr>
          <w:rFonts w:eastAsia="SimSun" w:cs="Arial"/>
          <w:bCs/>
          <w:iCs/>
          <w:color w:val="auto"/>
          <w:lang w:eastAsia="zh-CN"/>
        </w:rPr>
        <w:t xml:space="preserve"> </w:t>
      </w:r>
      <w:r w:rsidR="00C7003E" w:rsidRPr="007D0F13">
        <w:rPr>
          <w:rFonts w:eastAsia="SimSun" w:cs="Arial"/>
          <w:bCs/>
          <w:iCs/>
          <w:color w:val="auto"/>
          <w:lang w:eastAsia="zh-CN"/>
        </w:rPr>
        <w:t>Performance testing</w:t>
      </w:r>
    </w:p>
    <w:p w14:paraId="3A5E8926" w14:textId="77777777" w:rsidR="00DB73FB" w:rsidRDefault="00DB73FB" w:rsidP="003633B8">
      <w:pPr>
        <w:pStyle w:val="ListParagraph"/>
        <w:numPr>
          <w:ilvl w:val="0"/>
          <w:numId w:val="6"/>
        </w:numPr>
        <w:ind w:left="1418" w:right="119"/>
        <w:rPr>
          <w:rFonts w:eastAsia="SimSun" w:cs="Arial"/>
          <w:bCs/>
          <w:iCs/>
          <w:color w:val="auto"/>
          <w:lang w:eastAsia="zh-CN"/>
        </w:rPr>
      </w:pPr>
      <w:r w:rsidRPr="007D0F13">
        <w:rPr>
          <w:rFonts w:eastAsia="SimSun" w:cs="Arial"/>
          <w:bCs/>
          <w:iCs/>
          <w:color w:val="auto"/>
          <w:lang w:eastAsia="zh-CN"/>
        </w:rPr>
        <w:t>Test Data Management</w:t>
      </w:r>
    </w:p>
    <w:p w14:paraId="57C04D59" w14:textId="77777777" w:rsidR="004C6B47" w:rsidRPr="007D0F13" w:rsidRDefault="004C6B47" w:rsidP="003633B8">
      <w:pPr>
        <w:pStyle w:val="ListParagraph"/>
        <w:numPr>
          <w:ilvl w:val="0"/>
          <w:numId w:val="6"/>
        </w:numPr>
        <w:ind w:left="1418" w:right="119"/>
        <w:rPr>
          <w:rFonts w:eastAsia="SimSun" w:cs="Arial"/>
          <w:bCs/>
          <w:iCs/>
          <w:color w:val="auto"/>
          <w:lang w:eastAsia="zh-CN"/>
        </w:rPr>
      </w:pPr>
      <w:r>
        <w:rPr>
          <w:rFonts w:eastAsia="SimSun" w:cs="Arial"/>
          <w:bCs/>
          <w:iCs/>
          <w:color w:val="auto"/>
          <w:lang w:eastAsia="zh-CN"/>
        </w:rPr>
        <w:t>UAT Support</w:t>
      </w:r>
    </w:p>
    <w:p w14:paraId="0764214F" w14:textId="6AED72D3" w:rsidR="00247D13" w:rsidRPr="007D0F13" w:rsidRDefault="00DB73FB" w:rsidP="00CA404D">
      <w:pPr>
        <w:pStyle w:val="Heading3"/>
      </w:pPr>
      <w:bookmarkStart w:id="8" w:name="_Toc9418356"/>
      <w:r w:rsidRPr="007D0F13">
        <w:t>Out of Scope</w:t>
      </w:r>
      <w:bookmarkEnd w:id="8"/>
    </w:p>
    <w:p w14:paraId="275E7C3D" w14:textId="77777777" w:rsidR="001209C8" w:rsidRPr="007D0F13" w:rsidRDefault="001209C8" w:rsidP="003633B8">
      <w:pPr>
        <w:ind w:left="567" w:right="119"/>
        <w:rPr>
          <w:rFonts w:cs="Arial"/>
          <w:color w:val="auto"/>
        </w:rPr>
      </w:pPr>
      <w:r w:rsidRPr="007D0F13">
        <w:rPr>
          <w:rFonts w:cs="Arial"/>
          <w:color w:val="auto"/>
        </w:rPr>
        <w:t>The following items are out of Scope for the QA team</w:t>
      </w:r>
      <w:r w:rsidR="009F5175" w:rsidRPr="007D0F13">
        <w:rPr>
          <w:rFonts w:cs="Arial"/>
          <w:color w:val="auto"/>
        </w:rPr>
        <w:t>.</w:t>
      </w:r>
    </w:p>
    <w:p w14:paraId="6043842B" w14:textId="680FF26E" w:rsidR="00937237" w:rsidRPr="0004099B" w:rsidRDefault="001209C8" w:rsidP="00E50A72">
      <w:pPr>
        <w:pStyle w:val="ListParagraph"/>
        <w:numPr>
          <w:ilvl w:val="0"/>
          <w:numId w:val="5"/>
        </w:numPr>
        <w:spacing w:before="180" w:after="60"/>
        <w:ind w:left="1418" w:right="119"/>
        <w:rPr>
          <w:rFonts w:cs="Arial"/>
          <w:color w:val="auto"/>
        </w:rPr>
      </w:pPr>
      <w:r w:rsidRPr="0004099B">
        <w:rPr>
          <w:rFonts w:cs="Arial"/>
          <w:color w:val="auto"/>
        </w:rPr>
        <w:t>Unit Testing</w:t>
      </w:r>
    </w:p>
    <w:p w14:paraId="394BD16F" w14:textId="3312C58C" w:rsidR="00937237" w:rsidRPr="007D0F13" w:rsidRDefault="001209C8" w:rsidP="003633B8">
      <w:pPr>
        <w:pStyle w:val="ListParagraph"/>
        <w:spacing w:before="120" w:after="60"/>
        <w:ind w:left="1418" w:right="119"/>
        <w:rPr>
          <w:rFonts w:cs="Arial"/>
          <w:color w:val="auto"/>
        </w:rPr>
      </w:pPr>
      <w:r w:rsidRPr="007D0F13">
        <w:rPr>
          <w:rFonts w:cs="Arial"/>
          <w:color w:val="auto"/>
        </w:rPr>
        <w:t>Unit testing will be performed by the development team and will target for 80% coverage for new requirements</w:t>
      </w:r>
      <w:r w:rsidR="004B42FC" w:rsidRPr="007D0F13">
        <w:rPr>
          <w:rFonts w:cs="Arial"/>
          <w:color w:val="auto"/>
        </w:rPr>
        <w:t>.</w:t>
      </w:r>
      <w:r w:rsidR="004B42FC" w:rsidRPr="007D0F13">
        <w:rPr>
          <w:rStyle w:val="CommentReference"/>
          <w:rFonts w:eastAsia="Times New Roman" w:cs="Arial"/>
          <w:color w:val="auto"/>
          <w:sz w:val="22"/>
          <w:szCs w:val="22"/>
          <w:lang w:val="en-US"/>
        </w:rPr>
        <w:t xml:space="preserve"> </w:t>
      </w:r>
      <w:r w:rsidRPr="007D0F13">
        <w:rPr>
          <w:rFonts w:cs="Arial"/>
          <w:color w:val="auto"/>
        </w:rPr>
        <w:t>QA team will have a quality gate to validate for the code coverage. Dev team will publish coverage report for new features new builds.</w:t>
      </w:r>
    </w:p>
    <w:p w14:paraId="39BA854B" w14:textId="54A46BA2" w:rsidR="00937237" w:rsidRPr="0004099B" w:rsidRDefault="001209C8" w:rsidP="00E50A72">
      <w:pPr>
        <w:pStyle w:val="ListParagraph"/>
        <w:numPr>
          <w:ilvl w:val="0"/>
          <w:numId w:val="5"/>
        </w:numPr>
        <w:spacing w:before="120" w:after="60"/>
        <w:ind w:left="1418" w:right="119"/>
        <w:rPr>
          <w:rFonts w:cs="Arial"/>
          <w:color w:val="auto"/>
        </w:rPr>
      </w:pPr>
      <w:r w:rsidRPr="0004099B">
        <w:rPr>
          <w:rFonts w:cs="Arial"/>
          <w:color w:val="auto"/>
        </w:rPr>
        <w:t>User Acceptance Testing</w:t>
      </w:r>
      <w:r w:rsidR="00C40D2F" w:rsidRPr="0004099B">
        <w:rPr>
          <w:rFonts w:cs="Arial"/>
          <w:color w:val="auto"/>
        </w:rPr>
        <w:t xml:space="preserve">: </w:t>
      </w:r>
      <w:r w:rsidR="00DB743E" w:rsidRPr="0004099B">
        <w:rPr>
          <w:rFonts w:cs="Arial"/>
          <w:color w:val="auto"/>
        </w:rPr>
        <w:t xml:space="preserve">UAT will be performed by BI UAT team </w:t>
      </w:r>
    </w:p>
    <w:p w14:paraId="479BF426" w14:textId="347C45AF" w:rsidR="00C40D2F" w:rsidRPr="0004099B" w:rsidRDefault="001209C8" w:rsidP="00E50A72">
      <w:pPr>
        <w:pStyle w:val="ListParagraph"/>
        <w:numPr>
          <w:ilvl w:val="0"/>
          <w:numId w:val="5"/>
        </w:numPr>
        <w:spacing w:before="120" w:after="60"/>
        <w:ind w:left="1418" w:right="119"/>
        <w:rPr>
          <w:rFonts w:cs="Arial"/>
          <w:color w:val="auto"/>
        </w:rPr>
      </w:pPr>
      <w:r w:rsidRPr="0004099B">
        <w:rPr>
          <w:rFonts w:cs="Arial"/>
          <w:color w:val="auto"/>
        </w:rPr>
        <w:t>Security Testing</w:t>
      </w:r>
      <w:r w:rsidR="00C40D2F" w:rsidRPr="0004099B">
        <w:rPr>
          <w:rFonts w:cs="Arial"/>
          <w:color w:val="auto"/>
        </w:rPr>
        <w:t xml:space="preserve">: </w:t>
      </w:r>
      <w:r w:rsidRPr="0004099B">
        <w:rPr>
          <w:rFonts w:cs="Arial"/>
          <w:color w:val="auto"/>
        </w:rPr>
        <w:t>Security Testing current</w:t>
      </w:r>
      <w:r w:rsidR="009F5175" w:rsidRPr="0004099B">
        <w:rPr>
          <w:rFonts w:cs="Arial"/>
          <w:color w:val="auto"/>
        </w:rPr>
        <w:t>ly performed by a separate team</w:t>
      </w:r>
    </w:p>
    <w:p w14:paraId="1A375D53" w14:textId="1E091A0F" w:rsidR="00324B95" w:rsidRPr="003E3070" w:rsidRDefault="00324B95" w:rsidP="00E66E44">
      <w:pPr>
        <w:pStyle w:val="ListParagraph"/>
        <w:numPr>
          <w:ilvl w:val="0"/>
          <w:numId w:val="5"/>
        </w:numPr>
        <w:spacing w:before="120" w:after="60"/>
        <w:ind w:left="1418" w:right="119"/>
        <w:rPr>
          <w:rFonts w:cs="Arial"/>
          <w:color w:val="auto"/>
        </w:rPr>
      </w:pPr>
      <w:r w:rsidRPr="003E3070">
        <w:rPr>
          <w:rFonts w:cs="Arial"/>
          <w:color w:val="auto"/>
        </w:rPr>
        <w:t>Sprint Level Performance Testing</w:t>
      </w:r>
    </w:p>
    <w:p w14:paraId="5903E954" w14:textId="77777777" w:rsidR="00461C75" w:rsidRPr="007D0F13" w:rsidRDefault="00461C75" w:rsidP="00DC013E">
      <w:pPr>
        <w:pStyle w:val="Heading2"/>
      </w:pPr>
      <w:bookmarkStart w:id="9" w:name="_Toc9418357"/>
      <w:r w:rsidRPr="007D0F13">
        <w:t xml:space="preserve">Test </w:t>
      </w:r>
      <w:r w:rsidR="00DB73FB" w:rsidRPr="007D0F13">
        <w:t>Approach</w:t>
      </w:r>
      <w:bookmarkEnd w:id="9"/>
    </w:p>
    <w:p w14:paraId="061B33DB" w14:textId="6CC2189D" w:rsidR="00B43166" w:rsidRPr="007D0F13" w:rsidRDefault="005604FE" w:rsidP="0004099B">
      <w:pPr>
        <w:ind w:left="426" w:right="119"/>
        <w:jc w:val="both"/>
        <w:rPr>
          <w:rFonts w:cs="Arial"/>
          <w:color w:val="auto"/>
        </w:rPr>
      </w:pPr>
      <w:r w:rsidRPr="007D0F13">
        <w:rPr>
          <w:rFonts w:cs="Arial"/>
          <w:color w:val="auto"/>
        </w:rPr>
        <w:t>PI.4 Bosun will be using SAFe as a framework for delivery</w:t>
      </w:r>
      <w:r w:rsidR="00FE1BBB" w:rsidRPr="007D0F13">
        <w:rPr>
          <w:rFonts w:cs="Arial"/>
          <w:color w:val="auto"/>
        </w:rPr>
        <w:t>.</w:t>
      </w:r>
      <w:r w:rsidR="00B43166" w:rsidRPr="007D0F13">
        <w:rPr>
          <w:rFonts w:cs="Arial"/>
          <w:color w:val="auto"/>
        </w:rPr>
        <w:t xml:space="preserve"> Our goal is to run different types of tests—both manual and automated—continually throughout the delivery process. </w:t>
      </w:r>
    </w:p>
    <w:p w14:paraId="5CA10118" w14:textId="77777777" w:rsidR="00E57D78" w:rsidRDefault="00005530" w:rsidP="0004099B">
      <w:pPr>
        <w:ind w:left="426" w:right="119"/>
        <w:jc w:val="both"/>
        <w:rPr>
          <w:rFonts w:cs="Arial"/>
          <w:color w:val="auto"/>
        </w:rPr>
      </w:pPr>
      <w:r w:rsidRPr="007D0F13">
        <w:rPr>
          <w:rFonts w:cs="Arial"/>
          <w:color w:val="auto"/>
        </w:rPr>
        <w:t>T</w:t>
      </w:r>
      <w:r w:rsidR="00450B34" w:rsidRPr="007D0F13">
        <w:rPr>
          <w:rFonts w:cs="Arial"/>
          <w:color w:val="auto"/>
        </w:rPr>
        <w:t>he p</w:t>
      </w:r>
      <w:r w:rsidRPr="007D0F13">
        <w:rPr>
          <w:rFonts w:cs="Arial"/>
          <w:color w:val="auto"/>
        </w:rPr>
        <w:t xml:space="preserve">roposed testing approach is laid out in </w:t>
      </w:r>
      <w:r w:rsidR="009F5175" w:rsidRPr="007D0F13">
        <w:rPr>
          <w:rFonts w:cs="Arial"/>
          <w:color w:val="auto"/>
        </w:rPr>
        <w:t xml:space="preserve">the </w:t>
      </w:r>
      <w:r w:rsidRPr="007D0F13">
        <w:rPr>
          <w:rFonts w:cs="Arial"/>
          <w:color w:val="auto"/>
        </w:rPr>
        <w:t>below</w:t>
      </w:r>
      <w:r w:rsidR="009F5175" w:rsidRPr="007D0F13">
        <w:rPr>
          <w:rFonts w:cs="Arial"/>
          <w:color w:val="auto"/>
        </w:rPr>
        <w:t xml:space="preserve"> </w:t>
      </w:r>
      <w:r w:rsidRPr="007D0F13">
        <w:rPr>
          <w:rFonts w:cs="Arial"/>
          <w:color w:val="auto"/>
        </w:rPr>
        <w:t>diagram</w:t>
      </w:r>
      <w:r w:rsidR="009F5175" w:rsidRPr="007D0F13">
        <w:rPr>
          <w:rFonts w:cs="Arial"/>
          <w:color w:val="auto"/>
        </w:rPr>
        <w:t>.</w:t>
      </w:r>
    </w:p>
    <w:p w14:paraId="27B3D9D3" w14:textId="77777777" w:rsidR="007D0F13" w:rsidRDefault="00005530" w:rsidP="003633B8">
      <w:pPr>
        <w:ind w:left="0" w:right="119"/>
        <w:jc w:val="both"/>
        <w:rPr>
          <w:rFonts w:cs="Arial"/>
          <w:color w:val="auto"/>
        </w:rPr>
      </w:pPr>
      <w:r w:rsidRPr="007D0F13">
        <w:rPr>
          <w:rFonts w:cs="Arial"/>
          <w:color w:val="auto"/>
        </w:rPr>
        <w:lastRenderedPageBreak/>
        <w:t xml:space="preserve"> </w:t>
      </w:r>
      <w:r w:rsidR="00132CCC" w:rsidRPr="007D0F13">
        <w:rPr>
          <w:rFonts w:cs="Arial"/>
          <w:noProof/>
          <w:color w:val="auto"/>
          <w:sz w:val="20"/>
        </w:rPr>
        <w:drawing>
          <wp:anchor distT="0" distB="0" distL="114300" distR="114300" simplePos="0" relativeHeight="251663872" behindDoc="1" locked="0" layoutInCell="1" allowOverlap="1" wp14:anchorId="6F0D9FA0" wp14:editId="78B1AFFD">
            <wp:simplePos x="0" y="0"/>
            <wp:positionH relativeFrom="column">
              <wp:posOffset>-683895</wp:posOffset>
            </wp:positionH>
            <wp:positionV relativeFrom="paragraph">
              <wp:posOffset>210820</wp:posOffset>
            </wp:positionV>
            <wp:extent cx="7176770" cy="436435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6770" cy="4364355"/>
                    </a:xfrm>
                    <a:prstGeom prst="rect">
                      <a:avLst/>
                    </a:prstGeom>
                    <a:noFill/>
                  </pic:spPr>
                </pic:pic>
              </a:graphicData>
            </a:graphic>
            <wp14:sizeRelH relativeFrom="margin">
              <wp14:pctWidth>0</wp14:pctWidth>
            </wp14:sizeRelH>
            <wp14:sizeRelV relativeFrom="margin">
              <wp14:pctHeight>0</wp14:pctHeight>
            </wp14:sizeRelV>
          </wp:anchor>
        </w:drawing>
      </w:r>
    </w:p>
    <w:p w14:paraId="649B5142" w14:textId="31283AD8" w:rsidR="00BF4985" w:rsidRPr="00BF4985" w:rsidRDefault="00BF4985" w:rsidP="0004099B">
      <w:pPr>
        <w:ind w:left="284" w:right="119"/>
        <w:jc w:val="both"/>
        <w:rPr>
          <w:rFonts w:cs="Arial"/>
          <w:color w:val="auto"/>
        </w:rPr>
      </w:pPr>
      <w:r w:rsidRPr="00BF4985">
        <w:rPr>
          <w:rFonts w:cs="Arial"/>
          <w:color w:val="auto"/>
        </w:rPr>
        <w:t xml:space="preserve">Once the dev-ops platform is ready with automation framework and JIRA </w:t>
      </w:r>
      <w:r w:rsidR="00591328">
        <w:rPr>
          <w:rFonts w:cs="Arial"/>
          <w:color w:val="auto"/>
        </w:rPr>
        <w:t xml:space="preserve">is </w:t>
      </w:r>
      <w:r w:rsidRPr="00BF4985">
        <w:rPr>
          <w:rFonts w:cs="Arial"/>
          <w:color w:val="auto"/>
        </w:rPr>
        <w:t xml:space="preserve">integrated, the testing will be shifted to CI/CD mode. Every change/commit runs a build that creates packages and deploys it </w:t>
      </w:r>
      <w:r w:rsidR="00591328">
        <w:rPr>
          <w:rFonts w:cs="Arial"/>
          <w:color w:val="auto"/>
        </w:rPr>
        <w:t>in</w:t>
      </w:r>
      <w:r w:rsidRPr="00BF4985">
        <w:rPr>
          <w:rFonts w:cs="Arial"/>
          <w:color w:val="auto"/>
        </w:rPr>
        <w:t>to the QAT environment. On successful completion of QAT deployment, the automated regression and functional tests run against the build.</w:t>
      </w:r>
    </w:p>
    <w:p w14:paraId="6C9EC22B" w14:textId="26BD947B" w:rsidR="00074DDA" w:rsidRDefault="00BF4985" w:rsidP="0004099B">
      <w:pPr>
        <w:ind w:left="284" w:right="119"/>
        <w:jc w:val="both"/>
        <w:rPr>
          <w:rFonts w:cs="Arial"/>
          <w:color w:val="auto"/>
        </w:rPr>
      </w:pPr>
      <w:r w:rsidRPr="00BF4985">
        <w:rPr>
          <w:rFonts w:cs="Arial"/>
          <w:color w:val="auto"/>
        </w:rPr>
        <w:t xml:space="preserve">The test results are captured in JIRA with a Quality gate defined. Based on the quality gate definition, the next level deployments </w:t>
      </w:r>
      <w:r w:rsidR="00591328">
        <w:rPr>
          <w:rFonts w:cs="Arial"/>
          <w:color w:val="auto"/>
        </w:rPr>
        <w:t>start a</w:t>
      </w:r>
      <w:r w:rsidRPr="00BF4985">
        <w:rPr>
          <w:rFonts w:cs="Arial"/>
          <w:color w:val="auto"/>
        </w:rPr>
        <w:t>utomatically.</w:t>
      </w:r>
    </w:p>
    <w:p w14:paraId="218BED2D" w14:textId="77777777" w:rsidR="00160C67" w:rsidRDefault="00074DDA" w:rsidP="0004099B">
      <w:pPr>
        <w:ind w:left="284" w:right="119"/>
        <w:jc w:val="both"/>
        <w:rPr>
          <w:rFonts w:cs="Arial"/>
          <w:color w:val="auto"/>
        </w:rPr>
      </w:pPr>
      <w:r>
        <w:rPr>
          <w:rFonts w:cs="Arial"/>
          <w:color w:val="auto"/>
        </w:rPr>
        <w:t>Pipeline setup and Integration of TAAF to the pipeline will be done by Test enablement team. Test Delivery office is responsible for the same.</w:t>
      </w:r>
    </w:p>
    <w:p w14:paraId="10168D13" w14:textId="77777777" w:rsidR="00005530" w:rsidRPr="007D0F13" w:rsidRDefault="00005530" w:rsidP="00DC013E">
      <w:pPr>
        <w:pStyle w:val="Heading2"/>
      </w:pPr>
      <w:bookmarkStart w:id="10" w:name="_Toc9418358"/>
      <w:r w:rsidRPr="007D0F13">
        <w:t>Requirement &amp; Plan</w:t>
      </w:r>
      <w:bookmarkEnd w:id="10"/>
      <w:r w:rsidRPr="007D0F13">
        <w:t xml:space="preserve"> </w:t>
      </w:r>
    </w:p>
    <w:p w14:paraId="7C4F94DF" w14:textId="23C4FF93" w:rsidR="00CA404D" w:rsidRDefault="00074DDA" w:rsidP="003633B8">
      <w:pPr>
        <w:ind w:left="426" w:right="119"/>
        <w:jc w:val="both"/>
        <w:rPr>
          <w:rFonts w:cs="Arial"/>
          <w:bCs/>
          <w:color w:val="auto"/>
        </w:rPr>
      </w:pPr>
      <w:r>
        <w:rPr>
          <w:rFonts w:cs="Arial"/>
          <w:bCs/>
          <w:color w:val="auto"/>
        </w:rPr>
        <w:t>I</w:t>
      </w:r>
      <w:r w:rsidRPr="008D3D3C">
        <w:rPr>
          <w:rFonts w:cs="Arial"/>
          <w:bCs/>
          <w:color w:val="auto"/>
        </w:rPr>
        <w:t xml:space="preserve">t is agreed to have refined user stories in JIRA which QA team can readily use </w:t>
      </w:r>
      <w:r w:rsidR="00E57D78">
        <w:rPr>
          <w:rFonts w:cs="Arial"/>
          <w:bCs/>
          <w:color w:val="auto"/>
        </w:rPr>
        <w:t xml:space="preserve">for </w:t>
      </w:r>
      <w:r w:rsidRPr="008D3D3C">
        <w:rPr>
          <w:rFonts w:cs="Arial"/>
          <w:bCs/>
          <w:color w:val="auto"/>
        </w:rPr>
        <w:t xml:space="preserve">static </w:t>
      </w:r>
      <w:r w:rsidR="008D3D3C" w:rsidRPr="008D3D3C">
        <w:rPr>
          <w:rFonts w:cs="Arial"/>
          <w:bCs/>
          <w:color w:val="auto"/>
        </w:rPr>
        <w:t>testing</w:t>
      </w:r>
      <w:r w:rsidR="008D3D3C">
        <w:rPr>
          <w:rFonts w:cs="Arial"/>
          <w:bCs/>
          <w:color w:val="auto"/>
        </w:rPr>
        <w:t xml:space="preserve">. The story will be </w:t>
      </w:r>
      <w:r w:rsidR="00E57D78">
        <w:rPr>
          <w:rFonts w:cs="Arial"/>
          <w:bCs/>
          <w:color w:val="auto"/>
        </w:rPr>
        <w:t xml:space="preserve">added into </w:t>
      </w:r>
      <w:r w:rsidR="008D3D3C">
        <w:rPr>
          <w:rFonts w:cs="Arial"/>
          <w:bCs/>
          <w:color w:val="auto"/>
        </w:rPr>
        <w:t>JIRA by product owner</w:t>
      </w:r>
      <w:r w:rsidR="00A435CD">
        <w:rPr>
          <w:rFonts w:cs="Arial"/>
          <w:bCs/>
          <w:color w:val="auto"/>
        </w:rPr>
        <w:t>.</w:t>
      </w:r>
      <w:r w:rsidR="00A435CD" w:rsidRPr="008D3D3C">
        <w:rPr>
          <w:rFonts w:cs="Arial"/>
          <w:bCs/>
          <w:color w:val="auto"/>
        </w:rPr>
        <w:t xml:space="preserve"> </w:t>
      </w:r>
      <w:r w:rsidR="00BD31C4" w:rsidRPr="007D0F13">
        <w:rPr>
          <w:rFonts w:cs="Arial"/>
          <w:bCs/>
          <w:color w:val="auto"/>
        </w:rPr>
        <w:t>Following</w:t>
      </w:r>
      <w:r w:rsidR="00005530" w:rsidRPr="007D0F13">
        <w:rPr>
          <w:rFonts w:cs="Arial"/>
          <w:bCs/>
          <w:color w:val="auto"/>
        </w:rPr>
        <w:t xml:space="preserve"> section enlist the activities </w:t>
      </w:r>
      <w:r w:rsidR="0004099B">
        <w:rPr>
          <w:rFonts w:cs="Arial"/>
          <w:bCs/>
          <w:color w:val="auto"/>
        </w:rPr>
        <w:t xml:space="preserve">under </w:t>
      </w:r>
      <w:r w:rsidR="0004099B" w:rsidRPr="007D0F13">
        <w:rPr>
          <w:rFonts w:cs="Arial"/>
          <w:bCs/>
          <w:color w:val="auto"/>
        </w:rPr>
        <w:t>Requirements</w:t>
      </w:r>
      <w:r w:rsidR="00005530" w:rsidRPr="007D0F13">
        <w:rPr>
          <w:rFonts w:cs="Arial"/>
          <w:bCs/>
          <w:color w:val="auto"/>
        </w:rPr>
        <w:t xml:space="preserve"> &amp; sprint pre-planning</w:t>
      </w:r>
      <w:r w:rsidR="009F5175" w:rsidRPr="007D0F13">
        <w:rPr>
          <w:rFonts w:cs="Arial"/>
          <w:bCs/>
          <w:color w:val="auto"/>
        </w:rPr>
        <w:t>.</w:t>
      </w:r>
    </w:p>
    <w:p w14:paraId="3AB2BC43" w14:textId="77777777" w:rsidR="00FE1BBB" w:rsidRPr="007D0F13" w:rsidRDefault="00FE1BBB" w:rsidP="0004099B">
      <w:pPr>
        <w:pStyle w:val="Heading3"/>
      </w:pPr>
      <w:bookmarkStart w:id="11" w:name="_Toc9418359"/>
      <w:r w:rsidRPr="007D0F13">
        <w:t>PI Planning</w:t>
      </w:r>
      <w:bookmarkEnd w:id="11"/>
    </w:p>
    <w:p w14:paraId="66BA6474" w14:textId="562E0A28" w:rsidR="007B0B86" w:rsidRPr="007B0B86" w:rsidRDefault="007B0B86" w:rsidP="003633B8">
      <w:pPr>
        <w:ind w:left="426" w:right="119"/>
        <w:jc w:val="both"/>
        <w:rPr>
          <w:rFonts w:cs="Arial"/>
          <w:bCs/>
          <w:color w:val="auto"/>
        </w:rPr>
      </w:pPr>
      <w:r w:rsidRPr="007B0B86">
        <w:rPr>
          <w:rFonts w:cs="Arial"/>
          <w:bCs/>
          <w:color w:val="auto"/>
        </w:rPr>
        <w:t>The onsite team member</w:t>
      </w:r>
      <w:r w:rsidR="00DB3AE2">
        <w:rPr>
          <w:rFonts w:cs="Arial"/>
          <w:bCs/>
          <w:color w:val="auto"/>
        </w:rPr>
        <w:t>s</w:t>
      </w:r>
      <w:r w:rsidRPr="007B0B86">
        <w:rPr>
          <w:rFonts w:cs="Arial"/>
          <w:bCs/>
          <w:color w:val="auto"/>
        </w:rPr>
        <w:t xml:space="preserve"> join two days of PI planning meeting for aligning with Agile R</w:t>
      </w:r>
      <w:r w:rsidR="0022291C">
        <w:rPr>
          <w:rFonts w:cs="Arial"/>
          <w:bCs/>
          <w:color w:val="auto"/>
        </w:rPr>
        <w:t>elease Train</w:t>
      </w:r>
      <w:r w:rsidR="00DB3AE2">
        <w:rPr>
          <w:rFonts w:cs="Arial"/>
          <w:bCs/>
          <w:color w:val="auto"/>
        </w:rPr>
        <w:t>. This</w:t>
      </w:r>
      <w:r w:rsidRPr="007B0B86">
        <w:rPr>
          <w:rFonts w:cs="Arial"/>
          <w:bCs/>
          <w:color w:val="auto"/>
        </w:rPr>
        <w:t xml:space="preserve"> </w:t>
      </w:r>
      <w:r w:rsidR="00DB3AE2">
        <w:rPr>
          <w:rFonts w:cs="Arial"/>
          <w:bCs/>
          <w:color w:val="auto"/>
        </w:rPr>
        <w:t>meeting</w:t>
      </w:r>
      <w:r w:rsidRPr="007B0B86">
        <w:rPr>
          <w:rFonts w:cs="Arial"/>
          <w:bCs/>
          <w:color w:val="auto"/>
        </w:rPr>
        <w:t xml:space="preserve"> will be conducted in one of the Experian off</w:t>
      </w:r>
      <w:r w:rsidR="00DB3AE2">
        <w:rPr>
          <w:rFonts w:cs="Arial"/>
          <w:bCs/>
          <w:color w:val="auto"/>
        </w:rPr>
        <w:t xml:space="preserve">ices and all stakeholder will be available. </w:t>
      </w:r>
      <w:r w:rsidRPr="007B0B86">
        <w:rPr>
          <w:rFonts w:cs="Arial"/>
          <w:bCs/>
          <w:color w:val="auto"/>
        </w:rPr>
        <w:t xml:space="preserve">The below list explains the various activities that are </w:t>
      </w:r>
      <w:r w:rsidR="00DB3AE2">
        <w:rPr>
          <w:rFonts w:cs="Arial"/>
          <w:bCs/>
          <w:color w:val="auto"/>
        </w:rPr>
        <w:t xml:space="preserve">included in a </w:t>
      </w:r>
      <w:r w:rsidRPr="007B0B86">
        <w:rPr>
          <w:rFonts w:cs="Arial"/>
          <w:bCs/>
          <w:color w:val="auto"/>
        </w:rPr>
        <w:t>PI planning meeting.</w:t>
      </w:r>
    </w:p>
    <w:p w14:paraId="17ACB1A0" w14:textId="1A771777" w:rsidR="007B0B86" w:rsidRPr="0022291C" w:rsidRDefault="007B0B86" w:rsidP="00A821F4">
      <w:pPr>
        <w:pStyle w:val="ListParagraph"/>
        <w:numPr>
          <w:ilvl w:val="0"/>
          <w:numId w:val="13"/>
        </w:numPr>
        <w:ind w:right="119"/>
        <w:jc w:val="both"/>
        <w:rPr>
          <w:rFonts w:cs="Arial"/>
          <w:bCs/>
          <w:color w:val="auto"/>
        </w:rPr>
      </w:pPr>
      <w:r w:rsidRPr="0022291C">
        <w:rPr>
          <w:rFonts w:cs="Arial"/>
          <w:bCs/>
          <w:color w:val="auto"/>
        </w:rPr>
        <w:t xml:space="preserve">Introduction </w:t>
      </w:r>
    </w:p>
    <w:p w14:paraId="572707C9" w14:textId="1ACE2A75" w:rsidR="007B0B86" w:rsidRPr="0022291C" w:rsidRDefault="007B0B86" w:rsidP="00A821F4">
      <w:pPr>
        <w:pStyle w:val="ListParagraph"/>
        <w:numPr>
          <w:ilvl w:val="0"/>
          <w:numId w:val="13"/>
        </w:numPr>
        <w:ind w:right="119"/>
        <w:jc w:val="both"/>
        <w:rPr>
          <w:rFonts w:cs="Arial"/>
          <w:bCs/>
          <w:color w:val="auto"/>
        </w:rPr>
      </w:pPr>
      <w:r w:rsidRPr="0022291C">
        <w:rPr>
          <w:rFonts w:cs="Arial"/>
          <w:bCs/>
          <w:color w:val="auto"/>
        </w:rPr>
        <w:t>Epic overviews</w:t>
      </w:r>
    </w:p>
    <w:p w14:paraId="0F62A0DC" w14:textId="72A48F42" w:rsidR="007B0B86" w:rsidRPr="0022291C" w:rsidRDefault="007B0B86" w:rsidP="00A821F4">
      <w:pPr>
        <w:pStyle w:val="ListParagraph"/>
        <w:numPr>
          <w:ilvl w:val="0"/>
          <w:numId w:val="13"/>
        </w:numPr>
        <w:ind w:right="119"/>
        <w:jc w:val="both"/>
        <w:rPr>
          <w:rFonts w:cs="Arial"/>
          <w:bCs/>
          <w:color w:val="auto"/>
        </w:rPr>
      </w:pPr>
      <w:r w:rsidRPr="0022291C">
        <w:rPr>
          <w:rFonts w:cs="Arial"/>
          <w:bCs/>
          <w:color w:val="auto"/>
        </w:rPr>
        <w:t>Product Owner</w:t>
      </w:r>
      <w:r w:rsidR="00DB3AE2">
        <w:rPr>
          <w:rFonts w:cs="Arial"/>
          <w:bCs/>
          <w:color w:val="auto"/>
        </w:rPr>
        <w:t>’</w:t>
      </w:r>
      <w:r w:rsidRPr="0022291C">
        <w:rPr>
          <w:rFonts w:cs="Arial"/>
          <w:bCs/>
          <w:color w:val="auto"/>
        </w:rPr>
        <w:t xml:space="preserve">s Vision </w:t>
      </w:r>
    </w:p>
    <w:p w14:paraId="55C1CE8B" w14:textId="2E828F65" w:rsidR="007B0B86" w:rsidRPr="0022291C" w:rsidRDefault="007B0B86" w:rsidP="00A821F4">
      <w:pPr>
        <w:pStyle w:val="ListParagraph"/>
        <w:numPr>
          <w:ilvl w:val="0"/>
          <w:numId w:val="13"/>
        </w:numPr>
        <w:ind w:right="119"/>
        <w:jc w:val="both"/>
        <w:rPr>
          <w:rFonts w:cs="Arial"/>
          <w:bCs/>
          <w:color w:val="auto"/>
        </w:rPr>
      </w:pPr>
      <w:r w:rsidRPr="0022291C">
        <w:rPr>
          <w:rFonts w:cs="Arial"/>
          <w:bCs/>
          <w:color w:val="auto"/>
        </w:rPr>
        <w:t>Architectural Overview</w:t>
      </w:r>
    </w:p>
    <w:p w14:paraId="071D944C" w14:textId="79B18157" w:rsidR="007B0B86" w:rsidRPr="0022291C" w:rsidRDefault="007B0B86" w:rsidP="00A821F4">
      <w:pPr>
        <w:pStyle w:val="ListParagraph"/>
        <w:numPr>
          <w:ilvl w:val="0"/>
          <w:numId w:val="13"/>
        </w:numPr>
        <w:ind w:right="119"/>
        <w:jc w:val="both"/>
        <w:rPr>
          <w:rFonts w:cs="Arial"/>
          <w:bCs/>
          <w:color w:val="auto"/>
        </w:rPr>
      </w:pPr>
      <w:r w:rsidRPr="0022291C">
        <w:rPr>
          <w:rFonts w:cs="Arial"/>
          <w:bCs/>
          <w:color w:val="auto"/>
        </w:rPr>
        <w:lastRenderedPageBreak/>
        <w:t>Several iterations of Team Breakouts:</w:t>
      </w:r>
    </w:p>
    <w:p w14:paraId="14CEED5F" w14:textId="7B7E2B40" w:rsidR="007B0B86" w:rsidRPr="0022291C" w:rsidRDefault="00DB3AE2" w:rsidP="00A821F4">
      <w:pPr>
        <w:pStyle w:val="ListParagraph"/>
        <w:numPr>
          <w:ilvl w:val="1"/>
          <w:numId w:val="13"/>
        </w:numPr>
        <w:ind w:right="119"/>
        <w:jc w:val="both"/>
        <w:rPr>
          <w:rFonts w:cs="Arial"/>
          <w:bCs/>
          <w:color w:val="auto"/>
        </w:rPr>
      </w:pPr>
      <w:r>
        <w:rPr>
          <w:rFonts w:cs="Arial"/>
          <w:bCs/>
          <w:color w:val="auto"/>
        </w:rPr>
        <w:t>What features to be released,</w:t>
      </w:r>
      <w:r w:rsidR="007B0B86" w:rsidRPr="0022291C">
        <w:rPr>
          <w:rFonts w:cs="Arial"/>
          <w:bCs/>
          <w:color w:val="auto"/>
        </w:rPr>
        <w:t xml:space="preserve"> when </w:t>
      </w:r>
      <w:r>
        <w:rPr>
          <w:rFonts w:cs="Arial"/>
          <w:bCs/>
          <w:color w:val="auto"/>
        </w:rPr>
        <w:t xml:space="preserve">to be released </w:t>
      </w:r>
      <w:r w:rsidR="007B0B86" w:rsidRPr="0022291C">
        <w:rPr>
          <w:rFonts w:cs="Arial"/>
          <w:bCs/>
          <w:color w:val="auto"/>
        </w:rPr>
        <w:t>and identify dependencies</w:t>
      </w:r>
    </w:p>
    <w:p w14:paraId="61750D1B" w14:textId="2C30D1C7" w:rsidR="007B0B86" w:rsidRPr="0022291C" w:rsidRDefault="00884BFE" w:rsidP="00A821F4">
      <w:pPr>
        <w:pStyle w:val="ListParagraph"/>
        <w:numPr>
          <w:ilvl w:val="1"/>
          <w:numId w:val="13"/>
        </w:numPr>
        <w:ind w:right="119"/>
        <w:jc w:val="both"/>
        <w:rPr>
          <w:rFonts w:cs="Arial"/>
          <w:bCs/>
          <w:color w:val="auto"/>
        </w:rPr>
      </w:pPr>
      <w:r w:rsidRPr="0022291C">
        <w:rPr>
          <w:rFonts w:cs="Arial"/>
          <w:bCs/>
          <w:color w:val="auto"/>
        </w:rPr>
        <w:t xml:space="preserve">Brake </w:t>
      </w:r>
      <w:r w:rsidR="00DB3AE2">
        <w:rPr>
          <w:rFonts w:cs="Arial"/>
          <w:bCs/>
          <w:color w:val="auto"/>
        </w:rPr>
        <w:t xml:space="preserve">down </w:t>
      </w:r>
      <w:r w:rsidRPr="0022291C">
        <w:rPr>
          <w:rFonts w:cs="Arial"/>
          <w:bCs/>
          <w:color w:val="auto"/>
        </w:rPr>
        <w:t>the</w:t>
      </w:r>
      <w:r w:rsidR="007B0B86" w:rsidRPr="0022291C">
        <w:rPr>
          <w:rFonts w:cs="Arial"/>
          <w:bCs/>
          <w:color w:val="auto"/>
        </w:rPr>
        <w:t xml:space="preserve"> features </w:t>
      </w:r>
      <w:r w:rsidR="00DB3AE2">
        <w:rPr>
          <w:rFonts w:cs="Arial"/>
          <w:bCs/>
          <w:color w:val="auto"/>
        </w:rPr>
        <w:t>in</w:t>
      </w:r>
      <w:r w:rsidR="007B0B86" w:rsidRPr="0022291C">
        <w:rPr>
          <w:rFonts w:cs="Arial"/>
          <w:bCs/>
          <w:color w:val="auto"/>
        </w:rPr>
        <w:t>to user stories and size them</w:t>
      </w:r>
    </w:p>
    <w:p w14:paraId="6284BC78" w14:textId="3E59F48A" w:rsidR="007B0B86" w:rsidRPr="0022291C" w:rsidRDefault="007B0B86" w:rsidP="00A821F4">
      <w:pPr>
        <w:pStyle w:val="ListParagraph"/>
        <w:numPr>
          <w:ilvl w:val="1"/>
          <w:numId w:val="13"/>
        </w:numPr>
        <w:ind w:right="119"/>
        <w:jc w:val="both"/>
        <w:rPr>
          <w:rFonts w:cs="Arial"/>
          <w:bCs/>
          <w:color w:val="auto"/>
        </w:rPr>
      </w:pPr>
      <w:r w:rsidRPr="0022291C">
        <w:rPr>
          <w:rFonts w:cs="Arial"/>
          <w:bCs/>
          <w:color w:val="auto"/>
        </w:rPr>
        <w:t xml:space="preserve">Align user stories to </w:t>
      </w:r>
      <w:r w:rsidR="00884BFE" w:rsidRPr="0022291C">
        <w:rPr>
          <w:rFonts w:cs="Arial"/>
          <w:bCs/>
          <w:color w:val="auto"/>
        </w:rPr>
        <w:t>Sprints based</w:t>
      </w:r>
      <w:r w:rsidRPr="0022291C">
        <w:rPr>
          <w:rFonts w:cs="Arial"/>
          <w:bCs/>
          <w:color w:val="auto"/>
        </w:rPr>
        <w:t xml:space="preserve"> on dependencies </w:t>
      </w:r>
    </w:p>
    <w:p w14:paraId="193F2482" w14:textId="1E9B04C5" w:rsidR="007B0B86" w:rsidRPr="0022291C" w:rsidRDefault="007B0B86" w:rsidP="00A821F4">
      <w:pPr>
        <w:pStyle w:val="ListParagraph"/>
        <w:numPr>
          <w:ilvl w:val="0"/>
          <w:numId w:val="13"/>
        </w:numPr>
        <w:ind w:right="119"/>
        <w:jc w:val="both"/>
        <w:rPr>
          <w:rFonts w:cs="Arial"/>
          <w:bCs/>
          <w:color w:val="auto"/>
        </w:rPr>
      </w:pPr>
      <w:r w:rsidRPr="0022291C">
        <w:rPr>
          <w:rFonts w:cs="Arial"/>
          <w:bCs/>
          <w:color w:val="auto"/>
        </w:rPr>
        <w:t>Scrum of Scrums – to synchronise, share and r</w:t>
      </w:r>
      <w:r w:rsidR="00DB3AE2">
        <w:rPr>
          <w:rFonts w:cs="Arial"/>
          <w:bCs/>
          <w:color w:val="auto"/>
        </w:rPr>
        <w:t>esolve impediments across teams</w:t>
      </w:r>
    </w:p>
    <w:p w14:paraId="26684BB2" w14:textId="1BFD34AA" w:rsidR="007B0B86" w:rsidRPr="0022291C" w:rsidRDefault="007B0B86" w:rsidP="00A821F4">
      <w:pPr>
        <w:pStyle w:val="ListParagraph"/>
        <w:numPr>
          <w:ilvl w:val="0"/>
          <w:numId w:val="13"/>
        </w:numPr>
        <w:ind w:right="119"/>
        <w:jc w:val="both"/>
        <w:rPr>
          <w:rFonts w:cs="Arial"/>
          <w:bCs/>
          <w:color w:val="auto"/>
        </w:rPr>
      </w:pPr>
      <w:r w:rsidRPr="0022291C">
        <w:rPr>
          <w:rFonts w:cs="Arial"/>
          <w:bCs/>
          <w:color w:val="auto"/>
        </w:rPr>
        <w:t xml:space="preserve">Management Play-back and </w:t>
      </w:r>
      <w:r w:rsidR="00DB3AE2">
        <w:rPr>
          <w:rFonts w:cs="Arial"/>
          <w:bCs/>
          <w:color w:val="auto"/>
        </w:rPr>
        <w:t>feedback gathering</w:t>
      </w:r>
    </w:p>
    <w:p w14:paraId="0A2CB58C" w14:textId="54941416" w:rsidR="007B0B86" w:rsidRPr="0022291C" w:rsidRDefault="007B0B86" w:rsidP="00A821F4">
      <w:pPr>
        <w:pStyle w:val="ListParagraph"/>
        <w:numPr>
          <w:ilvl w:val="0"/>
          <w:numId w:val="13"/>
        </w:numPr>
        <w:ind w:right="119"/>
        <w:jc w:val="both"/>
        <w:rPr>
          <w:rFonts w:cs="Arial"/>
          <w:bCs/>
          <w:color w:val="auto"/>
        </w:rPr>
      </w:pPr>
      <w:r w:rsidRPr="0022291C">
        <w:rPr>
          <w:rFonts w:cs="Arial"/>
          <w:bCs/>
          <w:color w:val="auto"/>
        </w:rPr>
        <w:t>Vision and committed plans</w:t>
      </w:r>
      <w:r w:rsidR="00DB3AE2">
        <w:rPr>
          <w:rFonts w:cs="Arial"/>
          <w:bCs/>
          <w:color w:val="auto"/>
        </w:rPr>
        <w:t xml:space="preserve"> sharing</w:t>
      </w:r>
    </w:p>
    <w:p w14:paraId="703D7314" w14:textId="77777777" w:rsidR="007B0B86" w:rsidRPr="0022291C" w:rsidRDefault="007B0B86" w:rsidP="00A821F4">
      <w:pPr>
        <w:pStyle w:val="ListParagraph"/>
        <w:numPr>
          <w:ilvl w:val="0"/>
          <w:numId w:val="13"/>
        </w:numPr>
        <w:ind w:right="119"/>
        <w:jc w:val="both"/>
        <w:rPr>
          <w:rFonts w:cs="Arial"/>
          <w:bCs/>
          <w:color w:val="auto"/>
        </w:rPr>
      </w:pPr>
      <w:r w:rsidRPr="0022291C">
        <w:rPr>
          <w:rFonts w:cs="Arial"/>
          <w:bCs/>
          <w:color w:val="auto"/>
        </w:rPr>
        <w:t>Confidence Vote for the plan</w:t>
      </w:r>
    </w:p>
    <w:p w14:paraId="2BC805C6" w14:textId="0074C174" w:rsidR="00D11181" w:rsidRPr="0022291C" w:rsidRDefault="007B0B86" w:rsidP="00A821F4">
      <w:pPr>
        <w:pStyle w:val="ListParagraph"/>
        <w:numPr>
          <w:ilvl w:val="0"/>
          <w:numId w:val="13"/>
        </w:numPr>
        <w:ind w:right="119"/>
        <w:jc w:val="both"/>
        <w:rPr>
          <w:rFonts w:cs="Arial"/>
          <w:bCs/>
          <w:color w:val="auto"/>
        </w:rPr>
      </w:pPr>
      <w:r w:rsidRPr="0022291C">
        <w:rPr>
          <w:rFonts w:cs="Arial"/>
          <w:bCs/>
          <w:color w:val="auto"/>
        </w:rPr>
        <w:t>PI Planning retrospective</w:t>
      </w:r>
    </w:p>
    <w:p w14:paraId="274FC708" w14:textId="77777777" w:rsidR="00045819" w:rsidRPr="007D0F13" w:rsidRDefault="00E003F0" w:rsidP="003633B8">
      <w:pPr>
        <w:ind w:left="426" w:right="119"/>
        <w:jc w:val="both"/>
        <w:rPr>
          <w:rFonts w:cs="Arial"/>
          <w:bCs/>
          <w:color w:val="auto"/>
        </w:rPr>
      </w:pPr>
      <w:r w:rsidRPr="00E003F0">
        <w:rPr>
          <w:rFonts w:cs="Arial"/>
          <w:bCs/>
          <w:color w:val="auto"/>
        </w:rPr>
        <w:t>The team use story points and ‘estimating poker’ to value their work. The story points are relative, without a connection to any specific unit of measure. The size (effort) of each story is estimated relative to the smallest story, which is assigned a size of ‘one.’  A modified Fibonacci sequence (1, 2, 3, 5, 8, 13, 20, 40) is applied that reflects the inherent uncertainty in estimating. Test estimates will be matured based on the actual data from the sprints later. The sizing is for the entire team for delivering the story.</w:t>
      </w:r>
    </w:p>
    <w:p w14:paraId="3A93459D" w14:textId="77777777" w:rsidR="001C5FD4" w:rsidRPr="007D0F13" w:rsidRDefault="00C973FC" w:rsidP="0004099B">
      <w:pPr>
        <w:pStyle w:val="Heading3"/>
      </w:pPr>
      <w:bookmarkStart w:id="12" w:name="_Toc9418360"/>
      <w:r w:rsidRPr="007D0F13">
        <w:t>Static Testing</w:t>
      </w:r>
      <w:bookmarkEnd w:id="12"/>
      <w:r w:rsidRPr="007D0F13">
        <w:t xml:space="preserve"> </w:t>
      </w:r>
    </w:p>
    <w:p w14:paraId="3EE26B5B" w14:textId="3546C25C" w:rsidR="00CB1286" w:rsidRDefault="001C5FD4" w:rsidP="003633B8">
      <w:pPr>
        <w:ind w:left="426" w:right="119"/>
        <w:jc w:val="both"/>
        <w:rPr>
          <w:rFonts w:cs="Arial"/>
          <w:bCs/>
          <w:color w:val="auto"/>
        </w:rPr>
      </w:pPr>
      <w:r w:rsidRPr="007D0F13">
        <w:rPr>
          <w:rFonts w:cs="Arial"/>
          <w:bCs/>
          <w:color w:val="auto"/>
        </w:rPr>
        <w:t xml:space="preserve">Static testing will </w:t>
      </w:r>
      <w:r w:rsidR="00E003F0" w:rsidRPr="007D0F13">
        <w:rPr>
          <w:rFonts w:cs="Arial"/>
          <w:bCs/>
          <w:color w:val="auto"/>
        </w:rPr>
        <w:t xml:space="preserve">be </w:t>
      </w:r>
      <w:r w:rsidR="00E003F0">
        <w:rPr>
          <w:rFonts w:cs="Arial"/>
          <w:bCs/>
          <w:color w:val="auto"/>
        </w:rPr>
        <w:t>performed</w:t>
      </w:r>
      <w:r w:rsidR="008D3D3C">
        <w:rPr>
          <w:rFonts w:cs="Arial"/>
          <w:bCs/>
          <w:color w:val="auto"/>
        </w:rPr>
        <w:t xml:space="preserve"> </w:t>
      </w:r>
      <w:r w:rsidRPr="007D0F13">
        <w:rPr>
          <w:rFonts w:cs="Arial"/>
          <w:bCs/>
          <w:color w:val="auto"/>
        </w:rPr>
        <w:t>to User Stories which</w:t>
      </w:r>
      <w:r w:rsidR="00E4055A">
        <w:rPr>
          <w:rFonts w:cs="Arial"/>
          <w:bCs/>
          <w:color w:val="auto"/>
        </w:rPr>
        <w:t xml:space="preserve"> are </w:t>
      </w:r>
      <w:r w:rsidR="00E57D78">
        <w:rPr>
          <w:rFonts w:cs="Arial"/>
          <w:bCs/>
          <w:color w:val="auto"/>
        </w:rPr>
        <w:t xml:space="preserve">reviewed and approved </w:t>
      </w:r>
      <w:r w:rsidR="00E4055A">
        <w:rPr>
          <w:rFonts w:cs="Arial"/>
          <w:bCs/>
          <w:color w:val="auto"/>
        </w:rPr>
        <w:t xml:space="preserve">by the </w:t>
      </w:r>
      <w:r w:rsidRPr="007D0F13">
        <w:rPr>
          <w:rFonts w:cs="Arial"/>
          <w:bCs/>
          <w:color w:val="auto"/>
        </w:rPr>
        <w:t xml:space="preserve">Product Owner. This process is designed to identify the defects related to requirements early in the software life cycle and thereby reduce costs of defect resolution in later phases. This </w:t>
      </w:r>
      <w:r w:rsidR="00884BFE">
        <w:rPr>
          <w:rFonts w:cs="Arial"/>
          <w:bCs/>
          <w:color w:val="auto"/>
        </w:rPr>
        <w:t xml:space="preserve">includes </w:t>
      </w:r>
      <w:r w:rsidR="00884BFE" w:rsidRPr="007D0F13">
        <w:rPr>
          <w:rFonts w:cs="Arial"/>
          <w:bCs/>
          <w:color w:val="auto"/>
        </w:rPr>
        <w:t>a</w:t>
      </w:r>
      <w:r w:rsidRPr="007D0F13">
        <w:rPr>
          <w:rFonts w:cs="Arial"/>
          <w:bCs/>
          <w:color w:val="auto"/>
        </w:rPr>
        <w:t xml:space="preserve"> standard set of questions to be applied against each requirement.</w:t>
      </w:r>
      <w:r w:rsidR="00CB1286">
        <w:rPr>
          <w:rFonts w:cs="Arial"/>
          <w:bCs/>
          <w:color w:val="auto"/>
        </w:rPr>
        <w:t xml:space="preserve"> The QA team will use the static testing questionnaires which are available in JIRA</w:t>
      </w:r>
      <w:r w:rsidR="00570722">
        <w:rPr>
          <w:rFonts w:cs="Arial"/>
          <w:bCs/>
          <w:color w:val="auto"/>
        </w:rPr>
        <w:t>.</w:t>
      </w:r>
      <w:r w:rsidR="00CB1286">
        <w:rPr>
          <w:rFonts w:cs="Arial"/>
          <w:bCs/>
          <w:color w:val="auto"/>
        </w:rPr>
        <w:t xml:space="preserve"> </w:t>
      </w:r>
    </w:p>
    <w:p w14:paraId="0F3D5B4D" w14:textId="77777777" w:rsidR="007D0F13" w:rsidRPr="007D0F13" w:rsidRDefault="00CB1286" w:rsidP="003633B8">
      <w:pPr>
        <w:ind w:left="426" w:right="119"/>
        <w:jc w:val="both"/>
        <w:rPr>
          <w:rFonts w:cs="Arial"/>
          <w:bCs/>
          <w:color w:val="auto"/>
        </w:rPr>
      </w:pPr>
      <w:r>
        <w:rPr>
          <w:rFonts w:cs="Arial"/>
          <w:bCs/>
          <w:color w:val="auto"/>
        </w:rPr>
        <w:t>Static</w:t>
      </w:r>
      <w:r w:rsidR="008D3D3C">
        <w:rPr>
          <w:rFonts w:cs="Arial"/>
          <w:bCs/>
          <w:color w:val="auto"/>
        </w:rPr>
        <w:t xml:space="preserve"> testing will be done in the beginning of the sprint and </w:t>
      </w:r>
      <w:r>
        <w:rPr>
          <w:rFonts w:cs="Arial"/>
          <w:bCs/>
          <w:color w:val="auto"/>
        </w:rPr>
        <w:t xml:space="preserve">the results will be fed back to the product owner. The queries will be updated in JIRA itself for clarification and remedial action. </w:t>
      </w:r>
      <w:r w:rsidR="009602B0">
        <w:rPr>
          <w:rFonts w:cs="Arial"/>
          <w:bCs/>
          <w:color w:val="auto"/>
        </w:rPr>
        <w:t>D</w:t>
      </w:r>
      <w:r>
        <w:rPr>
          <w:rFonts w:cs="Arial"/>
          <w:bCs/>
          <w:color w:val="auto"/>
        </w:rPr>
        <w:t xml:space="preserve">efect will be created if any specific action to be performed by product owner </w:t>
      </w:r>
      <w:r w:rsidR="000B755E">
        <w:rPr>
          <w:rFonts w:cs="Arial"/>
          <w:bCs/>
          <w:color w:val="auto"/>
        </w:rPr>
        <w:t>e.g.</w:t>
      </w:r>
      <w:r>
        <w:rPr>
          <w:rFonts w:cs="Arial"/>
          <w:bCs/>
          <w:color w:val="auto"/>
        </w:rPr>
        <w:t xml:space="preserve"> Creation of new story/ follow up with third party team ... etc.</w:t>
      </w:r>
    </w:p>
    <w:p w14:paraId="3FE45943" w14:textId="77777777" w:rsidR="00045819" w:rsidRPr="007D0F13" w:rsidRDefault="00045819" w:rsidP="0004099B">
      <w:pPr>
        <w:pStyle w:val="Heading3"/>
      </w:pPr>
      <w:r w:rsidRPr="007D0F13">
        <w:t xml:space="preserve">  </w:t>
      </w:r>
      <w:bookmarkStart w:id="13" w:name="_Toc9418361"/>
      <w:r w:rsidRPr="007D0F13">
        <w:t>Sprint Planning</w:t>
      </w:r>
      <w:bookmarkEnd w:id="13"/>
    </w:p>
    <w:p w14:paraId="36413356" w14:textId="77777777" w:rsidR="007D0F13" w:rsidRPr="007D0F13" w:rsidRDefault="00045819" w:rsidP="003633B8">
      <w:pPr>
        <w:ind w:left="426" w:right="119"/>
        <w:jc w:val="both"/>
        <w:rPr>
          <w:rFonts w:cs="Arial"/>
          <w:bCs/>
          <w:color w:val="auto"/>
        </w:rPr>
      </w:pPr>
      <w:r w:rsidRPr="007D0F13">
        <w:rPr>
          <w:rFonts w:cs="Arial"/>
          <w:bCs/>
          <w:color w:val="auto"/>
        </w:rPr>
        <w:t xml:space="preserve">The purpose of iteration planning is to organize the work and define a realistic scope for the iteration. The iteration backlog and goals are based on the team’s capacity and allow for consideration of each story’s complexity, size, and dependencies on other stories and other teams. </w:t>
      </w:r>
    </w:p>
    <w:p w14:paraId="7E5B3577" w14:textId="77777777" w:rsidR="00AE60E2" w:rsidRPr="007D0F13" w:rsidRDefault="00045819" w:rsidP="003633B8">
      <w:pPr>
        <w:ind w:left="426" w:right="119"/>
        <w:jc w:val="both"/>
        <w:rPr>
          <w:rFonts w:cs="Arial"/>
          <w:color w:val="auto"/>
          <w:sz w:val="20"/>
        </w:rPr>
      </w:pPr>
      <w:r w:rsidRPr="007D0F13">
        <w:rPr>
          <w:rFonts w:cs="Arial"/>
          <w:bCs/>
          <w:color w:val="auto"/>
        </w:rPr>
        <w:t xml:space="preserve">During sprint planning meetings, the confirmed QA estimates will be published for each user story/ bug and the same will be updated in JIRA against the ticket. QA subtasks will be added to each user story in JIRA for more detailed tracking (estimates and actuals will be logged in this sub task). </w:t>
      </w:r>
    </w:p>
    <w:p w14:paraId="0C1F2486" w14:textId="77777777" w:rsidR="00AE60E2" w:rsidRPr="007D0F13" w:rsidRDefault="00AE60E2" w:rsidP="0004099B">
      <w:pPr>
        <w:pStyle w:val="Heading3"/>
      </w:pPr>
      <w:bookmarkStart w:id="14" w:name="_Toc9418362"/>
      <w:r w:rsidRPr="007D0F13">
        <w:t xml:space="preserve">Task </w:t>
      </w:r>
      <w:r w:rsidR="00DB73FB" w:rsidRPr="007D0F13">
        <w:t>Allocation</w:t>
      </w:r>
      <w:bookmarkEnd w:id="14"/>
    </w:p>
    <w:p w14:paraId="21C8D9C3" w14:textId="77777777" w:rsidR="00DB73FB" w:rsidRPr="007D0F13" w:rsidRDefault="00895925" w:rsidP="003633B8">
      <w:pPr>
        <w:ind w:left="426" w:right="119"/>
        <w:jc w:val="both"/>
        <w:rPr>
          <w:rFonts w:cs="Arial"/>
          <w:bCs/>
          <w:color w:val="auto"/>
        </w:rPr>
      </w:pPr>
      <w:r w:rsidRPr="007D0F13">
        <w:rPr>
          <w:rFonts w:cs="Arial"/>
          <w:bCs/>
          <w:color w:val="auto"/>
        </w:rPr>
        <w:t xml:space="preserve">Sprint planning meeting allocates QA ownership of individual user story/ bugs to defined QA team member. However, only once the user story/ bug is dev. completed, the </w:t>
      </w:r>
      <w:r w:rsidR="009F5175" w:rsidRPr="007D0F13">
        <w:rPr>
          <w:rFonts w:cs="Arial"/>
          <w:bCs/>
          <w:color w:val="auto"/>
        </w:rPr>
        <w:t>story</w:t>
      </w:r>
      <w:r w:rsidRPr="007D0F13">
        <w:rPr>
          <w:rFonts w:cs="Arial"/>
          <w:bCs/>
          <w:color w:val="auto"/>
        </w:rPr>
        <w:t xml:space="preserve"> will be assigned to already agreed QA member in JIRA. </w:t>
      </w:r>
    </w:p>
    <w:p w14:paraId="3156C058" w14:textId="77777777" w:rsidR="00AE60E2" w:rsidRPr="007D0F13" w:rsidRDefault="00C5722A" w:rsidP="0004099B">
      <w:pPr>
        <w:pStyle w:val="Heading3"/>
      </w:pPr>
      <w:bookmarkStart w:id="15" w:name="_Toc9418363"/>
      <w:r w:rsidRPr="007D0F13">
        <w:t>Re-estimations</w:t>
      </w:r>
      <w:bookmarkEnd w:id="15"/>
    </w:p>
    <w:p w14:paraId="681DB3C7" w14:textId="67AA9446" w:rsidR="00AE60E2" w:rsidRPr="007D0F13" w:rsidRDefault="00C5722A" w:rsidP="003633B8">
      <w:pPr>
        <w:ind w:left="426" w:right="119"/>
        <w:jc w:val="both"/>
        <w:rPr>
          <w:rFonts w:cs="Arial"/>
          <w:bCs/>
          <w:color w:val="auto"/>
        </w:rPr>
      </w:pPr>
      <w:r w:rsidRPr="007D0F13">
        <w:rPr>
          <w:rFonts w:cs="Arial"/>
          <w:bCs/>
          <w:color w:val="auto"/>
        </w:rPr>
        <w:t xml:space="preserve">Re-estimations are not allowed once a sprint is started. However, due to un-foreseen reasons if the effort that needs to be spent on a QA activity is more than planned, the actual burn hour is tracked in JIRA as effort spent. Variance against the planned effort is tracked and the data </w:t>
      </w:r>
      <w:r w:rsidRPr="007D0F13">
        <w:rPr>
          <w:rFonts w:cs="Arial"/>
          <w:bCs/>
          <w:color w:val="auto"/>
        </w:rPr>
        <w:lastRenderedPageBreak/>
        <w:t>is used to ide</w:t>
      </w:r>
      <w:r w:rsidR="00E81747" w:rsidRPr="007D0F13">
        <w:rPr>
          <w:rFonts w:cs="Arial"/>
          <w:bCs/>
          <w:color w:val="auto"/>
        </w:rPr>
        <w:t xml:space="preserve">ntify the root cause. This may </w:t>
      </w:r>
      <w:r w:rsidRPr="007D0F13">
        <w:rPr>
          <w:rFonts w:cs="Arial"/>
          <w:bCs/>
          <w:color w:val="auto"/>
        </w:rPr>
        <w:t>form an input to maturing estimation process, if the cause is due to poor estimation, else, the data will be used for process improvement.</w:t>
      </w:r>
    </w:p>
    <w:p w14:paraId="5686C1E4" w14:textId="77777777" w:rsidR="00AE60E2" w:rsidRPr="007D0F13" w:rsidRDefault="00BB1404" w:rsidP="00DC013E">
      <w:pPr>
        <w:pStyle w:val="Heading2"/>
      </w:pPr>
      <w:bookmarkStart w:id="16" w:name="_Toc9418364"/>
      <w:r w:rsidRPr="007D0F13">
        <w:t>Test Development (Design)</w:t>
      </w:r>
      <w:bookmarkEnd w:id="16"/>
    </w:p>
    <w:p w14:paraId="0AC9378D" w14:textId="0F28C83F" w:rsidR="00265AD4" w:rsidRDefault="00A420E2" w:rsidP="003633B8">
      <w:pPr>
        <w:ind w:left="426" w:right="119"/>
        <w:jc w:val="both"/>
        <w:rPr>
          <w:rFonts w:cs="Arial"/>
          <w:bCs/>
          <w:color w:val="auto"/>
        </w:rPr>
      </w:pPr>
      <w:r w:rsidRPr="007D0F13">
        <w:rPr>
          <w:rFonts w:cs="Arial"/>
          <w:bCs/>
          <w:color w:val="auto"/>
        </w:rPr>
        <w:t>The</w:t>
      </w:r>
      <w:r w:rsidR="009F5175" w:rsidRPr="007D0F13">
        <w:rPr>
          <w:rFonts w:cs="Arial"/>
          <w:bCs/>
          <w:color w:val="auto"/>
        </w:rPr>
        <w:t xml:space="preserve"> team member</w:t>
      </w:r>
      <w:r w:rsidR="00057A1E" w:rsidRPr="007D0F13">
        <w:rPr>
          <w:rFonts w:cs="Arial"/>
          <w:bCs/>
          <w:color w:val="auto"/>
        </w:rPr>
        <w:t>[s]</w:t>
      </w:r>
      <w:r w:rsidR="009F5175" w:rsidRPr="007D0F13">
        <w:rPr>
          <w:rFonts w:cs="Arial"/>
          <w:bCs/>
          <w:color w:val="auto"/>
        </w:rPr>
        <w:t xml:space="preserve"> will identify high-</w:t>
      </w:r>
      <w:r w:rsidRPr="007D0F13">
        <w:rPr>
          <w:rFonts w:cs="Arial"/>
          <w:bCs/>
          <w:color w:val="auto"/>
        </w:rPr>
        <w:t xml:space="preserve">level test scenario </w:t>
      </w:r>
      <w:r w:rsidR="00057A1E" w:rsidRPr="007D0F13">
        <w:rPr>
          <w:rFonts w:cs="Arial"/>
          <w:bCs/>
          <w:color w:val="auto"/>
        </w:rPr>
        <w:t>for each user st</w:t>
      </w:r>
      <w:r w:rsidR="00484FD0" w:rsidRPr="007D0F13">
        <w:rPr>
          <w:rFonts w:cs="Arial"/>
          <w:bCs/>
          <w:color w:val="auto"/>
        </w:rPr>
        <w:t>ory</w:t>
      </w:r>
      <w:r w:rsidR="00057A1E" w:rsidRPr="007D0F13">
        <w:rPr>
          <w:rFonts w:cs="Arial"/>
          <w:bCs/>
          <w:color w:val="auto"/>
        </w:rPr>
        <w:t xml:space="preserve"> </w:t>
      </w:r>
      <w:r w:rsidRPr="007D0F13">
        <w:rPr>
          <w:rFonts w:cs="Arial"/>
          <w:bCs/>
          <w:color w:val="auto"/>
        </w:rPr>
        <w:t>and then further compose it to test cases</w:t>
      </w:r>
      <w:r w:rsidR="00057A1E" w:rsidRPr="007D0F13">
        <w:rPr>
          <w:rFonts w:cs="Arial"/>
          <w:bCs/>
          <w:color w:val="auto"/>
        </w:rPr>
        <w:t xml:space="preserve">. </w:t>
      </w:r>
      <w:r w:rsidR="007771D8" w:rsidRPr="007D0F13">
        <w:rPr>
          <w:rFonts w:cs="Arial"/>
          <w:bCs/>
          <w:color w:val="auto"/>
        </w:rPr>
        <w:t xml:space="preserve">The test cases </w:t>
      </w:r>
      <w:r w:rsidR="00265AD4" w:rsidRPr="007D0F13">
        <w:rPr>
          <w:rFonts w:cs="Arial"/>
          <w:bCs/>
          <w:color w:val="auto"/>
        </w:rPr>
        <w:t>include</w:t>
      </w:r>
      <w:r w:rsidR="007771D8" w:rsidRPr="007D0F13">
        <w:rPr>
          <w:rFonts w:cs="Arial"/>
          <w:bCs/>
          <w:color w:val="auto"/>
        </w:rPr>
        <w:t xml:space="preserve"> manu</w:t>
      </w:r>
      <w:r w:rsidR="00265AD4" w:rsidRPr="007D0F13">
        <w:rPr>
          <w:rFonts w:cs="Arial"/>
          <w:bCs/>
          <w:color w:val="auto"/>
        </w:rPr>
        <w:t xml:space="preserve">al as well as automation tests. All </w:t>
      </w:r>
      <w:r w:rsidR="00591328" w:rsidRPr="007D0F13">
        <w:rPr>
          <w:rFonts w:cs="Arial"/>
          <w:bCs/>
          <w:color w:val="auto"/>
        </w:rPr>
        <w:t>automation</w:t>
      </w:r>
      <w:r w:rsidR="00265AD4" w:rsidRPr="007D0F13">
        <w:rPr>
          <w:rFonts w:cs="Arial"/>
          <w:bCs/>
          <w:color w:val="auto"/>
        </w:rPr>
        <w:t xml:space="preserve"> candidates will be automated and tested in the ongoing sprint itself</w:t>
      </w:r>
      <w:r w:rsidR="00024E9F">
        <w:rPr>
          <w:rFonts w:cs="Arial"/>
          <w:bCs/>
          <w:color w:val="auto"/>
        </w:rPr>
        <w:t>.</w:t>
      </w:r>
    </w:p>
    <w:p w14:paraId="6464C907" w14:textId="77777777" w:rsidR="00706EAF" w:rsidRPr="007D0F13" w:rsidRDefault="00D9584F" w:rsidP="0004099B">
      <w:pPr>
        <w:pStyle w:val="Heading3"/>
        <w:rPr>
          <w:color w:val="auto"/>
        </w:rPr>
      </w:pPr>
      <w:bookmarkStart w:id="17" w:name="_Toc9418365"/>
      <w:r w:rsidRPr="007D0F13">
        <w:t xml:space="preserve">In Sprint </w:t>
      </w:r>
      <w:r w:rsidR="00796B7C" w:rsidRPr="007D0F13">
        <w:t xml:space="preserve">Functional </w:t>
      </w:r>
      <w:r w:rsidR="00066D70" w:rsidRPr="007D0F13">
        <w:t>Tests</w:t>
      </w:r>
      <w:bookmarkEnd w:id="17"/>
    </w:p>
    <w:p w14:paraId="09810336" w14:textId="77777777" w:rsidR="00663F01" w:rsidRPr="007D0F13" w:rsidRDefault="00706EAF" w:rsidP="002C157E">
      <w:pPr>
        <w:ind w:left="0" w:right="119" w:firstLine="426"/>
        <w:jc w:val="both"/>
        <w:rPr>
          <w:rFonts w:cs="Arial"/>
          <w:bCs/>
          <w:color w:val="auto"/>
        </w:rPr>
      </w:pPr>
      <w:r w:rsidRPr="007D0F13">
        <w:rPr>
          <w:rFonts w:cs="Arial"/>
          <w:bCs/>
          <w:color w:val="auto"/>
        </w:rPr>
        <w:t>The functional tests in scope for the ongoing sprint</w:t>
      </w:r>
    </w:p>
    <w:p w14:paraId="3564F726" w14:textId="77777777" w:rsidR="00663F01" w:rsidRPr="00AA0064" w:rsidRDefault="00D9584F" w:rsidP="00A821F4">
      <w:pPr>
        <w:pStyle w:val="ListParagraph"/>
        <w:numPr>
          <w:ilvl w:val="0"/>
          <w:numId w:val="7"/>
        </w:numPr>
        <w:ind w:right="119"/>
        <w:jc w:val="both"/>
        <w:rPr>
          <w:rFonts w:cs="Arial"/>
          <w:bCs/>
          <w:color w:val="auto"/>
        </w:rPr>
      </w:pPr>
      <w:r w:rsidRPr="00AA0064">
        <w:rPr>
          <w:rFonts w:cs="Arial"/>
          <w:bCs/>
          <w:color w:val="auto"/>
        </w:rPr>
        <w:t xml:space="preserve">Manual Tests </w:t>
      </w:r>
    </w:p>
    <w:p w14:paraId="7D6A400C" w14:textId="6513D4E0" w:rsidR="00663F01" w:rsidRPr="007D0F13" w:rsidRDefault="00D9584F" w:rsidP="003633B8">
      <w:pPr>
        <w:pStyle w:val="ListParagraph"/>
        <w:ind w:left="1440" w:right="119"/>
        <w:jc w:val="both"/>
        <w:rPr>
          <w:rFonts w:cs="Arial"/>
          <w:bCs/>
          <w:color w:val="auto"/>
        </w:rPr>
      </w:pPr>
      <w:r w:rsidRPr="007D0F13">
        <w:rPr>
          <w:rFonts w:cs="Arial"/>
          <w:bCs/>
          <w:color w:val="auto"/>
        </w:rPr>
        <w:t>The QA resources</w:t>
      </w:r>
      <w:r w:rsidR="00132CCC" w:rsidRPr="007D0F13">
        <w:rPr>
          <w:rFonts w:cs="Arial"/>
          <w:bCs/>
          <w:color w:val="auto"/>
        </w:rPr>
        <w:t xml:space="preserve"> prepare test cases with detailed</w:t>
      </w:r>
      <w:r w:rsidRPr="007D0F13">
        <w:rPr>
          <w:rFonts w:cs="Arial"/>
          <w:bCs/>
          <w:color w:val="auto"/>
        </w:rPr>
        <w:t xml:space="preserve"> steps in JIRA and map against the user </w:t>
      </w:r>
      <w:r w:rsidR="00591328" w:rsidRPr="007D0F13">
        <w:rPr>
          <w:rFonts w:cs="Arial"/>
          <w:bCs/>
          <w:color w:val="auto"/>
        </w:rPr>
        <w:t>stories.</w:t>
      </w:r>
      <w:r w:rsidRPr="007D0F13">
        <w:rPr>
          <w:rFonts w:cs="Arial"/>
          <w:bCs/>
          <w:color w:val="auto"/>
        </w:rPr>
        <w:t xml:space="preserve"> </w:t>
      </w:r>
      <w:r w:rsidR="00A95AE0" w:rsidRPr="007D0F13">
        <w:rPr>
          <w:rFonts w:cs="Arial"/>
          <w:bCs/>
          <w:color w:val="auto"/>
        </w:rPr>
        <w:t>Test cases will be written to meet both functional and non-functional requirements, and will cover both positive and negative conditions.</w:t>
      </w:r>
    </w:p>
    <w:p w14:paraId="702804FE" w14:textId="77777777" w:rsidR="00AA0064" w:rsidRDefault="00D9584F" w:rsidP="00A821F4">
      <w:pPr>
        <w:pStyle w:val="ListParagraph"/>
        <w:numPr>
          <w:ilvl w:val="0"/>
          <w:numId w:val="7"/>
        </w:numPr>
        <w:ind w:right="119"/>
        <w:jc w:val="both"/>
        <w:rPr>
          <w:rFonts w:cs="Arial"/>
          <w:bCs/>
          <w:color w:val="auto"/>
        </w:rPr>
      </w:pPr>
      <w:r w:rsidRPr="00AA0064">
        <w:rPr>
          <w:rFonts w:cs="Arial"/>
          <w:bCs/>
          <w:color w:val="auto"/>
        </w:rPr>
        <w:t>Automated Tests</w:t>
      </w:r>
    </w:p>
    <w:p w14:paraId="4A546F32" w14:textId="77777777" w:rsidR="00AA0064" w:rsidRDefault="005D4E6B" w:rsidP="003633B8">
      <w:pPr>
        <w:pStyle w:val="ListParagraph"/>
        <w:ind w:left="1440" w:right="119"/>
        <w:jc w:val="both"/>
        <w:rPr>
          <w:rFonts w:cs="Arial"/>
          <w:bCs/>
          <w:color w:val="auto"/>
        </w:rPr>
      </w:pPr>
      <w:r w:rsidRPr="00AA0064">
        <w:rPr>
          <w:rFonts w:cs="Arial"/>
          <w:bCs/>
          <w:color w:val="auto"/>
        </w:rPr>
        <w:t>Automated Testing is a core activity of any agile development methodology. As we move towards continuous deployment, test automation becomes eve</w:t>
      </w:r>
      <w:r w:rsidR="00324B95" w:rsidRPr="00AA0064">
        <w:rPr>
          <w:rFonts w:cs="Arial"/>
          <w:bCs/>
          <w:color w:val="auto"/>
        </w:rPr>
        <w:t>n</w:t>
      </w:r>
      <w:r w:rsidRPr="00AA0064">
        <w:rPr>
          <w:rFonts w:cs="Arial"/>
          <w:bCs/>
          <w:color w:val="auto"/>
        </w:rPr>
        <w:t xml:space="preserve"> more important due to the quick feedback response that it provides to the development team about the health of the application.</w:t>
      </w:r>
    </w:p>
    <w:p w14:paraId="243AB2CC" w14:textId="7187BF7F" w:rsidR="00D9584F" w:rsidRPr="007D0F13" w:rsidRDefault="005D4E6B" w:rsidP="003633B8">
      <w:pPr>
        <w:pStyle w:val="ListParagraph"/>
        <w:ind w:left="1440" w:right="119"/>
        <w:jc w:val="both"/>
        <w:rPr>
          <w:rFonts w:cs="Arial"/>
          <w:bCs/>
          <w:color w:val="auto"/>
        </w:rPr>
      </w:pPr>
      <w:r>
        <w:rPr>
          <w:rFonts w:cs="Arial"/>
          <w:bCs/>
          <w:color w:val="auto"/>
        </w:rPr>
        <w:t xml:space="preserve">All </w:t>
      </w:r>
      <w:r w:rsidR="00591328">
        <w:rPr>
          <w:rFonts w:cs="Arial"/>
          <w:bCs/>
          <w:color w:val="auto"/>
        </w:rPr>
        <w:t>test</w:t>
      </w:r>
      <w:r>
        <w:rPr>
          <w:rFonts w:cs="Arial"/>
          <w:bCs/>
          <w:color w:val="auto"/>
        </w:rPr>
        <w:t xml:space="preserve"> cases</w:t>
      </w:r>
      <w:r w:rsidR="00D9584F" w:rsidRPr="007D0F13">
        <w:rPr>
          <w:rFonts w:cs="Arial"/>
          <w:bCs/>
          <w:color w:val="auto"/>
        </w:rPr>
        <w:t xml:space="preserve"> will be automated and tested in the ongoing sprint. The automation analyst[s] prepares the automated test scripts using TAAF (Tool Agnostic Automation Framework). </w:t>
      </w:r>
    </w:p>
    <w:p w14:paraId="7AEA0995" w14:textId="77777777" w:rsidR="00663F01" w:rsidRPr="007D0F13" w:rsidRDefault="005D6348" w:rsidP="003633B8">
      <w:pPr>
        <w:ind w:left="426" w:right="119"/>
        <w:jc w:val="both"/>
        <w:rPr>
          <w:rFonts w:cs="Arial"/>
          <w:bCs/>
          <w:color w:val="auto"/>
        </w:rPr>
      </w:pPr>
      <w:r w:rsidRPr="007D0F13">
        <w:rPr>
          <w:rFonts w:cs="Arial"/>
          <w:bCs/>
          <w:color w:val="auto"/>
        </w:rPr>
        <w:t>The test cases are maintained and mapped against each user stories in JIRA.</w:t>
      </w:r>
      <w:r w:rsidR="00663F01" w:rsidRPr="007D0F13">
        <w:rPr>
          <w:rFonts w:cs="Arial"/>
          <w:bCs/>
          <w:color w:val="auto"/>
        </w:rPr>
        <w:t xml:space="preserve"> The JIRA test name will be mapped in TAAF for </w:t>
      </w:r>
      <w:r w:rsidR="00024E9F">
        <w:rPr>
          <w:rFonts w:cs="Arial"/>
          <w:bCs/>
          <w:color w:val="auto"/>
        </w:rPr>
        <w:t xml:space="preserve">automated </w:t>
      </w:r>
      <w:r w:rsidR="00663F01" w:rsidRPr="007D0F13">
        <w:rPr>
          <w:rFonts w:cs="Arial"/>
          <w:bCs/>
          <w:color w:val="auto"/>
        </w:rPr>
        <w:t xml:space="preserve">test </w:t>
      </w:r>
      <w:r w:rsidR="00E4055A" w:rsidRPr="007D0F13">
        <w:rPr>
          <w:rFonts w:cs="Arial"/>
          <w:bCs/>
          <w:color w:val="auto"/>
        </w:rPr>
        <w:t xml:space="preserve">case </w:t>
      </w:r>
      <w:r w:rsidR="00E4055A">
        <w:rPr>
          <w:rFonts w:cs="Arial"/>
          <w:bCs/>
          <w:color w:val="auto"/>
        </w:rPr>
        <w:t>for</w:t>
      </w:r>
      <w:r w:rsidR="00024E9F">
        <w:rPr>
          <w:rFonts w:cs="Arial"/>
          <w:bCs/>
          <w:color w:val="auto"/>
        </w:rPr>
        <w:t xml:space="preserve"> </w:t>
      </w:r>
      <w:r w:rsidR="00663F01" w:rsidRPr="007D0F13">
        <w:rPr>
          <w:rFonts w:cs="Arial"/>
          <w:bCs/>
          <w:color w:val="auto"/>
        </w:rPr>
        <w:t>traceability.</w:t>
      </w:r>
    </w:p>
    <w:p w14:paraId="7F7E9249" w14:textId="77777777" w:rsidR="00CA689B" w:rsidRPr="00AA0064" w:rsidRDefault="00D9584F" w:rsidP="0004099B">
      <w:pPr>
        <w:pStyle w:val="Heading3"/>
        <w:rPr>
          <w:color w:val="auto"/>
        </w:rPr>
      </w:pPr>
      <w:bookmarkStart w:id="18" w:name="_Toc9418366"/>
      <w:r w:rsidRPr="007D0F13">
        <w:t>Regr</w:t>
      </w:r>
      <w:r w:rsidR="00066D70" w:rsidRPr="007D0F13">
        <w:t>ession Tests</w:t>
      </w:r>
      <w:bookmarkEnd w:id="18"/>
    </w:p>
    <w:p w14:paraId="35BEEFC9" w14:textId="7EF330EB" w:rsidR="00024E9F" w:rsidRDefault="00024E9F" w:rsidP="003633B8">
      <w:pPr>
        <w:ind w:left="426" w:right="119"/>
        <w:jc w:val="both"/>
        <w:rPr>
          <w:rFonts w:cs="Arial"/>
          <w:bCs/>
          <w:color w:val="auto"/>
        </w:rPr>
      </w:pPr>
      <w:r w:rsidRPr="00024E9F">
        <w:rPr>
          <w:rFonts w:cs="Arial"/>
          <w:bCs/>
          <w:color w:val="auto"/>
        </w:rPr>
        <w:t>QA team proposes to have a fully automated regression pack which will ensure optimal coverage of existing functionalit</w:t>
      </w:r>
      <w:r w:rsidR="00570722">
        <w:rPr>
          <w:rFonts w:cs="Arial"/>
          <w:bCs/>
          <w:color w:val="auto"/>
        </w:rPr>
        <w:t>ies</w:t>
      </w:r>
      <w:r w:rsidRPr="00024E9F">
        <w:rPr>
          <w:rFonts w:cs="Arial"/>
          <w:bCs/>
          <w:color w:val="auto"/>
        </w:rPr>
        <w:t>. By using TAAF, the following approach is employed to have an optimized workable regression pack:</w:t>
      </w:r>
    </w:p>
    <w:p w14:paraId="7901AFD5" w14:textId="52A89118" w:rsidR="00937237" w:rsidRPr="007D0F13" w:rsidRDefault="00645629" w:rsidP="003633B8">
      <w:pPr>
        <w:ind w:left="426" w:right="119"/>
        <w:jc w:val="both"/>
        <w:rPr>
          <w:rFonts w:cs="Arial"/>
          <w:bCs/>
          <w:color w:val="auto"/>
        </w:rPr>
      </w:pPr>
      <w:r w:rsidRPr="00645629">
        <w:rPr>
          <w:rFonts w:cs="Arial"/>
          <w:bCs/>
          <w:color w:val="auto"/>
        </w:rPr>
        <w:t xml:space="preserve">A sprint level user story will be maintained for grouping the regression test cases. </w:t>
      </w:r>
      <w:r w:rsidR="00024E9F">
        <w:rPr>
          <w:rFonts w:cs="Arial"/>
          <w:bCs/>
          <w:color w:val="auto"/>
        </w:rPr>
        <w:t xml:space="preserve">This story does not have </w:t>
      </w:r>
      <w:r w:rsidRPr="00645629">
        <w:rPr>
          <w:rFonts w:cs="Arial"/>
          <w:bCs/>
          <w:color w:val="auto"/>
        </w:rPr>
        <w:t>any story points associated with it, and the story will be marked as complete once regression development is completed for the sprint / the regression jo</w:t>
      </w:r>
      <w:r w:rsidR="00024E9F">
        <w:rPr>
          <w:rFonts w:cs="Arial"/>
          <w:bCs/>
          <w:color w:val="auto"/>
        </w:rPr>
        <w:t xml:space="preserve">urney. </w:t>
      </w:r>
      <w:r w:rsidRPr="00645629">
        <w:rPr>
          <w:rFonts w:cs="Arial"/>
          <w:bCs/>
          <w:color w:val="auto"/>
        </w:rPr>
        <w:t xml:space="preserve">These stories will be mapped against an EPIC (SLI-400 - Regression Test Bucket). Once pipeline integrations are complete, the TAAF (automation framework) will be able to pull all test cases marked against these stories and </w:t>
      </w:r>
      <w:r>
        <w:rPr>
          <w:rFonts w:cs="Arial"/>
          <w:bCs/>
          <w:color w:val="auto"/>
        </w:rPr>
        <w:t xml:space="preserve">add to </w:t>
      </w:r>
      <w:r w:rsidR="00024E9F">
        <w:rPr>
          <w:rFonts w:cs="Arial"/>
          <w:bCs/>
          <w:color w:val="auto"/>
        </w:rPr>
        <w:t>an execution cycle in JIRA for automated test execution</w:t>
      </w:r>
      <w:r>
        <w:rPr>
          <w:rFonts w:cs="Arial"/>
          <w:bCs/>
          <w:color w:val="auto"/>
        </w:rPr>
        <w:t>.</w:t>
      </w:r>
      <w:r w:rsidR="00066D70" w:rsidRPr="007D0F13">
        <w:rPr>
          <w:rFonts w:cs="Arial"/>
          <w:bCs/>
          <w:color w:val="auto"/>
        </w:rPr>
        <w:t xml:space="preserve"> </w:t>
      </w:r>
    </w:p>
    <w:p w14:paraId="50C378F6" w14:textId="77777777" w:rsidR="00D83A28" w:rsidRPr="007D0F13" w:rsidRDefault="00D83A28" w:rsidP="00DC013E">
      <w:pPr>
        <w:pStyle w:val="Heading2"/>
      </w:pPr>
      <w:bookmarkStart w:id="19" w:name="_Toc9418367"/>
      <w:r w:rsidRPr="007D0F13">
        <w:t>Test Execution</w:t>
      </w:r>
      <w:bookmarkEnd w:id="19"/>
    </w:p>
    <w:p w14:paraId="3CA9568B" w14:textId="3DD6AAAD" w:rsidR="005D0861" w:rsidRDefault="005D0861" w:rsidP="003633B8">
      <w:pPr>
        <w:ind w:left="426" w:right="119"/>
        <w:jc w:val="both"/>
        <w:rPr>
          <w:rFonts w:cs="Arial"/>
          <w:bCs/>
          <w:color w:val="auto"/>
        </w:rPr>
      </w:pPr>
    </w:p>
    <w:p w14:paraId="5A2CD59B" w14:textId="7500D99D" w:rsidR="005D0861" w:rsidRPr="00BF4985" w:rsidRDefault="005D0861" w:rsidP="003633B8">
      <w:pPr>
        <w:ind w:left="426" w:right="119"/>
        <w:jc w:val="both"/>
        <w:rPr>
          <w:rFonts w:cs="Arial"/>
          <w:color w:val="auto"/>
        </w:rPr>
      </w:pPr>
      <w:r w:rsidRPr="00BF4985">
        <w:rPr>
          <w:rFonts w:cs="Arial"/>
          <w:color w:val="auto"/>
        </w:rPr>
        <w:t xml:space="preserve">Once the dev-ops platform is ready with automation framework and JIRA integrated, the testing will be shifted to CI/CD mode. On successful completion of QAT deployment, the automated regression and functional tests </w:t>
      </w:r>
      <w:r>
        <w:rPr>
          <w:rFonts w:cs="Arial"/>
          <w:color w:val="auto"/>
        </w:rPr>
        <w:t>will be triggered from pipeline.</w:t>
      </w:r>
    </w:p>
    <w:p w14:paraId="1F50EB11" w14:textId="77777777" w:rsidR="007A7B8A" w:rsidRPr="007D0F13" w:rsidRDefault="00495BE6" w:rsidP="003633B8">
      <w:pPr>
        <w:ind w:left="426" w:right="119"/>
        <w:jc w:val="both"/>
        <w:rPr>
          <w:rFonts w:cs="Arial"/>
          <w:bCs/>
          <w:color w:val="auto"/>
        </w:rPr>
      </w:pPr>
      <w:r w:rsidRPr="007D0F13">
        <w:rPr>
          <w:rFonts w:cs="Arial"/>
          <w:bCs/>
          <w:color w:val="auto"/>
        </w:rPr>
        <w:t xml:space="preserve">The below diagram </w:t>
      </w:r>
      <w:r w:rsidR="00132937" w:rsidRPr="007D0F13">
        <w:rPr>
          <w:rFonts w:cs="Arial"/>
          <w:bCs/>
          <w:color w:val="auto"/>
        </w:rPr>
        <w:t>explains</w:t>
      </w:r>
      <w:r w:rsidRPr="007D0F13">
        <w:rPr>
          <w:rFonts w:cs="Arial"/>
          <w:bCs/>
          <w:color w:val="auto"/>
        </w:rPr>
        <w:t xml:space="preserve"> the various steps involved in the Test Execution phase.</w:t>
      </w:r>
    </w:p>
    <w:p w14:paraId="7E569D73" w14:textId="77777777" w:rsidR="00E003F0" w:rsidRDefault="005B455E" w:rsidP="003633B8">
      <w:pPr>
        <w:ind w:left="426" w:right="119"/>
        <w:jc w:val="both"/>
        <w:rPr>
          <w:rFonts w:cs="Arial"/>
          <w:bCs/>
          <w:color w:val="auto"/>
        </w:rPr>
      </w:pPr>
      <w:r w:rsidRPr="007D0F13">
        <w:rPr>
          <w:rFonts w:cs="Arial"/>
          <w:bCs/>
          <w:noProof/>
          <w:color w:val="auto"/>
        </w:rPr>
        <w:lastRenderedPageBreak/>
        <w:drawing>
          <wp:anchor distT="0" distB="0" distL="114300" distR="114300" simplePos="0" relativeHeight="251666944" behindDoc="0" locked="0" layoutInCell="1" allowOverlap="1" wp14:anchorId="53B96848" wp14:editId="0AE2773D">
            <wp:simplePos x="0" y="0"/>
            <wp:positionH relativeFrom="column">
              <wp:posOffset>261257</wp:posOffset>
            </wp:positionH>
            <wp:positionV relativeFrom="paragraph">
              <wp:posOffset>207645</wp:posOffset>
            </wp:positionV>
            <wp:extent cx="5365141" cy="4000842"/>
            <wp:effectExtent l="0" t="0" r="698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141" cy="4000842"/>
                    </a:xfrm>
                    <a:prstGeom prst="rect">
                      <a:avLst/>
                    </a:prstGeom>
                    <a:noFill/>
                  </pic:spPr>
                </pic:pic>
              </a:graphicData>
            </a:graphic>
            <wp14:sizeRelH relativeFrom="margin">
              <wp14:pctWidth>0</wp14:pctWidth>
            </wp14:sizeRelH>
            <wp14:sizeRelV relativeFrom="margin">
              <wp14:pctHeight>0</wp14:pctHeight>
            </wp14:sizeRelV>
          </wp:anchor>
        </w:drawing>
      </w:r>
    </w:p>
    <w:p w14:paraId="5BE34068" w14:textId="7E2989E7" w:rsidR="00E003F0" w:rsidRPr="007D0F13" w:rsidRDefault="003815C1" w:rsidP="003633B8">
      <w:pPr>
        <w:ind w:left="426" w:right="119"/>
        <w:jc w:val="both"/>
        <w:rPr>
          <w:rFonts w:cs="Arial"/>
          <w:bCs/>
          <w:color w:val="auto"/>
        </w:rPr>
      </w:pPr>
      <w:r>
        <w:rPr>
          <w:rFonts w:cs="Arial"/>
          <w:bCs/>
          <w:color w:val="auto"/>
        </w:rPr>
        <w:t xml:space="preserve">The </w:t>
      </w:r>
      <w:r w:rsidR="00E003F0">
        <w:rPr>
          <w:rFonts w:cs="Arial"/>
          <w:bCs/>
          <w:color w:val="auto"/>
        </w:rPr>
        <w:t xml:space="preserve">test execution status will be updated to JIRA manually </w:t>
      </w:r>
      <w:r w:rsidR="005D0861">
        <w:rPr>
          <w:rFonts w:cs="Arial"/>
          <w:bCs/>
          <w:color w:val="auto"/>
        </w:rPr>
        <w:t xml:space="preserve">until </w:t>
      </w:r>
      <w:r w:rsidR="00E003F0">
        <w:rPr>
          <w:rFonts w:cs="Arial"/>
          <w:bCs/>
          <w:color w:val="auto"/>
        </w:rPr>
        <w:t>the devops platforms are integrated.</w:t>
      </w:r>
    </w:p>
    <w:p w14:paraId="382ACAE5" w14:textId="77777777" w:rsidR="00937237" w:rsidRDefault="0065443E" w:rsidP="00DC013E">
      <w:pPr>
        <w:pStyle w:val="Heading2"/>
      </w:pPr>
      <w:bookmarkStart w:id="20" w:name="_Toc9418368"/>
      <w:r>
        <w:t xml:space="preserve">Test </w:t>
      </w:r>
      <w:r w:rsidR="00937237" w:rsidRPr="007D0F13">
        <w:t xml:space="preserve">Automation </w:t>
      </w:r>
      <w:r w:rsidR="005D4E6B">
        <w:t>Framework</w:t>
      </w:r>
      <w:bookmarkEnd w:id="20"/>
      <w:r w:rsidR="005D4E6B">
        <w:t xml:space="preserve"> </w:t>
      </w:r>
    </w:p>
    <w:p w14:paraId="5CB6895C" w14:textId="77777777" w:rsidR="005D4E6B" w:rsidRPr="0069448C" w:rsidRDefault="0069448C" w:rsidP="003633B8">
      <w:pPr>
        <w:ind w:left="426" w:right="119"/>
        <w:jc w:val="both"/>
        <w:rPr>
          <w:rFonts w:cs="Arial"/>
          <w:bCs/>
          <w:color w:val="auto"/>
        </w:rPr>
      </w:pPr>
      <w:r w:rsidRPr="0069448C">
        <w:rPr>
          <w:rFonts w:cs="Arial"/>
          <w:bCs/>
          <w:color w:val="auto"/>
        </w:rPr>
        <w:t>Tool Agnostic Automation Framework (TAAF) will be used for automating the tests.</w:t>
      </w:r>
    </w:p>
    <w:p w14:paraId="61C063EA" w14:textId="77777777" w:rsidR="00541EAC" w:rsidRDefault="005D4E6B" w:rsidP="003633B8">
      <w:pPr>
        <w:ind w:left="426" w:right="119"/>
        <w:jc w:val="both"/>
        <w:rPr>
          <w:rFonts w:cs="Arial"/>
          <w:bCs/>
          <w:color w:val="auto"/>
        </w:rPr>
      </w:pPr>
      <w:r w:rsidRPr="005D4E6B">
        <w:rPr>
          <w:rFonts w:cs="Arial"/>
          <w:bCs/>
          <w:color w:val="auto"/>
        </w:rPr>
        <w:t>TAAF is an Automation Framework to support end to end process across multiple technologies and implement the automated test suites across the Experian solutions. It supports automated testing for Web, API and Mainframe projects/ products across the Experian Solutions</w:t>
      </w:r>
      <w:r w:rsidR="00541EAC" w:rsidRPr="00541EAC">
        <w:rPr>
          <w:rFonts w:cs="Arial"/>
          <w:bCs/>
          <w:color w:val="auto"/>
        </w:rPr>
        <w:t xml:space="preserve"> </w:t>
      </w:r>
    </w:p>
    <w:p w14:paraId="2CC5EB84" w14:textId="3A21304A" w:rsidR="00541EAC" w:rsidRPr="0069448C" w:rsidRDefault="00541EAC" w:rsidP="003633B8">
      <w:pPr>
        <w:ind w:left="426" w:right="119"/>
        <w:jc w:val="both"/>
        <w:rPr>
          <w:rFonts w:cs="Arial"/>
          <w:bCs/>
          <w:color w:val="auto"/>
        </w:rPr>
      </w:pPr>
      <w:r>
        <w:rPr>
          <w:rFonts w:cs="Arial"/>
          <w:bCs/>
          <w:color w:val="auto"/>
        </w:rPr>
        <w:t xml:space="preserve">The tool is integrated with Experian OKTA and can </w:t>
      </w:r>
      <w:r w:rsidR="00F01F13">
        <w:rPr>
          <w:rFonts w:cs="Arial"/>
          <w:bCs/>
          <w:color w:val="auto"/>
        </w:rPr>
        <w:t xml:space="preserve">be </w:t>
      </w:r>
      <w:r>
        <w:rPr>
          <w:rFonts w:cs="Arial"/>
          <w:bCs/>
          <w:color w:val="auto"/>
        </w:rPr>
        <w:t>access</w:t>
      </w:r>
      <w:r w:rsidR="00F01F13">
        <w:rPr>
          <w:rFonts w:cs="Arial"/>
          <w:bCs/>
          <w:color w:val="auto"/>
        </w:rPr>
        <w:t>ed</w:t>
      </w:r>
      <w:r>
        <w:rPr>
          <w:rFonts w:cs="Arial"/>
          <w:bCs/>
          <w:color w:val="auto"/>
        </w:rPr>
        <w:t xml:space="preserve"> with Experian Lan ID and password.</w:t>
      </w:r>
    </w:p>
    <w:p w14:paraId="3FE8E2D2" w14:textId="77777777" w:rsidR="00937237" w:rsidRPr="007D0F13" w:rsidRDefault="00937237" w:rsidP="00DC013E">
      <w:pPr>
        <w:pStyle w:val="Heading2"/>
      </w:pPr>
      <w:bookmarkStart w:id="21" w:name="_Toc9418369"/>
      <w:r w:rsidRPr="007D0F13">
        <w:t>Version Control</w:t>
      </w:r>
      <w:bookmarkEnd w:id="21"/>
    </w:p>
    <w:p w14:paraId="64527125" w14:textId="77777777" w:rsidR="00937237" w:rsidRPr="007D0F13" w:rsidRDefault="00937237" w:rsidP="003633B8">
      <w:pPr>
        <w:ind w:left="426" w:right="119"/>
        <w:jc w:val="both"/>
        <w:rPr>
          <w:rFonts w:cs="Arial"/>
          <w:bCs/>
          <w:color w:val="auto"/>
        </w:rPr>
      </w:pPr>
      <w:r w:rsidRPr="007D0F13">
        <w:rPr>
          <w:rFonts w:cs="Arial"/>
          <w:bCs/>
          <w:color w:val="auto"/>
        </w:rPr>
        <w:t>QA team use bitbucket for storing all automated test scripts and automation framework components. The manual test cases are stored in JIRA.</w:t>
      </w:r>
    </w:p>
    <w:p w14:paraId="49CB96FF" w14:textId="77777777" w:rsidR="00541EAC" w:rsidRDefault="005A3244" w:rsidP="00DC013E">
      <w:pPr>
        <w:pStyle w:val="Heading2"/>
      </w:pPr>
      <w:bookmarkStart w:id="22" w:name="_Toc9418370"/>
      <w:r w:rsidRPr="007D0F13">
        <w:t>Non - Functional Testing</w:t>
      </w:r>
      <w:bookmarkEnd w:id="22"/>
    </w:p>
    <w:p w14:paraId="226C8676" w14:textId="3BDA469F" w:rsidR="00541EAC" w:rsidRPr="00541EAC" w:rsidRDefault="00541EAC" w:rsidP="003633B8">
      <w:pPr>
        <w:ind w:left="426" w:right="119"/>
        <w:jc w:val="both"/>
      </w:pPr>
      <w:r w:rsidRPr="00541EAC">
        <w:rPr>
          <w:rFonts w:cs="Arial"/>
          <w:bCs/>
          <w:color w:val="auto"/>
        </w:rPr>
        <w:t>This section will be updated once the NFR</w:t>
      </w:r>
      <w:r>
        <w:rPr>
          <w:rFonts w:cs="Arial"/>
          <w:bCs/>
          <w:color w:val="auto"/>
        </w:rPr>
        <w:t>s</w:t>
      </w:r>
      <w:r w:rsidRPr="00541EAC">
        <w:rPr>
          <w:rFonts w:cs="Arial"/>
          <w:bCs/>
          <w:color w:val="auto"/>
        </w:rPr>
        <w:t xml:space="preserve"> </w:t>
      </w:r>
      <w:r w:rsidR="00591328" w:rsidRPr="00541EAC">
        <w:rPr>
          <w:rFonts w:cs="Arial"/>
          <w:bCs/>
          <w:color w:val="auto"/>
        </w:rPr>
        <w:t xml:space="preserve">are </w:t>
      </w:r>
      <w:r w:rsidR="00591328">
        <w:rPr>
          <w:rFonts w:cs="Arial"/>
          <w:bCs/>
          <w:color w:val="auto"/>
        </w:rPr>
        <w:t>available</w:t>
      </w:r>
      <w:r w:rsidR="00F01F13">
        <w:rPr>
          <w:rFonts w:cs="Arial"/>
          <w:bCs/>
          <w:color w:val="auto"/>
        </w:rPr>
        <w:t>.</w:t>
      </w:r>
      <w:r w:rsidRPr="00541EAC">
        <w:rPr>
          <w:rFonts w:cs="Arial"/>
          <w:bCs/>
          <w:color w:val="auto"/>
        </w:rPr>
        <w:t xml:space="preserve"> </w:t>
      </w:r>
    </w:p>
    <w:p w14:paraId="386F1DD5" w14:textId="77777777" w:rsidR="005A3244" w:rsidRPr="007D0F13" w:rsidRDefault="005A3244" w:rsidP="0004099B">
      <w:pPr>
        <w:pStyle w:val="Heading3"/>
      </w:pPr>
      <w:bookmarkStart w:id="23" w:name="_Toc9418371"/>
      <w:r w:rsidRPr="007D0F13">
        <w:t>Performance Testing</w:t>
      </w:r>
      <w:bookmarkEnd w:id="23"/>
    </w:p>
    <w:p w14:paraId="19D83A5D" w14:textId="7C933AB4" w:rsidR="005A3244" w:rsidRPr="007D0F13" w:rsidRDefault="005A3244" w:rsidP="003633B8">
      <w:pPr>
        <w:ind w:left="426" w:right="119"/>
        <w:jc w:val="both"/>
        <w:rPr>
          <w:rFonts w:cs="Arial"/>
          <w:bCs/>
          <w:color w:val="auto"/>
        </w:rPr>
      </w:pPr>
      <w:r w:rsidRPr="007D0F13">
        <w:rPr>
          <w:rFonts w:cs="Arial"/>
          <w:bCs/>
          <w:color w:val="auto"/>
        </w:rPr>
        <w:t xml:space="preserve">Release level performance tests </w:t>
      </w:r>
      <w:r w:rsidR="00541EAC">
        <w:rPr>
          <w:rFonts w:cs="Arial"/>
          <w:bCs/>
          <w:color w:val="auto"/>
        </w:rPr>
        <w:t>will be</w:t>
      </w:r>
      <w:r w:rsidRPr="007D0F13">
        <w:rPr>
          <w:rFonts w:cs="Arial"/>
          <w:bCs/>
          <w:color w:val="auto"/>
        </w:rPr>
        <w:t xml:space="preserve"> planned</w:t>
      </w:r>
      <w:r w:rsidR="00F01F13">
        <w:rPr>
          <w:rFonts w:cs="Arial"/>
          <w:bCs/>
          <w:color w:val="auto"/>
        </w:rPr>
        <w:t xml:space="preserve"> </w:t>
      </w:r>
      <w:r w:rsidR="00A10CA3">
        <w:rPr>
          <w:rFonts w:cs="Arial"/>
          <w:bCs/>
          <w:color w:val="auto"/>
        </w:rPr>
        <w:t>for</w:t>
      </w:r>
      <w:r w:rsidR="00A10CA3" w:rsidRPr="007D0F13">
        <w:rPr>
          <w:rFonts w:cs="Arial"/>
          <w:bCs/>
          <w:color w:val="auto"/>
        </w:rPr>
        <w:t xml:space="preserve"> the</w:t>
      </w:r>
      <w:r w:rsidRPr="007D0F13">
        <w:rPr>
          <w:rFonts w:cs="Arial"/>
          <w:bCs/>
          <w:color w:val="auto"/>
        </w:rPr>
        <w:t xml:space="preserve"> NFRs </w:t>
      </w:r>
      <w:r w:rsidR="00541EAC">
        <w:rPr>
          <w:rFonts w:cs="Arial"/>
          <w:bCs/>
          <w:color w:val="auto"/>
        </w:rPr>
        <w:t>once it is shared</w:t>
      </w:r>
      <w:r w:rsidRPr="007D0F13">
        <w:rPr>
          <w:rFonts w:cs="Arial"/>
          <w:bCs/>
          <w:color w:val="auto"/>
        </w:rPr>
        <w:t xml:space="preserve">. </w:t>
      </w:r>
      <w:r w:rsidR="00541EAC">
        <w:rPr>
          <w:rFonts w:cs="Arial"/>
          <w:bCs/>
          <w:color w:val="auto"/>
        </w:rPr>
        <w:t>The tests</w:t>
      </w:r>
      <w:r w:rsidRPr="007D0F13">
        <w:rPr>
          <w:rFonts w:cs="Arial"/>
          <w:bCs/>
          <w:color w:val="auto"/>
        </w:rPr>
        <w:t xml:space="preserve"> are identified</w:t>
      </w:r>
      <w:r w:rsidR="00541EAC">
        <w:rPr>
          <w:rFonts w:cs="Arial"/>
          <w:bCs/>
          <w:color w:val="auto"/>
        </w:rPr>
        <w:t xml:space="preserve"> and developed</w:t>
      </w:r>
      <w:r w:rsidRPr="007D0F13">
        <w:rPr>
          <w:rFonts w:cs="Arial"/>
          <w:bCs/>
          <w:color w:val="auto"/>
        </w:rPr>
        <w:t xml:space="preserve"> as per </w:t>
      </w:r>
      <w:r w:rsidR="00541EAC">
        <w:rPr>
          <w:rFonts w:cs="Arial"/>
          <w:bCs/>
          <w:color w:val="auto"/>
        </w:rPr>
        <w:t xml:space="preserve">the </w:t>
      </w:r>
      <w:r w:rsidRPr="007D0F13">
        <w:rPr>
          <w:rFonts w:cs="Arial"/>
          <w:bCs/>
          <w:color w:val="auto"/>
        </w:rPr>
        <w:t>input</w:t>
      </w:r>
      <w:r w:rsidR="00F01F13">
        <w:rPr>
          <w:rFonts w:cs="Arial"/>
          <w:bCs/>
          <w:color w:val="auto"/>
        </w:rPr>
        <w:t>s</w:t>
      </w:r>
      <w:r w:rsidRPr="007D0F13">
        <w:rPr>
          <w:rFonts w:cs="Arial"/>
          <w:bCs/>
          <w:color w:val="auto"/>
        </w:rPr>
        <w:t xml:space="preserve"> from the Product Team and is executed once the functional and regression tests are complete. These tests will be carried out on the UAT (TBD) branch and will be testing the application/module/API </w:t>
      </w:r>
      <w:r w:rsidR="00F01F13">
        <w:rPr>
          <w:rFonts w:cs="Arial"/>
          <w:bCs/>
          <w:color w:val="auto"/>
        </w:rPr>
        <w:t xml:space="preserve">for </w:t>
      </w:r>
      <w:r w:rsidRPr="007D0F13">
        <w:rPr>
          <w:rFonts w:cs="Arial"/>
          <w:bCs/>
          <w:color w:val="auto"/>
        </w:rPr>
        <w:t>the peak expected loads as derived from the performance requirements</w:t>
      </w:r>
      <w:r w:rsidR="00F01F13">
        <w:rPr>
          <w:rFonts w:cs="Arial"/>
          <w:bCs/>
          <w:color w:val="auto"/>
        </w:rPr>
        <w:t>.</w:t>
      </w:r>
    </w:p>
    <w:p w14:paraId="1743CE4A" w14:textId="77777777" w:rsidR="005A3244" w:rsidRDefault="005A3244" w:rsidP="0004099B">
      <w:pPr>
        <w:pStyle w:val="Heading3"/>
      </w:pPr>
      <w:bookmarkStart w:id="24" w:name="_Toc9418372"/>
      <w:r w:rsidRPr="007D0F13">
        <w:lastRenderedPageBreak/>
        <w:t>Multi browser Testing</w:t>
      </w:r>
      <w:bookmarkEnd w:id="24"/>
      <w:r w:rsidR="00541EAC">
        <w:t xml:space="preserve"> </w:t>
      </w:r>
    </w:p>
    <w:p w14:paraId="1F4DB1D2" w14:textId="25BDB947" w:rsidR="00541EAC" w:rsidRDefault="00541EAC" w:rsidP="003633B8">
      <w:pPr>
        <w:ind w:left="426" w:right="119"/>
        <w:jc w:val="both"/>
        <w:rPr>
          <w:rFonts w:cs="Arial"/>
          <w:bCs/>
          <w:color w:val="auto"/>
        </w:rPr>
      </w:pPr>
      <w:r w:rsidRPr="00541EAC">
        <w:rPr>
          <w:rFonts w:cs="Arial"/>
          <w:bCs/>
          <w:color w:val="auto"/>
        </w:rPr>
        <w:t xml:space="preserve">Latest Chrome browser will be used for functional </w:t>
      </w:r>
      <w:r>
        <w:rPr>
          <w:rFonts w:cs="Arial"/>
          <w:bCs/>
          <w:color w:val="auto"/>
        </w:rPr>
        <w:t xml:space="preserve">&amp; Regression test execution. A set of test cases will be identified for </w:t>
      </w:r>
      <w:r w:rsidR="00F01F13">
        <w:rPr>
          <w:rFonts w:cs="Arial"/>
          <w:bCs/>
          <w:color w:val="auto"/>
        </w:rPr>
        <w:t xml:space="preserve">browser compatibility testing </w:t>
      </w:r>
      <w:r>
        <w:rPr>
          <w:rFonts w:cs="Arial"/>
          <w:bCs/>
          <w:color w:val="auto"/>
        </w:rPr>
        <w:t xml:space="preserve">for </w:t>
      </w:r>
      <w:r w:rsidR="00F01F13">
        <w:rPr>
          <w:rFonts w:cs="Arial"/>
          <w:bCs/>
          <w:color w:val="auto"/>
        </w:rPr>
        <w:t xml:space="preserve">following </w:t>
      </w:r>
      <w:r>
        <w:rPr>
          <w:rFonts w:cs="Arial"/>
          <w:bCs/>
          <w:color w:val="auto"/>
        </w:rPr>
        <w:t>browsers</w:t>
      </w:r>
      <w:r w:rsidR="00F01F13">
        <w:rPr>
          <w:rFonts w:cs="Arial"/>
          <w:bCs/>
          <w:color w:val="auto"/>
        </w:rPr>
        <w:t>:</w:t>
      </w:r>
    </w:p>
    <w:p w14:paraId="02AB7CF7" w14:textId="77777777" w:rsidR="00541EAC" w:rsidRDefault="00541EAC" w:rsidP="00A821F4">
      <w:pPr>
        <w:pStyle w:val="ListParagraph"/>
        <w:numPr>
          <w:ilvl w:val="0"/>
          <w:numId w:val="8"/>
        </w:numPr>
        <w:ind w:right="119"/>
        <w:jc w:val="both"/>
        <w:rPr>
          <w:rFonts w:cs="Arial"/>
          <w:bCs/>
          <w:color w:val="auto"/>
        </w:rPr>
      </w:pPr>
      <w:r>
        <w:rPr>
          <w:rFonts w:cs="Arial"/>
          <w:bCs/>
          <w:color w:val="auto"/>
        </w:rPr>
        <w:t>Firefox</w:t>
      </w:r>
    </w:p>
    <w:p w14:paraId="07E5C1A3" w14:textId="77777777" w:rsidR="00541EAC" w:rsidRDefault="00541EAC" w:rsidP="00A821F4">
      <w:pPr>
        <w:pStyle w:val="ListParagraph"/>
        <w:numPr>
          <w:ilvl w:val="0"/>
          <w:numId w:val="8"/>
        </w:numPr>
        <w:ind w:right="119"/>
        <w:jc w:val="both"/>
        <w:rPr>
          <w:rFonts w:cs="Arial"/>
          <w:bCs/>
          <w:color w:val="auto"/>
        </w:rPr>
      </w:pPr>
      <w:r>
        <w:rPr>
          <w:rFonts w:cs="Arial"/>
          <w:bCs/>
          <w:color w:val="auto"/>
        </w:rPr>
        <w:t>Internet Explorer 11</w:t>
      </w:r>
    </w:p>
    <w:p w14:paraId="14423CA6" w14:textId="77777777" w:rsidR="00541EAC" w:rsidRDefault="00541EAC" w:rsidP="00A821F4">
      <w:pPr>
        <w:pStyle w:val="ListParagraph"/>
        <w:numPr>
          <w:ilvl w:val="0"/>
          <w:numId w:val="8"/>
        </w:numPr>
        <w:ind w:right="119"/>
        <w:jc w:val="both"/>
        <w:rPr>
          <w:rFonts w:cs="Arial"/>
          <w:bCs/>
          <w:color w:val="auto"/>
        </w:rPr>
      </w:pPr>
      <w:r w:rsidRPr="00541EAC">
        <w:rPr>
          <w:rFonts w:cs="Arial"/>
          <w:bCs/>
          <w:color w:val="auto"/>
        </w:rPr>
        <w:t>Microsoft Edge</w:t>
      </w:r>
    </w:p>
    <w:p w14:paraId="4C1D59C7" w14:textId="77777777" w:rsidR="00541EAC" w:rsidRPr="00541EAC" w:rsidRDefault="00541EAC" w:rsidP="003633B8">
      <w:pPr>
        <w:ind w:right="119"/>
        <w:jc w:val="both"/>
        <w:rPr>
          <w:rFonts w:cs="Arial"/>
          <w:bCs/>
          <w:color w:val="auto"/>
        </w:rPr>
      </w:pPr>
      <w:r>
        <w:rPr>
          <w:rFonts w:cs="Arial"/>
          <w:bCs/>
          <w:color w:val="auto"/>
        </w:rPr>
        <w:t>The list will be updated after the final confirmation from business.</w:t>
      </w:r>
    </w:p>
    <w:p w14:paraId="1D09FBB4" w14:textId="77777777" w:rsidR="00D83A28" w:rsidRPr="007D0F13" w:rsidRDefault="00D83A28" w:rsidP="00DC013E">
      <w:pPr>
        <w:pStyle w:val="Heading2"/>
      </w:pPr>
      <w:bookmarkStart w:id="25" w:name="_Toc9418373"/>
      <w:r w:rsidRPr="007D0F13">
        <w:t>Test Data Management</w:t>
      </w:r>
      <w:bookmarkEnd w:id="25"/>
    </w:p>
    <w:p w14:paraId="2309E070" w14:textId="77777777" w:rsidR="00F117F6" w:rsidRPr="00B07732" w:rsidRDefault="00F117F6" w:rsidP="00A821F4">
      <w:pPr>
        <w:pStyle w:val="ListParagraph"/>
        <w:numPr>
          <w:ilvl w:val="0"/>
          <w:numId w:val="9"/>
        </w:numPr>
        <w:ind w:right="119"/>
        <w:jc w:val="both"/>
        <w:rPr>
          <w:rFonts w:cs="Arial"/>
          <w:bCs/>
          <w:color w:val="auto"/>
        </w:rPr>
      </w:pPr>
      <w:r w:rsidRPr="00B07732">
        <w:rPr>
          <w:rFonts w:cs="Arial"/>
          <w:bCs/>
          <w:color w:val="auto"/>
        </w:rPr>
        <w:t>BI data (QAT)</w:t>
      </w:r>
      <w:r w:rsidR="00F01F13">
        <w:rPr>
          <w:rFonts w:cs="Arial"/>
          <w:bCs/>
          <w:color w:val="auto"/>
        </w:rPr>
        <w:t xml:space="preserve"> </w:t>
      </w:r>
      <w:r w:rsidRPr="00B07732">
        <w:rPr>
          <w:rFonts w:cs="Arial"/>
          <w:bCs/>
          <w:color w:val="auto"/>
        </w:rPr>
        <w:t>will be used for Business Search, Director search. etc</w:t>
      </w:r>
    </w:p>
    <w:p w14:paraId="4CF3FD6E" w14:textId="38437AF1" w:rsidR="00F117F6" w:rsidRPr="00B07732" w:rsidRDefault="00F117F6" w:rsidP="00A821F4">
      <w:pPr>
        <w:pStyle w:val="ListParagraph"/>
        <w:numPr>
          <w:ilvl w:val="0"/>
          <w:numId w:val="9"/>
        </w:numPr>
        <w:ind w:right="119"/>
        <w:jc w:val="both"/>
        <w:rPr>
          <w:rFonts w:cs="Arial"/>
          <w:bCs/>
          <w:color w:val="auto"/>
        </w:rPr>
      </w:pPr>
      <w:r w:rsidRPr="00B07732">
        <w:rPr>
          <w:rFonts w:cs="Arial"/>
          <w:bCs/>
          <w:color w:val="auto"/>
        </w:rPr>
        <w:t xml:space="preserve">Open Banking Journey will be tested with test accounts in a </w:t>
      </w:r>
      <w:r w:rsidR="00F01F13">
        <w:rPr>
          <w:rFonts w:cs="Arial"/>
          <w:bCs/>
          <w:color w:val="auto"/>
        </w:rPr>
        <w:t>dummy</w:t>
      </w:r>
      <w:r w:rsidRPr="00B07732">
        <w:rPr>
          <w:rFonts w:cs="Arial"/>
          <w:bCs/>
          <w:color w:val="auto"/>
        </w:rPr>
        <w:t xml:space="preserve"> bank</w:t>
      </w:r>
      <w:r w:rsidR="00F01F13">
        <w:rPr>
          <w:rFonts w:cs="Arial"/>
          <w:bCs/>
          <w:color w:val="auto"/>
        </w:rPr>
        <w:t xml:space="preserve"> (LoremBank) </w:t>
      </w:r>
      <w:r w:rsidRPr="00B07732">
        <w:rPr>
          <w:rFonts w:cs="Arial"/>
          <w:bCs/>
          <w:color w:val="auto"/>
        </w:rPr>
        <w:t xml:space="preserve">created </w:t>
      </w:r>
      <w:r w:rsidR="00F01F13">
        <w:rPr>
          <w:rFonts w:cs="Arial"/>
          <w:bCs/>
          <w:color w:val="auto"/>
        </w:rPr>
        <w:t xml:space="preserve">by </w:t>
      </w:r>
      <w:r w:rsidRPr="00B07732">
        <w:rPr>
          <w:rFonts w:cs="Arial"/>
          <w:bCs/>
          <w:color w:val="auto"/>
        </w:rPr>
        <w:t>Runpath</w:t>
      </w:r>
      <w:r w:rsidR="00F01F13">
        <w:rPr>
          <w:rFonts w:cs="Arial"/>
          <w:bCs/>
          <w:color w:val="auto"/>
        </w:rPr>
        <w:t>.</w:t>
      </w:r>
    </w:p>
    <w:p w14:paraId="474E4F82" w14:textId="77777777" w:rsidR="00F117F6" w:rsidRPr="00B07732" w:rsidRDefault="00B07732" w:rsidP="00A821F4">
      <w:pPr>
        <w:pStyle w:val="ListParagraph"/>
        <w:numPr>
          <w:ilvl w:val="0"/>
          <w:numId w:val="9"/>
        </w:numPr>
        <w:ind w:right="119"/>
        <w:jc w:val="both"/>
        <w:rPr>
          <w:rFonts w:cs="Arial"/>
          <w:bCs/>
          <w:color w:val="auto"/>
        </w:rPr>
      </w:pPr>
      <w:r w:rsidRPr="00B07732">
        <w:rPr>
          <w:rFonts w:cs="Arial"/>
          <w:bCs/>
          <w:color w:val="auto"/>
        </w:rPr>
        <w:t xml:space="preserve">For Management Accounts journey, there are about five test accounts setup in </w:t>
      </w:r>
      <w:proofErr w:type="spellStart"/>
      <w:r w:rsidRPr="00B07732">
        <w:rPr>
          <w:rFonts w:cs="Arial"/>
          <w:bCs/>
          <w:color w:val="auto"/>
        </w:rPr>
        <w:t>Codat</w:t>
      </w:r>
      <w:proofErr w:type="spellEnd"/>
      <w:r w:rsidRPr="00B07732">
        <w:rPr>
          <w:rFonts w:cs="Arial"/>
          <w:bCs/>
          <w:color w:val="auto"/>
        </w:rPr>
        <w:t xml:space="preserve"> that will be used</w:t>
      </w:r>
    </w:p>
    <w:p w14:paraId="224D134F" w14:textId="77777777" w:rsidR="00F117F6" w:rsidRPr="009A047A" w:rsidRDefault="00B07732" w:rsidP="003633B8">
      <w:pPr>
        <w:ind w:right="119"/>
        <w:rPr>
          <w:rFonts w:cs="Arial"/>
          <w:color w:val="auto"/>
        </w:rPr>
      </w:pPr>
      <w:r w:rsidRPr="009A047A">
        <w:rPr>
          <w:rFonts w:cs="Arial"/>
          <w:color w:val="auto"/>
        </w:rPr>
        <w:t>Note: This section will be updated once the detailed discussions on test data set up are complete.</w:t>
      </w:r>
    </w:p>
    <w:p w14:paraId="01EA7274" w14:textId="77777777" w:rsidR="00DB73FB" w:rsidRPr="007D0F13" w:rsidRDefault="00DB73FB" w:rsidP="00DC013E">
      <w:pPr>
        <w:pStyle w:val="Heading2"/>
      </w:pPr>
      <w:bookmarkStart w:id="26" w:name="_Toc9418374"/>
      <w:r w:rsidRPr="007D0F13">
        <w:t>Sprint Closure Activities</w:t>
      </w:r>
      <w:bookmarkEnd w:id="26"/>
      <w:r w:rsidRPr="007D0F13">
        <w:t xml:space="preserve"> </w:t>
      </w:r>
    </w:p>
    <w:p w14:paraId="1A357AD3" w14:textId="77777777" w:rsidR="007D0F13" w:rsidRPr="007D0F13" w:rsidRDefault="00234D7B" w:rsidP="003633B8">
      <w:pPr>
        <w:ind w:left="426" w:right="119"/>
        <w:jc w:val="both"/>
        <w:rPr>
          <w:rFonts w:cs="Arial"/>
          <w:bCs/>
          <w:color w:val="auto"/>
        </w:rPr>
      </w:pPr>
      <w:r w:rsidRPr="007D0F13">
        <w:rPr>
          <w:rFonts w:cs="Arial"/>
          <w:bCs/>
          <w:color w:val="auto"/>
        </w:rPr>
        <w:t>QA team will be involved in following sprint closure activities:</w:t>
      </w:r>
    </w:p>
    <w:p w14:paraId="10B5AA5A" w14:textId="77777777" w:rsidR="00234D7B" w:rsidRPr="007D0F13" w:rsidRDefault="00234D7B" w:rsidP="003633B8">
      <w:pPr>
        <w:pStyle w:val="ListParagraph"/>
        <w:numPr>
          <w:ilvl w:val="0"/>
          <w:numId w:val="5"/>
        </w:numPr>
        <w:ind w:right="119"/>
        <w:jc w:val="both"/>
        <w:rPr>
          <w:rFonts w:cs="Arial"/>
          <w:bCs/>
          <w:color w:val="auto"/>
        </w:rPr>
      </w:pPr>
      <w:r w:rsidRPr="007D0F13">
        <w:rPr>
          <w:rFonts w:cs="Arial"/>
          <w:bCs/>
          <w:color w:val="auto"/>
        </w:rPr>
        <w:t>Demo of important features implemented as part of Sprint [Show &amp; Tell session]</w:t>
      </w:r>
    </w:p>
    <w:p w14:paraId="245503EE" w14:textId="0FD031B7" w:rsidR="00234D7B" w:rsidRPr="007D0F13" w:rsidRDefault="00234D7B" w:rsidP="003633B8">
      <w:pPr>
        <w:pStyle w:val="ListParagraph"/>
        <w:numPr>
          <w:ilvl w:val="0"/>
          <w:numId w:val="5"/>
        </w:numPr>
        <w:ind w:right="119"/>
        <w:jc w:val="both"/>
        <w:rPr>
          <w:rFonts w:cs="Arial"/>
          <w:bCs/>
          <w:color w:val="auto"/>
        </w:rPr>
      </w:pPr>
      <w:r w:rsidRPr="007D0F13">
        <w:rPr>
          <w:rFonts w:cs="Arial"/>
          <w:bCs/>
          <w:color w:val="auto"/>
        </w:rPr>
        <w:t xml:space="preserve">Participate in sprint ceremony ‘Retrospective’ and log information on </w:t>
      </w:r>
      <w:r w:rsidR="00114368">
        <w:rPr>
          <w:rFonts w:cs="Arial"/>
          <w:bCs/>
          <w:color w:val="auto"/>
        </w:rPr>
        <w:t xml:space="preserve">‘what went well’ and ‘what can be improved’ in next sprint. </w:t>
      </w:r>
    </w:p>
    <w:p w14:paraId="6C849501" w14:textId="18E77403" w:rsidR="00907621" w:rsidRPr="00AA0064" w:rsidRDefault="00234D7B" w:rsidP="003633B8">
      <w:pPr>
        <w:pStyle w:val="ListParagraph"/>
        <w:numPr>
          <w:ilvl w:val="0"/>
          <w:numId w:val="5"/>
        </w:numPr>
        <w:ind w:right="119"/>
        <w:jc w:val="both"/>
        <w:rPr>
          <w:rFonts w:cs="Arial"/>
          <w:color w:val="auto"/>
        </w:rPr>
      </w:pPr>
      <w:r w:rsidRPr="00AA0064">
        <w:rPr>
          <w:rFonts w:cs="Arial"/>
          <w:bCs/>
          <w:color w:val="auto"/>
        </w:rPr>
        <w:t xml:space="preserve">Present the final statistics of features planned against actual to ensure any re-planning for </w:t>
      </w:r>
      <w:r w:rsidR="002C157E">
        <w:rPr>
          <w:rFonts w:cs="Arial"/>
          <w:bCs/>
          <w:color w:val="auto"/>
        </w:rPr>
        <w:t xml:space="preserve">incomplete </w:t>
      </w:r>
      <w:r w:rsidR="002C157E" w:rsidRPr="00AA0064">
        <w:rPr>
          <w:rFonts w:cs="Arial"/>
          <w:bCs/>
          <w:color w:val="auto"/>
        </w:rPr>
        <w:t>items</w:t>
      </w:r>
    </w:p>
    <w:p w14:paraId="35553582" w14:textId="77777777" w:rsidR="00907621" w:rsidRPr="00CE2581" w:rsidRDefault="00907621" w:rsidP="00DC013E">
      <w:pPr>
        <w:pStyle w:val="Heading2"/>
      </w:pPr>
      <w:bookmarkStart w:id="27" w:name="_Toc9418375"/>
      <w:r>
        <w:t>JIRA work Flow</w:t>
      </w:r>
      <w:r w:rsidR="00CE2581">
        <w:t xml:space="preserve"> of a Story</w:t>
      </w:r>
      <w:bookmarkEnd w:id="27"/>
    </w:p>
    <w:p w14:paraId="20F296AB" w14:textId="77777777" w:rsidR="00AA0064" w:rsidRDefault="00AA0064" w:rsidP="003633B8">
      <w:pPr>
        <w:ind w:right="119"/>
        <w:jc w:val="both"/>
        <w:rPr>
          <w:rFonts w:cs="Arial"/>
          <w:color w:val="auto"/>
        </w:rPr>
      </w:pPr>
      <w:r>
        <w:rPr>
          <w:noProof/>
        </w:rPr>
        <w:drawing>
          <wp:anchor distT="0" distB="0" distL="114300" distR="114300" simplePos="0" relativeHeight="251668992" behindDoc="0" locked="0" layoutInCell="1" allowOverlap="1" wp14:anchorId="2D0513E9" wp14:editId="36D9A6B0">
            <wp:simplePos x="0" y="0"/>
            <wp:positionH relativeFrom="column">
              <wp:posOffset>0</wp:posOffset>
            </wp:positionH>
            <wp:positionV relativeFrom="paragraph">
              <wp:posOffset>66675</wp:posOffset>
            </wp:positionV>
            <wp:extent cx="3596640" cy="352742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6640" cy="3527425"/>
                    </a:xfrm>
                    <a:prstGeom prst="rect">
                      <a:avLst/>
                    </a:prstGeom>
                  </pic:spPr>
                </pic:pic>
              </a:graphicData>
            </a:graphic>
            <wp14:sizeRelH relativeFrom="margin">
              <wp14:pctWidth>0</wp14:pctWidth>
            </wp14:sizeRelH>
            <wp14:sizeRelV relativeFrom="margin">
              <wp14:pctHeight>0</wp14:pctHeight>
            </wp14:sizeRelV>
          </wp:anchor>
        </w:drawing>
      </w:r>
    </w:p>
    <w:p w14:paraId="158ADAD1" w14:textId="77777777" w:rsidR="00AA0064" w:rsidRDefault="00AA0064" w:rsidP="003633B8">
      <w:pPr>
        <w:ind w:right="119"/>
        <w:jc w:val="both"/>
        <w:rPr>
          <w:rFonts w:cs="Arial"/>
          <w:color w:val="auto"/>
        </w:rPr>
      </w:pPr>
    </w:p>
    <w:p w14:paraId="0AF93C5A" w14:textId="77777777" w:rsidR="00AA0064" w:rsidRDefault="00AA0064" w:rsidP="003633B8">
      <w:pPr>
        <w:ind w:right="119"/>
        <w:jc w:val="both"/>
        <w:rPr>
          <w:rFonts w:cs="Arial"/>
          <w:color w:val="auto"/>
        </w:rPr>
      </w:pPr>
    </w:p>
    <w:p w14:paraId="168CF38F" w14:textId="77777777" w:rsidR="00AA0064" w:rsidRDefault="00AA0064" w:rsidP="003633B8">
      <w:pPr>
        <w:ind w:right="119"/>
        <w:jc w:val="both"/>
        <w:rPr>
          <w:rFonts w:cs="Arial"/>
          <w:color w:val="auto"/>
        </w:rPr>
      </w:pPr>
    </w:p>
    <w:p w14:paraId="38686488" w14:textId="77777777" w:rsidR="00AA0064" w:rsidRDefault="00AA0064" w:rsidP="003633B8">
      <w:pPr>
        <w:ind w:right="119"/>
        <w:jc w:val="both"/>
        <w:rPr>
          <w:rFonts w:cs="Arial"/>
          <w:color w:val="auto"/>
        </w:rPr>
      </w:pPr>
    </w:p>
    <w:p w14:paraId="17E575FF" w14:textId="77777777" w:rsidR="00AA0064" w:rsidRDefault="00AA0064" w:rsidP="003633B8">
      <w:pPr>
        <w:ind w:right="119"/>
        <w:jc w:val="both"/>
        <w:rPr>
          <w:rFonts w:cs="Arial"/>
          <w:color w:val="auto"/>
        </w:rPr>
      </w:pPr>
    </w:p>
    <w:p w14:paraId="58EC8124" w14:textId="77777777" w:rsidR="00AA0064" w:rsidRDefault="00AA0064" w:rsidP="003633B8">
      <w:pPr>
        <w:ind w:right="119"/>
        <w:jc w:val="both"/>
        <w:rPr>
          <w:rFonts w:cs="Arial"/>
          <w:color w:val="auto"/>
        </w:rPr>
      </w:pPr>
    </w:p>
    <w:p w14:paraId="04232330" w14:textId="77777777" w:rsidR="00AA0064" w:rsidRDefault="00AA0064" w:rsidP="003633B8">
      <w:pPr>
        <w:ind w:right="119"/>
        <w:jc w:val="both"/>
        <w:rPr>
          <w:rFonts w:cs="Arial"/>
          <w:color w:val="auto"/>
        </w:rPr>
      </w:pPr>
    </w:p>
    <w:p w14:paraId="5309AB7F" w14:textId="77777777" w:rsidR="00AA0064" w:rsidRDefault="00AA0064" w:rsidP="003633B8">
      <w:pPr>
        <w:ind w:right="119"/>
        <w:jc w:val="both"/>
        <w:rPr>
          <w:rFonts w:cs="Arial"/>
          <w:color w:val="auto"/>
        </w:rPr>
      </w:pPr>
    </w:p>
    <w:p w14:paraId="350516C8" w14:textId="77777777" w:rsidR="00AA0064" w:rsidRDefault="00AA0064" w:rsidP="003633B8">
      <w:pPr>
        <w:ind w:right="119"/>
        <w:jc w:val="both"/>
        <w:rPr>
          <w:rFonts w:cs="Arial"/>
          <w:color w:val="auto"/>
        </w:rPr>
      </w:pPr>
    </w:p>
    <w:p w14:paraId="1F47C2DC" w14:textId="77777777" w:rsidR="00AA0064" w:rsidRDefault="00AA0064" w:rsidP="003633B8">
      <w:pPr>
        <w:ind w:right="119"/>
        <w:jc w:val="both"/>
        <w:rPr>
          <w:rFonts w:cs="Arial"/>
          <w:color w:val="auto"/>
        </w:rPr>
      </w:pPr>
    </w:p>
    <w:p w14:paraId="1F0B4159" w14:textId="77777777" w:rsidR="00AA0064" w:rsidRDefault="00AA0064" w:rsidP="003633B8">
      <w:pPr>
        <w:ind w:right="119"/>
        <w:jc w:val="both"/>
        <w:rPr>
          <w:rFonts w:cs="Arial"/>
          <w:color w:val="auto"/>
        </w:rPr>
      </w:pPr>
    </w:p>
    <w:p w14:paraId="0DD6BB7E" w14:textId="77777777" w:rsidR="00AA0064" w:rsidRDefault="00AA0064" w:rsidP="003633B8">
      <w:pPr>
        <w:ind w:right="119"/>
        <w:jc w:val="both"/>
        <w:rPr>
          <w:rFonts w:cs="Arial"/>
          <w:color w:val="auto"/>
        </w:rPr>
      </w:pPr>
    </w:p>
    <w:p w14:paraId="01E3812E" w14:textId="24EFADC1" w:rsidR="00AA0064" w:rsidRDefault="00AA0064" w:rsidP="003633B8">
      <w:pPr>
        <w:ind w:right="119"/>
        <w:jc w:val="both"/>
        <w:rPr>
          <w:rFonts w:cs="Arial"/>
          <w:color w:val="auto"/>
        </w:rPr>
      </w:pPr>
    </w:p>
    <w:p w14:paraId="19E99776" w14:textId="438AFD87" w:rsidR="00017C30" w:rsidRDefault="00017C30" w:rsidP="003633B8">
      <w:pPr>
        <w:ind w:right="119"/>
        <w:jc w:val="both"/>
        <w:rPr>
          <w:rFonts w:cs="Arial"/>
          <w:color w:val="auto"/>
        </w:rPr>
      </w:pPr>
    </w:p>
    <w:p w14:paraId="462CEAA0" w14:textId="6F745B5E" w:rsidR="00017C30" w:rsidRDefault="00017C30" w:rsidP="003633B8">
      <w:pPr>
        <w:ind w:right="119"/>
        <w:jc w:val="both"/>
        <w:rPr>
          <w:rFonts w:cs="Arial"/>
          <w:color w:val="auto"/>
        </w:rPr>
      </w:pPr>
    </w:p>
    <w:p w14:paraId="5DE2105F" w14:textId="0F5A060F" w:rsidR="00017C30" w:rsidRDefault="00017C30" w:rsidP="003633B8">
      <w:pPr>
        <w:ind w:right="119"/>
        <w:jc w:val="both"/>
        <w:rPr>
          <w:rFonts w:cs="Arial"/>
          <w:color w:val="auto"/>
        </w:rPr>
      </w:pPr>
    </w:p>
    <w:p w14:paraId="0BA714F1" w14:textId="6E5EAD49" w:rsidR="00017C30" w:rsidRDefault="00017C30" w:rsidP="003633B8">
      <w:pPr>
        <w:ind w:right="119"/>
        <w:jc w:val="both"/>
        <w:rPr>
          <w:rFonts w:cs="Arial"/>
          <w:color w:val="auto"/>
        </w:rPr>
      </w:pPr>
    </w:p>
    <w:p w14:paraId="0FDF823A" w14:textId="77777777" w:rsidR="00483D73" w:rsidRDefault="004D75A2" w:rsidP="00DC013E">
      <w:pPr>
        <w:pStyle w:val="Heading2"/>
      </w:pPr>
      <w:bookmarkStart w:id="28" w:name="_Toc9418376"/>
      <w:r w:rsidRPr="007D0F13">
        <w:lastRenderedPageBreak/>
        <w:t xml:space="preserve">Test </w:t>
      </w:r>
      <w:r w:rsidR="000A3DB1" w:rsidRPr="007D0F13">
        <w:t>Environment</w:t>
      </w:r>
      <w:r w:rsidR="00B07E84" w:rsidRPr="007D0F13">
        <w:t>s</w:t>
      </w:r>
      <w:bookmarkEnd w:id="28"/>
      <w:r w:rsidR="003D079A" w:rsidRPr="007D0F13">
        <w:t xml:space="preserve"> </w:t>
      </w:r>
    </w:p>
    <w:p w14:paraId="0C93AD9D" w14:textId="77777777" w:rsidR="00E636AB" w:rsidRDefault="00E636AB" w:rsidP="003633B8">
      <w:pPr>
        <w:ind w:right="119"/>
        <w:rPr>
          <w:rFonts w:eastAsiaTheme="minorHAnsi" w:cs="Arial"/>
          <w:bCs/>
          <w:color w:val="auto"/>
          <w:lang w:eastAsia="en-US"/>
        </w:rPr>
      </w:pPr>
      <w:r>
        <w:rPr>
          <w:rFonts w:eastAsiaTheme="minorHAnsi" w:cs="Arial"/>
          <w:bCs/>
          <w:color w:val="auto"/>
          <w:lang w:eastAsia="en-US"/>
        </w:rPr>
        <w:t>QA team use QAT environment for functional and regression tests</w:t>
      </w:r>
      <w:r w:rsidR="00114368">
        <w:rPr>
          <w:rFonts w:eastAsiaTheme="minorHAnsi" w:cs="Arial"/>
          <w:bCs/>
          <w:color w:val="auto"/>
          <w:lang w:eastAsia="en-US"/>
        </w:rPr>
        <w:t>.</w:t>
      </w:r>
      <w:r>
        <w:rPr>
          <w:rFonts w:eastAsiaTheme="minorHAnsi" w:cs="Arial"/>
          <w:bCs/>
          <w:color w:val="auto"/>
          <w:lang w:eastAsia="en-US"/>
        </w:rPr>
        <w:t xml:space="preserve"> </w:t>
      </w:r>
    </w:p>
    <w:p w14:paraId="18780F8B" w14:textId="77777777" w:rsidR="00B07732" w:rsidRDefault="000B755E" w:rsidP="003633B8">
      <w:pPr>
        <w:ind w:right="119"/>
      </w:pPr>
      <w:r>
        <w:rPr>
          <w:rFonts w:eastAsiaTheme="minorHAnsi" w:cs="Arial"/>
          <w:bCs/>
          <w:color w:val="auto"/>
          <w:lang w:eastAsia="en-US"/>
        </w:rPr>
        <w:t>URL:</w:t>
      </w:r>
      <w:r w:rsidR="00E636AB">
        <w:t xml:space="preserve"> </w:t>
      </w:r>
      <w:hyperlink r:id="rId16" w:history="1">
        <w:r w:rsidR="00E636AB">
          <w:rPr>
            <w:rStyle w:val="Hyperlink"/>
          </w:rPr>
          <w:t>http://client-bis-uk-bosun-qa.apps.appcanvas.net/</w:t>
        </w:r>
      </w:hyperlink>
    </w:p>
    <w:p w14:paraId="50F9011E" w14:textId="77777777" w:rsidR="00E636AB" w:rsidRDefault="00E636AB" w:rsidP="003633B8">
      <w:pPr>
        <w:ind w:right="119"/>
      </w:pPr>
    </w:p>
    <w:p w14:paraId="7BACA985" w14:textId="77777777" w:rsidR="00E636AB" w:rsidRDefault="00E636AB" w:rsidP="003633B8">
      <w:pPr>
        <w:ind w:right="119"/>
        <w:rPr>
          <w:rFonts w:eastAsiaTheme="minorHAnsi" w:cs="Arial"/>
          <w:bCs/>
          <w:color w:val="auto"/>
          <w:lang w:eastAsia="en-US"/>
        </w:rPr>
      </w:pPr>
      <w:r w:rsidRPr="00E636AB">
        <w:rPr>
          <w:rFonts w:eastAsiaTheme="minorHAnsi" w:cs="Arial"/>
          <w:bCs/>
          <w:color w:val="auto"/>
          <w:lang w:eastAsia="en-US"/>
        </w:rPr>
        <w:t xml:space="preserve">UAT </w:t>
      </w:r>
      <w:r>
        <w:rPr>
          <w:rFonts w:eastAsiaTheme="minorHAnsi" w:cs="Arial"/>
          <w:bCs/>
          <w:color w:val="auto"/>
          <w:lang w:eastAsia="en-US"/>
        </w:rPr>
        <w:t>environment will be used for performance testing.</w:t>
      </w:r>
    </w:p>
    <w:p w14:paraId="29F05A6A" w14:textId="77777777" w:rsidR="00E636AB" w:rsidRDefault="00E636AB" w:rsidP="003633B8">
      <w:pPr>
        <w:ind w:right="119"/>
        <w:rPr>
          <w:rFonts w:ascii="Calibri" w:hAnsi="Calibri"/>
          <w:color w:val="auto"/>
          <w:lang w:val="en-US" w:eastAsia="en-GB"/>
        </w:rPr>
      </w:pPr>
      <w:r>
        <w:rPr>
          <w:rFonts w:eastAsiaTheme="minorHAnsi" w:cs="Arial"/>
          <w:bCs/>
          <w:color w:val="auto"/>
          <w:lang w:eastAsia="en-US"/>
        </w:rPr>
        <w:t xml:space="preserve">URL: </w:t>
      </w:r>
      <w:hyperlink r:id="rId17" w:history="1">
        <w:r>
          <w:rPr>
            <w:rStyle w:val="Hyperlink"/>
            <w:lang w:val="en-US"/>
          </w:rPr>
          <w:t>https://client-bis-uk-bosun-uat.b-internal.appcanvas.net/</w:t>
        </w:r>
      </w:hyperlink>
    </w:p>
    <w:p w14:paraId="04C95B2B" w14:textId="77777777" w:rsidR="00E636AB" w:rsidRPr="00E636AB" w:rsidRDefault="00E636AB" w:rsidP="003633B8">
      <w:pPr>
        <w:ind w:right="119"/>
        <w:rPr>
          <w:rFonts w:eastAsiaTheme="minorHAnsi" w:cs="Arial"/>
          <w:bCs/>
          <w:color w:val="auto"/>
          <w:lang w:eastAsia="en-US"/>
        </w:rPr>
      </w:pPr>
      <w:r>
        <w:rPr>
          <w:rFonts w:eastAsiaTheme="minorHAnsi" w:cs="Arial"/>
          <w:bCs/>
          <w:color w:val="auto"/>
          <w:lang w:eastAsia="en-US"/>
        </w:rPr>
        <w:t xml:space="preserve"> </w:t>
      </w:r>
    </w:p>
    <w:p w14:paraId="3BBB3F1D" w14:textId="77777777" w:rsidR="000C1065" w:rsidRPr="007D0F13" w:rsidRDefault="008F5FC0" w:rsidP="00DC013E">
      <w:pPr>
        <w:pStyle w:val="Heading2"/>
      </w:pPr>
      <w:bookmarkStart w:id="29" w:name="_Toc9418377"/>
      <w:r w:rsidRPr="007D0F13">
        <w:t>Te</w:t>
      </w:r>
      <w:r w:rsidR="00356525" w:rsidRPr="007D0F13">
        <w:t xml:space="preserve">st Tool </w:t>
      </w:r>
      <w:r w:rsidR="00E71EEC" w:rsidRPr="007D0F13">
        <w:t>Set</w:t>
      </w:r>
      <w:bookmarkEnd w:id="29"/>
    </w:p>
    <w:tbl>
      <w:tblPr>
        <w:tblStyle w:val="TableGrid"/>
        <w:tblW w:w="8931" w:type="dxa"/>
        <w:tblInd w:w="-5" w:type="dxa"/>
        <w:tblLook w:val="04A0" w:firstRow="1" w:lastRow="0" w:firstColumn="1" w:lastColumn="0" w:noHBand="0" w:noVBand="1"/>
      </w:tblPr>
      <w:tblGrid>
        <w:gridCol w:w="2635"/>
        <w:gridCol w:w="6296"/>
      </w:tblGrid>
      <w:tr w:rsidR="00101D41" w:rsidRPr="007D0F13" w14:paraId="42F5D5E5" w14:textId="77777777" w:rsidTr="005F52DC">
        <w:tc>
          <w:tcPr>
            <w:tcW w:w="2635" w:type="dxa"/>
            <w:shd w:val="clear" w:color="auto" w:fill="D9D9D9" w:themeFill="background1" w:themeFillShade="D9"/>
          </w:tcPr>
          <w:p w14:paraId="197101BF" w14:textId="77777777" w:rsidR="003034BD" w:rsidRPr="007D0F13" w:rsidRDefault="003034BD" w:rsidP="003633B8">
            <w:pPr>
              <w:ind w:left="0" w:right="119"/>
              <w:rPr>
                <w:rFonts w:cs="Arial"/>
                <w:b/>
                <w:color w:val="2F5496" w:themeColor="accent5" w:themeShade="BF"/>
                <w:sz w:val="20"/>
                <w:szCs w:val="20"/>
              </w:rPr>
            </w:pPr>
            <w:r w:rsidRPr="007D0F13">
              <w:rPr>
                <w:rFonts w:cs="Arial"/>
                <w:b/>
                <w:color w:val="2F5496" w:themeColor="accent5" w:themeShade="BF"/>
                <w:sz w:val="20"/>
                <w:szCs w:val="20"/>
              </w:rPr>
              <w:t>Activity</w:t>
            </w:r>
          </w:p>
        </w:tc>
        <w:tc>
          <w:tcPr>
            <w:tcW w:w="6296" w:type="dxa"/>
            <w:shd w:val="clear" w:color="auto" w:fill="D9D9D9" w:themeFill="background1" w:themeFillShade="D9"/>
          </w:tcPr>
          <w:p w14:paraId="1F5CB76F" w14:textId="77777777" w:rsidR="003034BD" w:rsidRPr="007D0F13" w:rsidRDefault="003034BD" w:rsidP="003633B8">
            <w:pPr>
              <w:ind w:left="0" w:right="119"/>
              <w:rPr>
                <w:rFonts w:cs="Arial"/>
                <w:b/>
                <w:color w:val="2F5496" w:themeColor="accent5" w:themeShade="BF"/>
                <w:sz w:val="20"/>
                <w:szCs w:val="20"/>
              </w:rPr>
            </w:pPr>
            <w:r w:rsidRPr="007D0F13">
              <w:rPr>
                <w:rFonts w:cs="Arial"/>
                <w:b/>
                <w:color w:val="2F5496" w:themeColor="accent5" w:themeShade="BF"/>
                <w:sz w:val="20"/>
                <w:szCs w:val="20"/>
              </w:rPr>
              <w:t>Tool</w:t>
            </w:r>
          </w:p>
        </w:tc>
      </w:tr>
      <w:tr w:rsidR="003034BD" w:rsidRPr="007D0F13" w14:paraId="4556C578" w14:textId="77777777" w:rsidTr="005F52DC">
        <w:tc>
          <w:tcPr>
            <w:tcW w:w="2635" w:type="dxa"/>
          </w:tcPr>
          <w:p w14:paraId="6C1B9159" w14:textId="77777777" w:rsidR="003034BD" w:rsidRPr="007D0F13" w:rsidRDefault="003034BD" w:rsidP="003633B8">
            <w:pPr>
              <w:ind w:left="0" w:right="119"/>
              <w:rPr>
                <w:rFonts w:cs="Arial"/>
                <w:bCs/>
                <w:color w:val="auto"/>
              </w:rPr>
            </w:pPr>
            <w:r w:rsidRPr="007D0F13">
              <w:rPr>
                <w:rFonts w:cs="Arial"/>
                <w:bCs/>
                <w:color w:val="auto"/>
              </w:rPr>
              <w:t>Static Testing</w:t>
            </w:r>
          </w:p>
        </w:tc>
        <w:tc>
          <w:tcPr>
            <w:tcW w:w="6296" w:type="dxa"/>
          </w:tcPr>
          <w:p w14:paraId="78A3F765" w14:textId="77777777" w:rsidR="003034BD" w:rsidRPr="007D0F13" w:rsidRDefault="003034BD" w:rsidP="003633B8">
            <w:pPr>
              <w:ind w:left="0" w:right="119"/>
              <w:rPr>
                <w:rFonts w:cs="Arial"/>
                <w:bCs/>
                <w:color w:val="auto"/>
              </w:rPr>
            </w:pPr>
            <w:r w:rsidRPr="007D0F13">
              <w:rPr>
                <w:rFonts w:cs="Arial"/>
                <w:bCs/>
                <w:color w:val="auto"/>
              </w:rPr>
              <w:t xml:space="preserve">In-house tool </w:t>
            </w:r>
            <w:r w:rsidR="007D0F13">
              <w:rPr>
                <w:rFonts w:cs="Arial"/>
                <w:bCs/>
                <w:color w:val="auto"/>
              </w:rPr>
              <w:t>in JIRA</w:t>
            </w:r>
          </w:p>
        </w:tc>
      </w:tr>
      <w:tr w:rsidR="003034BD" w:rsidRPr="007D0F13" w14:paraId="6911C0DC" w14:textId="77777777" w:rsidTr="005F52DC">
        <w:tc>
          <w:tcPr>
            <w:tcW w:w="2635" w:type="dxa"/>
          </w:tcPr>
          <w:p w14:paraId="2CE2561A" w14:textId="77777777" w:rsidR="003034BD" w:rsidRPr="007D0F13" w:rsidRDefault="003034BD" w:rsidP="003633B8">
            <w:pPr>
              <w:ind w:left="0" w:right="119"/>
              <w:rPr>
                <w:rFonts w:cs="Arial"/>
                <w:bCs/>
                <w:color w:val="auto"/>
              </w:rPr>
            </w:pPr>
            <w:r w:rsidRPr="007D0F13">
              <w:rPr>
                <w:rFonts w:cs="Arial"/>
                <w:bCs/>
                <w:color w:val="auto"/>
              </w:rPr>
              <w:t>Test Case Management</w:t>
            </w:r>
          </w:p>
        </w:tc>
        <w:tc>
          <w:tcPr>
            <w:tcW w:w="6296" w:type="dxa"/>
          </w:tcPr>
          <w:p w14:paraId="020DDE31" w14:textId="77777777" w:rsidR="003034BD" w:rsidRPr="007D0F13" w:rsidRDefault="003034BD" w:rsidP="003633B8">
            <w:pPr>
              <w:ind w:left="0" w:right="119"/>
              <w:rPr>
                <w:rFonts w:cs="Arial"/>
                <w:bCs/>
                <w:color w:val="auto"/>
              </w:rPr>
            </w:pPr>
            <w:r w:rsidRPr="007D0F13">
              <w:rPr>
                <w:rFonts w:cs="Arial"/>
                <w:bCs/>
                <w:color w:val="auto"/>
              </w:rPr>
              <w:t xml:space="preserve">JIRA with </w:t>
            </w:r>
            <w:r w:rsidR="00483D73" w:rsidRPr="007D0F13">
              <w:rPr>
                <w:rFonts w:cs="Arial"/>
                <w:bCs/>
                <w:color w:val="auto"/>
              </w:rPr>
              <w:t xml:space="preserve">Zephyr </w:t>
            </w:r>
          </w:p>
        </w:tc>
      </w:tr>
      <w:tr w:rsidR="003034BD" w:rsidRPr="007D0F13" w14:paraId="58FDCC75" w14:textId="77777777" w:rsidTr="005F52DC">
        <w:tc>
          <w:tcPr>
            <w:tcW w:w="2635" w:type="dxa"/>
          </w:tcPr>
          <w:p w14:paraId="6920A791" w14:textId="77777777" w:rsidR="003034BD" w:rsidRPr="007D0F13" w:rsidRDefault="003034BD" w:rsidP="003633B8">
            <w:pPr>
              <w:ind w:left="0" w:right="119"/>
              <w:rPr>
                <w:rFonts w:cs="Arial"/>
                <w:bCs/>
                <w:color w:val="auto"/>
              </w:rPr>
            </w:pPr>
            <w:r w:rsidRPr="007D0F13">
              <w:rPr>
                <w:rFonts w:cs="Arial"/>
                <w:bCs/>
                <w:color w:val="auto"/>
              </w:rPr>
              <w:t xml:space="preserve">Defect management </w:t>
            </w:r>
          </w:p>
        </w:tc>
        <w:tc>
          <w:tcPr>
            <w:tcW w:w="6296" w:type="dxa"/>
          </w:tcPr>
          <w:p w14:paraId="24C948E2" w14:textId="77777777" w:rsidR="003034BD" w:rsidRPr="007D0F13" w:rsidRDefault="00483D73" w:rsidP="003633B8">
            <w:pPr>
              <w:ind w:left="0" w:right="119"/>
              <w:rPr>
                <w:rFonts w:cs="Arial"/>
                <w:bCs/>
                <w:color w:val="auto"/>
              </w:rPr>
            </w:pPr>
            <w:r w:rsidRPr="007D0F13">
              <w:rPr>
                <w:rFonts w:cs="Arial"/>
                <w:bCs/>
                <w:color w:val="auto"/>
              </w:rPr>
              <w:t>JIRA Global</w:t>
            </w:r>
          </w:p>
        </w:tc>
      </w:tr>
      <w:tr w:rsidR="003034BD" w:rsidRPr="007D0F13" w14:paraId="70386E96" w14:textId="77777777" w:rsidTr="005F52DC">
        <w:tc>
          <w:tcPr>
            <w:tcW w:w="2635" w:type="dxa"/>
          </w:tcPr>
          <w:p w14:paraId="1B9993DA" w14:textId="77777777" w:rsidR="003034BD" w:rsidRPr="007D0F13" w:rsidRDefault="003034BD" w:rsidP="003633B8">
            <w:pPr>
              <w:ind w:left="0" w:right="119"/>
              <w:rPr>
                <w:rFonts w:cs="Arial"/>
                <w:bCs/>
                <w:color w:val="auto"/>
              </w:rPr>
            </w:pPr>
            <w:r w:rsidRPr="007D0F13">
              <w:rPr>
                <w:rFonts w:cs="Arial"/>
                <w:bCs/>
                <w:color w:val="auto"/>
              </w:rPr>
              <w:t>Sprint task allocation</w:t>
            </w:r>
          </w:p>
        </w:tc>
        <w:tc>
          <w:tcPr>
            <w:tcW w:w="6296" w:type="dxa"/>
          </w:tcPr>
          <w:p w14:paraId="6DC9C286" w14:textId="77777777" w:rsidR="003034BD" w:rsidRPr="007D0F13" w:rsidRDefault="00483D73" w:rsidP="003633B8">
            <w:pPr>
              <w:ind w:left="0" w:right="119"/>
              <w:rPr>
                <w:rFonts w:cs="Arial"/>
                <w:bCs/>
                <w:color w:val="auto"/>
              </w:rPr>
            </w:pPr>
            <w:r w:rsidRPr="007D0F13">
              <w:rPr>
                <w:rFonts w:cs="Arial"/>
                <w:bCs/>
                <w:color w:val="auto"/>
              </w:rPr>
              <w:t>JIRA Global</w:t>
            </w:r>
          </w:p>
        </w:tc>
      </w:tr>
      <w:tr w:rsidR="003034BD" w:rsidRPr="007D0F13" w14:paraId="05B66E7F" w14:textId="77777777" w:rsidTr="005F52DC">
        <w:tc>
          <w:tcPr>
            <w:tcW w:w="2635" w:type="dxa"/>
          </w:tcPr>
          <w:p w14:paraId="3FF75D83" w14:textId="77777777" w:rsidR="003034BD" w:rsidRPr="007D0F13" w:rsidRDefault="003034BD" w:rsidP="003633B8">
            <w:pPr>
              <w:ind w:left="0" w:right="119"/>
              <w:rPr>
                <w:rFonts w:cs="Arial"/>
                <w:bCs/>
                <w:color w:val="auto"/>
              </w:rPr>
            </w:pPr>
            <w:r w:rsidRPr="007D0F13">
              <w:rPr>
                <w:rFonts w:cs="Arial"/>
                <w:bCs/>
                <w:color w:val="auto"/>
              </w:rPr>
              <w:t>Reporting</w:t>
            </w:r>
          </w:p>
        </w:tc>
        <w:tc>
          <w:tcPr>
            <w:tcW w:w="6296" w:type="dxa"/>
          </w:tcPr>
          <w:p w14:paraId="0FCB4F86" w14:textId="77777777" w:rsidR="003034BD" w:rsidRPr="007D0F13" w:rsidRDefault="003034BD" w:rsidP="003633B8">
            <w:pPr>
              <w:ind w:left="0" w:right="119"/>
              <w:rPr>
                <w:rFonts w:cs="Arial"/>
                <w:bCs/>
                <w:color w:val="auto"/>
              </w:rPr>
            </w:pPr>
            <w:r w:rsidRPr="007D0F13">
              <w:rPr>
                <w:rFonts w:cs="Arial"/>
                <w:bCs/>
                <w:color w:val="auto"/>
              </w:rPr>
              <w:t>JIRA reports</w:t>
            </w:r>
          </w:p>
        </w:tc>
      </w:tr>
      <w:tr w:rsidR="003034BD" w:rsidRPr="007D0F13" w14:paraId="378BF11D" w14:textId="77777777" w:rsidTr="005F52DC">
        <w:tc>
          <w:tcPr>
            <w:tcW w:w="2635" w:type="dxa"/>
          </w:tcPr>
          <w:p w14:paraId="42B9B50F" w14:textId="77777777" w:rsidR="003034BD" w:rsidRPr="007D0F13" w:rsidRDefault="003034BD" w:rsidP="003633B8">
            <w:pPr>
              <w:ind w:left="0" w:right="119"/>
              <w:rPr>
                <w:rFonts w:cs="Arial"/>
                <w:bCs/>
                <w:color w:val="auto"/>
              </w:rPr>
            </w:pPr>
            <w:r w:rsidRPr="007D0F13">
              <w:rPr>
                <w:rFonts w:cs="Arial"/>
                <w:bCs/>
                <w:color w:val="auto"/>
              </w:rPr>
              <w:t>Automation</w:t>
            </w:r>
          </w:p>
        </w:tc>
        <w:tc>
          <w:tcPr>
            <w:tcW w:w="6296" w:type="dxa"/>
          </w:tcPr>
          <w:p w14:paraId="6963DFC1" w14:textId="77777777" w:rsidR="003034BD" w:rsidRPr="007D0F13" w:rsidRDefault="00314822" w:rsidP="003633B8">
            <w:pPr>
              <w:ind w:left="0" w:right="119"/>
              <w:rPr>
                <w:rFonts w:cs="Arial"/>
                <w:bCs/>
                <w:color w:val="auto"/>
              </w:rPr>
            </w:pPr>
            <w:r w:rsidRPr="007D0F13">
              <w:rPr>
                <w:rFonts w:cs="Arial"/>
                <w:bCs/>
                <w:color w:val="auto"/>
              </w:rPr>
              <w:t>TAAF (JAVA, Selenium)</w:t>
            </w:r>
          </w:p>
        </w:tc>
      </w:tr>
      <w:tr w:rsidR="003034BD" w:rsidRPr="007D0F13" w14:paraId="19CAB50D" w14:textId="77777777" w:rsidTr="005F52DC">
        <w:tc>
          <w:tcPr>
            <w:tcW w:w="2635" w:type="dxa"/>
          </w:tcPr>
          <w:p w14:paraId="0EADC4FF" w14:textId="77777777" w:rsidR="003034BD" w:rsidRPr="007D0F13" w:rsidRDefault="003034BD" w:rsidP="003633B8">
            <w:pPr>
              <w:ind w:left="0" w:right="119"/>
              <w:rPr>
                <w:rFonts w:cs="Arial"/>
                <w:bCs/>
                <w:color w:val="auto"/>
              </w:rPr>
            </w:pPr>
            <w:r w:rsidRPr="007D0F13">
              <w:rPr>
                <w:rFonts w:cs="Arial"/>
                <w:bCs/>
                <w:color w:val="auto"/>
              </w:rPr>
              <w:t>Performance Testing</w:t>
            </w:r>
          </w:p>
        </w:tc>
        <w:tc>
          <w:tcPr>
            <w:tcW w:w="6296" w:type="dxa"/>
          </w:tcPr>
          <w:p w14:paraId="3B6B2DD9" w14:textId="77777777" w:rsidR="003034BD" w:rsidRPr="007D0F13" w:rsidRDefault="003034BD" w:rsidP="003633B8">
            <w:pPr>
              <w:ind w:left="0" w:right="119"/>
              <w:rPr>
                <w:rFonts w:cs="Arial"/>
                <w:bCs/>
                <w:color w:val="auto"/>
              </w:rPr>
            </w:pPr>
            <w:r w:rsidRPr="007D0F13">
              <w:rPr>
                <w:rFonts w:cs="Arial"/>
                <w:bCs/>
                <w:color w:val="auto"/>
              </w:rPr>
              <w:t>JMeter</w:t>
            </w:r>
          </w:p>
        </w:tc>
      </w:tr>
    </w:tbl>
    <w:p w14:paraId="423D0434" w14:textId="77777777" w:rsidR="00F40FC0" w:rsidRPr="007D0F13" w:rsidRDefault="00F40FC0" w:rsidP="00DC013E">
      <w:pPr>
        <w:pStyle w:val="Heading2"/>
      </w:pPr>
      <w:bookmarkStart w:id="30" w:name="_Toc9418378"/>
      <w:r w:rsidRPr="007D0F13">
        <w:t>Defect Management</w:t>
      </w:r>
      <w:bookmarkEnd w:id="30"/>
    </w:p>
    <w:p w14:paraId="39D72984" w14:textId="77777777" w:rsidR="00314822" w:rsidRPr="007D0F13" w:rsidRDefault="005D7B52" w:rsidP="003633B8">
      <w:pPr>
        <w:ind w:left="0" w:right="119"/>
        <w:jc w:val="both"/>
        <w:rPr>
          <w:rFonts w:cs="Arial"/>
          <w:bCs/>
          <w:color w:val="auto"/>
        </w:rPr>
      </w:pPr>
      <w:r w:rsidRPr="007D0F13">
        <w:rPr>
          <w:rFonts w:cs="Arial"/>
          <w:bCs/>
          <w:color w:val="auto"/>
        </w:rPr>
        <w:t>JIR</w:t>
      </w:r>
      <w:r w:rsidR="00E51569" w:rsidRPr="007D0F13">
        <w:rPr>
          <w:rFonts w:cs="Arial"/>
          <w:bCs/>
          <w:color w:val="auto"/>
        </w:rPr>
        <w:t>A is used as Defect Management Tool for raising bugs, analysis of bugs and closing the bugs after validation.</w:t>
      </w:r>
    </w:p>
    <w:p w14:paraId="0E6072A4" w14:textId="77777777" w:rsidR="003D079A" w:rsidRDefault="003D079A" w:rsidP="00DC013E">
      <w:pPr>
        <w:pStyle w:val="Heading2"/>
      </w:pPr>
      <w:bookmarkStart w:id="31" w:name="_Toc9418379"/>
      <w:r w:rsidRPr="007D0F13">
        <w:t>Work Flow</w:t>
      </w:r>
      <w:bookmarkEnd w:id="31"/>
      <w:r w:rsidRPr="007D0F13">
        <w:t xml:space="preserve"> </w:t>
      </w:r>
    </w:p>
    <w:p w14:paraId="251AAE35" w14:textId="77777777" w:rsidR="00791824" w:rsidRDefault="00791824" w:rsidP="003633B8">
      <w:pPr>
        <w:ind w:left="0" w:right="119" w:firstLine="426"/>
        <w:jc w:val="both"/>
        <w:rPr>
          <w:rFonts w:cs="Arial"/>
          <w:bCs/>
          <w:color w:val="auto"/>
        </w:rPr>
      </w:pPr>
      <w:r w:rsidRPr="00791824">
        <w:rPr>
          <w:rFonts w:cs="Arial"/>
          <w:bCs/>
          <w:color w:val="auto"/>
        </w:rPr>
        <w:t>This section will be updated after the defect work flow is confirmed by TDO</w:t>
      </w:r>
      <w:r w:rsidR="00114368">
        <w:rPr>
          <w:rFonts w:cs="Arial"/>
          <w:bCs/>
          <w:color w:val="auto"/>
        </w:rPr>
        <w:t>.</w:t>
      </w:r>
    </w:p>
    <w:p w14:paraId="0B99FCAD" w14:textId="77777777" w:rsidR="00170156" w:rsidRDefault="00170156" w:rsidP="00DC013E">
      <w:pPr>
        <w:pStyle w:val="Heading2"/>
      </w:pPr>
      <w:bookmarkStart w:id="32" w:name="_Toc3221326"/>
      <w:bookmarkStart w:id="33" w:name="_Toc9418380"/>
      <w:r w:rsidRPr="003700F5">
        <w:t xml:space="preserve">Defect </w:t>
      </w:r>
      <w:r>
        <w:t>Priorities</w:t>
      </w:r>
      <w:bookmarkEnd w:id="32"/>
      <w:bookmarkEnd w:id="33"/>
    </w:p>
    <w:p w14:paraId="2D7F2F06" w14:textId="79CDCA7A" w:rsidR="00170156" w:rsidRPr="00791824" w:rsidRDefault="00170156" w:rsidP="003633B8">
      <w:pPr>
        <w:ind w:left="426" w:right="119"/>
        <w:jc w:val="both"/>
        <w:rPr>
          <w:color w:val="auto"/>
        </w:rPr>
      </w:pPr>
      <w:r w:rsidRPr="00791824">
        <w:rPr>
          <w:color w:val="auto"/>
        </w:rPr>
        <w:t xml:space="preserve">The importance of fixing a defect will be set by the team initially and can re-prioritise based on the Defect Triage meetings </w:t>
      </w:r>
      <w:r w:rsidR="00114368">
        <w:rPr>
          <w:color w:val="auto"/>
        </w:rPr>
        <w:t xml:space="preserve">conducted by </w:t>
      </w:r>
      <w:r w:rsidRPr="00791824">
        <w:rPr>
          <w:color w:val="auto"/>
        </w:rPr>
        <w:t>Test Lead.</w:t>
      </w:r>
    </w:p>
    <w:p w14:paraId="033BB92C" w14:textId="77777777" w:rsidR="00170156" w:rsidRPr="00791824" w:rsidRDefault="00170156" w:rsidP="00A821F4">
      <w:pPr>
        <w:pStyle w:val="ListParagraph"/>
        <w:numPr>
          <w:ilvl w:val="0"/>
          <w:numId w:val="10"/>
        </w:numPr>
        <w:ind w:left="1146" w:right="119"/>
        <w:rPr>
          <w:color w:val="auto"/>
        </w:rPr>
      </w:pPr>
      <w:r w:rsidRPr="00791824">
        <w:rPr>
          <w:b/>
          <w:color w:val="auto"/>
        </w:rPr>
        <w:t>Blocker</w:t>
      </w:r>
      <w:r w:rsidRPr="00791824">
        <w:rPr>
          <w:color w:val="auto"/>
        </w:rPr>
        <w:t xml:space="preserve"> – Show Stopper, prevents business from continuing</w:t>
      </w:r>
    </w:p>
    <w:p w14:paraId="253B851C" w14:textId="77777777" w:rsidR="00170156" w:rsidRPr="00791824" w:rsidRDefault="00170156" w:rsidP="00A821F4">
      <w:pPr>
        <w:pStyle w:val="ListParagraph"/>
        <w:numPr>
          <w:ilvl w:val="0"/>
          <w:numId w:val="10"/>
        </w:numPr>
        <w:ind w:left="1146" w:right="119"/>
        <w:rPr>
          <w:color w:val="auto"/>
        </w:rPr>
      </w:pPr>
      <w:r w:rsidRPr="00791824">
        <w:rPr>
          <w:b/>
          <w:color w:val="auto"/>
        </w:rPr>
        <w:t>Critical</w:t>
      </w:r>
      <w:r w:rsidRPr="00791824">
        <w:rPr>
          <w:color w:val="auto"/>
        </w:rPr>
        <w:t xml:space="preserve"> - The problem affects selected processing to a significant degree, making it inoperable, causes data loss, or could cause a user to make an incorrect decision or entry</w:t>
      </w:r>
    </w:p>
    <w:p w14:paraId="776E3885" w14:textId="77777777" w:rsidR="00170156" w:rsidRPr="00791824" w:rsidRDefault="00170156" w:rsidP="00A821F4">
      <w:pPr>
        <w:pStyle w:val="ListParagraph"/>
        <w:numPr>
          <w:ilvl w:val="0"/>
          <w:numId w:val="10"/>
        </w:numPr>
        <w:ind w:left="1146" w:right="119"/>
        <w:rPr>
          <w:color w:val="auto"/>
        </w:rPr>
      </w:pPr>
      <w:r w:rsidRPr="00791824">
        <w:rPr>
          <w:b/>
          <w:color w:val="auto"/>
        </w:rPr>
        <w:t>Major</w:t>
      </w:r>
      <w:r w:rsidRPr="00791824">
        <w:rPr>
          <w:color w:val="auto"/>
        </w:rPr>
        <w:t xml:space="preserve"> - The problem affects selected processing, but has a work-around that allows continued processing and testing</w:t>
      </w:r>
    </w:p>
    <w:p w14:paraId="5A7B43BF" w14:textId="77777777" w:rsidR="00170156" w:rsidRPr="00791824" w:rsidRDefault="00170156" w:rsidP="00A821F4">
      <w:pPr>
        <w:pStyle w:val="ListParagraph"/>
        <w:numPr>
          <w:ilvl w:val="0"/>
          <w:numId w:val="10"/>
        </w:numPr>
        <w:ind w:left="1146" w:right="119"/>
        <w:rPr>
          <w:color w:val="auto"/>
        </w:rPr>
      </w:pPr>
      <w:r w:rsidRPr="00791824">
        <w:rPr>
          <w:b/>
          <w:color w:val="auto"/>
        </w:rPr>
        <w:t>Minor</w:t>
      </w:r>
      <w:r w:rsidRPr="00791824">
        <w:rPr>
          <w:color w:val="auto"/>
        </w:rPr>
        <w:t xml:space="preserve"> – Testing can continue. Includes problems which do not allow testers to perform a minor function or process which does not need a workaround</w:t>
      </w:r>
    </w:p>
    <w:p w14:paraId="45E2D2EC" w14:textId="77777777" w:rsidR="00170156" w:rsidRPr="00791824" w:rsidRDefault="00170156" w:rsidP="00A821F4">
      <w:pPr>
        <w:pStyle w:val="ListParagraph"/>
        <w:numPr>
          <w:ilvl w:val="0"/>
          <w:numId w:val="10"/>
        </w:numPr>
        <w:ind w:left="1146" w:right="119"/>
        <w:rPr>
          <w:color w:val="auto"/>
        </w:rPr>
      </w:pPr>
      <w:r w:rsidRPr="00791824">
        <w:rPr>
          <w:b/>
          <w:color w:val="auto"/>
        </w:rPr>
        <w:t>Trivial</w:t>
      </w:r>
      <w:r w:rsidRPr="00791824">
        <w:rPr>
          <w:color w:val="auto"/>
        </w:rPr>
        <w:t xml:space="preserve"> - The problem is cosmetic, and/or does not affect further processing and testing</w:t>
      </w:r>
    </w:p>
    <w:p w14:paraId="29C28E17" w14:textId="77777777" w:rsidR="00170156" w:rsidRPr="00F5133A" w:rsidRDefault="00170156" w:rsidP="00DC013E">
      <w:pPr>
        <w:pStyle w:val="Heading2"/>
      </w:pPr>
      <w:bookmarkStart w:id="34" w:name="_Toc3221327"/>
      <w:bookmarkStart w:id="35" w:name="_Toc9418381"/>
      <w:r w:rsidRPr="003700F5">
        <w:t>Defect</w:t>
      </w:r>
      <w:r>
        <w:t xml:space="preserve"> SLAs</w:t>
      </w:r>
      <w:bookmarkEnd w:id="34"/>
      <w:bookmarkEnd w:id="35"/>
      <w:r w:rsidRPr="00F5133A">
        <w:rPr>
          <w:sz w:val="20"/>
          <w:szCs w:val="20"/>
        </w:rPr>
        <w:t xml:space="preserve"> </w:t>
      </w:r>
    </w:p>
    <w:p w14:paraId="27D1C07B" w14:textId="51B6D4EE" w:rsidR="00170156" w:rsidRDefault="00170156" w:rsidP="00F97BB5">
      <w:pPr>
        <w:ind w:left="426" w:right="119"/>
        <w:jc w:val="both"/>
        <w:rPr>
          <w:color w:val="auto"/>
        </w:rPr>
      </w:pPr>
      <w:r w:rsidRPr="00791824">
        <w:rPr>
          <w:color w:val="auto"/>
        </w:rPr>
        <w:t>The proposed analysis/triage and development SLAs. This may be amended once agree</w:t>
      </w:r>
      <w:r w:rsidR="00114368">
        <w:rPr>
          <w:color w:val="auto"/>
        </w:rPr>
        <w:t>d</w:t>
      </w:r>
      <w:r w:rsidRPr="00791824">
        <w:rPr>
          <w:color w:val="auto"/>
        </w:rPr>
        <w:t xml:space="preserve"> by all relevant stakeholders. Prioritisation of defects for all testing types will be reviewed daily as part of triage process. </w:t>
      </w:r>
    </w:p>
    <w:p w14:paraId="6E138A52" w14:textId="77777777" w:rsidR="00046C57" w:rsidRDefault="00046C57" w:rsidP="00F97BB5">
      <w:pPr>
        <w:ind w:left="426" w:right="119"/>
        <w:jc w:val="both"/>
        <w:rPr>
          <w:sz w:val="20"/>
          <w:szCs w:val="20"/>
        </w:rPr>
      </w:pPr>
    </w:p>
    <w:tbl>
      <w:tblPr>
        <w:tblpPr w:leftFromText="180" w:rightFromText="180" w:vertAnchor="text" w:horzAnchor="page" w:tblpX="1863" w:tblpY="242"/>
        <w:tblW w:w="9077" w:type="dxa"/>
        <w:tblLook w:val="04A0" w:firstRow="1" w:lastRow="0" w:firstColumn="1" w:lastColumn="0" w:noHBand="0" w:noVBand="1"/>
      </w:tblPr>
      <w:tblGrid>
        <w:gridCol w:w="1106"/>
        <w:gridCol w:w="2953"/>
        <w:gridCol w:w="5127"/>
      </w:tblGrid>
      <w:tr w:rsidR="005F52DC" w:rsidRPr="00EA26AB" w14:paraId="7D35839E" w14:textId="77777777" w:rsidTr="00F97BB5">
        <w:trPr>
          <w:trHeight w:val="290"/>
        </w:trPr>
        <w:tc>
          <w:tcPr>
            <w:tcW w:w="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4D1E409" w14:textId="77777777" w:rsidR="005F52DC" w:rsidRPr="00994E4F" w:rsidRDefault="005F52DC" w:rsidP="003633B8">
            <w:pPr>
              <w:spacing w:line="240" w:lineRule="auto"/>
              <w:ind w:left="0" w:right="119"/>
              <w:jc w:val="center"/>
              <w:rPr>
                <w:rFonts w:eastAsia="Times New Roman" w:cs="Arial"/>
                <w:b/>
                <w:bCs/>
                <w:color w:val="2F5496" w:themeColor="accent5" w:themeShade="BF"/>
                <w:lang w:val="en-US" w:eastAsia="en-US"/>
              </w:rPr>
            </w:pPr>
            <w:r w:rsidRPr="00994E4F">
              <w:rPr>
                <w:rFonts w:eastAsia="Times New Roman" w:cs="Arial"/>
                <w:b/>
                <w:bCs/>
                <w:color w:val="2F5496" w:themeColor="accent5" w:themeShade="BF"/>
                <w:lang w:val="en-US" w:eastAsia="en-US"/>
              </w:rPr>
              <w:lastRenderedPageBreak/>
              <w:t>Priority</w:t>
            </w:r>
          </w:p>
        </w:tc>
        <w:tc>
          <w:tcPr>
            <w:tcW w:w="295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325ED55" w14:textId="77777777" w:rsidR="005F52DC" w:rsidRPr="00994E4F" w:rsidRDefault="005F52DC" w:rsidP="003633B8">
            <w:pPr>
              <w:spacing w:line="240" w:lineRule="auto"/>
              <w:ind w:left="0" w:right="119"/>
              <w:jc w:val="center"/>
              <w:rPr>
                <w:rFonts w:eastAsia="Times New Roman" w:cs="Arial"/>
                <w:b/>
                <w:bCs/>
                <w:color w:val="2F5496" w:themeColor="accent5" w:themeShade="BF"/>
                <w:lang w:val="en-US" w:eastAsia="en-US"/>
              </w:rPr>
            </w:pPr>
            <w:r w:rsidRPr="00994E4F">
              <w:rPr>
                <w:rFonts w:eastAsia="Times New Roman" w:cs="Arial"/>
                <w:b/>
                <w:bCs/>
                <w:color w:val="2F5496" w:themeColor="accent5" w:themeShade="BF"/>
                <w:lang w:val="en-US" w:eastAsia="en-US"/>
              </w:rPr>
              <w:t>Analysis SLA</w:t>
            </w:r>
          </w:p>
        </w:tc>
        <w:tc>
          <w:tcPr>
            <w:tcW w:w="512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10EBB56" w14:textId="77777777" w:rsidR="005F52DC" w:rsidRPr="00994E4F" w:rsidRDefault="005F52DC" w:rsidP="003633B8">
            <w:pPr>
              <w:spacing w:line="240" w:lineRule="auto"/>
              <w:ind w:left="0" w:right="119"/>
              <w:jc w:val="center"/>
              <w:rPr>
                <w:rFonts w:eastAsia="Times New Roman" w:cs="Arial"/>
                <w:b/>
                <w:bCs/>
                <w:color w:val="2F5496" w:themeColor="accent5" w:themeShade="BF"/>
                <w:lang w:val="en-US" w:eastAsia="en-US"/>
              </w:rPr>
            </w:pPr>
            <w:r w:rsidRPr="00994E4F">
              <w:rPr>
                <w:rFonts w:eastAsia="Times New Roman" w:cs="Arial"/>
                <w:b/>
                <w:bCs/>
                <w:color w:val="2F5496" w:themeColor="accent5" w:themeShade="BF"/>
                <w:lang w:val="en-US" w:eastAsia="en-US"/>
              </w:rPr>
              <w:t>Development SLA</w:t>
            </w:r>
          </w:p>
        </w:tc>
      </w:tr>
      <w:tr w:rsidR="005F52DC" w:rsidRPr="00EA26AB" w14:paraId="57C8C784" w14:textId="77777777" w:rsidTr="00F97BB5">
        <w:trPr>
          <w:trHeight w:val="29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09073924"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Blocker</w:t>
            </w:r>
          </w:p>
        </w:tc>
        <w:tc>
          <w:tcPr>
            <w:tcW w:w="2953" w:type="dxa"/>
            <w:tcBorders>
              <w:top w:val="nil"/>
              <w:left w:val="nil"/>
              <w:bottom w:val="single" w:sz="4" w:space="0" w:color="auto"/>
              <w:right w:val="single" w:sz="4" w:space="0" w:color="auto"/>
            </w:tcBorders>
            <w:shd w:val="clear" w:color="auto" w:fill="auto"/>
            <w:noWrap/>
            <w:vAlign w:val="bottom"/>
            <w:hideMark/>
          </w:tcPr>
          <w:p w14:paraId="7527CD8D"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Resolved within ½ a working day</w:t>
            </w:r>
          </w:p>
        </w:tc>
        <w:tc>
          <w:tcPr>
            <w:tcW w:w="5127" w:type="dxa"/>
            <w:tcBorders>
              <w:top w:val="nil"/>
              <w:left w:val="nil"/>
              <w:bottom w:val="single" w:sz="4" w:space="0" w:color="auto"/>
              <w:right w:val="single" w:sz="4" w:space="0" w:color="auto"/>
            </w:tcBorders>
            <w:shd w:val="clear" w:color="auto" w:fill="auto"/>
            <w:noWrap/>
            <w:vAlign w:val="bottom"/>
            <w:hideMark/>
          </w:tcPr>
          <w:p w14:paraId="13059243"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Fix required within 1 working day</w:t>
            </w:r>
          </w:p>
        </w:tc>
      </w:tr>
      <w:tr w:rsidR="005F52DC" w:rsidRPr="00EA26AB" w14:paraId="73C129D9" w14:textId="77777777" w:rsidTr="00F97BB5">
        <w:trPr>
          <w:trHeight w:val="29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4C9AEF1D"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Critical</w:t>
            </w:r>
          </w:p>
        </w:tc>
        <w:tc>
          <w:tcPr>
            <w:tcW w:w="2953" w:type="dxa"/>
            <w:tcBorders>
              <w:top w:val="nil"/>
              <w:left w:val="nil"/>
              <w:bottom w:val="single" w:sz="4" w:space="0" w:color="auto"/>
              <w:right w:val="single" w:sz="4" w:space="0" w:color="auto"/>
            </w:tcBorders>
            <w:shd w:val="clear" w:color="auto" w:fill="auto"/>
            <w:noWrap/>
            <w:vAlign w:val="bottom"/>
            <w:hideMark/>
          </w:tcPr>
          <w:p w14:paraId="6ED41568"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Resolved within 1 working day</w:t>
            </w:r>
          </w:p>
        </w:tc>
        <w:tc>
          <w:tcPr>
            <w:tcW w:w="5127" w:type="dxa"/>
            <w:tcBorders>
              <w:top w:val="nil"/>
              <w:left w:val="nil"/>
              <w:bottom w:val="single" w:sz="4" w:space="0" w:color="auto"/>
              <w:right w:val="single" w:sz="4" w:space="0" w:color="auto"/>
            </w:tcBorders>
            <w:shd w:val="clear" w:color="auto" w:fill="auto"/>
            <w:noWrap/>
            <w:vAlign w:val="bottom"/>
            <w:hideMark/>
          </w:tcPr>
          <w:p w14:paraId="594629DF"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Fix required within 3 working days.</w:t>
            </w:r>
          </w:p>
        </w:tc>
      </w:tr>
      <w:tr w:rsidR="005F52DC" w:rsidRPr="00EA26AB" w14:paraId="4DAB0375" w14:textId="77777777" w:rsidTr="00F97BB5">
        <w:trPr>
          <w:trHeight w:val="58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546F61DE"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Major</w:t>
            </w:r>
          </w:p>
        </w:tc>
        <w:tc>
          <w:tcPr>
            <w:tcW w:w="2953" w:type="dxa"/>
            <w:tcBorders>
              <w:top w:val="nil"/>
              <w:left w:val="nil"/>
              <w:bottom w:val="single" w:sz="4" w:space="0" w:color="auto"/>
              <w:right w:val="single" w:sz="4" w:space="0" w:color="auto"/>
            </w:tcBorders>
            <w:shd w:val="clear" w:color="auto" w:fill="auto"/>
            <w:noWrap/>
            <w:vAlign w:val="bottom"/>
            <w:hideMark/>
          </w:tcPr>
          <w:p w14:paraId="500A5B30"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Resolved within 2 working days</w:t>
            </w:r>
          </w:p>
        </w:tc>
        <w:tc>
          <w:tcPr>
            <w:tcW w:w="5127" w:type="dxa"/>
            <w:tcBorders>
              <w:top w:val="nil"/>
              <w:left w:val="nil"/>
              <w:bottom w:val="single" w:sz="4" w:space="0" w:color="auto"/>
              <w:right w:val="single" w:sz="4" w:space="0" w:color="auto"/>
            </w:tcBorders>
            <w:shd w:val="clear" w:color="auto" w:fill="auto"/>
            <w:vAlign w:val="bottom"/>
            <w:hideMark/>
          </w:tcPr>
          <w:p w14:paraId="38591C9A"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 xml:space="preserve">Fix required within 5 working days or </w:t>
            </w:r>
            <w:r w:rsidRPr="00AE1F89">
              <w:rPr>
                <w:rFonts w:eastAsia="Times New Roman" w:cs="Arial"/>
                <w:color w:val="000000"/>
                <w:lang w:val="en-US" w:eastAsia="en-US"/>
              </w:rPr>
              <w:br/>
              <w:t>next scheduled build</w:t>
            </w:r>
          </w:p>
        </w:tc>
      </w:tr>
      <w:tr w:rsidR="005F52DC" w:rsidRPr="00EA26AB" w14:paraId="1EC986FD" w14:textId="77777777" w:rsidTr="00F97BB5">
        <w:trPr>
          <w:trHeight w:val="58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34B06C3B"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Minor</w:t>
            </w:r>
          </w:p>
        </w:tc>
        <w:tc>
          <w:tcPr>
            <w:tcW w:w="2953" w:type="dxa"/>
            <w:tcBorders>
              <w:top w:val="nil"/>
              <w:left w:val="nil"/>
              <w:bottom w:val="single" w:sz="4" w:space="0" w:color="auto"/>
              <w:right w:val="single" w:sz="4" w:space="0" w:color="auto"/>
            </w:tcBorders>
            <w:shd w:val="clear" w:color="auto" w:fill="auto"/>
            <w:noWrap/>
            <w:vAlign w:val="bottom"/>
            <w:hideMark/>
          </w:tcPr>
          <w:p w14:paraId="6F34ED45"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Resolved within 5 working days</w:t>
            </w:r>
          </w:p>
        </w:tc>
        <w:tc>
          <w:tcPr>
            <w:tcW w:w="5127" w:type="dxa"/>
            <w:tcBorders>
              <w:top w:val="nil"/>
              <w:left w:val="nil"/>
              <w:bottom w:val="single" w:sz="4" w:space="0" w:color="auto"/>
              <w:right w:val="single" w:sz="4" w:space="0" w:color="auto"/>
            </w:tcBorders>
            <w:shd w:val="clear" w:color="auto" w:fill="auto"/>
            <w:vAlign w:val="bottom"/>
            <w:hideMark/>
          </w:tcPr>
          <w:p w14:paraId="5C7F681A"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 xml:space="preserve">Fix required within 10 working days or </w:t>
            </w:r>
            <w:r w:rsidRPr="00AE1F89">
              <w:rPr>
                <w:rFonts w:eastAsia="Times New Roman" w:cs="Arial"/>
                <w:color w:val="000000"/>
                <w:lang w:val="en-US" w:eastAsia="en-US"/>
              </w:rPr>
              <w:br/>
              <w:t>planned for future build</w:t>
            </w:r>
          </w:p>
        </w:tc>
      </w:tr>
      <w:tr w:rsidR="005F52DC" w:rsidRPr="00EA26AB" w14:paraId="2366C2D2" w14:textId="77777777" w:rsidTr="00F97BB5">
        <w:trPr>
          <w:trHeight w:val="58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344C4DB6"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Trivial</w:t>
            </w:r>
          </w:p>
        </w:tc>
        <w:tc>
          <w:tcPr>
            <w:tcW w:w="2953" w:type="dxa"/>
            <w:tcBorders>
              <w:top w:val="nil"/>
              <w:left w:val="nil"/>
              <w:bottom w:val="single" w:sz="4" w:space="0" w:color="auto"/>
              <w:right w:val="single" w:sz="4" w:space="0" w:color="auto"/>
            </w:tcBorders>
            <w:shd w:val="clear" w:color="auto" w:fill="auto"/>
            <w:noWrap/>
            <w:vAlign w:val="bottom"/>
            <w:hideMark/>
          </w:tcPr>
          <w:p w14:paraId="6E4E02A0"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n/a</w:t>
            </w:r>
          </w:p>
        </w:tc>
        <w:tc>
          <w:tcPr>
            <w:tcW w:w="5127" w:type="dxa"/>
            <w:tcBorders>
              <w:top w:val="nil"/>
              <w:left w:val="nil"/>
              <w:bottom w:val="single" w:sz="4" w:space="0" w:color="auto"/>
              <w:right w:val="single" w:sz="4" w:space="0" w:color="auto"/>
            </w:tcBorders>
            <w:shd w:val="clear" w:color="auto" w:fill="auto"/>
            <w:vAlign w:val="bottom"/>
            <w:hideMark/>
          </w:tcPr>
          <w:p w14:paraId="41C7A737" w14:textId="77777777" w:rsidR="005F52DC" w:rsidRPr="00AE1F89" w:rsidRDefault="005F52DC" w:rsidP="003633B8">
            <w:pPr>
              <w:spacing w:line="240" w:lineRule="auto"/>
              <w:ind w:left="0" w:right="119"/>
              <w:rPr>
                <w:rFonts w:eastAsia="Times New Roman" w:cs="Arial"/>
                <w:color w:val="000000"/>
                <w:lang w:val="en-US" w:eastAsia="en-US"/>
              </w:rPr>
            </w:pPr>
            <w:r w:rsidRPr="00AE1F89">
              <w:rPr>
                <w:rFonts w:eastAsia="Times New Roman" w:cs="Arial"/>
                <w:color w:val="000000"/>
                <w:lang w:val="en-US" w:eastAsia="en-US"/>
              </w:rPr>
              <w:t xml:space="preserve">Will be fixed in next planned version of </w:t>
            </w:r>
            <w:r w:rsidRPr="00AE1F89">
              <w:rPr>
                <w:rFonts w:eastAsia="Times New Roman" w:cs="Arial"/>
                <w:color w:val="000000"/>
                <w:lang w:val="en-US" w:eastAsia="en-US"/>
              </w:rPr>
              <w:br/>
              <w:t>bug fixes during testing phase</w:t>
            </w:r>
          </w:p>
        </w:tc>
      </w:tr>
    </w:tbl>
    <w:p w14:paraId="74068DC1" w14:textId="77777777" w:rsidR="00170156" w:rsidRPr="004C281A" w:rsidRDefault="00170156" w:rsidP="00DC013E">
      <w:pPr>
        <w:pStyle w:val="Heading2"/>
      </w:pPr>
      <w:bookmarkStart w:id="36" w:name="_Toc3221328"/>
      <w:bookmarkStart w:id="37" w:name="_Toc9418382"/>
      <w:r w:rsidRPr="003700F5">
        <w:t xml:space="preserve">Defect Triage </w:t>
      </w:r>
      <w:r w:rsidR="00791824">
        <w:t xml:space="preserve">&amp; </w:t>
      </w:r>
      <w:r w:rsidRPr="003700F5">
        <w:t>Roles</w:t>
      </w:r>
      <w:bookmarkEnd w:id="36"/>
      <w:bookmarkEnd w:id="37"/>
      <w:r w:rsidRPr="003700F5">
        <w:t xml:space="preserve"> </w:t>
      </w:r>
    </w:p>
    <w:p w14:paraId="39221AC8" w14:textId="6AD17EC2" w:rsidR="00847DA3" w:rsidRDefault="002C157E" w:rsidP="003633B8">
      <w:pPr>
        <w:ind w:left="426" w:right="119"/>
        <w:jc w:val="both"/>
        <w:rPr>
          <w:color w:val="auto"/>
        </w:rPr>
      </w:pPr>
      <w:r w:rsidRPr="002C157E">
        <w:rPr>
          <w:color w:val="auto"/>
        </w:rPr>
        <w:t xml:space="preserve">QA team will </w:t>
      </w:r>
      <w:r w:rsidR="00C30BD5">
        <w:rPr>
          <w:color w:val="auto"/>
        </w:rPr>
        <w:t>raise</w:t>
      </w:r>
      <w:r w:rsidRPr="002C157E">
        <w:rPr>
          <w:color w:val="auto"/>
        </w:rPr>
        <w:t xml:space="preserve"> defects </w:t>
      </w:r>
      <w:r w:rsidR="00E50A72">
        <w:rPr>
          <w:color w:val="auto"/>
        </w:rPr>
        <w:t xml:space="preserve">in </w:t>
      </w:r>
      <w:r w:rsidRPr="002C157E">
        <w:rPr>
          <w:color w:val="auto"/>
        </w:rPr>
        <w:t>JIRA and a</w:t>
      </w:r>
      <w:r w:rsidR="00C30BD5">
        <w:rPr>
          <w:color w:val="auto"/>
        </w:rPr>
        <w:t xml:space="preserve">ssign to Dev Lead with an initial </w:t>
      </w:r>
      <w:r w:rsidRPr="002C157E">
        <w:rPr>
          <w:color w:val="auto"/>
        </w:rPr>
        <w:t>Priority and severity</w:t>
      </w:r>
      <w:r w:rsidR="00C30BD5">
        <w:rPr>
          <w:color w:val="auto"/>
        </w:rPr>
        <w:t xml:space="preserve"> (based on above definitions)</w:t>
      </w:r>
      <w:r w:rsidRPr="002C157E">
        <w:rPr>
          <w:color w:val="auto"/>
        </w:rPr>
        <w:t>. There is a communication channel available in Microsoft Teams to discuss the defects if any of the team has any queries. Test Lead will facilitate defect</w:t>
      </w:r>
      <w:r>
        <w:rPr>
          <w:color w:val="auto"/>
        </w:rPr>
        <w:t xml:space="preserve"> meeting based on the need.</w:t>
      </w:r>
      <w:r w:rsidRPr="002C157E">
        <w:rPr>
          <w:color w:val="auto"/>
        </w:rPr>
        <w:t xml:space="preserve"> E.g., </w:t>
      </w:r>
      <w:r w:rsidR="00C30BD5">
        <w:rPr>
          <w:color w:val="auto"/>
        </w:rPr>
        <w:t xml:space="preserve">if </w:t>
      </w:r>
      <w:r w:rsidRPr="002C157E">
        <w:rPr>
          <w:color w:val="auto"/>
        </w:rPr>
        <w:t>the number of open defects are more or any critical issues to be addressed / prioritised.</w:t>
      </w:r>
      <w:r w:rsidR="00170156" w:rsidRPr="00791824">
        <w:rPr>
          <w:color w:val="auto"/>
        </w:rPr>
        <w:t xml:space="preserve"> </w:t>
      </w:r>
    </w:p>
    <w:p w14:paraId="3A7919B4" w14:textId="184344EB" w:rsidR="00170156" w:rsidRDefault="00170156" w:rsidP="003633B8">
      <w:pPr>
        <w:ind w:left="426" w:right="119"/>
        <w:jc w:val="both"/>
        <w:rPr>
          <w:color w:val="auto"/>
        </w:rPr>
      </w:pPr>
      <w:r w:rsidRPr="00791824">
        <w:rPr>
          <w:color w:val="auto"/>
        </w:rPr>
        <w:t xml:space="preserve">Following table enumerates the role and responsibility of each </w:t>
      </w:r>
      <w:r w:rsidR="00791824">
        <w:rPr>
          <w:color w:val="auto"/>
        </w:rPr>
        <w:t>role in a defect triage meeting.</w:t>
      </w:r>
    </w:p>
    <w:p w14:paraId="67B7A524" w14:textId="77777777" w:rsidR="00046C57" w:rsidRDefault="00046C57" w:rsidP="003633B8">
      <w:pPr>
        <w:ind w:left="426" w:right="119"/>
        <w:jc w:val="both"/>
        <w:rPr>
          <w:color w:val="auto"/>
        </w:rPr>
      </w:pPr>
    </w:p>
    <w:tbl>
      <w:tblPr>
        <w:tblStyle w:val="TableGrid"/>
        <w:tblW w:w="9213" w:type="dxa"/>
        <w:tblInd w:w="421" w:type="dxa"/>
        <w:tblLook w:val="04A0" w:firstRow="1" w:lastRow="0" w:firstColumn="1" w:lastColumn="0" w:noHBand="0" w:noVBand="1"/>
      </w:tblPr>
      <w:tblGrid>
        <w:gridCol w:w="3026"/>
        <w:gridCol w:w="6187"/>
      </w:tblGrid>
      <w:tr w:rsidR="00791824" w:rsidRPr="007D0F13" w14:paraId="027CF6A3" w14:textId="77777777" w:rsidTr="00F97BB5">
        <w:tc>
          <w:tcPr>
            <w:tcW w:w="3026" w:type="dxa"/>
            <w:shd w:val="clear" w:color="auto" w:fill="D9D9D9" w:themeFill="background1" w:themeFillShade="D9"/>
            <w:vAlign w:val="center"/>
          </w:tcPr>
          <w:p w14:paraId="574C896B" w14:textId="77777777" w:rsidR="00791824" w:rsidRPr="007D0F13" w:rsidRDefault="00791824" w:rsidP="003633B8">
            <w:pPr>
              <w:ind w:left="0" w:right="119"/>
              <w:jc w:val="both"/>
              <w:rPr>
                <w:rFonts w:cs="Arial"/>
                <w:b/>
                <w:color w:val="2F5496" w:themeColor="accent5" w:themeShade="BF"/>
                <w:sz w:val="20"/>
                <w:szCs w:val="20"/>
              </w:rPr>
            </w:pPr>
            <w:r w:rsidRPr="007D0F13">
              <w:rPr>
                <w:rFonts w:cs="Arial"/>
                <w:b/>
                <w:color w:val="2F5496" w:themeColor="accent5" w:themeShade="BF"/>
                <w:sz w:val="20"/>
                <w:szCs w:val="20"/>
              </w:rPr>
              <w:t>Role</w:t>
            </w:r>
          </w:p>
        </w:tc>
        <w:tc>
          <w:tcPr>
            <w:tcW w:w="6187" w:type="dxa"/>
            <w:shd w:val="clear" w:color="auto" w:fill="D9D9D9" w:themeFill="background1" w:themeFillShade="D9"/>
            <w:vAlign w:val="center"/>
          </w:tcPr>
          <w:p w14:paraId="2E40AEC1" w14:textId="77777777" w:rsidR="00791824" w:rsidRPr="007D0F13" w:rsidRDefault="00791824" w:rsidP="003633B8">
            <w:pPr>
              <w:ind w:left="0" w:right="119"/>
              <w:jc w:val="both"/>
              <w:rPr>
                <w:rFonts w:cs="Arial"/>
                <w:b/>
                <w:color w:val="2F5496" w:themeColor="accent5" w:themeShade="BF"/>
                <w:sz w:val="20"/>
                <w:szCs w:val="20"/>
              </w:rPr>
            </w:pPr>
            <w:r w:rsidRPr="007D0F13">
              <w:rPr>
                <w:rFonts w:cs="Arial"/>
                <w:b/>
                <w:color w:val="2F5496" w:themeColor="accent5" w:themeShade="BF"/>
                <w:sz w:val="20"/>
                <w:szCs w:val="20"/>
              </w:rPr>
              <w:t>Responsibility</w:t>
            </w:r>
          </w:p>
        </w:tc>
      </w:tr>
      <w:tr w:rsidR="00791824" w:rsidRPr="007D0F13" w14:paraId="1E44C682" w14:textId="77777777" w:rsidTr="00F97BB5">
        <w:tc>
          <w:tcPr>
            <w:tcW w:w="3026" w:type="dxa"/>
            <w:vAlign w:val="center"/>
          </w:tcPr>
          <w:p w14:paraId="7713E9FF" w14:textId="77777777" w:rsidR="00791824" w:rsidRPr="007D0F13" w:rsidRDefault="00791824" w:rsidP="003633B8">
            <w:pPr>
              <w:ind w:left="0" w:right="119"/>
              <w:jc w:val="both"/>
              <w:rPr>
                <w:rFonts w:cs="Arial"/>
                <w:bCs/>
                <w:color w:val="auto"/>
              </w:rPr>
            </w:pPr>
            <w:r w:rsidRPr="007D0F13">
              <w:rPr>
                <w:rFonts w:cs="Arial"/>
                <w:bCs/>
                <w:color w:val="auto"/>
              </w:rPr>
              <w:t>Test Analysts</w:t>
            </w:r>
          </w:p>
        </w:tc>
        <w:tc>
          <w:tcPr>
            <w:tcW w:w="6187" w:type="dxa"/>
            <w:vAlign w:val="center"/>
          </w:tcPr>
          <w:p w14:paraId="5204D3F9" w14:textId="77777777" w:rsidR="00791824" w:rsidRPr="007D0F13" w:rsidRDefault="00791824" w:rsidP="003633B8">
            <w:pPr>
              <w:ind w:left="0" w:right="119"/>
              <w:jc w:val="both"/>
              <w:rPr>
                <w:rFonts w:cs="Arial"/>
                <w:bCs/>
                <w:color w:val="auto"/>
              </w:rPr>
            </w:pPr>
            <w:r w:rsidRPr="007D0F13">
              <w:rPr>
                <w:rFonts w:cs="Arial"/>
                <w:bCs/>
                <w:color w:val="auto"/>
              </w:rPr>
              <w:t>Submission of Bug Report</w:t>
            </w:r>
          </w:p>
        </w:tc>
      </w:tr>
      <w:tr w:rsidR="00791824" w:rsidRPr="007D0F13" w14:paraId="67BF94E2" w14:textId="77777777" w:rsidTr="00F97BB5">
        <w:tc>
          <w:tcPr>
            <w:tcW w:w="3026" w:type="dxa"/>
            <w:vAlign w:val="center"/>
          </w:tcPr>
          <w:p w14:paraId="4F8034E7" w14:textId="77777777" w:rsidR="00791824" w:rsidRPr="007D0F13" w:rsidRDefault="00791824" w:rsidP="003633B8">
            <w:pPr>
              <w:ind w:left="0" w:right="119"/>
              <w:jc w:val="both"/>
              <w:rPr>
                <w:rFonts w:cs="Arial"/>
                <w:bCs/>
                <w:color w:val="auto"/>
              </w:rPr>
            </w:pPr>
            <w:r w:rsidRPr="007D0F13">
              <w:rPr>
                <w:rFonts w:cs="Arial"/>
                <w:bCs/>
                <w:color w:val="auto"/>
              </w:rPr>
              <w:t>Test Lead</w:t>
            </w:r>
          </w:p>
        </w:tc>
        <w:tc>
          <w:tcPr>
            <w:tcW w:w="6187" w:type="dxa"/>
            <w:vAlign w:val="center"/>
          </w:tcPr>
          <w:p w14:paraId="047A6D4B" w14:textId="77777777" w:rsidR="00791824" w:rsidRPr="007D0F13" w:rsidRDefault="00791824" w:rsidP="003633B8">
            <w:pPr>
              <w:ind w:left="0" w:right="119"/>
              <w:jc w:val="both"/>
              <w:rPr>
                <w:rFonts w:cs="Arial"/>
                <w:bCs/>
                <w:color w:val="auto"/>
              </w:rPr>
            </w:pPr>
            <w:r w:rsidRPr="007D0F13">
              <w:rPr>
                <w:rFonts w:cs="Arial"/>
                <w:bCs/>
                <w:color w:val="auto"/>
              </w:rPr>
              <w:t>Convene Defect Triage Meetings</w:t>
            </w:r>
          </w:p>
        </w:tc>
      </w:tr>
      <w:tr w:rsidR="00791824" w:rsidRPr="007D0F13" w14:paraId="1B69226E" w14:textId="77777777" w:rsidTr="00F97BB5">
        <w:tc>
          <w:tcPr>
            <w:tcW w:w="3026" w:type="dxa"/>
            <w:vAlign w:val="center"/>
          </w:tcPr>
          <w:p w14:paraId="3BBF9C9C" w14:textId="77777777" w:rsidR="00791824" w:rsidRPr="007D0F13" w:rsidRDefault="00791824" w:rsidP="003633B8">
            <w:pPr>
              <w:ind w:left="0" w:right="119"/>
              <w:jc w:val="both"/>
              <w:rPr>
                <w:rFonts w:cs="Arial"/>
                <w:bCs/>
                <w:color w:val="auto"/>
              </w:rPr>
            </w:pPr>
            <w:r w:rsidRPr="007D0F13">
              <w:rPr>
                <w:rFonts w:cs="Arial"/>
                <w:bCs/>
                <w:color w:val="auto"/>
              </w:rPr>
              <w:t>Development Lead</w:t>
            </w:r>
          </w:p>
        </w:tc>
        <w:tc>
          <w:tcPr>
            <w:tcW w:w="6187" w:type="dxa"/>
            <w:vAlign w:val="center"/>
          </w:tcPr>
          <w:p w14:paraId="40E7E5D6" w14:textId="77777777" w:rsidR="00791824" w:rsidRPr="007D0F13" w:rsidRDefault="00791824" w:rsidP="003633B8">
            <w:pPr>
              <w:ind w:left="0" w:right="119"/>
              <w:jc w:val="both"/>
              <w:rPr>
                <w:rFonts w:cs="Arial"/>
                <w:bCs/>
                <w:color w:val="auto"/>
              </w:rPr>
            </w:pPr>
            <w:r w:rsidRPr="007D0F13">
              <w:rPr>
                <w:rFonts w:cs="Arial"/>
                <w:bCs/>
                <w:color w:val="auto"/>
              </w:rPr>
              <w:t>Assessment of Bug Report</w:t>
            </w:r>
          </w:p>
        </w:tc>
      </w:tr>
      <w:tr w:rsidR="00791824" w:rsidRPr="007D0F13" w14:paraId="099EA254" w14:textId="77777777" w:rsidTr="00F97BB5">
        <w:tc>
          <w:tcPr>
            <w:tcW w:w="3026" w:type="dxa"/>
            <w:vAlign w:val="center"/>
          </w:tcPr>
          <w:p w14:paraId="2B5A87B7" w14:textId="77777777" w:rsidR="00791824" w:rsidRPr="007D0F13" w:rsidRDefault="00791824" w:rsidP="003633B8">
            <w:pPr>
              <w:ind w:left="0" w:right="119"/>
              <w:jc w:val="both"/>
              <w:rPr>
                <w:rFonts w:cs="Arial"/>
                <w:bCs/>
                <w:color w:val="auto"/>
              </w:rPr>
            </w:pPr>
            <w:r w:rsidRPr="007D0F13">
              <w:rPr>
                <w:rFonts w:cs="Arial"/>
                <w:bCs/>
                <w:color w:val="auto"/>
              </w:rPr>
              <w:t>Developers</w:t>
            </w:r>
          </w:p>
        </w:tc>
        <w:tc>
          <w:tcPr>
            <w:tcW w:w="6187" w:type="dxa"/>
            <w:vAlign w:val="center"/>
          </w:tcPr>
          <w:p w14:paraId="4B154255" w14:textId="77777777" w:rsidR="00791824" w:rsidRPr="007D0F13" w:rsidRDefault="00791824" w:rsidP="003633B8">
            <w:pPr>
              <w:ind w:left="0" w:right="119"/>
              <w:jc w:val="both"/>
              <w:rPr>
                <w:rFonts w:cs="Arial"/>
                <w:bCs/>
                <w:color w:val="auto"/>
              </w:rPr>
            </w:pPr>
            <w:r w:rsidRPr="007D0F13">
              <w:rPr>
                <w:rFonts w:cs="Arial"/>
                <w:bCs/>
                <w:color w:val="auto"/>
              </w:rPr>
              <w:t>Clarifications of bug if any</w:t>
            </w:r>
          </w:p>
        </w:tc>
      </w:tr>
      <w:tr w:rsidR="00791824" w:rsidRPr="007D0F13" w14:paraId="560B6ED8" w14:textId="77777777" w:rsidTr="00F97BB5">
        <w:tc>
          <w:tcPr>
            <w:tcW w:w="3026" w:type="dxa"/>
            <w:vAlign w:val="center"/>
          </w:tcPr>
          <w:p w14:paraId="25C63620" w14:textId="77777777" w:rsidR="00791824" w:rsidRPr="007D0F13" w:rsidRDefault="00791824" w:rsidP="003633B8">
            <w:pPr>
              <w:ind w:left="0" w:right="119"/>
              <w:jc w:val="both"/>
              <w:rPr>
                <w:rFonts w:cs="Arial"/>
                <w:bCs/>
                <w:color w:val="auto"/>
              </w:rPr>
            </w:pPr>
            <w:r>
              <w:rPr>
                <w:rFonts w:cs="Arial"/>
                <w:bCs/>
                <w:color w:val="auto"/>
              </w:rPr>
              <w:t>Product Owner</w:t>
            </w:r>
          </w:p>
        </w:tc>
        <w:tc>
          <w:tcPr>
            <w:tcW w:w="6187" w:type="dxa"/>
            <w:vAlign w:val="center"/>
          </w:tcPr>
          <w:p w14:paraId="401739A6" w14:textId="77777777" w:rsidR="00791824" w:rsidRPr="007D0F13" w:rsidRDefault="00791824" w:rsidP="003633B8">
            <w:pPr>
              <w:ind w:left="0" w:right="119"/>
              <w:jc w:val="both"/>
              <w:rPr>
                <w:rFonts w:cs="Arial"/>
                <w:bCs/>
                <w:color w:val="auto"/>
              </w:rPr>
            </w:pPr>
            <w:r w:rsidRPr="007D0F13">
              <w:rPr>
                <w:rFonts w:cs="Arial"/>
                <w:bCs/>
                <w:color w:val="auto"/>
              </w:rPr>
              <w:t>Confirmation of bug if required</w:t>
            </w:r>
          </w:p>
        </w:tc>
      </w:tr>
      <w:tr w:rsidR="00791824" w:rsidRPr="007D0F13" w14:paraId="3D890E83" w14:textId="77777777" w:rsidTr="00F97BB5">
        <w:tc>
          <w:tcPr>
            <w:tcW w:w="3026" w:type="dxa"/>
            <w:vAlign w:val="center"/>
          </w:tcPr>
          <w:p w14:paraId="0FA830A2" w14:textId="77777777" w:rsidR="00791824" w:rsidRPr="007D0F13" w:rsidRDefault="00791824" w:rsidP="003633B8">
            <w:pPr>
              <w:ind w:left="0" w:right="119"/>
              <w:jc w:val="both"/>
              <w:rPr>
                <w:rFonts w:cs="Arial"/>
                <w:bCs/>
                <w:color w:val="auto"/>
              </w:rPr>
            </w:pPr>
            <w:r>
              <w:rPr>
                <w:rFonts w:cs="Arial"/>
                <w:bCs/>
                <w:color w:val="auto"/>
              </w:rPr>
              <w:t>Scrum Master</w:t>
            </w:r>
          </w:p>
        </w:tc>
        <w:tc>
          <w:tcPr>
            <w:tcW w:w="6187" w:type="dxa"/>
            <w:vAlign w:val="center"/>
          </w:tcPr>
          <w:p w14:paraId="425E7A5D" w14:textId="77777777" w:rsidR="00791824" w:rsidRPr="007D0F13" w:rsidRDefault="00791824" w:rsidP="003633B8">
            <w:pPr>
              <w:ind w:left="0" w:right="119"/>
              <w:jc w:val="both"/>
              <w:rPr>
                <w:rFonts w:cs="Arial"/>
                <w:bCs/>
                <w:color w:val="auto"/>
              </w:rPr>
            </w:pPr>
            <w:r w:rsidRPr="007D0F13">
              <w:rPr>
                <w:rFonts w:cs="Arial"/>
                <w:bCs/>
                <w:color w:val="auto"/>
              </w:rPr>
              <w:t>Communication of bug to stakeholders if required</w:t>
            </w:r>
          </w:p>
        </w:tc>
      </w:tr>
    </w:tbl>
    <w:p w14:paraId="3A1DFAA2" w14:textId="77777777" w:rsidR="00314822" w:rsidRPr="007D0F13" w:rsidRDefault="00314822" w:rsidP="00DC013E">
      <w:pPr>
        <w:pStyle w:val="Heading2"/>
      </w:pPr>
      <w:bookmarkStart w:id="38" w:name="_Toc521429355"/>
      <w:bookmarkStart w:id="39" w:name="_Toc9418383"/>
      <w:r w:rsidRPr="007D0F13">
        <w:t>Test Management Governance</w:t>
      </w:r>
      <w:bookmarkEnd w:id="39"/>
    </w:p>
    <w:p w14:paraId="2B24F23E" w14:textId="2162F49B" w:rsidR="002E5A8C" w:rsidRDefault="002E5A8C" w:rsidP="00DC013E">
      <w:pPr>
        <w:pStyle w:val="Heading2"/>
      </w:pPr>
      <w:bookmarkStart w:id="40" w:name="_Toc9418384"/>
      <w:r w:rsidRPr="007D0F13">
        <w:t>Team structure</w:t>
      </w:r>
      <w:bookmarkEnd w:id="38"/>
      <w:bookmarkEnd w:id="40"/>
    </w:p>
    <w:p w14:paraId="6C4E9920" w14:textId="77777777" w:rsidR="003815C1" w:rsidRPr="003815C1" w:rsidRDefault="003815C1" w:rsidP="003815C1"/>
    <w:tbl>
      <w:tblPr>
        <w:tblStyle w:val="TableGrid"/>
        <w:tblW w:w="9355" w:type="dxa"/>
        <w:tblInd w:w="421" w:type="dxa"/>
        <w:tblLayout w:type="fixed"/>
        <w:tblLook w:val="04A0" w:firstRow="1" w:lastRow="0" w:firstColumn="1" w:lastColumn="0" w:noHBand="0" w:noVBand="1"/>
      </w:tblPr>
      <w:tblGrid>
        <w:gridCol w:w="2551"/>
        <w:gridCol w:w="6804"/>
      </w:tblGrid>
      <w:tr w:rsidR="005F52DC" w:rsidRPr="007D0F13" w14:paraId="55FE9C23" w14:textId="77777777" w:rsidTr="00F97BB5">
        <w:tc>
          <w:tcPr>
            <w:tcW w:w="2551" w:type="dxa"/>
            <w:shd w:val="clear" w:color="auto" w:fill="D9D9D9" w:themeFill="background1" w:themeFillShade="D9"/>
          </w:tcPr>
          <w:p w14:paraId="6E6C4B80" w14:textId="77777777" w:rsidR="005F52DC" w:rsidRPr="007D0F13" w:rsidRDefault="00E531EA" w:rsidP="003633B8">
            <w:pPr>
              <w:ind w:left="0" w:right="119"/>
              <w:jc w:val="both"/>
              <w:rPr>
                <w:rFonts w:cs="Arial"/>
                <w:b/>
                <w:color w:val="2F5496" w:themeColor="accent5" w:themeShade="BF"/>
                <w:sz w:val="20"/>
                <w:szCs w:val="20"/>
              </w:rPr>
            </w:pPr>
            <w:r w:rsidRPr="007D0F13">
              <w:rPr>
                <w:rFonts w:cs="Arial"/>
                <w:sz w:val="20"/>
              </w:rPr>
              <w:t xml:space="preserve"> </w:t>
            </w:r>
            <w:r w:rsidR="005F52DC" w:rsidRPr="007D0F13">
              <w:rPr>
                <w:rFonts w:cs="Arial"/>
                <w:b/>
                <w:color w:val="2F5496" w:themeColor="accent5" w:themeShade="BF"/>
                <w:sz w:val="20"/>
                <w:szCs w:val="20"/>
              </w:rPr>
              <w:t>Resource Type</w:t>
            </w:r>
          </w:p>
        </w:tc>
        <w:tc>
          <w:tcPr>
            <w:tcW w:w="6804" w:type="dxa"/>
            <w:shd w:val="clear" w:color="auto" w:fill="D9D9D9" w:themeFill="background1" w:themeFillShade="D9"/>
          </w:tcPr>
          <w:p w14:paraId="4B995FD7" w14:textId="77777777" w:rsidR="005F52DC" w:rsidRPr="007D0F13" w:rsidRDefault="005F52DC" w:rsidP="003633B8">
            <w:pPr>
              <w:ind w:left="0" w:right="119"/>
              <w:jc w:val="both"/>
              <w:rPr>
                <w:rFonts w:cs="Arial"/>
                <w:b/>
                <w:color w:val="2F5496" w:themeColor="accent5" w:themeShade="BF"/>
                <w:sz w:val="20"/>
                <w:szCs w:val="20"/>
              </w:rPr>
            </w:pPr>
            <w:r w:rsidRPr="007D0F13">
              <w:rPr>
                <w:rFonts w:cs="Arial"/>
                <w:b/>
                <w:color w:val="2F5496" w:themeColor="accent5" w:themeShade="BF"/>
                <w:sz w:val="20"/>
                <w:szCs w:val="20"/>
              </w:rPr>
              <w:t>Role</w:t>
            </w:r>
          </w:p>
        </w:tc>
      </w:tr>
      <w:tr w:rsidR="005F52DC" w:rsidRPr="007D0F13" w14:paraId="4442A810" w14:textId="77777777" w:rsidTr="00F97BB5">
        <w:tc>
          <w:tcPr>
            <w:tcW w:w="2551" w:type="dxa"/>
          </w:tcPr>
          <w:p w14:paraId="23B8CD2C" w14:textId="77777777" w:rsidR="005F52DC" w:rsidRPr="007D0F13" w:rsidRDefault="005F52DC" w:rsidP="003633B8">
            <w:pPr>
              <w:ind w:left="0" w:right="119"/>
              <w:jc w:val="both"/>
              <w:rPr>
                <w:rFonts w:cs="Arial"/>
                <w:bCs/>
                <w:color w:val="auto"/>
              </w:rPr>
            </w:pPr>
            <w:r w:rsidRPr="007D0F13">
              <w:rPr>
                <w:rFonts w:cs="Arial"/>
                <w:bCs/>
                <w:color w:val="auto"/>
              </w:rPr>
              <w:t>Onshore Test Lead</w:t>
            </w:r>
          </w:p>
        </w:tc>
        <w:tc>
          <w:tcPr>
            <w:tcW w:w="6804" w:type="dxa"/>
          </w:tcPr>
          <w:p w14:paraId="03A3DE64" w14:textId="77777777" w:rsidR="005F52DC" w:rsidRPr="007D0F13" w:rsidRDefault="005F52DC" w:rsidP="003633B8">
            <w:pPr>
              <w:ind w:left="0" w:right="119"/>
              <w:jc w:val="both"/>
              <w:rPr>
                <w:rFonts w:cs="Arial"/>
                <w:bCs/>
                <w:color w:val="auto"/>
              </w:rPr>
            </w:pPr>
            <w:r w:rsidRPr="007D0F13">
              <w:rPr>
                <w:rFonts w:cs="Arial"/>
                <w:bCs/>
                <w:color w:val="auto"/>
              </w:rPr>
              <w:t>Overall Ownership of delivery from testing side</w:t>
            </w:r>
          </w:p>
          <w:p w14:paraId="409747CB" w14:textId="77777777" w:rsidR="005F52DC" w:rsidRPr="007D0F13" w:rsidRDefault="005F52DC" w:rsidP="003633B8">
            <w:pPr>
              <w:ind w:left="0" w:right="119"/>
              <w:jc w:val="both"/>
              <w:rPr>
                <w:rFonts w:cs="Arial"/>
                <w:bCs/>
                <w:color w:val="auto"/>
              </w:rPr>
            </w:pPr>
            <w:r w:rsidRPr="007D0F13">
              <w:rPr>
                <w:rFonts w:cs="Arial"/>
                <w:bCs/>
                <w:color w:val="auto"/>
              </w:rPr>
              <w:t>Offshore coordination and Automation Specific Technical Direction</w:t>
            </w:r>
          </w:p>
          <w:p w14:paraId="06AA09B2" w14:textId="77777777" w:rsidR="005F52DC" w:rsidRPr="007D0F13" w:rsidRDefault="005F52DC" w:rsidP="003633B8">
            <w:pPr>
              <w:ind w:left="0" w:right="119"/>
              <w:jc w:val="both"/>
              <w:rPr>
                <w:rFonts w:cs="Arial"/>
                <w:bCs/>
                <w:color w:val="auto"/>
              </w:rPr>
            </w:pPr>
            <w:r w:rsidRPr="007D0F13">
              <w:rPr>
                <w:rFonts w:cs="Arial"/>
                <w:bCs/>
                <w:color w:val="auto"/>
              </w:rPr>
              <w:t>Involve</w:t>
            </w:r>
            <w:r w:rsidR="00114368">
              <w:rPr>
                <w:rFonts w:cs="Arial"/>
                <w:bCs/>
                <w:color w:val="auto"/>
              </w:rPr>
              <w:t>ment</w:t>
            </w:r>
            <w:r w:rsidRPr="007D0F13">
              <w:rPr>
                <w:rFonts w:cs="Arial"/>
                <w:bCs/>
                <w:color w:val="auto"/>
              </w:rPr>
              <w:t xml:space="preserve"> in Automation &amp; Manual test Development / Execution Review </w:t>
            </w:r>
          </w:p>
        </w:tc>
      </w:tr>
      <w:tr w:rsidR="005F52DC" w:rsidRPr="007D0F13" w14:paraId="442F6C7B" w14:textId="77777777" w:rsidTr="00F97BB5">
        <w:tc>
          <w:tcPr>
            <w:tcW w:w="2551" w:type="dxa"/>
          </w:tcPr>
          <w:p w14:paraId="4C3642B5" w14:textId="77777777" w:rsidR="005F52DC" w:rsidRPr="007D0F13" w:rsidRDefault="005F52DC" w:rsidP="003633B8">
            <w:pPr>
              <w:ind w:left="0" w:right="119"/>
              <w:jc w:val="both"/>
              <w:rPr>
                <w:rFonts w:cs="Arial"/>
                <w:bCs/>
                <w:color w:val="auto"/>
              </w:rPr>
            </w:pPr>
            <w:r w:rsidRPr="007D0F13">
              <w:rPr>
                <w:rFonts w:cs="Arial"/>
                <w:bCs/>
                <w:color w:val="auto"/>
              </w:rPr>
              <w:t>Test Analysts</w:t>
            </w:r>
          </w:p>
        </w:tc>
        <w:tc>
          <w:tcPr>
            <w:tcW w:w="6804" w:type="dxa"/>
          </w:tcPr>
          <w:p w14:paraId="58A9EBE0" w14:textId="2E59F468" w:rsidR="00114368" w:rsidRDefault="005F52DC" w:rsidP="003633B8">
            <w:pPr>
              <w:ind w:left="0" w:right="119"/>
              <w:jc w:val="both"/>
              <w:rPr>
                <w:rFonts w:cs="Arial"/>
                <w:bCs/>
                <w:color w:val="auto"/>
              </w:rPr>
            </w:pPr>
            <w:r w:rsidRPr="007D0F13">
              <w:rPr>
                <w:rFonts w:cs="Arial"/>
                <w:bCs/>
                <w:color w:val="auto"/>
              </w:rPr>
              <w:t xml:space="preserve">Manual test design and execution </w:t>
            </w:r>
          </w:p>
          <w:p w14:paraId="09CACD37" w14:textId="77777777" w:rsidR="005F52DC" w:rsidRPr="007D0F13" w:rsidRDefault="005F52DC" w:rsidP="003633B8">
            <w:pPr>
              <w:ind w:left="0" w:right="119"/>
              <w:jc w:val="both"/>
              <w:rPr>
                <w:rFonts w:cs="Arial"/>
                <w:bCs/>
                <w:color w:val="auto"/>
              </w:rPr>
            </w:pPr>
            <w:r w:rsidRPr="007D0F13">
              <w:rPr>
                <w:rFonts w:cs="Arial"/>
                <w:bCs/>
                <w:color w:val="auto"/>
              </w:rPr>
              <w:t xml:space="preserve">Automated Test Execution </w:t>
            </w:r>
          </w:p>
        </w:tc>
      </w:tr>
      <w:tr w:rsidR="005F52DC" w:rsidRPr="007D0F13" w14:paraId="12F6022F" w14:textId="77777777" w:rsidTr="00F97BB5">
        <w:tc>
          <w:tcPr>
            <w:tcW w:w="2551" w:type="dxa"/>
          </w:tcPr>
          <w:p w14:paraId="6A6178AF" w14:textId="77777777" w:rsidR="005F52DC" w:rsidRPr="007D0F13" w:rsidRDefault="005F52DC" w:rsidP="003633B8">
            <w:pPr>
              <w:ind w:left="0" w:right="119"/>
              <w:jc w:val="both"/>
              <w:rPr>
                <w:rFonts w:cs="Arial"/>
                <w:bCs/>
                <w:color w:val="auto"/>
              </w:rPr>
            </w:pPr>
            <w:r w:rsidRPr="007D0F13">
              <w:rPr>
                <w:rFonts w:cs="Arial"/>
                <w:bCs/>
                <w:color w:val="auto"/>
              </w:rPr>
              <w:t>Automation Analyst</w:t>
            </w:r>
          </w:p>
        </w:tc>
        <w:tc>
          <w:tcPr>
            <w:tcW w:w="6804" w:type="dxa"/>
          </w:tcPr>
          <w:p w14:paraId="385FAEC9" w14:textId="77777777" w:rsidR="005F52DC" w:rsidRPr="007D0F13" w:rsidRDefault="005F52DC" w:rsidP="003633B8">
            <w:pPr>
              <w:ind w:left="0" w:right="119"/>
              <w:jc w:val="both"/>
              <w:rPr>
                <w:rFonts w:cs="Arial"/>
                <w:bCs/>
                <w:color w:val="auto"/>
              </w:rPr>
            </w:pPr>
            <w:r w:rsidRPr="007D0F13">
              <w:rPr>
                <w:rFonts w:cs="Arial"/>
                <w:bCs/>
                <w:color w:val="auto"/>
              </w:rPr>
              <w:t>Automated Test Design</w:t>
            </w:r>
            <w:r w:rsidR="001B42C2">
              <w:rPr>
                <w:rFonts w:cs="Arial"/>
                <w:bCs/>
                <w:color w:val="auto"/>
              </w:rPr>
              <w:t xml:space="preserve"> &amp; Execution</w:t>
            </w:r>
          </w:p>
          <w:p w14:paraId="49C12D5C" w14:textId="4C01FBA5" w:rsidR="005F52DC" w:rsidRPr="007D0F13" w:rsidRDefault="005F52DC" w:rsidP="003633B8">
            <w:pPr>
              <w:ind w:left="0" w:right="119"/>
              <w:jc w:val="both"/>
              <w:rPr>
                <w:rFonts w:cs="Arial"/>
                <w:bCs/>
                <w:color w:val="auto"/>
              </w:rPr>
            </w:pPr>
            <w:r w:rsidRPr="007D0F13">
              <w:rPr>
                <w:rFonts w:cs="Arial"/>
                <w:bCs/>
                <w:color w:val="auto"/>
              </w:rPr>
              <w:t>Framework Updat</w:t>
            </w:r>
            <w:r w:rsidR="00114368">
              <w:rPr>
                <w:rFonts w:cs="Arial"/>
                <w:bCs/>
                <w:color w:val="auto"/>
              </w:rPr>
              <w:t>ing</w:t>
            </w:r>
            <w:r w:rsidRPr="007D0F13">
              <w:rPr>
                <w:rFonts w:cs="Arial"/>
                <w:bCs/>
                <w:color w:val="auto"/>
              </w:rPr>
              <w:t xml:space="preserve"> and Maintenance</w:t>
            </w:r>
          </w:p>
        </w:tc>
      </w:tr>
    </w:tbl>
    <w:p w14:paraId="2256B99E" w14:textId="77777777" w:rsidR="00046C57" w:rsidRDefault="00046C57" w:rsidP="00046C57">
      <w:pPr>
        <w:pStyle w:val="Heading2"/>
        <w:numPr>
          <w:ilvl w:val="0"/>
          <w:numId w:val="0"/>
        </w:numPr>
      </w:pPr>
    </w:p>
    <w:p w14:paraId="60ECC1D7" w14:textId="5F42D79E" w:rsidR="00112493" w:rsidRPr="00112493" w:rsidRDefault="00112493" w:rsidP="00DC013E">
      <w:pPr>
        <w:pStyle w:val="Heading2"/>
      </w:pPr>
      <w:bookmarkStart w:id="41" w:name="_Toc9418385"/>
      <w:r>
        <w:t>Escalation Matrix</w:t>
      </w:r>
      <w:bookmarkEnd w:id="41"/>
    </w:p>
    <w:tbl>
      <w:tblPr>
        <w:tblStyle w:val="TableGrid"/>
        <w:tblpPr w:leftFromText="180" w:rightFromText="180" w:vertAnchor="text" w:horzAnchor="page" w:tblpX="1270" w:tblpY="237"/>
        <w:tblW w:w="9932" w:type="dxa"/>
        <w:tblLayout w:type="fixed"/>
        <w:tblLook w:val="04A0" w:firstRow="1" w:lastRow="0" w:firstColumn="1" w:lastColumn="0" w:noHBand="0" w:noVBand="1"/>
      </w:tblPr>
      <w:tblGrid>
        <w:gridCol w:w="1847"/>
        <w:gridCol w:w="3119"/>
        <w:gridCol w:w="2551"/>
        <w:gridCol w:w="2415"/>
      </w:tblGrid>
      <w:tr w:rsidR="00994E4F" w:rsidRPr="007D0F13" w14:paraId="3A1780F8" w14:textId="77777777" w:rsidTr="00046C57">
        <w:trPr>
          <w:trHeight w:val="324"/>
        </w:trPr>
        <w:tc>
          <w:tcPr>
            <w:tcW w:w="1847" w:type="dxa"/>
            <w:shd w:val="clear" w:color="auto" w:fill="D9D9D9" w:themeFill="background1" w:themeFillShade="D9"/>
          </w:tcPr>
          <w:p w14:paraId="75D540ED" w14:textId="77777777" w:rsidR="00112493" w:rsidRPr="007D0F13" w:rsidRDefault="00112493" w:rsidP="00046C57">
            <w:pPr>
              <w:ind w:left="0" w:right="119"/>
              <w:jc w:val="both"/>
              <w:rPr>
                <w:rFonts w:cs="Arial"/>
                <w:b/>
                <w:color w:val="2F5496" w:themeColor="accent5" w:themeShade="BF"/>
                <w:sz w:val="20"/>
                <w:szCs w:val="20"/>
              </w:rPr>
            </w:pPr>
            <w:r>
              <w:rPr>
                <w:rFonts w:cs="Arial"/>
                <w:b/>
                <w:color w:val="2F5496" w:themeColor="accent5" w:themeShade="BF"/>
                <w:sz w:val="20"/>
                <w:szCs w:val="20"/>
              </w:rPr>
              <w:t>Role</w:t>
            </w:r>
          </w:p>
        </w:tc>
        <w:tc>
          <w:tcPr>
            <w:tcW w:w="3119" w:type="dxa"/>
            <w:shd w:val="clear" w:color="auto" w:fill="D9D9D9" w:themeFill="background1" w:themeFillShade="D9"/>
          </w:tcPr>
          <w:p w14:paraId="1128C38E" w14:textId="77777777" w:rsidR="00112493" w:rsidRPr="007D0F13" w:rsidRDefault="00112493" w:rsidP="00046C57">
            <w:pPr>
              <w:ind w:left="0" w:right="119"/>
              <w:jc w:val="both"/>
              <w:rPr>
                <w:rFonts w:cs="Arial"/>
                <w:b/>
                <w:color w:val="2F5496" w:themeColor="accent5" w:themeShade="BF"/>
                <w:sz w:val="20"/>
                <w:szCs w:val="20"/>
              </w:rPr>
            </w:pPr>
            <w:r>
              <w:rPr>
                <w:rFonts w:cs="Arial"/>
                <w:b/>
                <w:color w:val="2F5496" w:themeColor="accent5" w:themeShade="BF"/>
                <w:sz w:val="20"/>
                <w:szCs w:val="20"/>
              </w:rPr>
              <w:t>Level 1</w:t>
            </w:r>
          </w:p>
        </w:tc>
        <w:tc>
          <w:tcPr>
            <w:tcW w:w="2551" w:type="dxa"/>
            <w:shd w:val="clear" w:color="auto" w:fill="D9D9D9" w:themeFill="background1" w:themeFillShade="D9"/>
          </w:tcPr>
          <w:p w14:paraId="63E2D103" w14:textId="77777777" w:rsidR="00112493" w:rsidRDefault="00112493" w:rsidP="00046C57">
            <w:pPr>
              <w:ind w:left="0" w:right="119"/>
              <w:rPr>
                <w:rFonts w:cs="Arial"/>
                <w:b/>
                <w:color w:val="2F5496" w:themeColor="accent5" w:themeShade="BF"/>
                <w:sz w:val="20"/>
                <w:szCs w:val="20"/>
              </w:rPr>
            </w:pPr>
            <w:r>
              <w:rPr>
                <w:rFonts w:cs="Arial"/>
                <w:b/>
                <w:color w:val="2F5496" w:themeColor="accent5" w:themeShade="BF"/>
                <w:sz w:val="20"/>
                <w:szCs w:val="20"/>
              </w:rPr>
              <w:t>Level 2</w:t>
            </w:r>
          </w:p>
        </w:tc>
        <w:tc>
          <w:tcPr>
            <w:tcW w:w="2415" w:type="dxa"/>
            <w:shd w:val="clear" w:color="auto" w:fill="D9D9D9" w:themeFill="background1" w:themeFillShade="D9"/>
          </w:tcPr>
          <w:p w14:paraId="0F79434C" w14:textId="77777777" w:rsidR="00112493" w:rsidRDefault="00112493" w:rsidP="00046C57">
            <w:pPr>
              <w:ind w:left="0" w:right="119"/>
              <w:jc w:val="both"/>
              <w:rPr>
                <w:rFonts w:cs="Arial"/>
                <w:b/>
                <w:color w:val="2F5496" w:themeColor="accent5" w:themeShade="BF"/>
                <w:sz w:val="20"/>
                <w:szCs w:val="20"/>
              </w:rPr>
            </w:pPr>
            <w:r>
              <w:rPr>
                <w:rFonts w:cs="Arial"/>
                <w:b/>
                <w:color w:val="2F5496" w:themeColor="accent5" w:themeShade="BF"/>
                <w:sz w:val="20"/>
                <w:szCs w:val="20"/>
              </w:rPr>
              <w:t>Level 3</w:t>
            </w:r>
          </w:p>
        </w:tc>
      </w:tr>
      <w:tr w:rsidR="00994E4F" w:rsidRPr="007D0F13" w14:paraId="0782E3CC" w14:textId="77777777" w:rsidTr="00046C57">
        <w:trPr>
          <w:trHeight w:val="313"/>
        </w:trPr>
        <w:tc>
          <w:tcPr>
            <w:tcW w:w="1847" w:type="dxa"/>
          </w:tcPr>
          <w:p w14:paraId="32BB7313" w14:textId="77777777" w:rsidR="00112493" w:rsidRPr="007D0F13" w:rsidRDefault="00112493" w:rsidP="00046C57">
            <w:pPr>
              <w:ind w:left="0" w:right="119"/>
              <w:jc w:val="both"/>
              <w:rPr>
                <w:rFonts w:cs="Arial"/>
                <w:bCs/>
                <w:color w:val="auto"/>
              </w:rPr>
            </w:pPr>
            <w:r w:rsidRPr="007D0F13">
              <w:rPr>
                <w:rFonts w:cs="Arial"/>
                <w:bCs/>
                <w:color w:val="auto"/>
              </w:rPr>
              <w:t>Test Analysts</w:t>
            </w:r>
          </w:p>
        </w:tc>
        <w:tc>
          <w:tcPr>
            <w:tcW w:w="3119" w:type="dxa"/>
          </w:tcPr>
          <w:p w14:paraId="5C3A7698" w14:textId="77777777" w:rsidR="00112493" w:rsidRPr="007D0F13" w:rsidRDefault="00112493" w:rsidP="00046C57">
            <w:pPr>
              <w:ind w:left="0" w:right="119"/>
              <w:rPr>
                <w:rFonts w:cs="Arial"/>
                <w:bCs/>
                <w:color w:val="auto"/>
              </w:rPr>
            </w:pPr>
            <w:r w:rsidRPr="00112493">
              <w:rPr>
                <w:rFonts w:cs="Arial"/>
                <w:bCs/>
                <w:color w:val="auto"/>
              </w:rPr>
              <w:t>Arunkumar Aickarakunnel</w:t>
            </w:r>
            <w:r>
              <w:rPr>
                <w:rFonts w:cs="Arial"/>
                <w:bCs/>
                <w:color w:val="auto"/>
              </w:rPr>
              <w:t xml:space="preserve"> Ammini</w:t>
            </w:r>
            <w:r w:rsidRPr="00112493">
              <w:rPr>
                <w:rFonts w:cs="Arial"/>
                <w:bCs/>
                <w:color w:val="auto"/>
              </w:rPr>
              <w:t xml:space="preserve"> &lt;Arunkumar.AickarakunnelAmmini@experian.com&gt;</w:t>
            </w:r>
          </w:p>
        </w:tc>
        <w:tc>
          <w:tcPr>
            <w:tcW w:w="2551" w:type="dxa"/>
          </w:tcPr>
          <w:p w14:paraId="49E48520" w14:textId="77777777" w:rsidR="00112493" w:rsidRPr="007D0F13" w:rsidRDefault="00112493" w:rsidP="00046C57">
            <w:pPr>
              <w:ind w:left="0" w:right="119"/>
              <w:jc w:val="both"/>
              <w:rPr>
                <w:rFonts w:cs="Arial"/>
                <w:bCs/>
                <w:color w:val="auto"/>
              </w:rPr>
            </w:pPr>
            <w:r w:rsidRPr="00112493">
              <w:rPr>
                <w:rFonts w:cs="Arial"/>
                <w:bCs/>
                <w:color w:val="auto"/>
              </w:rPr>
              <w:t>Padmakrishnan Padmanabhadas &lt;Padmakrishnan.Padmanabhadas@experian.com&gt;</w:t>
            </w:r>
          </w:p>
        </w:tc>
        <w:tc>
          <w:tcPr>
            <w:tcW w:w="2415" w:type="dxa"/>
          </w:tcPr>
          <w:p w14:paraId="5ED409A5" w14:textId="77777777" w:rsidR="00112493" w:rsidRPr="007D0F13" w:rsidRDefault="00112493" w:rsidP="00046C57">
            <w:pPr>
              <w:ind w:left="0" w:right="119"/>
              <w:jc w:val="both"/>
              <w:rPr>
                <w:rFonts w:cs="Arial"/>
                <w:bCs/>
                <w:color w:val="auto"/>
              </w:rPr>
            </w:pPr>
            <w:r w:rsidRPr="00112493">
              <w:rPr>
                <w:rFonts w:cs="Arial"/>
                <w:bCs/>
                <w:color w:val="auto"/>
              </w:rPr>
              <w:t>Sooraj Shanmughan</w:t>
            </w:r>
            <w:r>
              <w:rPr>
                <w:rFonts w:cs="Arial"/>
                <w:bCs/>
                <w:color w:val="auto"/>
              </w:rPr>
              <w:t xml:space="preserve"> </w:t>
            </w:r>
            <w:r w:rsidRPr="00112493">
              <w:rPr>
                <w:rFonts w:cs="Arial"/>
                <w:bCs/>
                <w:color w:val="auto"/>
              </w:rPr>
              <w:t>&lt;Sooraj.Shanmughan@experian.com&gt;</w:t>
            </w:r>
          </w:p>
        </w:tc>
      </w:tr>
      <w:tr w:rsidR="00994E4F" w:rsidRPr="007D0F13" w14:paraId="1B59F169" w14:textId="77777777" w:rsidTr="00046C57">
        <w:trPr>
          <w:trHeight w:val="324"/>
        </w:trPr>
        <w:tc>
          <w:tcPr>
            <w:tcW w:w="1847" w:type="dxa"/>
          </w:tcPr>
          <w:p w14:paraId="4369CF51" w14:textId="77777777" w:rsidR="00112493" w:rsidRPr="007D0F13" w:rsidRDefault="00112493" w:rsidP="00046C57">
            <w:pPr>
              <w:ind w:left="0" w:right="119"/>
              <w:jc w:val="both"/>
              <w:rPr>
                <w:rFonts w:cs="Arial"/>
                <w:bCs/>
                <w:color w:val="auto"/>
              </w:rPr>
            </w:pPr>
            <w:r w:rsidRPr="007D0F13">
              <w:rPr>
                <w:rFonts w:cs="Arial"/>
                <w:bCs/>
                <w:color w:val="auto"/>
              </w:rPr>
              <w:t>Onshore Test Lead</w:t>
            </w:r>
          </w:p>
        </w:tc>
        <w:tc>
          <w:tcPr>
            <w:tcW w:w="3119" w:type="dxa"/>
          </w:tcPr>
          <w:p w14:paraId="4D4337D5" w14:textId="77777777" w:rsidR="00112493" w:rsidRPr="007D0F13" w:rsidRDefault="00112493" w:rsidP="00046C57">
            <w:pPr>
              <w:ind w:left="0" w:right="119"/>
              <w:jc w:val="both"/>
              <w:rPr>
                <w:rFonts w:cs="Arial"/>
                <w:bCs/>
                <w:color w:val="auto"/>
              </w:rPr>
            </w:pPr>
            <w:r w:rsidRPr="00112493">
              <w:rPr>
                <w:rFonts w:cs="Arial"/>
                <w:bCs/>
                <w:color w:val="auto"/>
              </w:rPr>
              <w:t>Padmakrishnan Padmanabhadas &lt;Padmakrishnan.Padmanabhadas@experian.com&gt;</w:t>
            </w:r>
          </w:p>
        </w:tc>
        <w:tc>
          <w:tcPr>
            <w:tcW w:w="2551" w:type="dxa"/>
          </w:tcPr>
          <w:p w14:paraId="26C1C551" w14:textId="77777777" w:rsidR="00112493" w:rsidRPr="007D0F13" w:rsidRDefault="00112493" w:rsidP="00046C57">
            <w:pPr>
              <w:ind w:left="0" w:right="119"/>
              <w:jc w:val="both"/>
              <w:rPr>
                <w:rFonts w:cs="Arial"/>
                <w:bCs/>
                <w:color w:val="auto"/>
              </w:rPr>
            </w:pPr>
            <w:r w:rsidRPr="00112493">
              <w:rPr>
                <w:rFonts w:cs="Arial"/>
                <w:bCs/>
                <w:color w:val="auto"/>
              </w:rPr>
              <w:t>Sooraj Shanmughan</w:t>
            </w:r>
            <w:r>
              <w:rPr>
                <w:rFonts w:cs="Arial"/>
                <w:bCs/>
                <w:color w:val="auto"/>
              </w:rPr>
              <w:t xml:space="preserve"> </w:t>
            </w:r>
            <w:r w:rsidRPr="00112493">
              <w:rPr>
                <w:rFonts w:cs="Arial"/>
                <w:bCs/>
                <w:color w:val="auto"/>
              </w:rPr>
              <w:t>&lt;Sooraj.Shanmughan@experian.com&gt;</w:t>
            </w:r>
          </w:p>
        </w:tc>
        <w:tc>
          <w:tcPr>
            <w:tcW w:w="2415" w:type="dxa"/>
          </w:tcPr>
          <w:p w14:paraId="72BB6D38" w14:textId="77777777" w:rsidR="00112493" w:rsidRPr="007D0F13" w:rsidRDefault="00112493" w:rsidP="00046C57">
            <w:pPr>
              <w:ind w:left="0" w:right="119"/>
              <w:jc w:val="both"/>
              <w:rPr>
                <w:rFonts w:cs="Arial"/>
                <w:bCs/>
                <w:color w:val="auto"/>
              </w:rPr>
            </w:pPr>
          </w:p>
        </w:tc>
      </w:tr>
    </w:tbl>
    <w:p w14:paraId="0F643861" w14:textId="23399D3B" w:rsidR="00403E1E" w:rsidRPr="003815C1" w:rsidRDefault="00403E1E" w:rsidP="00DC013E">
      <w:pPr>
        <w:pStyle w:val="Heading2"/>
      </w:pPr>
      <w:bookmarkStart w:id="42" w:name="_Toc9418386"/>
      <w:r>
        <w:t>Team Meetings</w:t>
      </w:r>
      <w:bookmarkEnd w:id="42"/>
    </w:p>
    <w:tbl>
      <w:tblPr>
        <w:tblStyle w:val="TableGrid"/>
        <w:tblpPr w:leftFromText="180" w:rightFromText="180" w:vertAnchor="text" w:horzAnchor="margin" w:tblpXSpec="center" w:tblpY="109"/>
        <w:tblW w:w="9918" w:type="dxa"/>
        <w:tblLayout w:type="fixed"/>
        <w:tblLook w:val="04A0" w:firstRow="1" w:lastRow="0" w:firstColumn="1" w:lastColumn="0" w:noHBand="0" w:noVBand="1"/>
      </w:tblPr>
      <w:tblGrid>
        <w:gridCol w:w="1523"/>
        <w:gridCol w:w="2341"/>
        <w:gridCol w:w="2390"/>
        <w:gridCol w:w="3664"/>
      </w:tblGrid>
      <w:tr w:rsidR="00994E4F" w14:paraId="09839B26" w14:textId="77777777" w:rsidTr="00046C57">
        <w:trPr>
          <w:trHeight w:val="314"/>
        </w:trPr>
        <w:tc>
          <w:tcPr>
            <w:tcW w:w="1523" w:type="dxa"/>
            <w:shd w:val="clear" w:color="auto" w:fill="D9D9D9" w:themeFill="background1" w:themeFillShade="D9"/>
          </w:tcPr>
          <w:p w14:paraId="12D3A86C" w14:textId="77777777" w:rsidR="00994E4F" w:rsidRPr="00BB1E17" w:rsidRDefault="00994E4F" w:rsidP="003633B8">
            <w:pPr>
              <w:ind w:left="0" w:right="119"/>
              <w:rPr>
                <w:color w:val="2F5496" w:themeColor="accent5" w:themeShade="BF"/>
              </w:rPr>
            </w:pPr>
            <w:r w:rsidRPr="00BB1E17">
              <w:rPr>
                <w:color w:val="2F5496" w:themeColor="accent5" w:themeShade="BF"/>
              </w:rPr>
              <w:t>Meeting</w:t>
            </w:r>
          </w:p>
        </w:tc>
        <w:tc>
          <w:tcPr>
            <w:tcW w:w="2341" w:type="dxa"/>
            <w:shd w:val="clear" w:color="auto" w:fill="D9D9D9" w:themeFill="background1" w:themeFillShade="D9"/>
          </w:tcPr>
          <w:p w14:paraId="5CF10023" w14:textId="77777777" w:rsidR="00994E4F" w:rsidRPr="00BB1E17" w:rsidRDefault="00994E4F" w:rsidP="003633B8">
            <w:pPr>
              <w:ind w:left="0" w:right="119"/>
              <w:rPr>
                <w:color w:val="2F5496" w:themeColor="accent5" w:themeShade="BF"/>
              </w:rPr>
            </w:pPr>
            <w:r w:rsidRPr="00BB1E17">
              <w:rPr>
                <w:color w:val="2F5496" w:themeColor="accent5" w:themeShade="BF"/>
              </w:rPr>
              <w:t>Attendees</w:t>
            </w:r>
          </w:p>
        </w:tc>
        <w:tc>
          <w:tcPr>
            <w:tcW w:w="2390" w:type="dxa"/>
            <w:shd w:val="clear" w:color="auto" w:fill="D9D9D9" w:themeFill="background1" w:themeFillShade="D9"/>
          </w:tcPr>
          <w:p w14:paraId="249F34CE" w14:textId="77777777" w:rsidR="00994E4F" w:rsidRPr="00BB1E17" w:rsidRDefault="00994E4F" w:rsidP="003633B8">
            <w:pPr>
              <w:ind w:left="0" w:right="119"/>
              <w:rPr>
                <w:color w:val="2F5496" w:themeColor="accent5" w:themeShade="BF"/>
              </w:rPr>
            </w:pPr>
            <w:r w:rsidRPr="00BB1E17">
              <w:rPr>
                <w:color w:val="2F5496" w:themeColor="accent5" w:themeShade="BF"/>
              </w:rPr>
              <w:t>Frequency</w:t>
            </w:r>
          </w:p>
        </w:tc>
        <w:tc>
          <w:tcPr>
            <w:tcW w:w="3664" w:type="dxa"/>
            <w:shd w:val="clear" w:color="auto" w:fill="D9D9D9" w:themeFill="background1" w:themeFillShade="D9"/>
          </w:tcPr>
          <w:p w14:paraId="0AB98081" w14:textId="77777777" w:rsidR="00994E4F" w:rsidRPr="00BB1E17" w:rsidRDefault="00994E4F" w:rsidP="003633B8">
            <w:pPr>
              <w:ind w:left="0" w:right="119"/>
              <w:rPr>
                <w:color w:val="2F5496" w:themeColor="accent5" w:themeShade="BF"/>
              </w:rPr>
            </w:pPr>
            <w:r w:rsidRPr="00BB1E17">
              <w:rPr>
                <w:color w:val="2F5496" w:themeColor="accent5" w:themeShade="BF"/>
              </w:rPr>
              <w:t>Objectives</w:t>
            </w:r>
          </w:p>
        </w:tc>
      </w:tr>
      <w:tr w:rsidR="00994E4F" w14:paraId="410E78F8" w14:textId="77777777" w:rsidTr="00046C57">
        <w:trPr>
          <w:trHeight w:val="1705"/>
        </w:trPr>
        <w:tc>
          <w:tcPr>
            <w:tcW w:w="1523" w:type="dxa"/>
          </w:tcPr>
          <w:p w14:paraId="18E3C2D2" w14:textId="77777777" w:rsidR="00994E4F" w:rsidRPr="00403E1E" w:rsidRDefault="00994E4F" w:rsidP="003633B8">
            <w:pPr>
              <w:ind w:left="0" w:right="119"/>
              <w:rPr>
                <w:color w:val="auto"/>
              </w:rPr>
            </w:pPr>
            <w:r w:rsidRPr="00403E1E">
              <w:rPr>
                <w:color w:val="auto"/>
              </w:rPr>
              <w:t>Daily stand-up</w:t>
            </w:r>
          </w:p>
        </w:tc>
        <w:tc>
          <w:tcPr>
            <w:tcW w:w="2341" w:type="dxa"/>
          </w:tcPr>
          <w:p w14:paraId="74B5A6BC" w14:textId="77777777" w:rsidR="00994E4F" w:rsidRPr="00403E1E" w:rsidRDefault="00994E4F" w:rsidP="003633B8">
            <w:pPr>
              <w:ind w:left="0" w:right="119"/>
              <w:rPr>
                <w:color w:val="auto"/>
              </w:rPr>
            </w:pPr>
            <w:r w:rsidRPr="00403E1E">
              <w:rPr>
                <w:color w:val="auto"/>
              </w:rPr>
              <w:t>Bosun Team</w:t>
            </w:r>
          </w:p>
        </w:tc>
        <w:tc>
          <w:tcPr>
            <w:tcW w:w="2390" w:type="dxa"/>
          </w:tcPr>
          <w:p w14:paraId="77CA8031" w14:textId="77777777" w:rsidR="00994E4F" w:rsidRPr="00403E1E" w:rsidRDefault="00994E4F" w:rsidP="003633B8">
            <w:pPr>
              <w:ind w:left="0" w:right="119"/>
              <w:rPr>
                <w:color w:val="auto"/>
              </w:rPr>
            </w:pPr>
            <w:r w:rsidRPr="00403E1E">
              <w:rPr>
                <w:color w:val="auto"/>
              </w:rPr>
              <w:t>Daily</w:t>
            </w:r>
          </w:p>
        </w:tc>
        <w:tc>
          <w:tcPr>
            <w:tcW w:w="3664" w:type="dxa"/>
          </w:tcPr>
          <w:p w14:paraId="2EA4C86B" w14:textId="77777777" w:rsidR="00994E4F" w:rsidRPr="00403E1E" w:rsidRDefault="00994E4F" w:rsidP="00A821F4">
            <w:pPr>
              <w:pStyle w:val="ListParagraph"/>
              <w:numPr>
                <w:ilvl w:val="0"/>
                <w:numId w:val="12"/>
              </w:numPr>
              <w:ind w:right="119"/>
              <w:rPr>
                <w:color w:val="auto"/>
              </w:rPr>
            </w:pPr>
            <w:r w:rsidRPr="00403E1E">
              <w:rPr>
                <w:color w:val="auto"/>
              </w:rPr>
              <w:t xml:space="preserve">Status Update </w:t>
            </w:r>
          </w:p>
          <w:p w14:paraId="02A98B04" w14:textId="77777777" w:rsidR="00994E4F" w:rsidRPr="00403E1E" w:rsidRDefault="00994E4F" w:rsidP="00A821F4">
            <w:pPr>
              <w:pStyle w:val="ListParagraph"/>
              <w:numPr>
                <w:ilvl w:val="0"/>
                <w:numId w:val="12"/>
              </w:numPr>
              <w:ind w:right="119"/>
              <w:rPr>
                <w:color w:val="auto"/>
              </w:rPr>
            </w:pPr>
            <w:r w:rsidRPr="00403E1E">
              <w:rPr>
                <w:color w:val="auto"/>
              </w:rPr>
              <w:t>Issue Escalation &amp; tracking</w:t>
            </w:r>
          </w:p>
          <w:p w14:paraId="3D46B946" w14:textId="77777777" w:rsidR="00994E4F" w:rsidRPr="00403E1E" w:rsidRDefault="00994E4F" w:rsidP="00A821F4">
            <w:pPr>
              <w:pStyle w:val="ListParagraph"/>
              <w:numPr>
                <w:ilvl w:val="0"/>
                <w:numId w:val="12"/>
              </w:numPr>
              <w:ind w:right="119"/>
              <w:rPr>
                <w:color w:val="auto"/>
              </w:rPr>
            </w:pPr>
            <w:r w:rsidRPr="00403E1E">
              <w:rPr>
                <w:color w:val="auto"/>
              </w:rPr>
              <w:t>Project Co ordination</w:t>
            </w:r>
          </w:p>
          <w:p w14:paraId="5D3E7B56" w14:textId="77777777" w:rsidR="00994E4F" w:rsidRPr="00403E1E" w:rsidRDefault="00994E4F" w:rsidP="003633B8">
            <w:pPr>
              <w:ind w:left="0" w:right="119"/>
              <w:rPr>
                <w:color w:val="auto"/>
              </w:rPr>
            </w:pPr>
          </w:p>
        </w:tc>
      </w:tr>
      <w:tr w:rsidR="00994E4F" w14:paraId="1F10645B" w14:textId="77777777" w:rsidTr="00046C57">
        <w:trPr>
          <w:trHeight w:val="641"/>
        </w:trPr>
        <w:tc>
          <w:tcPr>
            <w:tcW w:w="1523" w:type="dxa"/>
          </w:tcPr>
          <w:p w14:paraId="63439D0E" w14:textId="77777777" w:rsidR="00994E4F" w:rsidRPr="00403E1E" w:rsidRDefault="00994E4F" w:rsidP="003633B8">
            <w:pPr>
              <w:ind w:left="0" w:right="119"/>
              <w:rPr>
                <w:color w:val="auto"/>
              </w:rPr>
            </w:pPr>
            <w:r w:rsidRPr="00403E1E">
              <w:rPr>
                <w:rFonts w:ascii="Segoe UI Semibold" w:hAnsi="Segoe UI Semibold" w:cs="Segoe UI Semibold"/>
                <w:color w:val="auto"/>
                <w:lang w:eastAsia="en-US"/>
              </w:rPr>
              <w:t>Sprint Planning</w:t>
            </w:r>
          </w:p>
        </w:tc>
        <w:tc>
          <w:tcPr>
            <w:tcW w:w="2341" w:type="dxa"/>
          </w:tcPr>
          <w:p w14:paraId="33ED0F8F" w14:textId="77777777" w:rsidR="00994E4F" w:rsidRPr="00403E1E" w:rsidRDefault="00994E4F" w:rsidP="003633B8">
            <w:pPr>
              <w:ind w:left="0" w:right="119"/>
              <w:rPr>
                <w:color w:val="auto"/>
              </w:rPr>
            </w:pPr>
            <w:r w:rsidRPr="00403E1E">
              <w:rPr>
                <w:color w:val="auto"/>
              </w:rPr>
              <w:t>Bosun Team</w:t>
            </w:r>
          </w:p>
        </w:tc>
        <w:tc>
          <w:tcPr>
            <w:tcW w:w="2390" w:type="dxa"/>
          </w:tcPr>
          <w:p w14:paraId="287AA2E3" w14:textId="77777777" w:rsidR="00994E4F" w:rsidRPr="00403E1E" w:rsidRDefault="00994E4F" w:rsidP="003633B8">
            <w:pPr>
              <w:ind w:left="0" w:right="119"/>
              <w:rPr>
                <w:color w:val="auto"/>
              </w:rPr>
            </w:pPr>
            <w:r w:rsidRPr="00403E1E">
              <w:rPr>
                <w:color w:val="auto"/>
              </w:rPr>
              <w:t>Twice in a Month</w:t>
            </w:r>
          </w:p>
        </w:tc>
        <w:tc>
          <w:tcPr>
            <w:tcW w:w="3664" w:type="dxa"/>
          </w:tcPr>
          <w:p w14:paraId="03C7B250" w14:textId="77777777" w:rsidR="00994E4F" w:rsidRPr="00403E1E" w:rsidRDefault="00994E4F" w:rsidP="003633B8">
            <w:pPr>
              <w:ind w:left="0" w:right="119"/>
              <w:rPr>
                <w:color w:val="auto"/>
              </w:rPr>
            </w:pPr>
            <w:r w:rsidRPr="00403E1E">
              <w:rPr>
                <w:color w:val="auto"/>
              </w:rPr>
              <w:t>Sprint Planning</w:t>
            </w:r>
          </w:p>
        </w:tc>
      </w:tr>
      <w:tr w:rsidR="00994E4F" w14:paraId="6992CBC8" w14:textId="77777777" w:rsidTr="00046C57">
        <w:trPr>
          <w:trHeight w:val="1584"/>
        </w:trPr>
        <w:tc>
          <w:tcPr>
            <w:tcW w:w="1523" w:type="dxa"/>
          </w:tcPr>
          <w:p w14:paraId="52E6C0DD" w14:textId="77777777" w:rsidR="00994E4F" w:rsidRPr="00403E1E" w:rsidRDefault="00994E4F" w:rsidP="003633B8">
            <w:pPr>
              <w:ind w:left="0" w:right="119"/>
              <w:rPr>
                <w:color w:val="auto"/>
              </w:rPr>
            </w:pPr>
            <w:r w:rsidRPr="00403E1E">
              <w:rPr>
                <w:rFonts w:ascii="Segoe UI Semibold" w:hAnsi="Segoe UI Semibold" w:cs="Segoe UI Semibold"/>
                <w:color w:val="auto"/>
                <w:lang w:eastAsia="en-US"/>
              </w:rPr>
              <w:t xml:space="preserve">Sprint Review </w:t>
            </w:r>
          </w:p>
        </w:tc>
        <w:tc>
          <w:tcPr>
            <w:tcW w:w="2341" w:type="dxa"/>
          </w:tcPr>
          <w:p w14:paraId="7981B4E6" w14:textId="77777777" w:rsidR="00403E1E" w:rsidRPr="00403E1E" w:rsidRDefault="00403E1E" w:rsidP="003633B8">
            <w:pPr>
              <w:ind w:left="0" w:right="119"/>
              <w:rPr>
                <w:color w:val="auto"/>
              </w:rPr>
            </w:pPr>
            <w:r w:rsidRPr="00403E1E">
              <w:rPr>
                <w:color w:val="auto"/>
              </w:rPr>
              <w:t>Bosun Team</w:t>
            </w:r>
            <w:r>
              <w:rPr>
                <w:color w:val="auto"/>
              </w:rPr>
              <w:t xml:space="preserve">, Other stakeholders </w:t>
            </w:r>
          </w:p>
        </w:tc>
        <w:tc>
          <w:tcPr>
            <w:tcW w:w="2390" w:type="dxa"/>
          </w:tcPr>
          <w:p w14:paraId="0005DADD" w14:textId="77777777" w:rsidR="00994E4F" w:rsidRPr="00403E1E" w:rsidRDefault="00403E1E" w:rsidP="003633B8">
            <w:pPr>
              <w:ind w:left="0" w:right="119"/>
              <w:rPr>
                <w:color w:val="auto"/>
              </w:rPr>
            </w:pPr>
            <w:r w:rsidRPr="00403E1E">
              <w:rPr>
                <w:color w:val="auto"/>
              </w:rPr>
              <w:t>Twice in a Month</w:t>
            </w:r>
          </w:p>
        </w:tc>
        <w:tc>
          <w:tcPr>
            <w:tcW w:w="3664" w:type="dxa"/>
          </w:tcPr>
          <w:p w14:paraId="7BA9F4C6" w14:textId="77777777" w:rsidR="00994E4F" w:rsidRPr="00403E1E" w:rsidRDefault="00994E4F" w:rsidP="00A821F4">
            <w:pPr>
              <w:pStyle w:val="ListParagraph"/>
              <w:numPr>
                <w:ilvl w:val="0"/>
                <w:numId w:val="12"/>
              </w:numPr>
              <w:ind w:right="119"/>
              <w:rPr>
                <w:color w:val="auto"/>
              </w:rPr>
            </w:pPr>
            <w:r w:rsidRPr="00403E1E">
              <w:rPr>
                <w:color w:val="auto"/>
              </w:rPr>
              <w:t>Assess the project against the sprint goal determined during the sprint planning</w:t>
            </w:r>
            <w:r w:rsidRPr="00403E1E">
              <w:rPr>
                <w:rFonts w:cs="Arial"/>
                <w:color w:val="auto"/>
                <w:shd w:val="clear" w:color="auto" w:fill="FFFFFF"/>
              </w:rPr>
              <w:t> </w:t>
            </w:r>
          </w:p>
          <w:p w14:paraId="42203B61" w14:textId="77777777" w:rsidR="00403E1E" w:rsidRPr="00403E1E" w:rsidRDefault="00403E1E" w:rsidP="00A821F4">
            <w:pPr>
              <w:pStyle w:val="ListParagraph"/>
              <w:numPr>
                <w:ilvl w:val="0"/>
                <w:numId w:val="12"/>
              </w:numPr>
              <w:ind w:right="119"/>
              <w:rPr>
                <w:color w:val="auto"/>
              </w:rPr>
            </w:pPr>
            <w:r>
              <w:rPr>
                <w:rFonts w:cs="Arial"/>
                <w:color w:val="auto"/>
                <w:shd w:val="clear" w:color="auto" w:fill="FFFFFF"/>
              </w:rPr>
              <w:t>Demo</w:t>
            </w:r>
          </w:p>
        </w:tc>
      </w:tr>
      <w:tr w:rsidR="00994E4F" w14:paraId="08992D62" w14:textId="77777777" w:rsidTr="00046C57">
        <w:trPr>
          <w:trHeight w:val="943"/>
        </w:trPr>
        <w:tc>
          <w:tcPr>
            <w:tcW w:w="1523" w:type="dxa"/>
          </w:tcPr>
          <w:p w14:paraId="3FA0A5CD" w14:textId="77777777" w:rsidR="00994E4F" w:rsidRPr="00403E1E" w:rsidRDefault="00994E4F" w:rsidP="003633B8">
            <w:pPr>
              <w:ind w:left="0" w:right="119"/>
              <w:rPr>
                <w:rFonts w:ascii="Segoe UI Semibold" w:hAnsi="Segoe UI Semibold" w:cs="Segoe UI Semibold"/>
                <w:color w:val="auto"/>
                <w:lang w:eastAsia="en-US"/>
              </w:rPr>
            </w:pPr>
            <w:r w:rsidRPr="00403E1E">
              <w:rPr>
                <w:rFonts w:ascii="Segoe UI Semibold" w:hAnsi="Segoe UI Semibold" w:cs="Segoe UI Semibold"/>
                <w:color w:val="auto"/>
                <w:lang w:eastAsia="en-US"/>
              </w:rPr>
              <w:t>Team Retro</w:t>
            </w:r>
          </w:p>
        </w:tc>
        <w:tc>
          <w:tcPr>
            <w:tcW w:w="2341" w:type="dxa"/>
          </w:tcPr>
          <w:p w14:paraId="110583C4" w14:textId="77777777" w:rsidR="00994E4F" w:rsidRPr="00403E1E" w:rsidRDefault="00403E1E" w:rsidP="003633B8">
            <w:pPr>
              <w:ind w:left="0" w:right="119"/>
              <w:rPr>
                <w:color w:val="auto"/>
              </w:rPr>
            </w:pPr>
            <w:r w:rsidRPr="00403E1E">
              <w:rPr>
                <w:color w:val="auto"/>
              </w:rPr>
              <w:t>Bosun Team</w:t>
            </w:r>
          </w:p>
        </w:tc>
        <w:tc>
          <w:tcPr>
            <w:tcW w:w="2390" w:type="dxa"/>
          </w:tcPr>
          <w:p w14:paraId="1B9CA4F6" w14:textId="77777777" w:rsidR="00994E4F" w:rsidRPr="00403E1E" w:rsidRDefault="00403E1E" w:rsidP="003633B8">
            <w:pPr>
              <w:ind w:left="0" w:right="119"/>
              <w:rPr>
                <w:color w:val="auto"/>
              </w:rPr>
            </w:pPr>
            <w:r w:rsidRPr="00403E1E">
              <w:rPr>
                <w:color w:val="auto"/>
              </w:rPr>
              <w:t>Twice in a Month</w:t>
            </w:r>
          </w:p>
        </w:tc>
        <w:tc>
          <w:tcPr>
            <w:tcW w:w="3664" w:type="dxa"/>
          </w:tcPr>
          <w:p w14:paraId="63713207" w14:textId="728EFAB3" w:rsidR="00994E4F" w:rsidRPr="00403E1E" w:rsidRDefault="00403E1E" w:rsidP="003633B8">
            <w:pPr>
              <w:ind w:left="0" w:right="119"/>
              <w:rPr>
                <w:color w:val="auto"/>
              </w:rPr>
            </w:pPr>
            <w:r w:rsidRPr="00403E1E">
              <w:rPr>
                <w:rFonts w:cs="Arial"/>
                <w:bCs/>
                <w:color w:val="auto"/>
              </w:rPr>
              <w:t xml:space="preserve">Log information on </w:t>
            </w:r>
            <w:r w:rsidR="00464DDF">
              <w:rPr>
                <w:rFonts w:cs="Arial"/>
                <w:bCs/>
                <w:color w:val="auto"/>
              </w:rPr>
              <w:t xml:space="preserve">“what went well” and “what can be improved” in further sprints. </w:t>
            </w:r>
          </w:p>
        </w:tc>
      </w:tr>
    </w:tbl>
    <w:p w14:paraId="298B7CE4" w14:textId="77777777" w:rsidR="00791824" w:rsidRDefault="00761380" w:rsidP="00DC013E">
      <w:pPr>
        <w:pStyle w:val="Heading2"/>
      </w:pPr>
      <w:bookmarkStart w:id="43" w:name="_Toc9418387"/>
      <w:r w:rsidRPr="007D0F13">
        <w:t>Roles and Responsibilities</w:t>
      </w:r>
      <w:bookmarkEnd w:id="43"/>
    </w:p>
    <w:p w14:paraId="6742FD2F" w14:textId="77777777" w:rsidR="00791824" w:rsidRPr="007D0F13" w:rsidRDefault="00791824" w:rsidP="00882F38">
      <w:pPr>
        <w:pStyle w:val="Heading3"/>
      </w:pPr>
      <w:bookmarkStart w:id="44" w:name="_Toc9418388"/>
      <w:r w:rsidRPr="007D0F13">
        <w:t>RACI Matrix</w:t>
      </w:r>
      <w:bookmarkEnd w:id="44"/>
    </w:p>
    <w:p w14:paraId="0FF7E36C" w14:textId="77777777" w:rsidR="00791824" w:rsidRPr="007D0F13" w:rsidRDefault="00791824" w:rsidP="00F97BB5">
      <w:pPr>
        <w:ind w:left="0" w:right="119"/>
        <w:jc w:val="both"/>
        <w:rPr>
          <w:rFonts w:eastAsiaTheme="minorHAnsi" w:cs="Arial"/>
          <w:b/>
          <w:bCs/>
          <w:color w:val="auto"/>
        </w:rPr>
      </w:pPr>
      <w:r w:rsidRPr="007D0F13">
        <w:rPr>
          <w:rFonts w:eastAsiaTheme="minorHAnsi" w:cs="Arial"/>
          <w:b/>
          <w:bCs/>
          <w:color w:val="auto"/>
        </w:rPr>
        <w:t xml:space="preserve">Legend: </w:t>
      </w:r>
    </w:p>
    <w:p w14:paraId="33DC5690" w14:textId="77777777" w:rsidR="00791824" w:rsidRPr="007D0F13" w:rsidRDefault="00791824" w:rsidP="00F97BB5">
      <w:pPr>
        <w:ind w:left="0" w:right="119"/>
        <w:jc w:val="both"/>
        <w:rPr>
          <w:rFonts w:eastAsiaTheme="minorHAnsi" w:cs="Arial"/>
          <w:bCs/>
          <w:color w:val="auto"/>
        </w:rPr>
      </w:pPr>
      <w:r w:rsidRPr="007D0F13">
        <w:rPr>
          <w:rFonts w:eastAsiaTheme="minorHAnsi" w:cs="Arial"/>
          <w:bCs/>
          <w:color w:val="auto"/>
        </w:rPr>
        <w:t>A – Accountable   R – Responsible   I –   Inform C – Consult</w:t>
      </w:r>
    </w:p>
    <w:p w14:paraId="26F1B239" w14:textId="77777777" w:rsidR="00791824" w:rsidRDefault="00791824" w:rsidP="00F97BB5">
      <w:pPr>
        <w:ind w:left="0" w:right="119"/>
        <w:jc w:val="both"/>
        <w:rPr>
          <w:rFonts w:eastAsiaTheme="minorHAnsi" w:cs="Arial"/>
          <w:bCs/>
          <w:color w:val="auto"/>
        </w:rPr>
      </w:pPr>
      <w:r w:rsidRPr="007D0F13">
        <w:rPr>
          <w:rFonts w:eastAsiaTheme="minorHAnsi" w:cs="Arial"/>
          <w:bCs/>
          <w:color w:val="auto"/>
        </w:rPr>
        <w:t xml:space="preserve">TA -Test Analyst, TL – Test Lead, </w:t>
      </w:r>
      <w:r>
        <w:rPr>
          <w:rFonts w:eastAsiaTheme="minorHAnsi" w:cs="Arial"/>
          <w:bCs/>
          <w:color w:val="auto"/>
        </w:rPr>
        <w:t>PO</w:t>
      </w:r>
      <w:r w:rsidRPr="007D0F13">
        <w:rPr>
          <w:rFonts w:eastAsiaTheme="minorHAnsi" w:cs="Arial"/>
          <w:bCs/>
          <w:color w:val="auto"/>
        </w:rPr>
        <w:t xml:space="preserve"> – </w:t>
      </w:r>
      <w:r>
        <w:rPr>
          <w:rFonts w:eastAsiaTheme="minorHAnsi" w:cs="Arial"/>
          <w:bCs/>
          <w:color w:val="auto"/>
        </w:rPr>
        <w:t>Product</w:t>
      </w:r>
      <w:r w:rsidRPr="007D0F13">
        <w:rPr>
          <w:rFonts w:eastAsiaTheme="minorHAnsi" w:cs="Arial"/>
          <w:bCs/>
          <w:color w:val="auto"/>
        </w:rPr>
        <w:t xml:space="preserve"> </w:t>
      </w:r>
      <w:r>
        <w:rPr>
          <w:rFonts w:eastAsiaTheme="minorHAnsi" w:cs="Arial"/>
          <w:bCs/>
          <w:color w:val="auto"/>
        </w:rPr>
        <w:t>Owner,</w:t>
      </w:r>
      <w:r w:rsidRPr="007D0F13">
        <w:rPr>
          <w:rFonts w:eastAsiaTheme="minorHAnsi" w:cs="Arial"/>
          <w:bCs/>
          <w:color w:val="auto"/>
        </w:rPr>
        <w:t xml:space="preserve"> DM – </w:t>
      </w:r>
      <w:r>
        <w:rPr>
          <w:rFonts w:eastAsiaTheme="minorHAnsi" w:cs="Arial"/>
          <w:bCs/>
          <w:color w:val="auto"/>
        </w:rPr>
        <w:t>Scrum Master</w:t>
      </w:r>
    </w:p>
    <w:p w14:paraId="214EFB5E" w14:textId="77777777" w:rsidR="00464DDF" w:rsidRDefault="00464DDF" w:rsidP="003633B8">
      <w:pPr>
        <w:ind w:right="119"/>
        <w:jc w:val="both"/>
        <w:rPr>
          <w:rFonts w:eastAsiaTheme="minorHAnsi" w:cs="Arial"/>
          <w:bCs/>
          <w:color w:val="auto"/>
        </w:rPr>
      </w:pPr>
    </w:p>
    <w:tbl>
      <w:tblPr>
        <w:tblStyle w:val="TableGrid"/>
        <w:tblW w:w="9781" w:type="dxa"/>
        <w:tblInd w:w="-147" w:type="dxa"/>
        <w:tblLook w:val="04A0" w:firstRow="1" w:lastRow="0" w:firstColumn="1" w:lastColumn="0" w:noHBand="0" w:noVBand="1"/>
      </w:tblPr>
      <w:tblGrid>
        <w:gridCol w:w="3593"/>
        <w:gridCol w:w="1511"/>
        <w:gridCol w:w="1417"/>
        <w:gridCol w:w="1701"/>
        <w:gridCol w:w="1559"/>
      </w:tblGrid>
      <w:tr w:rsidR="00791824" w:rsidRPr="007D0F13" w14:paraId="35A5680B" w14:textId="77777777" w:rsidTr="00F97BB5">
        <w:trPr>
          <w:trHeight w:val="253"/>
        </w:trPr>
        <w:tc>
          <w:tcPr>
            <w:tcW w:w="3593" w:type="dxa"/>
            <w:shd w:val="clear" w:color="auto" w:fill="D9D9D9" w:themeFill="background1" w:themeFillShade="D9"/>
          </w:tcPr>
          <w:p w14:paraId="6E0E03A3" w14:textId="77777777" w:rsidR="00791824" w:rsidRPr="007D0F13" w:rsidRDefault="00791824" w:rsidP="003633B8">
            <w:pPr>
              <w:pStyle w:val="BodyText"/>
              <w:keepNext/>
              <w:keepLines/>
              <w:widowControl w:val="0"/>
              <w:tabs>
                <w:tab w:val="left" w:pos="0"/>
              </w:tabs>
              <w:spacing w:after="0"/>
              <w:ind w:left="567" w:right="119" w:firstLine="0"/>
              <w:rPr>
                <w:rFonts w:eastAsia="SimSun" w:cs="Arial"/>
                <w:b/>
                <w:color w:val="26478D"/>
                <w:lang w:val="en-GB" w:eastAsia="zh-CN"/>
              </w:rPr>
            </w:pPr>
            <w:r w:rsidRPr="007D0F13">
              <w:rPr>
                <w:rFonts w:eastAsia="SimSun" w:cs="Arial"/>
                <w:b/>
                <w:color w:val="26478D"/>
                <w:lang w:val="en-GB" w:eastAsia="zh-CN"/>
              </w:rPr>
              <w:t>Task</w:t>
            </w:r>
          </w:p>
        </w:tc>
        <w:tc>
          <w:tcPr>
            <w:tcW w:w="1511" w:type="dxa"/>
            <w:shd w:val="clear" w:color="auto" w:fill="D9D9D9" w:themeFill="background1" w:themeFillShade="D9"/>
          </w:tcPr>
          <w:p w14:paraId="2AAE70CA" w14:textId="77777777" w:rsidR="00791824" w:rsidRPr="007D0F13" w:rsidRDefault="00791824" w:rsidP="003633B8">
            <w:pPr>
              <w:pStyle w:val="BodyText"/>
              <w:keepNext/>
              <w:keepLines/>
              <w:widowControl w:val="0"/>
              <w:tabs>
                <w:tab w:val="left" w:pos="0"/>
              </w:tabs>
              <w:spacing w:after="0"/>
              <w:ind w:right="119" w:firstLine="0"/>
              <w:jc w:val="center"/>
              <w:rPr>
                <w:rFonts w:eastAsia="SimSun" w:cs="Arial"/>
                <w:b/>
                <w:color w:val="26478D"/>
                <w:lang w:val="en-GB" w:eastAsia="zh-CN"/>
              </w:rPr>
            </w:pPr>
            <w:r w:rsidRPr="007D0F13">
              <w:rPr>
                <w:rFonts w:eastAsia="SimSun" w:cs="Arial"/>
                <w:b/>
                <w:color w:val="26478D"/>
                <w:lang w:val="en-GB" w:eastAsia="zh-CN"/>
              </w:rPr>
              <w:t>TA</w:t>
            </w:r>
          </w:p>
        </w:tc>
        <w:tc>
          <w:tcPr>
            <w:tcW w:w="1417" w:type="dxa"/>
            <w:shd w:val="clear" w:color="auto" w:fill="D9D9D9" w:themeFill="background1" w:themeFillShade="D9"/>
          </w:tcPr>
          <w:p w14:paraId="0129B081" w14:textId="77777777" w:rsidR="00791824" w:rsidRPr="007D0F13" w:rsidRDefault="00791824" w:rsidP="003633B8">
            <w:pPr>
              <w:pStyle w:val="BodyText"/>
              <w:keepNext/>
              <w:keepLines/>
              <w:widowControl w:val="0"/>
              <w:tabs>
                <w:tab w:val="left" w:pos="0"/>
              </w:tabs>
              <w:spacing w:after="0"/>
              <w:ind w:right="119" w:firstLine="0"/>
              <w:jc w:val="center"/>
              <w:rPr>
                <w:rFonts w:eastAsia="SimSun" w:cs="Arial"/>
                <w:b/>
                <w:color w:val="26478D"/>
                <w:lang w:val="en-GB" w:eastAsia="zh-CN"/>
              </w:rPr>
            </w:pPr>
            <w:r w:rsidRPr="007D0F13">
              <w:rPr>
                <w:rFonts w:eastAsia="SimSun" w:cs="Arial"/>
                <w:b/>
                <w:color w:val="26478D"/>
                <w:lang w:val="en-GB" w:eastAsia="zh-CN"/>
              </w:rPr>
              <w:t>TL</w:t>
            </w:r>
          </w:p>
        </w:tc>
        <w:tc>
          <w:tcPr>
            <w:tcW w:w="1701" w:type="dxa"/>
            <w:shd w:val="clear" w:color="auto" w:fill="D9D9D9" w:themeFill="background1" w:themeFillShade="D9"/>
          </w:tcPr>
          <w:p w14:paraId="37650467" w14:textId="77777777" w:rsidR="00791824" w:rsidRPr="007D0F13" w:rsidRDefault="00791824" w:rsidP="003633B8">
            <w:pPr>
              <w:pStyle w:val="BodyText"/>
              <w:keepNext/>
              <w:keepLines/>
              <w:widowControl w:val="0"/>
              <w:tabs>
                <w:tab w:val="left" w:pos="0"/>
              </w:tabs>
              <w:spacing w:after="0"/>
              <w:ind w:right="119" w:firstLine="0"/>
              <w:jc w:val="center"/>
              <w:rPr>
                <w:rFonts w:eastAsia="SimSun" w:cs="Arial"/>
                <w:b/>
                <w:color w:val="26478D"/>
                <w:lang w:val="en-GB" w:eastAsia="zh-CN"/>
              </w:rPr>
            </w:pPr>
            <w:r>
              <w:rPr>
                <w:rFonts w:eastAsia="SimSun" w:cs="Arial"/>
                <w:b/>
                <w:color w:val="26478D"/>
                <w:lang w:val="en-GB" w:eastAsia="zh-CN"/>
              </w:rPr>
              <w:t>PO</w:t>
            </w:r>
          </w:p>
        </w:tc>
        <w:tc>
          <w:tcPr>
            <w:tcW w:w="1559" w:type="dxa"/>
            <w:shd w:val="clear" w:color="auto" w:fill="D9D9D9" w:themeFill="background1" w:themeFillShade="D9"/>
          </w:tcPr>
          <w:p w14:paraId="3966BE75" w14:textId="77777777" w:rsidR="00791824" w:rsidRPr="007D0F13" w:rsidRDefault="00791824" w:rsidP="003633B8">
            <w:pPr>
              <w:pStyle w:val="BodyText"/>
              <w:keepNext/>
              <w:keepLines/>
              <w:widowControl w:val="0"/>
              <w:tabs>
                <w:tab w:val="left" w:pos="0"/>
              </w:tabs>
              <w:spacing w:after="0"/>
              <w:ind w:left="567" w:right="119" w:firstLine="0"/>
              <w:rPr>
                <w:rFonts w:eastAsia="SimSun" w:cs="Arial"/>
                <w:b/>
                <w:color w:val="26478D"/>
                <w:lang w:val="en-GB" w:eastAsia="zh-CN"/>
              </w:rPr>
            </w:pPr>
            <w:r>
              <w:rPr>
                <w:rFonts w:eastAsia="SimSun" w:cs="Arial"/>
                <w:b/>
                <w:color w:val="26478D"/>
                <w:lang w:val="en-GB" w:eastAsia="zh-CN"/>
              </w:rPr>
              <w:t>SM</w:t>
            </w:r>
          </w:p>
        </w:tc>
      </w:tr>
      <w:tr w:rsidR="00791824" w:rsidRPr="007D0F13" w14:paraId="3726B839" w14:textId="77777777" w:rsidTr="00F97BB5">
        <w:trPr>
          <w:trHeight w:val="253"/>
        </w:trPr>
        <w:tc>
          <w:tcPr>
            <w:tcW w:w="3593" w:type="dxa"/>
          </w:tcPr>
          <w:p w14:paraId="25954A29" w14:textId="77777777" w:rsidR="00791824" w:rsidRPr="007D0F13" w:rsidRDefault="00791824" w:rsidP="003633B8">
            <w:pPr>
              <w:ind w:left="0" w:right="119"/>
              <w:jc w:val="both"/>
              <w:rPr>
                <w:rFonts w:cs="Arial"/>
                <w:bCs/>
                <w:color w:val="auto"/>
              </w:rPr>
            </w:pPr>
            <w:r w:rsidRPr="007D0F13">
              <w:rPr>
                <w:rFonts w:cs="Arial"/>
                <w:bCs/>
                <w:color w:val="auto"/>
              </w:rPr>
              <w:t>Static Testing</w:t>
            </w:r>
          </w:p>
        </w:tc>
        <w:tc>
          <w:tcPr>
            <w:tcW w:w="1511" w:type="dxa"/>
          </w:tcPr>
          <w:p w14:paraId="6B4ACA67" w14:textId="77777777" w:rsidR="00791824" w:rsidRPr="007D0F13" w:rsidRDefault="00791824" w:rsidP="003633B8">
            <w:pPr>
              <w:ind w:left="0" w:right="119"/>
              <w:jc w:val="center"/>
              <w:rPr>
                <w:rFonts w:cs="Arial"/>
                <w:bCs/>
                <w:color w:val="auto"/>
              </w:rPr>
            </w:pPr>
            <w:r w:rsidRPr="007D0F13">
              <w:rPr>
                <w:rFonts w:cs="Arial"/>
                <w:bCs/>
                <w:color w:val="auto"/>
              </w:rPr>
              <w:t>R</w:t>
            </w:r>
          </w:p>
        </w:tc>
        <w:tc>
          <w:tcPr>
            <w:tcW w:w="1417" w:type="dxa"/>
          </w:tcPr>
          <w:p w14:paraId="2F43C482" w14:textId="77777777" w:rsidR="00791824" w:rsidRPr="007D0F13" w:rsidRDefault="00791824" w:rsidP="003633B8">
            <w:pPr>
              <w:ind w:left="0" w:right="119"/>
              <w:jc w:val="center"/>
              <w:rPr>
                <w:rFonts w:cs="Arial"/>
                <w:bCs/>
                <w:color w:val="auto"/>
              </w:rPr>
            </w:pPr>
            <w:r w:rsidRPr="007D0F13">
              <w:rPr>
                <w:rFonts w:cs="Arial"/>
                <w:bCs/>
                <w:color w:val="auto"/>
              </w:rPr>
              <w:t>A</w:t>
            </w:r>
          </w:p>
        </w:tc>
        <w:tc>
          <w:tcPr>
            <w:tcW w:w="1701" w:type="dxa"/>
          </w:tcPr>
          <w:p w14:paraId="55D68911" w14:textId="77777777" w:rsidR="00791824" w:rsidRPr="007D0F13" w:rsidRDefault="00791824" w:rsidP="003633B8">
            <w:pPr>
              <w:ind w:left="0" w:right="119"/>
              <w:jc w:val="center"/>
              <w:rPr>
                <w:rFonts w:cs="Arial"/>
                <w:bCs/>
                <w:color w:val="auto"/>
              </w:rPr>
            </w:pPr>
            <w:r w:rsidRPr="007D0F13">
              <w:rPr>
                <w:rFonts w:cs="Arial"/>
                <w:bCs/>
                <w:color w:val="auto"/>
              </w:rPr>
              <w:t>I</w:t>
            </w:r>
          </w:p>
        </w:tc>
        <w:tc>
          <w:tcPr>
            <w:tcW w:w="1559" w:type="dxa"/>
          </w:tcPr>
          <w:p w14:paraId="225522DA" w14:textId="77777777" w:rsidR="00791824" w:rsidRPr="007D0F13" w:rsidRDefault="00791824" w:rsidP="003633B8">
            <w:pPr>
              <w:ind w:left="0" w:right="119"/>
              <w:jc w:val="center"/>
              <w:rPr>
                <w:rFonts w:cs="Arial"/>
                <w:bCs/>
                <w:color w:val="auto"/>
              </w:rPr>
            </w:pPr>
            <w:r w:rsidRPr="007D0F13">
              <w:rPr>
                <w:rFonts w:cs="Arial"/>
                <w:bCs/>
                <w:color w:val="auto"/>
              </w:rPr>
              <w:t>C</w:t>
            </w:r>
          </w:p>
        </w:tc>
      </w:tr>
      <w:tr w:rsidR="00791824" w:rsidRPr="007D0F13" w14:paraId="2386501E" w14:textId="77777777" w:rsidTr="00F97BB5">
        <w:trPr>
          <w:trHeight w:val="253"/>
        </w:trPr>
        <w:tc>
          <w:tcPr>
            <w:tcW w:w="3593" w:type="dxa"/>
          </w:tcPr>
          <w:p w14:paraId="637630EE" w14:textId="77777777" w:rsidR="00791824" w:rsidRPr="007D0F13" w:rsidRDefault="00791824" w:rsidP="003633B8">
            <w:pPr>
              <w:ind w:left="0" w:right="119"/>
              <w:jc w:val="both"/>
              <w:rPr>
                <w:rFonts w:cs="Arial"/>
                <w:bCs/>
                <w:color w:val="auto"/>
              </w:rPr>
            </w:pPr>
            <w:r w:rsidRPr="007D0F13">
              <w:rPr>
                <w:rFonts w:cs="Arial"/>
                <w:bCs/>
                <w:color w:val="auto"/>
              </w:rPr>
              <w:t>Test Estimation</w:t>
            </w:r>
          </w:p>
        </w:tc>
        <w:tc>
          <w:tcPr>
            <w:tcW w:w="1511" w:type="dxa"/>
          </w:tcPr>
          <w:p w14:paraId="48400C94" w14:textId="77777777" w:rsidR="00791824" w:rsidRPr="007D0F13" w:rsidRDefault="00791824" w:rsidP="003633B8">
            <w:pPr>
              <w:ind w:left="0" w:right="119"/>
              <w:jc w:val="center"/>
              <w:rPr>
                <w:rFonts w:cs="Arial"/>
                <w:bCs/>
                <w:color w:val="auto"/>
              </w:rPr>
            </w:pPr>
            <w:r w:rsidRPr="007D0F13">
              <w:rPr>
                <w:rFonts w:cs="Arial"/>
                <w:bCs/>
                <w:color w:val="auto"/>
              </w:rPr>
              <w:t>R</w:t>
            </w:r>
          </w:p>
        </w:tc>
        <w:tc>
          <w:tcPr>
            <w:tcW w:w="1417" w:type="dxa"/>
          </w:tcPr>
          <w:p w14:paraId="5C2F55BE" w14:textId="77777777" w:rsidR="00791824" w:rsidRPr="007D0F13" w:rsidRDefault="00791824" w:rsidP="003633B8">
            <w:pPr>
              <w:ind w:left="0" w:right="119"/>
              <w:jc w:val="center"/>
              <w:rPr>
                <w:rFonts w:cs="Arial"/>
                <w:bCs/>
                <w:color w:val="auto"/>
              </w:rPr>
            </w:pPr>
            <w:r w:rsidRPr="007D0F13">
              <w:rPr>
                <w:rFonts w:cs="Arial"/>
                <w:bCs/>
                <w:color w:val="auto"/>
              </w:rPr>
              <w:t>A</w:t>
            </w:r>
          </w:p>
        </w:tc>
        <w:tc>
          <w:tcPr>
            <w:tcW w:w="1701" w:type="dxa"/>
          </w:tcPr>
          <w:p w14:paraId="1EF93AE8" w14:textId="77777777" w:rsidR="00791824" w:rsidRPr="007D0F13" w:rsidRDefault="00791824" w:rsidP="003633B8">
            <w:pPr>
              <w:ind w:left="0" w:right="119"/>
              <w:jc w:val="center"/>
              <w:rPr>
                <w:rFonts w:cs="Arial"/>
                <w:bCs/>
                <w:color w:val="auto"/>
              </w:rPr>
            </w:pPr>
            <w:r w:rsidRPr="007D0F13">
              <w:rPr>
                <w:rFonts w:cs="Arial"/>
                <w:bCs/>
                <w:color w:val="auto"/>
              </w:rPr>
              <w:t>I</w:t>
            </w:r>
          </w:p>
        </w:tc>
        <w:tc>
          <w:tcPr>
            <w:tcW w:w="1559" w:type="dxa"/>
          </w:tcPr>
          <w:p w14:paraId="5A55AACD" w14:textId="77777777" w:rsidR="00791824" w:rsidRPr="007D0F13" w:rsidRDefault="00791824" w:rsidP="003633B8">
            <w:pPr>
              <w:ind w:left="0" w:right="119"/>
              <w:jc w:val="center"/>
              <w:rPr>
                <w:rFonts w:cs="Arial"/>
                <w:bCs/>
                <w:color w:val="auto"/>
              </w:rPr>
            </w:pPr>
            <w:r w:rsidRPr="007D0F13">
              <w:rPr>
                <w:rFonts w:cs="Arial"/>
                <w:bCs/>
                <w:color w:val="auto"/>
              </w:rPr>
              <w:t>C</w:t>
            </w:r>
          </w:p>
        </w:tc>
      </w:tr>
      <w:tr w:rsidR="00791824" w:rsidRPr="007D0F13" w14:paraId="6CC48BAF" w14:textId="77777777" w:rsidTr="00F97BB5">
        <w:trPr>
          <w:trHeight w:val="253"/>
        </w:trPr>
        <w:tc>
          <w:tcPr>
            <w:tcW w:w="3593" w:type="dxa"/>
          </w:tcPr>
          <w:p w14:paraId="72BC59F9" w14:textId="77777777" w:rsidR="00791824" w:rsidRPr="007D0F13" w:rsidRDefault="00791824" w:rsidP="003633B8">
            <w:pPr>
              <w:ind w:left="0" w:right="119"/>
              <w:jc w:val="both"/>
              <w:rPr>
                <w:rFonts w:cs="Arial"/>
                <w:bCs/>
                <w:color w:val="auto"/>
              </w:rPr>
            </w:pPr>
            <w:r w:rsidRPr="007D0F13">
              <w:rPr>
                <w:rFonts w:cs="Arial"/>
                <w:bCs/>
                <w:color w:val="auto"/>
              </w:rPr>
              <w:t>Test Design</w:t>
            </w:r>
          </w:p>
        </w:tc>
        <w:tc>
          <w:tcPr>
            <w:tcW w:w="1511" w:type="dxa"/>
          </w:tcPr>
          <w:p w14:paraId="3ED4A5CF" w14:textId="723494D2" w:rsidR="00791824" w:rsidRPr="007D0F13" w:rsidRDefault="00017C30" w:rsidP="003633B8">
            <w:pPr>
              <w:ind w:left="0" w:right="119"/>
              <w:jc w:val="center"/>
              <w:rPr>
                <w:rFonts w:cs="Arial"/>
                <w:bCs/>
                <w:color w:val="auto"/>
              </w:rPr>
            </w:pPr>
            <w:r>
              <w:rPr>
                <w:rFonts w:cs="Arial"/>
                <w:bCs/>
                <w:color w:val="auto"/>
              </w:rPr>
              <w:t>R</w:t>
            </w:r>
          </w:p>
        </w:tc>
        <w:tc>
          <w:tcPr>
            <w:tcW w:w="1417" w:type="dxa"/>
          </w:tcPr>
          <w:p w14:paraId="7EE9D5E1" w14:textId="7A649962" w:rsidR="00791824" w:rsidRPr="007D0F13" w:rsidRDefault="00017C30" w:rsidP="003633B8">
            <w:pPr>
              <w:ind w:left="0" w:right="119"/>
              <w:jc w:val="center"/>
              <w:rPr>
                <w:rFonts w:cs="Arial"/>
                <w:bCs/>
                <w:color w:val="auto"/>
              </w:rPr>
            </w:pPr>
            <w:r>
              <w:rPr>
                <w:rFonts w:cs="Arial"/>
                <w:bCs/>
                <w:color w:val="auto"/>
              </w:rPr>
              <w:t>A</w:t>
            </w:r>
          </w:p>
        </w:tc>
        <w:tc>
          <w:tcPr>
            <w:tcW w:w="1701" w:type="dxa"/>
          </w:tcPr>
          <w:p w14:paraId="6BBF1737" w14:textId="77777777" w:rsidR="00791824" w:rsidRPr="007D0F13" w:rsidRDefault="00791824" w:rsidP="003633B8">
            <w:pPr>
              <w:ind w:left="0" w:right="119"/>
              <w:jc w:val="center"/>
              <w:rPr>
                <w:rFonts w:cs="Arial"/>
                <w:bCs/>
                <w:color w:val="auto"/>
              </w:rPr>
            </w:pPr>
            <w:r w:rsidRPr="007D0F13">
              <w:rPr>
                <w:rFonts w:cs="Arial"/>
                <w:bCs/>
                <w:color w:val="auto"/>
              </w:rPr>
              <w:t>I</w:t>
            </w:r>
          </w:p>
        </w:tc>
        <w:tc>
          <w:tcPr>
            <w:tcW w:w="1559" w:type="dxa"/>
          </w:tcPr>
          <w:p w14:paraId="1CEA8A33" w14:textId="77777777" w:rsidR="00791824" w:rsidRPr="007D0F13" w:rsidRDefault="00791824" w:rsidP="003633B8">
            <w:pPr>
              <w:ind w:left="0" w:right="119"/>
              <w:jc w:val="center"/>
              <w:rPr>
                <w:rFonts w:cs="Arial"/>
                <w:bCs/>
                <w:color w:val="auto"/>
              </w:rPr>
            </w:pPr>
            <w:r w:rsidRPr="007D0F13">
              <w:rPr>
                <w:rFonts w:cs="Arial"/>
                <w:bCs/>
                <w:color w:val="auto"/>
              </w:rPr>
              <w:t>C</w:t>
            </w:r>
          </w:p>
        </w:tc>
      </w:tr>
      <w:tr w:rsidR="00791824" w:rsidRPr="007D0F13" w14:paraId="7D986950" w14:textId="77777777" w:rsidTr="00F97BB5">
        <w:trPr>
          <w:trHeight w:val="239"/>
        </w:trPr>
        <w:tc>
          <w:tcPr>
            <w:tcW w:w="3593" w:type="dxa"/>
          </w:tcPr>
          <w:p w14:paraId="4B2FAB84" w14:textId="77777777" w:rsidR="00791824" w:rsidRPr="007D0F13" w:rsidRDefault="00791824" w:rsidP="003633B8">
            <w:pPr>
              <w:ind w:left="0" w:right="119"/>
              <w:jc w:val="both"/>
              <w:rPr>
                <w:rFonts w:cs="Arial"/>
                <w:bCs/>
                <w:color w:val="auto"/>
              </w:rPr>
            </w:pPr>
            <w:r w:rsidRPr="007D0F13">
              <w:rPr>
                <w:rFonts w:cs="Arial"/>
                <w:bCs/>
                <w:color w:val="auto"/>
              </w:rPr>
              <w:t>Test Case Review</w:t>
            </w:r>
          </w:p>
        </w:tc>
        <w:tc>
          <w:tcPr>
            <w:tcW w:w="1511" w:type="dxa"/>
          </w:tcPr>
          <w:p w14:paraId="7ED3B300" w14:textId="77777777" w:rsidR="00791824" w:rsidRPr="007D0F13" w:rsidRDefault="00791824" w:rsidP="003633B8">
            <w:pPr>
              <w:ind w:left="0" w:right="119"/>
              <w:jc w:val="center"/>
              <w:rPr>
                <w:rFonts w:cs="Arial"/>
                <w:bCs/>
                <w:color w:val="auto"/>
              </w:rPr>
            </w:pPr>
            <w:r w:rsidRPr="007D0F13">
              <w:rPr>
                <w:rFonts w:cs="Arial"/>
                <w:bCs/>
                <w:color w:val="auto"/>
              </w:rPr>
              <w:t>R</w:t>
            </w:r>
          </w:p>
        </w:tc>
        <w:tc>
          <w:tcPr>
            <w:tcW w:w="1417" w:type="dxa"/>
          </w:tcPr>
          <w:p w14:paraId="1A871537" w14:textId="77777777" w:rsidR="00791824" w:rsidRPr="007D0F13" w:rsidRDefault="00791824" w:rsidP="003633B8">
            <w:pPr>
              <w:ind w:left="0" w:right="119"/>
              <w:jc w:val="center"/>
              <w:rPr>
                <w:rFonts w:cs="Arial"/>
                <w:bCs/>
                <w:color w:val="auto"/>
              </w:rPr>
            </w:pPr>
            <w:r w:rsidRPr="007D0F13">
              <w:rPr>
                <w:rFonts w:cs="Arial"/>
                <w:bCs/>
                <w:color w:val="auto"/>
              </w:rPr>
              <w:t>A</w:t>
            </w:r>
          </w:p>
        </w:tc>
        <w:tc>
          <w:tcPr>
            <w:tcW w:w="1701" w:type="dxa"/>
          </w:tcPr>
          <w:p w14:paraId="4B45AF87" w14:textId="77777777" w:rsidR="00791824" w:rsidRPr="007D0F13" w:rsidRDefault="00791824" w:rsidP="003633B8">
            <w:pPr>
              <w:ind w:left="0" w:right="119"/>
              <w:jc w:val="center"/>
              <w:rPr>
                <w:rFonts w:cs="Arial"/>
                <w:bCs/>
                <w:color w:val="auto"/>
              </w:rPr>
            </w:pPr>
            <w:r w:rsidRPr="007D0F13">
              <w:rPr>
                <w:rFonts w:cs="Arial"/>
                <w:bCs/>
                <w:color w:val="auto"/>
              </w:rPr>
              <w:t>I</w:t>
            </w:r>
          </w:p>
        </w:tc>
        <w:tc>
          <w:tcPr>
            <w:tcW w:w="1559" w:type="dxa"/>
          </w:tcPr>
          <w:p w14:paraId="4B6BB1FF" w14:textId="77777777" w:rsidR="00791824" w:rsidRPr="007D0F13" w:rsidRDefault="00791824" w:rsidP="003633B8">
            <w:pPr>
              <w:ind w:left="0" w:right="119"/>
              <w:jc w:val="center"/>
              <w:rPr>
                <w:rFonts w:cs="Arial"/>
                <w:bCs/>
                <w:color w:val="auto"/>
              </w:rPr>
            </w:pPr>
            <w:r w:rsidRPr="007D0F13">
              <w:rPr>
                <w:rFonts w:cs="Arial"/>
                <w:bCs/>
                <w:color w:val="auto"/>
              </w:rPr>
              <w:t>C</w:t>
            </w:r>
          </w:p>
        </w:tc>
      </w:tr>
      <w:tr w:rsidR="005F52DC" w:rsidRPr="007D0F13" w14:paraId="7AD7E190" w14:textId="77777777" w:rsidTr="00F97BB5">
        <w:trPr>
          <w:trHeight w:val="253"/>
        </w:trPr>
        <w:tc>
          <w:tcPr>
            <w:tcW w:w="3593" w:type="dxa"/>
          </w:tcPr>
          <w:p w14:paraId="5B0D0E8F" w14:textId="77777777" w:rsidR="005F52DC" w:rsidRDefault="005F52DC" w:rsidP="003633B8">
            <w:pPr>
              <w:ind w:left="0" w:right="119"/>
              <w:jc w:val="both"/>
              <w:rPr>
                <w:rFonts w:cs="Arial"/>
                <w:bCs/>
                <w:color w:val="auto"/>
              </w:rPr>
            </w:pPr>
            <w:r>
              <w:rPr>
                <w:rFonts w:cs="Arial"/>
                <w:bCs/>
                <w:color w:val="auto"/>
              </w:rPr>
              <w:lastRenderedPageBreak/>
              <w:t>Test Execution</w:t>
            </w:r>
          </w:p>
        </w:tc>
        <w:tc>
          <w:tcPr>
            <w:tcW w:w="1511" w:type="dxa"/>
          </w:tcPr>
          <w:p w14:paraId="1EF45E64" w14:textId="005D378C" w:rsidR="005F52DC" w:rsidRPr="007D0F13" w:rsidRDefault="00017C30" w:rsidP="003633B8">
            <w:pPr>
              <w:ind w:left="0" w:right="119"/>
              <w:jc w:val="center"/>
              <w:rPr>
                <w:rFonts w:cs="Arial"/>
                <w:bCs/>
                <w:color w:val="auto"/>
              </w:rPr>
            </w:pPr>
            <w:r>
              <w:rPr>
                <w:rFonts w:cs="Arial"/>
                <w:bCs/>
                <w:color w:val="auto"/>
              </w:rPr>
              <w:t>R</w:t>
            </w:r>
          </w:p>
        </w:tc>
        <w:tc>
          <w:tcPr>
            <w:tcW w:w="1417" w:type="dxa"/>
          </w:tcPr>
          <w:p w14:paraId="1FD5DF06" w14:textId="17E431B7" w:rsidR="005F52DC" w:rsidRPr="007D0F13" w:rsidRDefault="00017C30" w:rsidP="003633B8">
            <w:pPr>
              <w:ind w:left="0" w:right="119"/>
              <w:jc w:val="center"/>
              <w:rPr>
                <w:rFonts w:cs="Arial"/>
                <w:bCs/>
                <w:color w:val="auto"/>
              </w:rPr>
            </w:pPr>
            <w:r>
              <w:rPr>
                <w:rFonts w:cs="Arial"/>
                <w:bCs/>
                <w:color w:val="auto"/>
              </w:rPr>
              <w:t>A</w:t>
            </w:r>
          </w:p>
        </w:tc>
        <w:tc>
          <w:tcPr>
            <w:tcW w:w="1701" w:type="dxa"/>
          </w:tcPr>
          <w:p w14:paraId="6AD9A199" w14:textId="77777777" w:rsidR="005F52DC" w:rsidRPr="007D0F13" w:rsidRDefault="005F52DC" w:rsidP="003633B8">
            <w:pPr>
              <w:ind w:left="0" w:right="119"/>
              <w:jc w:val="center"/>
              <w:rPr>
                <w:rFonts w:cs="Arial"/>
                <w:bCs/>
                <w:color w:val="auto"/>
              </w:rPr>
            </w:pPr>
            <w:r w:rsidRPr="007D0F13">
              <w:rPr>
                <w:rFonts w:cs="Arial"/>
                <w:bCs/>
                <w:color w:val="auto"/>
              </w:rPr>
              <w:t>I</w:t>
            </w:r>
          </w:p>
        </w:tc>
        <w:tc>
          <w:tcPr>
            <w:tcW w:w="1559" w:type="dxa"/>
          </w:tcPr>
          <w:p w14:paraId="3A19622B" w14:textId="77777777" w:rsidR="005F52DC" w:rsidRPr="007D0F13" w:rsidRDefault="005F52DC" w:rsidP="003633B8">
            <w:pPr>
              <w:ind w:left="0" w:right="119"/>
              <w:jc w:val="center"/>
              <w:rPr>
                <w:rFonts w:cs="Arial"/>
                <w:bCs/>
                <w:color w:val="auto"/>
              </w:rPr>
            </w:pPr>
            <w:r w:rsidRPr="007D0F13">
              <w:rPr>
                <w:rFonts w:cs="Arial"/>
                <w:bCs/>
                <w:color w:val="auto"/>
              </w:rPr>
              <w:t>C</w:t>
            </w:r>
          </w:p>
        </w:tc>
      </w:tr>
      <w:tr w:rsidR="005F52DC" w:rsidRPr="007D0F13" w14:paraId="60B0F779" w14:textId="77777777" w:rsidTr="00F97BB5">
        <w:trPr>
          <w:trHeight w:val="253"/>
        </w:trPr>
        <w:tc>
          <w:tcPr>
            <w:tcW w:w="3593" w:type="dxa"/>
          </w:tcPr>
          <w:p w14:paraId="46F53844" w14:textId="77777777" w:rsidR="005F52DC" w:rsidRPr="007D0F13" w:rsidRDefault="005F52DC" w:rsidP="003633B8">
            <w:pPr>
              <w:ind w:left="0" w:right="119"/>
              <w:jc w:val="both"/>
              <w:rPr>
                <w:rFonts w:cs="Arial"/>
                <w:bCs/>
                <w:color w:val="auto"/>
              </w:rPr>
            </w:pPr>
            <w:r>
              <w:rPr>
                <w:rFonts w:cs="Arial"/>
                <w:bCs/>
                <w:color w:val="auto"/>
              </w:rPr>
              <w:t xml:space="preserve">Automation </w:t>
            </w:r>
            <w:r w:rsidRPr="007D0F13">
              <w:rPr>
                <w:rFonts w:cs="Arial"/>
                <w:bCs/>
                <w:color w:val="auto"/>
              </w:rPr>
              <w:t>Test Design</w:t>
            </w:r>
          </w:p>
        </w:tc>
        <w:tc>
          <w:tcPr>
            <w:tcW w:w="1511" w:type="dxa"/>
          </w:tcPr>
          <w:p w14:paraId="487C525C" w14:textId="77777777" w:rsidR="005F52DC" w:rsidRPr="007D0F13" w:rsidRDefault="005F52DC" w:rsidP="003633B8">
            <w:pPr>
              <w:ind w:left="0" w:right="119"/>
              <w:jc w:val="center"/>
              <w:rPr>
                <w:rFonts w:cs="Arial"/>
                <w:bCs/>
                <w:color w:val="auto"/>
              </w:rPr>
            </w:pPr>
            <w:r w:rsidRPr="007D0F13">
              <w:rPr>
                <w:rFonts w:cs="Arial"/>
                <w:bCs/>
                <w:color w:val="auto"/>
              </w:rPr>
              <w:t>R</w:t>
            </w:r>
          </w:p>
        </w:tc>
        <w:tc>
          <w:tcPr>
            <w:tcW w:w="1417" w:type="dxa"/>
          </w:tcPr>
          <w:p w14:paraId="64705C1A" w14:textId="77777777" w:rsidR="005F52DC" w:rsidRPr="007D0F13" w:rsidRDefault="005F52DC" w:rsidP="003633B8">
            <w:pPr>
              <w:ind w:left="0" w:right="119"/>
              <w:jc w:val="center"/>
              <w:rPr>
                <w:rFonts w:cs="Arial"/>
                <w:bCs/>
                <w:color w:val="auto"/>
              </w:rPr>
            </w:pPr>
            <w:r w:rsidRPr="007D0F13">
              <w:rPr>
                <w:rFonts w:cs="Arial"/>
                <w:bCs/>
                <w:color w:val="auto"/>
              </w:rPr>
              <w:t>A</w:t>
            </w:r>
          </w:p>
        </w:tc>
        <w:tc>
          <w:tcPr>
            <w:tcW w:w="1701" w:type="dxa"/>
          </w:tcPr>
          <w:p w14:paraId="458A32A1" w14:textId="77777777" w:rsidR="005F52DC" w:rsidRPr="007D0F13" w:rsidRDefault="005F52DC" w:rsidP="003633B8">
            <w:pPr>
              <w:ind w:left="0" w:right="119"/>
              <w:jc w:val="center"/>
              <w:rPr>
                <w:rFonts w:cs="Arial"/>
                <w:bCs/>
                <w:color w:val="auto"/>
              </w:rPr>
            </w:pPr>
            <w:r w:rsidRPr="007D0F13">
              <w:rPr>
                <w:rFonts w:cs="Arial"/>
                <w:bCs/>
                <w:color w:val="auto"/>
              </w:rPr>
              <w:t>I</w:t>
            </w:r>
          </w:p>
        </w:tc>
        <w:tc>
          <w:tcPr>
            <w:tcW w:w="1559" w:type="dxa"/>
          </w:tcPr>
          <w:p w14:paraId="61C51484" w14:textId="77777777" w:rsidR="005F52DC" w:rsidRPr="007D0F13" w:rsidRDefault="005F52DC" w:rsidP="003633B8">
            <w:pPr>
              <w:ind w:left="0" w:right="119"/>
              <w:jc w:val="center"/>
              <w:rPr>
                <w:rFonts w:cs="Arial"/>
                <w:bCs/>
                <w:color w:val="auto"/>
              </w:rPr>
            </w:pPr>
            <w:r w:rsidRPr="007D0F13">
              <w:rPr>
                <w:rFonts w:cs="Arial"/>
                <w:bCs/>
                <w:color w:val="auto"/>
              </w:rPr>
              <w:t>C</w:t>
            </w:r>
          </w:p>
        </w:tc>
      </w:tr>
      <w:tr w:rsidR="00FB5004" w:rsidRPr="007D0F13" w14:paraId="3802A968" w14:textId="77777777" w:rsidTr="00F97BB5">
        <w:trPr>
          <w:trHeight w:val="253"/>
        </w:trPr>
        <w:tc>
          <w:tcPr>
            <w:tcW w:w="3593" w:type="dxa"/>
          </w:tcPr>
          <w:p w14:paraId="0012CFE7" w14:textId="77777777" w:rsidR="00FB5004" w:rsidRDefault="00FB5004" w:rsidP="003633B8">
            <w:pPr>
              <w:ind w:left="0" w:right="119"/>
              <w:jc w:val="both"/>
              <w:rPr>
                <w:rFonts w:cs="Arial"/>
                <w:bCs/>
                <w:color w:val="auto"/>
              </w:rPr>
            </w:pPr>
            <w:r>
              <w:rPr>
                <w:rFonts w:cs="Arial"/>
                <w:bCs/>
                <w:color w:val="auto"/>
              </w:rPr>
              <w:t>Defect Closure</w:t>
            </w:r>
          </w:p>
        </w:tc>
        <w:tc>
          <w:tcPr>
            <w:tcW w:w="1511" w:type="dxa"/>
          </w:tcPr>
          <w:p w14:paraId="6CBE7674" w14:textId="77777777" w:rsidR="00FB5004" w:rsidRPr="007D0F13" w:rsidRDefault="00FB5004" w:rsidP="003633B8">
            <w:pPr>
              <w:ind w:left="0" w:right="119"/>
              <w:jc w:val="center"/>
              <w:rPr>
                <w:rFonts w:cs="Arial"/>
                <w:bCs/>
                <w:color w:val="auto"/>
              </w:rPr>
            </w:pPr>
            <w:r>
              <w:rPr>
                <w:rFonts w:cs="Arial"/>
                <w:bCs/>
                <w:color w:val="auto"/>
              </w:rPr>
              <w:t>R</w:t>
            </w:r>
          </w:p>
        </w:tc>
        <w:tc>
          <w:tcPr>
            <w:tcW w:w="1417" w:type="dxa"/>
          </w:tcPr>
          <w:p w14:paraId="61D3406B" w14:textId="77777777" w:rsidR="00FB5004" w:rsidRPr="007D0F13" w:rsidRDefault="00FB5004" w:rsidP="003633B8">
            <w:pPr>
              <w:ind w:left="0" w:right="119"/>
              <w:jc w:val="center"/>
              <w:rPr>
                <w:rFonts w:cs="Arial"/>
                <w:bCs/>
                <w:color w:val="auto"/>
              </w:rPr>
            </w:pPr>
            <w:r>
              <w:rPr>
                <w:rFonts w:cs="Arial"/>
                <w:bCs/>
                <w:color w:val="auto"/>
              </w:rPr>
              <w:t>A</w:t>
            </w:r>
          </w:p>
        </w:tc>
        <w:tc>
          <w:tcPr>
            <w:tcW w:w="1701" w:type="dxa"/>
          </w:tcPr>
          <w:p w14:paraId="005B2F4D" w14:textId="77777777" w:rsidR="00FB5004" w:rsidRPr="007D0F13" w:rsidRDefault="00FB5004" w:rsidP="003633B8">
            <w:pPr>
              <w:ind w:left="0" w:right="119"/>
              <w:jc w:val="center"/>
              <w:rPr>
                <w:rFonts w:cs="Arial"/>
                <w:bCs/>
                <w:color w:val="auto"/>
              </w:rPr>
            </w:pPr>
            <w:r>
              <w:rPr>
                <w:rFonts w:cs="Arial"/>
                <w:bCs/>
                <w:color w:val="auto"/>
              </w:rPr>
              <w:t>I</w:t>
            </w:r>
          </w:p>
        </w:tc>
        <w:tc>
          <w:tcPr>
            <w:tcW w:w="1559" w:type="dxa"/>
          </w:tcPr>
          <w:p w14:paraId="45325C10" w14:textId="77777777" w:rsidR="00FB5004" w:rsidRPr="007D0F13" w:rsidRDefault="00FB5004" w:rsidP="003633B8">
            <w:pPr>
              <w:ind w:left="0" w:right="119"/>
              <w:jc w:val="center"/>
              <w:rPr>
                <w:rFonts w:cs="Arial"/>
                <w:bCs/>
                <w:color w:val="auto"/>
              </w:rPr>
            </w:pPr>
            <w:r>
              <w:rPr>
                <w:rFonts w:cs="Arial"/>
                <w:bCs/>
                <w:color w:val="auto"/>
              </w:rPr>
              <w:t>C</w:t>
            </w:r>
          </w:p>
        </w:tc>
      </w:tr>
      <w:tr w:rsidR="005F52DC" w:rsidRPr="007D0F13" w14:paraId="719424F4" w14:textId="77777777" w:rsidTr="00F97BB5">
        <w:trPr>
          <w:trHeight w:val="253"/>
        </w:trPr>
        <w:tc>
          <w:tcPr>
            <w:tcW w:w="3593" w:type="dxa"/>
          </w:tcPr>
          <w:p w14:paraId="5929C99B" w14:textId="77777777" w:rsidR="005F52DC" w:rsidRPr="007D0F13" w:rsidRDefault="005F52DC" w:rsidP="003633B8">
            <w:pPr>
              <w:ind w:left="0" w:right="119"/>
              <w:jc w:val="both"/>
              <w:rPr>
                <w:rFonts w:cs="Arial"/>
                <w:bCs/>
                <w:color w:val="auto"/>
              </w:rPr>
            </w:pPr>
            <w:r w:rsidRPr="007D0F13">
              <w:rPr>
                <w:rFonts w:cs="Arial"/>
                <w:bCs/>
                <w:color w:val="auto"/>
              </w:rPr>
              <w:t>QA Signoff</w:t>
            </w:r>
          </w:p>
        </w:tc>
        <w:tc>
          <w:tcPr>
            <w:tcW w:w="1511" w:type="dxa"/>
          </w:tcPr>
          <w:p w14:paraId="33281C72" w14:textId="2853F1E2" w:rsidR="005F52DC" w:rsidRPr="007D0F13" w:rsidRDefault="005F52DC" w:rsidP="003633B8">
            <w:pPr>
              <w:ind w:left="0" w:right="119"/>
              <w:jc w:val="center"/>
              <w:rPr>
                <w:rFonts w:cs="Arial"/>
                <w:bCs/>
                <w:color w:val="auto"/>
              </w:rPr>
            </w:pPr>
          </w:p>
        </w:tc>
        <w:tc>
          <w:tcPr>
            <w:tcW w:w="1417" w:type="dxa"/>
          </w:tcPr>
          <w:p w14:paraId="24D812CA" w14:textId="3773442C" w:rsidR="005F52DC" w:rsidRPr="007D0F13" w:rsidRDefault="00017C30" w:rsidP="003633B8">
            <w:pPr>
              <w:ind w:left="0" w:right="119"/>
              <w:jc w:val="center"/>
              <w:rPr>
                <w:rFonts w:cs="Arial"/>
                <w:bCs/>
                <w:color w:val="auto"/>
              </w:rPr>
            </w:pPr>
            <w:r>
              <w:rPr>
                <w:rFonts w:cs="Arial"/>
                <w:bCs/>
                <w:color w:val="auto"/>
              </w:rPr>
              <w:t>R</w:t>
            </w:r>
          </w:p>
        </w:tc>
        <w:tc>
          <w:tcPr>
            <w:tcW w:w="1701" w:type="dxa"/>
          </w:tcPr>
          <w:p w14:paraId="10558CE7" w14:textId="5C0B2C91" w:rsidR="005F52DC" w:rsidRPr="007D0F13" w:rsidRDefault="00017C30" w:rsidP="003633B8">
            <w:pPr>
              <w:ind w:left="0" w:right="119"/>
              <w:jc w:val="center"/>
              <w:rPr>
                <w:rFonts w:cs="Arial"/>
                <w:bCs/>
                <w:color w:val="auto"/>
              </w:rPr>
            </w:pPr>
            <w:r>
              <w:rPr>
                <w:rFonts w:cs="Arial"/>
                <w:bCs/>
                <w:color w:val="auto"/>
              </w:rPr>
              <w:t>A</w:t>
            </w:r>
          </w:p>
        </w:tc>
        <w:tc>
          <w:tcPr>
            <w:tcW w:w="1559" w:type="dxa"/>
          </w:tcPr>
          <w:p w14:paraId="3D0B3244" w14:textId="77777777" w:rsidR="005F52DC" w:rsidRPr="007D0F13" w:rsidRDefault="005F52DC" w:rsidP="003633B8">
            <w:pPr>
              <w:ind w:left="0" w:right="119"/>
              <w:jc w:val="center"/>
              <w:rPr>
                <w:rFonts w:cs="Arial"/>
                <w:bCs/>
                <w:color w:val="auto"/>
              </w:rPr>
            </w:pPr>
            <w:r w:rsidRPr="007D0F13">
              <w:rPr>
                <w:rFonts w:cs="Arial"/>
                <w:bCs/>
                <w:color w:val="auto"/>
              </w:rPr>
              <w:t>C</w:t>
            </w:r>
          </w:p>
        </w:tc>
      </w:tr>
    </w:tbl>
    <w:p w14:paraId="5B5AA511" w14:textId="77777777" w:rsidR="00791824" w:rsidRDefault="00791824" w:rsidP="003633B8">
      <w:pPr>
        <w:ind w:right="119"/>
      </w:pPr>
    </w:p>
    <w:tbl>
      <w:tblPr>
        <w:tblW w:w="5167"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5"/>
        <w:gridCol w:w="7596"/>
      </w:tblGrid>
      <w:tr w:rsidR="00761380" w:rsidRPr="007D0F13" w14:paraId="5434F835" w14:textId="77777777" w:rsidTr="00F97BB5">
        <w:trPr>
          <w:cantSplit/>
        </w:trPr>
        <w:tc>
          <w:tcPr>
            <w:tcW w:w="1117" w:type="pct"/>
            <w:shd w:val="clear" w:color="auto" w:fill="D9D9D9" w:themeFill="background1" w:themeFillShade="D9"/>
            <w:vAlign w:val="center"/>
          </w:tcPr>
          <w:p w14:paraId="3F7B63E7" w14:textId="77777777" w:rsidR="00761380" w:rsidRPr="007D0F13" w:rsidRDefault="00761380" w:rsidP="003633B8">
            <w:pPr>
              <w:pStyle w:val="BodyText"/>
              <w:keepNext/>
              <w:keepLines/>
              <w:widowControl w:val="0"/>
              <w:tabs>
                <w:tab w:val="left" w:pos="0"/>
              </w:tabs>
              <w:spacing w:after="0"/>
              <w:ind w:right="119" w:firstLine="0"/>
              <w:rPr>
                <w:rFonts w:eastAsia="SimSun" w:cs="Arial"/>
                <w:b/>
                <w:color w:val="26478D"/>
                <w:lang w:val="en-GB" w:eastAsia="zh-CN"/>
              </w:rPr>
            </w:pPr>
            <w:r w:rsidRPr="007D0F13">
              <w:rPr>
                <w:rFonts w:eastAsia="SimSun" w:cs="Arial"/>
                <w:b/>
                <w:color w:val="26478D"/>
                <w:lang w:val="en-GB" w:eastAsia="zh-CN"/>
              </w:rPr>
              <w:t>Roles</w:t>
            </w:r>
          </w:p>
        </w:tc>
        <w:tc>
          <w:tcPr>
            <w:tcW w:w="3883" w:type="pct"/>
            <w:shd w:val="clear" w:color="auto" w:fill="D9D9D9" w:themeFill="background1" w:themeFillShade="D9"/>
            <w:vAlign w:val="center"/>
          </w:tcPr>
          <w:p w14:paraId="7BB46FE1" w14:textId="77777777" w:rsidR="00761380" w:rsidRPr="007D0F13" w:rsidRDefault="00761380" w:rsidP="003633B8">
            <w:pPr>
              <w:pStyle w:val="BodyText"/>
              <w:keepNext/>
              <w:keepLines/>
              <w:widowControl w:val="0"/>
              <w:tabs>
                <w:tab w:val="left" w:pos="0"/>
              </w:tabs>
              <w:spacing w:after="0"/>
              <w:ind w:right="119" w:firstLine="0"/>
              <w:rPr>
                <w:rFonts w:eastAsia="SimSun" w:cs="Arial"/>
                <w:b/>
                <w:color w:val="26478D"/>
                <w:lang w:val="en-GB" w:eastAsia="zh-CN"/>
              </w:rPr>
            </w:pPr>
            <w:r w:rsidRPr="007D0F13">
              <w:rPr>
                <w:rFonts w:eastAsia="SimSun" w:cs="Arial"/>
                <w:b/>
                <w:color w:val="26478D"/>
                <w:lang w:val="en-GB" w:eastAsia="zh-CN"/>
              </w:rPr>
              <w:t>Responsibilities</w:t>
            </w:r>
          </w:p>
        </w:tc>
      </w:tr>
      <w:tr w:rsidR="00761380" w:rsidRPr="007D0F13" w14:paraId="7225D181" w14:textId="77777777" w:rsidTr="00F97BB5">
        <w:trPr>
          <w:cantSplit/>
        </w:trPr>
        <w:tc>
          <w:tcPr>
            <w:tcW w:w="1117" w:type="pct"/>
            <w:shd w:val="clear" w:color="auto" w:fill="auto"/>
            <w:vAlign w:val="center"/>
          </w:tcPr>
          <w:p w14:paraId="0F22F1A2" w14:textId="77777777" w:rsidR="00761380" w:rsidRPr="007D0F13" w:rsidRDefault="00663EAE" w:rsidP="003633B8">
            <w:pPr>
              <w:ind w:left="0" w:right="119"/>
              <w:jc w:val="both"/>
              <w:rPr>
                <w:rFonts w:cs="Arial"/>
                <w:bCs/>
                <w:color w:val="auto"/>
              </w:rPr>
            </w:pPr>
            <w:r w:rsidRPr="007D0F13">
              <w:rPr>
                <w:rFonts w:cs="Arial"/>
                <w:bCs/>
                <w:color w:val="auto"/>
              </w:rPr>
              <w:t>Test Analysts</w:t>
            </w:r>
          </w:p>
        </w:tc>
        <w:tc>
          <w:tcPr>
            <w:tcW w:w="3883" w:type="pct"/>
            <w:shd w:val="clear" w:color="auto" w:fill="auto"/>
            <w:vAlign w:val="center"/>
          </w:tcPr>
          <w:p w14:paraId="4A9C884D" w14:textId="77777777" w:rsidR="00761380" w:rsidRPr="007D0F13" w:rsidRDefault="00663EAE" w:rsidP="003633B8">
            <w:pPr>
              <w:pStyle w:val="BodyText"/>
              <w:spacing w:after="0" w:line="320" w:lineRule="exact"/>
              <w:ind w:right="119" w:firstLine="0"/>
              <w:rPr>
                <w:rFonts w:eastAsiaTheme="minorHAnsi" w:cs="Arial"/>
                <w:bCs/>
                <w:sz w:val="22"/>
                <w:szCs w:val="22"/>
                <w:lang w:val="en-GB" w:eastAsia="zh-CN"/>
              </w:rPr>
            </w:pPr>
            <w:r w:rsidRPr="007D0F13">
              <w:rPr>
                <w:rFonts w:eastAsiaTheme="minorHAnsi" w:cs="Arial"/>
                <w:bCs/>
                <w:sz w:val="22"/>
                <w:szCs w:val="22"/>
                <w:lang w:val="en-GB" w:eastAsia="zh-CN"/>
              </w:rPr>
              <w:t xml:space="preserve">Requirements discussions, Test Estimations, </w:t>
            </w:r>
            <w:r w:rsidR="008B5FF1" w:rsidRPr="007D0F13">
              <w:rPr>
                <w:rFonts w:eastAsiaTheme="minorHAnsi" w:cs="Arial"/>
                <w:bCs/>
                <w:sz w:val="22"/>
                <w:szCs w:val="22"/>
                <w:lang w:val="en-GB" w:eastAsia="zh-CN"/>
              </w:rPr>
              <w:t>Test Case Design, Test Execution, Defect Management</w:t>
            </w:r>
          </w:p>
        </w:tc>
      </w:tr>
      <w:tr w:rsidR="00761380" w:rsidRPr="007D0F13" w14:paraId="4F4245D0" w14:textId="77777777" w:rsidTr="00F97BB5">
        <w:trPr>
          <w:cantSplit/>
        </w:trPr>
        <w:tc>
          <w:tcPr>
            <w:tcW w:w="1117" w:type="pct"/>
            <w:shd w:val="clear" w:color="auto" w:fill="auto"/>
            <w:vAlign w:val="center"/>
          </w:tcPr>
          <w:p w14:paraId="2FE33268" w14:textId="77777777" w:rsidR="00761380" w:rsidRPr="007D0F13" w:rsidRDefault="00663EAE" w:rsidP="003633B8">
            <w:pPr>
              <w:ind w:left="0" w:right="119"/>
              <w:jc w:val="both"/>
              <w:rPr>
                <w:rFonts w:cs="Arial"/>
                <w:bCs/>
                <w:color w:val="auto"/>
              </w:rPr>
            </w:pPr>
            <w:r w:rsidRPr="007D0F13">
              <w:rPr>
                <w:rFonts w:cs="Arial"/>
                <w:bCs/>
                <w:color w:val="auto"/>
              </w:rPr>
              <w:t>Test Lead</w:t>
            </w:r>
          </w:p>
        </w:tc>
        <w:tc>
          <w:tcPr>
            <w:tcW w:w="3883" w:type="pct"/>
            <w:shd w:val="clear" w:color="auto" w:fill="auto"/>
            <w:vAlign w:val="center"/>
          </w:tcPr>
          <w:p w14:paraId="3A119307" w14:textId="77777777" w:rsidR="00761380" w:rsidRPr="007D0F13" w:rsidRDefault="00663EAE" w:rsidP="003633B8">
            <w:pPr>
              <w:pStyle w:val="BodyText"/>
              <w:spacing w:after="0" w:line="320" w:lineRule="exact"/>
              <w:ind w:right="119" w:firstLine="0"/>
              <w:rPr>
                <w:rFonts w:eastAsiaTheme="minorHAnsi" w:cs="Arial"/>
                <w:bCs/>
                <w:sz w:val="22"/>
                <w:szCs w:val="22"/>
                <w:lang w:val="en-GB" w:eastAsia="zh-CN"/>
              </w:rPr>
            </w:pPr>
            <w:r w:rsidRPr="007D0F13">
              <w:rPr>
                <w:rFonts w:eastAsiaTheme="minorHAnsi" w:cs="Arial"/>
                <w:bCs/>
                <w:sz w:val="22"/>
                <w:szCs w:val="22"/>
                <w:lang w:val="en-GB" w:eastAsia="zh-CN"/>
              </w:rPr>
              <w:t xml:space="preserve">Participate in </w:t>
            </w:r>
            <w:r w:rsidR="00C559AD" w:rsidRPr="007D0F13">
              <w:rPr>
                <w:rFonts w:eastAsiaTheme="minorHAnsi" w:cs="Arial"/>
                <w:bCs/>
                <w:sz w:val="22"/>
                <w:szCs w:val="22"/>
                <w:lang w:val="en-GB" w:eastAsia="zh-CN"/>
              </w:rPr>
              <w:t>stakeholder discussions</w:t>
            </w:r>
            <w:r w:rsidRPr="007D0F13">
              <w:rPr>
                <w:rFonts w:eastAsiaTheme="minorHAnsi" w:cs="Arial"/>
                <w:bCs/>
                <w:sz w:val="22"/>
                <w:szCs w:val="22"/>
                <w:lang w:val="en-GB" w:eastAsia="zh-CN"/>
              </w:rPr>
              <w:t xml:space="preserve">, </w:t>
            </w:r>
            <w:r w:rsidR="00C559AD" w:rsidRPr="007D0F13">
              <w:rPr>
                <w:rFonts w:eastAsiaTheme="minorHAnsi" w:cs="Arial"/>
                <w:bCs/>
                <w:sz w:val="22"/>
                <w:szCs w:val="22"/>
                <w:lang w:val="en-GB" w:eastAsia="zh-CN"/>
              </w:rPr>
              <w:t xml:space="preserve">Provide </w:t>
            </w:r>
            <w:r w:rsidRPr="007D0F13">
              <w:rPr>
                <w:rFonts w:eastAsiaTheme="minorHAnsi" w:cs="Arial"/>
                <w:bCs/>
                <w:sz w:val="22"/>
                <w:szCs w:val="22"/>
                <w:lang w:val="en-GB" w:eastAsia="zh-CN"/>
              </w:rPr>
              <w:t>High Level Test Estimates,</w:t>
            </w:r>
            <w:r w:rsidR="00BF0B0F" w:rsidRPr="007D0F13">
              <w:rPr>
                <w:rFonts w:eastAsiaTheme="minorHAnsi" w:cs="Arial"/>
                <w:bCs/>
                <w:sz w:val="22"/>
                <w:szCs w:val="22"/>
                <w:lang w:val="en-GB" w:eastAsia="zh-CN"/>
              </w:rPr>
              <w:t xml:space="preserve"> </w:t>
            </w:r>
            <w:r w:rsidR="00FE16F9" w:rsidRPr="007D0F13">
              <w:rPr>
                <w:rFonts w:eastAsiaTheme="minorHAnsi" w:cs="Arial"/>
                <w:bCs/>
                <w:sz w:val="22"/>
                <w:szCs w:val="22"/>
                <w:lang w:val="en-GB" w:eastAsia="zh-CN"/>
              </w:rPr>
              <w:t xml:space="preserve">review </w:t>
            </w:r>
            <w:r w:rsidR="005B147A" w:rsidRPr="007D0F13">
              <w:rPr>
                <w:rFonts w:eastAsiaTheme="minorHAnsi" w:cs="Arial"/>
                <w:bCs/>
                <w:sz w:val="22"/>
                <w:szCs w:val="22"/>
                <w:lang w:val="en-GB" w:eastAsia="zh-CN"/>
              </w:rPr>
              <w:t>the test</w:t>
            </w:r>
            <w:r w:rsidRPr="007D0F13">
              <w:rPr>
                <w:rFonts w:eastAsiaTheme="minorHAnsi" w:cs="Arial"/>
                <w:bCs/>
                <w:sz w:val="22"/>
                <w:szCs w:val="22"/>
                <w:lang w:val="en-GB" w:eastAsia="zh-CN"/>
              </w:rPr>
              <w:t xml:space="preserve"> estimates of Test Analysts, Update Test Strategy as required, </w:t>
            </w:r>
            <w:r w:rsidR="002863FC" w:rsidRPr="007D0F13">
              <w:rPr>
                <w:rFonts w:eastAsiaTheme="minorHAnsi" w:cs="Arial"/>
                <w:bCs/>
                <w:sz w:val="22"/>
                <w:szCs w:val="22"/>
                <w:lang w:val="en-GB" w:eastAsia="zh-CN"/>
              </w:rPr>
              <w:t>evaluate</w:t>
            </w:r>
            <w:r w:rsidRPr="007D0F13">
              <w:rPr>
                <w:rFonts w:eastAsiaTheme="minorHAnsi" w:cs="Arial"/>
                <w:bCs/>
                <w:sz w:val="22"/>
                <w:szCs w:val="22"/>
                <w:lang w:val="en-GB" w:eastAsia="zh-CN"/>
              </w:rPr>
              <w:t xml:space="preserve"> quality of testing performed, </w:t>
            </w:r>
            <w:r w:rsidR="00C559AD" w:rsidRPr="007D0F13">
              <w:rPr>
                <w:rFonts w:eastAsiaTheme="minorHAnsi" w:cs="Arial"/>
                <w:bCs/>
                <w:sz w:val="22"/>
                <w:szCs w:val="22"/>
                <w:lang w:val="en-GB" w:eastAsia="zh-CN"/>
              </w:rPr>
              <w:t>Provide QA Signoff</w:t>
            </w:r>
          </w:p>
        </w:tc>
      </w:tr>
    </w:tbl>
    <w:p w14:paraId="3C7D2756" w14:textId="77777777" w:rsidR="00AF5BDB" w:rsidRPr="007D0F13" w:rsidRDefault="00AF5BDB" w:rsidP="00DC013E">
      <w:pPr>
        <w:pStyle w:val="Heading2"/>
      </w:pPr>
      <w:bookmarkStart w:id="45" w:name="_Toc9418389"/>
      <w:r w:rsidRPr="007D0F13">
        <w:t xml:space="preserve">Risk </w:t>
      </w:r>
      <w:r w:rsidR="00096BA7">
        <w:t>&amp; Issues</w:t>
      </w:r>
      <w:bookmarkEnd w:id="45"/>
    </w:p>
    <w:p w14:paraId="285AE1DD" w14:textId="77777777" w:rsidR="003156E7" w:rsidRDefault="003156E7" w:rsidP="003633B8">
      <w:pPr>
        <w:ind w:left="0" w:right="119"/>
        <w:jc w:val="both"/>
        <w:rPr>
          <w:rFonts w:cs="Arial"/>
          <w:bCs/>
          <w:color w:val="auto"/>
        </w:rPr>
      </w:pPr>
      <w:r w:rsidRPr="007D0F13">
        <w:rPr>
          <w:rFonts w:cs="Arial"/>
          <w:bCs/>
          <w:color w:val="auto"/>
        </w:rPr>
        <w:t xml:space="preserve">Risks identified during the project shall be monitored by the project team and discussed with the project stakeholders during the </w:t>
      </w:r>
      <w:r w:rsidR="00096BA7">
        <w:rPr>
          <w:rFonts w:cs="Arial"/>
          <w:bCs/>
          <w:color w:val="auto"/>
        </w:rPr>
        <w:t>daily status meeting.</w:t>
      </w:r>
    </w:p>
    <w:p w14:paraId="4197AA09" w14:textId="33B995B0" w:rsidR="00096BA7" w:rsidRDefault="00096BA7" w:rsidP="003633B8">
      <w:pPr>
        <w:ind w:left="0" w:right="119"/>
        <w:jc w:val="both"/>
        <w:rPr>
          <w:rFonts w:cs="Arial"/>
          <w:bCs/>
          <w:color w:val="auto"/>
        </w:rPr>
      </w:pPr>
      <w:r w:rsidRPr="00096BA7">
        <w:rPr>
          <w:rFonts w:cs="Arial"/>
          <w:bCs/>
          <w:color w:val="auto"/>
        </w:rPr>
        <w:t xml:space="preserve">The objective of this section is to detail the current set of risks and issues that are identified as part of test planning exercise, which will enable the project teams in identifying, analysing and responding to risks throughout the project lifecycle. </w:t>
      </w:r>
    </w:p>
    <w:tbl>
      <w:tblPr>
        <w:tblW w:w="9639" w:type="dxa"/>
        <w:tblInd w:w="-5"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5103"/>
        <w:gridCol w:w="4536"/>
      </w:tblGrid>
      <w:tr w:rsidR="00096BA7" w:rsidRPr="00096BA7" w14:paraId="16156B16" w14:textId="77777777" w:rsidTr="00621414">
        <w:tc>
          <w:tcPr>
            <w:tcW w:w="5103" w:type="dxa"/>
            <w:shd w:val="clear" w:color="auto" w:fill="D9D9D9" w:themeFill="background1" w:themeFillShade="D9"/>
          </w:tcPr>
          <w:p w14:paraId="58D52B2E" w14:textId="77777777" w:rsidR="00096BA7" w:rsidRPr="00096BA7" w:rsidRDefault="00096BA7" w:rsidP="003633B8">
            <w:pPr>
              <w:pStyle w:val="BodyText"/>
              <w:keepNext/>
              <w:keepLines/>
              <w:widowControl w:val="0"/>
              <w:tabs>
                <w:tab w:val="left" w:pos="0"/>
              </w:tabs>
              <w:spacing w:after="0"/>
              <w:ind w:right="119" w:firstLine="0"/>
              <w:rPr>
                <w:rFonts w:eastAsia="SimSun" w:cs="Arial"/>
                <w:b/>
                <w:color w:val="26478D"/>
                <w:sz w:val="22"/>
                <w:szCs w:val="22"/>
                <w:lang w:val="en-GB" w:eastAsia="zh-CN"/>
              </w:rPr>
            </w:pPr>
            <w:r w:rsidRPr="00096BA7">
              <w:rPr>
                <w:rFonts w:eastAsia="SimSun" w:cs="Arial"/>
                <w:b/>
                <w:color w:val="26478D"/>
                <w:sz w:val="22"/>
                <w:szCs w:val="22"/>
                <w:lang w:val="en-GB" w:eastAsia="zh-CN"/>
              </w:rPr>
              <w:t>Description</w:t>
            </w:r>
          </w:p>
        </w:tc>
        <w:tc>
          <w:tcPr>
            <w:tcW w:w="4536" w:type="dxa"/>
            <w:shd w:val="clear" w:color="auto" w:fill="D9D9D9" w:themeFill="background1" w:themeFillShade="D9"/>
          </w:tcPr>
          <w:p w14:paraId="04E6674B" w14:textId="77777777" w:rsidR="00096BA7" w:rsidRPr="00096BA7" w:rsidRDefault="00096BA7" w:rsidP="003633B8">
            <w:pPr>
              <w:pStyle w:val="BodyText"/>
              <w:keepNext/>
              <w:keepLines/>
              <w:widowControl w:val="0"/>
              <w:tabs>
                <w:tab w:val="left" w:pos="0"/>
              </w:tabs>
              <w:spacing w:after="0"/>
              <w:ind w:right="119" w:firstLine="0"/>
              <w:rPr>
                <w:rFonts w:eastAsia="SimSun" w:cs="Arial"/>
                <w:b/>
                <w:color w:val="26478D"/>
                <w:sz w:val="22"/>
                <w:szCs w:val="22"/>
                <w:lang w:val="en-GB" w:eastAsia="zh-CN"/>
              </w:rPr>
            </w:pPr>
            <w:r w:rsidRPr="00096BA7">
              <w:rPr>
                <w:rFonts w:eastAsia="SimSun" w:cs="Arial"/>
                <w:b/>
                <w:color w:val="26478D"/>
                <w:sz w:val="22"/>
                <w:szCs w:val="22"/>
                <w:lang w:val="en-GB" w:eastAsia="zh-CN"/>
              </w:rPr>
              <w:t>Mitigating Action</w:t>
            </w:r>
          </w:p>
        </w:tc>
      </w:tr>
      <w:tr w:rsidR="00096BA7" w:rsidRPr="00096BA7" w14:paraId="3A181661" w14:textId="77777777" w:rsidTr="00096BA7">
        <w:tc>
          <w:tcPr>
            <w:tcW w:w="5103" w:type="dxa"/>
            <w:shd w:val="clear" w:color="auto" w:fill="auto"/>
          </w:tcPr>
          <w:p w14:paraId="4EB9DF5E" w14:textId="77777777" w:rsidR="00096BA7" w:rsidRPr="00096BA7" w:rsidRDefault="00096BA7" w:rsidP="003633B8">
            <w:pPr>
              <w:ind w:left="0" w:right="119"/>
              <w:jc w:val="both"/>
              <w:rPr>
                <w:rFonts w:cs="Arial"/>
                <w:bCs/>
                <w:color w:val="auto"/>
              </w:rPr>
            </w:pPr>
            <w:r>
              <w:rPr>
                <w:rFonts w:cs="Arial"/>
                <w:bCs/>
                <w:color w:val="auto"/>
              </w:rPr>
              <w:t xml:space="preserve">Open banking and Management accounts journey need to be tested with Fake accounts or dummy data </w:t>
            </w:r>
          </w:p>
        </w:tc>
        <w:tc>
          <w:tcPr>
            <w:tcW w:w="4536" w:type="dxa"/>
          </w:tcPr>
          <w:p w14:paraId="4BBAF1B7" w14:textId="77777777" w:rsidR="00096BA7" w:rsidRDefault="007334F6" w:rsidP="003633B8">
            <w:pPr>
              <w:ind w:left="0" w:right="119"/>
              <w:jc w:val="both"/>
              <w:rPr>
                <w:rFonts w:cs="Arial"/>
                <w:bCs/>
                <w:color w:val="auto"/>
              </w:rPr>
            </w:pPr>
            <w:r>
              <w:rPr>
                <w:rFonts w:cs="Arial"/>
                <w:bCs/>
                <w:color w:val="auto"/>
              </w:rPr>
              <w:t>TBD</w:t>
            </w:r>
          </w:p>
          <w:p w14:paraId="5DD7C7C7" w14:textId="77777777" w:rsidR="007334F6" w:rsidRPr="00096BA7" w:rsidRDefault="007334F6" w:rsidP="003633B8">
            <w:pPr>
              <w:ind w:left="0" w:right="119"/>
              <w:jc w:val="both"/>
              <w:rPr>
                <w:rFonts w:cs="Arial"/>
                <w:bCs/>
                <w:color w:val="auto"/>
              </w:rPr>
            </w:pPr>
            <w:r>
              <w:rPr>
                <w:rFonts w:cs="Arial"/>
                <w:bCs/>
                <w:color w:val="auto"/>
              </w:rPr>
              <w:t xml:space="preserve">(Checking with Team </w:t>
            </w:r>
            <w:r w:rsidR="00FB5004">
              <w:rPr>
                <w:rFonts w:cs="Arial"/>
                <w:bCs/>
                <w:color w:val="auto"/>
              </w:rPr>
              <w:t>on possibilities of release</w:t>
            </w:r>
            <w:r>
              <w:rPr>
                <w:rFonts w:cs="Arial"/>
                <w:bCs/>
                <w:color w:val="auto"/>
              </w:rPr>
              <w:t xml:space="preserve"> level testing)</w:t>
            </w:r>
          </w:p>
        </w:tc>
      </w:tr>
      <w:tr w:rsidR="00096BA7" w:rsidRPr="00096BA7" w14:paraId="5A0C43D1" w14:textId="77777777" w:rsidTr="00096BA7">
        <w:tc>
          <w:tcPr>
            <w:tcW w:w="5103" w:type="dxa"/>
            <w:shd w:val="clear" w:color="auto" w:fill="auto"/>
          </w:tcPr>
          <w:p w14:paraId="491F4F18" w14:textId="77777777" w:rsidR="00096BA7" w:rsidRPr="00096BA7" w:rsidRDefault="00096BA7" w:rsidP="003633B8">
            <w:pPr>
              <w:ind w:left="0" w:right="119"/>
              <w:jc w:val="both"/>
              <w:rPr>
                <w:rFonts w:cs="Arial"/>
                <w:bCs/>
                <w:color w:val="auto"/>
              </w:rPr>
            </w:pPr>
            <w:r>
              <w:rPr>
                <w:rFonts w:cs="Arial"/>
                <w:bCs/>
                <w:color w:val="auto"/>
              </w:rPr>
              <w:t xml:space="preserve">Pipeline &amp; Test Automation tool integration is not ready. </w:t>
            </w:r>
          </w:p>
        </w:tc>
        <w:tc>
          <w:tcPr>
            <w:tcW w:w="4536" w:type="dxa"/>
          </w:tcPr>
          <w:p w14:paraId="512A2CFA" w14:textId="77777777" w:rsidR="00096BA7" w:rsidRPr="00096BA7" w:rsidRDefault="007334F6" w:rsidP="003633B8">
            <w:pPr>
              <w:ind w:left="0" w:right="119"/>
              <w:jc w:val="both"/>
              <w:rPr>
                <w:rFonts w:cs="Arial"/>
                <w:bCs/>
                <w:color w:val="auto"/>
              </w:rPr>
            </w:pPr>
            <w:r>
              <w:rPr>
                <w:rFonts w:cs="Arial"/>
                <w:bCs/>
                <w:color w:val="auto"/>
              </w:rPr>
              <w:t xml:space="preserve">TAAF tool will used </w:t>
            </w:r>
            <w:r w:rsidR="00FB5004">
              <w:rPr>
                <w:rFonts w:cs="Arial"/>
                <w:bCs/>
                <w:color w:val="auto"/>
              </w:rPr>
              <w:t>in</w:t>
            </w:r>
            <w:r>
              <w:rPr>
                <w:rFonts w:cs="Arial"/>
                <w:bCs/>
                <w:color w:val="auto"/>
              </w:rPr>
              <w:t xml:space="preserve"> standalone mode and results will updated back to JIRA manually</w:t>
            </w:r>
          </w:p>
        </w:tc>
      </w:tr>
    </w:tbl>
    <w:p w14:paraId="43227138" w14:textId="7045345E" w:rsidR="00CA404D" w:rsidRDefault="00CA404D" w:rsidP="00CA404D">
      <w:pPr>
        <w:pStyle w:val="Heading1"/>
        <w:numPr>
          <w:ilvl w:val="0"/>
          <w:numId w:val="0"/>
        </w:numPr>
        <w:ind w:left="2997" w:right="119"/>
      </w:pPr>
    </w:p>
    <w:p w14:paraId="29F6DAA8" w14:textId="5E1AE8BD" w:rsidR="00CA404D" w:rsidRDefault="00CA404D" w:rsidP="00CA404D"/>
    <w:p w14:paraId="495F704E" w14:textId="62F6D422" w:rsidR="00CA404D" w:rsidRDefault="00CA404D" w:rsidP="00CA404D"/>
    <w:p w14:paraId="323518A9" w14:textId="77777777" w:rsidR="00CA404D" w:rsidRPr="00CA404D" w:rsidRDefault="00CA404D" w:rsidP="00CA404D"/>
    <w:p w14:paraId="45A5ED6B" w14:textId="04F2E10D" w:rsidR="00CA404D" w:rsidRDefault="00CA404D" w:rsidP="003633B8">
      <w:pPr>
        <w:pStyle w:val="Heading1"/>
        <w:ind w:right="119"/>
      </w:pPr>
      <w:bookmarkStart w:id="46" w:name="_Toc9418390"/>
      <w:r>
        <w:t>User Acceptance Testing (UAT)</w:t>
      </w:r>
      <w:bookmarkEnd w:id="46"/>
    </w:p>
    <w:p w14:paraId="7534343E" w14:textId="5A1833B5" w:rsidR="00CA404D" w:rsidRDefault="00CA404D" w:rsidP="00DC013E">
      <w:pPr>
        <w:pStyle w:val="Heading2"/>
      </w:pPr>
      <w:bookmarkStart w:id="47" w:name="_Toc9418391"/>
      <w:r>
        <w:t>UAT Approach</w:t>
      </w:r>
      <w:bookmarkEnd w:id="47"/>
    </w:p>
    <w:p w14:paraId="54021522" w14:textId="77777777" w:rsidR="00CA404D" w:rsidRPr="00CA404D" w:rsidRDefault="00CA404D" w:rsidP="00CA404D"/>
    <w:p w14:paraId="7FECDD2E" w14:textId="77777777" w:rsidR="00CA404D" w:rsidRPr="00CA404D" w:rsidRDefault="00CA404D" w:rsidP="00CA404D">
      <w:pPr>
        <w:ind w:left="0" w:right="119"/>
        <w:jc w:val="both"/>
        <w:rPr>
          <w:rFonts w:cs="Arial"/>
          <w:bCs/>
          <w:color w:val="auto"/>
        </w:rPr>
      </w:pPr>
      <w:r w:rsidRPr="00CA404D">
        <w:rPr>
          <w:rFonts w:cs="Arial"/>
          <w:bCs/>
          <w:color w:val="auto"/>
        </w:rPr>
        <w:t>UAT Test approach for the Boson project is as follows:</w:t>
      </w:r>
    </w:p>
    <w:p w14:paraId="3CEE2380" w14:textId="77777777" w:rsidR="00CA404D" w:rsidRPr="00CA404D" w:rsidRDefault="00CA404D" w:rsidP="00CA404D">
      <w:pPr>
        <w:ind w:left="0" w:right="119"/>
        <w:jc w:val="both"/>
        <w:rPr>
          <w:rFonts w:cs="Arial"/>
          <w:bCs/>
          <w:color w:val="auto"/>
        </w:rPr>
      </w:pPr>
    </w:p>
    <w:p w14:paraId="16D4ADA9" w14:textId="77777777" w:rsidR="00CA404D" w:rsidRPr="00CA404D" w:rsidRDefault="00CA404D" w:rsidP="00A821F4">
      <w:pPr>
        <w:pStyle w:val="ListParagraph"/>
        <w:numPr>
          <w:ilvl w:val="0"/>
          <w:numId w:val="14"/>
        </w:numPr>
        <w:ind w:right="119"/>
        <w:jc w:val="both"/>
        <w:rPr>
          <w:rFonts w:cs="Arial"/>
          <w:bCs/>
          <w:color w:val="auto"/>
        </w:rPr>
      </w:pPr>
      <w:r w:rsidRPr="00CA404D">
        <w:rPr>
          <w:rFonts w:cs="Arial"/>
          <w:bCs/>
          <w:color w:val="auto"/>
        </w:rPr>
        <w:t>Acceptance testing based on defined and agreed Acceptance Criteria for Features</w:t>
      </w:r>
    </w:p>
    <w:p w14:paraId="7816DCCC" w14:textId="77777777" w:rsidR="00CA404D" w:rsidRPr="00CA404D" w:rsidRDefault="00CA404D" w:rsidP="00A821F4">
      <w:pPr>
        <w:pStyle w:val="ListParagraph"/>
        <w:numPr>
          <w:ilvl w:val="0"/>
          <w:numId w:val="14"/>
        </w:numPr>
        <w:ind w:right="119"/>
        <w:jc w:val="both"/>
        <w:rPr>
          <w:rFonts w:cs="Arial"/>
          <w:bCs/>
          <w:color w:val="auto"/>
        </w:rPr>
      </w:pPr>
      <w:r w:rsidRPr="00CA404D">
        <w:rPr>
          <w:rFonts w:cs="Arial"/>
          <w:bCs/>
          <w:color w:val="auto"/>
        </w:rPr>
        <w:t xml:space="preserve">Exploratory Testing – Time boxed test charters for high risk/complex Features </w:t>
      </w:r>
    </w:p>
    <w:p w14:paraId="202164FD" w14:textId="77777777" w:rsidR="00CA404D" w:rsidRPr="00CA404D" w:rsidRDefault="00CA404D" w:rsidP="00A821F4">
      <w:pPr>
        <w:pStyle w:val="ListParagraph"/>
        <w:numPr>
          <w:ilvl w:val="0"/>
          <w:numId w:val="14"/>
        </w:numPr>
        <w:ind w:right="119"/>
        <w:jc w:val="both"/>
        <w:rPr>
          <w:rFonts w:cs="Arial"/>
          <w:bCs/>
          <w:color w:val="auto"/>
        </w:rPr>
      </w:pPr>
      <w:r w:rsidRPr="00CA404D">
        <w:rPr>
          <w:rFonts w:cs="Arial"/>
          <w:bCs/>
          <w:color w:val="auto"/>
        </w:rPr>
        <w:t>End to End testing at Product Level for a Lender. (Happy/Unhappy paths)</w:t>
      </w:r>
    </w:p>
    <w:p w14:paraId="4A6A9DC8" w14:textId="77777777" w:rsidR="00DC013E" w:rsidRDefault="00CA404D" w:rsidP="00A821F4">
      <w:pPr>
        <w:pStyle w:val="ListParagraph"/>
        <w:numPr>
          <w:ilvl w:val="0"/>
          <w:numId w:val="14"/>
        </w:numPr>
        <w:ind w:right="119"/>
        <w:jc w:val="both"/>
        <w:rPr>
          <w:rFonts w:cs="Arial"/>
          <w:bCs/>
          <w:color w:val="auto"/>
        </w:rPr>
      </w:pPr>
      <w:r w:rsidRPr="00CA404D">
        <w:rPr>
          <w:rFonts w:cs="Arial"/>
          <w:bCs/>
          <w:color w:val="auto"/>
        </w:rPr>
        <w:t>End to End testing at Product Level for an SME (Happy/Unhappy paths)</w:t>
      </w:r>
    </w:p>
    <w:p w14:paraId="388DC579" w14:textId="62F775AF" w:rsidR="00CA404D" w:rsidRPr="00CA404D" w:rsidRDefault="00CA404D" w:rsidP="00A821F4">
      <w:pPr>
        <w:pStyle w:val="ListParagraph"/>
        <w:numPr>
          <w:ilvl w:val="0"/>
          <w:numId w:val="14"/>
        </w:numPr>
        <w:ind w:right="119"/>
        <w:jc w:val="both"/>
        <w:rPr>
          <w:rFonts w:cs="Arial"/>
          <w:bCs/>
          <w:color w:val="auto"/>
        </w:rPr>
      </w:pPr>
      <w:r w:rsidRPr="00CA404D">
        <w:rPr>
          <w:rFonts w:cs="Arial"/>
          <w:bCs/>
          <w:color w:val="auto"/>
        </w:rPr>
        <w:t>Regression testing (Automated Regression Pack</w:t>
      </w:r>
    </w:p>
    <w:p w14:paraId="01005F2B" w14:textId="77777777" w:rsidR="00DC013E" w:rsidRDefault="00DC013E" w:rsidP="00DC013E">
      <w:pPr>
        <w:pStyle w:val="ListParagraph"/>
      </w:pPr>
    </w:p>
    <w:p w14:paraId="580136A8" w14:textId="521A23CF" w:rsidR="00DC013E" w:rsidRDefault="00DC013E" w:rsidP="00DC013E">
      <w:pPr>
        <w:pStyle w:val="Heading2"/>
      </w:pPr>
      <w:bookmarkStart w:id="48" w:name="_Toc9418392"/>
      <w:r>
        <w:lastRenderedPageBreak/>
        <w:t>Assumptions</w:t>
      </w:r>
      <w:bookmarkEnd w:id="48"/>
    </w:p>
    <w:p w14:paraId="1A47D72C" w14:textId="27B6B71E" w:rsidR="00CA404D" w:rsidRDefault="00CA404D" w:rsidP="00CA404D">
      <w:pPr>
        <w:rPr>
          <w:b/>
        </w:rPr>
      </w:pPr>
    </w:p>
    <w:p w14:paraId="772C2A30" w14:textId="5BAA92F6" w:rsidR="00DC013E" w:rsidRPr="00DC013E" w:rsidRDefault="00DC013E" w:rsidP="00A821F4">
      <w:pPr>
        <w:pStyle w:val="ListParagraph"/>
        <w:numPr>
          <w:ilvl w:val="0"/>
          <w:numId w:val="15"/>
        </w:numPr>
        <w:ind w:right="119"/>
        <w:jc w:val="both"/>
        <w:rPr>
          <w:rFonts w:cs="Arial"/>
          <w:bCs/>
          <w:color w:val="auto"/>
        </w:rPr>
      </w:pPr>
      <w:r w:rsidRPr="00DC013E">
        <w:rPr>
          <w:rFonts w:cs="Arial"/>
          <w:bCs/>
          <w:color w:val="auto"/>
        </w:rPr>
        <w:t>UAT tester should be involved in defining the Acceptance Criteria with the Product owner.</w:t>
      </w:r>
    </w:p>
    <w:p w14:paraId="745B5A63" w14:textId="10192A2B" w:rsidR="00DC013E" w:rsidRPr="00DC013E" w:rsidRDefault="00DC013E" w:rsidP="00A821F4">
      <w:pPr>
        <w:pStyle w:val="ListParagraph"/>
        <w:numPr>
          <w:ilvl w:val="0"/>
          <w:numId w:val="15"/>
        </w:numPr>
        <w:ind w:right="119"/>
        <w:jc w:val="both"/>
        <w:rPr>
          <w:rFonts w:cs="Arial"/>
          <w:bCs/>
          <w:color w:val="auto"/>
        </w:rPr>
      </w:pPr>
      <w:r w:rsidRPr="00DC013E">
        <w:rPr>
          <w:rFonts w:cs="Arial"/>
          <w:bCs/>
          <w:color w:val="auto"/>
        </w:rPr>
        <w:t>Happy and unhappy paths are defined and agreed.</w:t>
      </w:r>
    </w:p>
    <w:p w14:paraId="6FA777FB" w14:textId="662A34A2" w:rsidR="00DC013E" w:rsidRPr="00DC013E" w:rsidRDefault="00DC013E" w:rsidP="00A821F4">
      <w:pPr>
        <w:pStyle w:val="ListParagraph"/>
        <w:numPr>
          <w:ilvl w:val="0"/>
          <w:numId w:val="15"/>
        </w:numPr>
        <w:ind w:right="119"/>
        <w:jc w:val="both"/>
        <w:rPr>
          <w:rFonts w:cs="Arial"/>
          <w:bCs/>
          <w:color w:val="auto"/>
        </w:rPr>
      </w:pPr>
      <w:proofErr w:type="spellStart"/>
      <w:r w:rsidRPr="00DC013E">
        <w:rPr>
          <w:rFonts w:cs="Arial"/>
          <w:bCs/>
          <w:color w:val="auto"/>
        </w:rPr>
        <w:t>Invisionapp</w:t>
      </w:r>
      <w:proofErr w:type="spellEnd"/>
      <w:r w:rsidRPr="00DC013E">
        <w:rPr>
          <w:rFonts w:cs="Arial"/>
          <w:bCs/>
          <w:color w:val="auto"/>
        </w:rPr>
        <w:t xml:space="preserve"> Demo to be used as basis for End to End test flows</w:t>
      </w:r>
    </w:p>
    <w:p w14:paraId="06B2C74E" w14:textId="7A411462" w:rsidR="00DC013E" w:rsidRPr="00DC013E" w:rsidRDefault="00DC013E" w:rsidP="00A821F4">
      <w:pPr>
        <w:pStyle w:val="ListParagraph"/>
        <w:numPr>
          <w:ilvl w:val="0"/>
          <w:numId w:val="15"/>
        </w:numPr>
        <w:ind w:right="119"/>
        <w:jc w:val="both"/>
        <w:rPr>
          <w:rFonts w:cs="Arial"/>
          <w:bCs/>
          <w:color w:val="auto"/>
        </w:rPr>
      </w:pPr>
      <w:r w:rsidRPr="00DC013E">
        <w:rPr>
          <w:rFonts w:cs="Arial"/>
          <w:bCs/>
          <w:color w:val="auto"/>
        </w:rPr>
        <w:t xml:space="preserve">Granular Story level testing has been completed via the QA Team and Demos provided </w:t>
      </w:r>
    </w:p>
    <w:p w14:paraId="1394BD33" w14:textId="5FE4DC25" w:rsidR="00DC013E" w:rsidRPr="00DC013E" w:rsidRDefault="00DC013E" w:rsidP="00A821F4">
      <w:pPr>
        <w:pStyle w:val="ListParagraph"/>
        <w:numPr>
          <w:ilvl w:val="0"/>
          <w:numId w:val="15"/>
        </w:numPr>
        <w:ind w:right="119"/>
        <w:jc w:val="both"/>
        <w:rPr>
          <w:rFonts w:cs="Arial"/>
          <w:bCs/>
          <w:color w:val="auto"/>
        </w:rPr>
      </w:pPr>
      <w:r w:rsidRPr="00DC013E">
        <w:rPr>
          <w:rFonts w:cs="Arial"/>
          <w:bCs/>
          <w:color w:val="auto"/>
        </w:rPr>
        <w:t>All Stories are marked as “Done” within the relevant Feature</w:t>
      </w:r>
    </w:p>
    <w:p w14:paraId="4C2B1A67" w14:textId="473A7EA8" w:rsidR="00DC013E" w:rsidRPr="00DC013E" w:rsidRDefault="00DC013E" w:rsidP="00A821F4">
      <w:pPr>
        <w:pStyle w:val="ListParagraph"/>
        <w:numPr>
          <w:ilvl w:val="0"/>
          <w:numId w:val="15"/>
        </w:numPr>
        <w:ind w:right="119"/>
        <w:jc w:val="both"/>
        <w:rPr>
          <w:rFonts w:cs="Arial"/>
          <w:bCs/>
          <w:color w:val="auto"/>
        </w:rPr>
      </w:pPr>
      <w:r w:rsidRPr="00DC013E">
        <w:rPr>
          <w:rFonts w:cs="Arial"/>
          <w:bCs/>
          <w:color w:val="auto"/>
        </w:rPr>
        <w:t>Test data is made available. *</w:t>
      </w:r>
    </w:p>
    <w:p w14:paraId="2CA0C932" w14:textId="143AC4C1" w:rsidR="00DC013E" w:rsidRPr="00DC013E" w:rsidRDefault="00DC013E" w:rsidP="00A821F4">
      <w:pPr>
        <w:pStyle w:val="ListParagraph"/>
        <w:numPr>
          <w:ilvl w:val="0"/>
          <w:numId w:val="15"/>
        </w:numPr>
        <w:ind w:right="119"/>
        <w:jc w:val="both"/>
        <w:rPr>
          <w:rFonts w:cs="Arial"/>
          <w:bCs/>
          <w:color w:val="auto"/>
        </w:rPr>
      </w:pPr>
      <w:r w:rsidRPr="00DC013E">
        <w:rPr>
          <w:rFonts w:cs="Arial"/>
          <w:bCs/>
          <w:color w:val="auto"/>
        </w:rPr>
        <w:t>Runpath test data is made available, e.g. accountancy software, bank connections, etc.</w:t>
      </w:r>
    </w:p>
    <w:p w14:paraId="2F534C98" w14:textId="79740548" w:rsidR="00DC013E" w:rsidRPr="00DC013E" w:rsidRDefault="00DC013E" w:rsidP="00A821F4">
      <w:pPr>
        <w:pStyle w:val="ListParagraph"/>
        <w:numPr>
          <w:ilvl w:val="0"/>
          <w:numId w:val="15"/>
        </w:numPr>
        <w:ind w:right="119"/>
        <w:jc w:val="both"/>
        <w:rPr>
          <w:rFonts w:cs="Arial"/>
          <w:bCs/>
          <w:color w:val="auto"/>
        </w:rPr>
      </w:pPr>
      <w:r w:rsidRPr="00DC013E">
        <w:rPr>
          <w:rFonts w:cs="Arial"/>
          <w:bCs/>
          <w:color w:val="auto"/>
        </w:rPr>
        <w:t>Test Automation is available for Regression testing QAT and UAT regions</w:t>
      </w:r>
    </w:p>
    <w:p w14:paraId="29AE3D5C" w14:textId="6E68667C" w:rsidR="00DC013E" w:rsidRPr="00DC013E" w:rsidRDefault="00DC013E" w:rsidP="00A821F4">
      <w:pPr>
        <w:pStyle w:val="ListParagraph"/>
        <w:numPr>
          <w:ilvl w:val="0"/>
          <w:numId w:val="15"/>
        </w:numPr>
        <w:ind w:right="119"/>
        <w:jc w:val="both"/>
        <w:rPr>
          <w:rFonts w:cs="Arial"/>
          <w:bCs/>
          <w:color w:val="auto"/>
        </w:rPr>
      </w:pPr>
      <w:r w:rsidRPr="00DC013E">
        <w:rPr>
          <w:rFonts w:cs="Arial"/>
          <w:bCs/>
          <w:color w:val="auto"/>
        </w:rPr>
        <w:t xml:space="preserve">QA support </w:t>
      </w:r>
    </w:p>
    <w:p w14:paraId="1C74B99B" w14:textId="77777777" w:rsidR="00DC013E" w:rsidRPr="00DC013E" w:rsidRDefault="00DC013E" w:rsidP="00DC013E">
      <w:pPr>
        <w:ind w:left="0" w:right="119"/>
        <w:jc w:val="both"/>
        <w:rPr>
          <w:rFonts w:cs="Arial"/>
          <w:bCs/>
          <w:color w:val="auto"/>
        </w:rPr>
      </w:pPr>
      <w:r w:rsidRPr="00DC013E">
        <w:rPr>
          <w:rFonts w:cs="Arial"/>
          <w:bCs/>
          <w:color w:val="auto"/>
        </w:rPr>
        <w:t xml:space="preserve"> </w:t>
      </w:r>
    </w:p>
    <w:p w14:paraId="279BB8B1" w14:textId="45013837" w:rsidR="00CA404D" w:rsidRPr="00DC013E" w:rsidRDefault="00DC013E" w:rsidP="00DC013E">
      <w:pPr>
        <w:ind w:left="0" w:right="119"/>
        <w:jc w:val="both"/>
        <w:rPr>
          <w:rFonts w:cs="Arial"/>
          <w:bCs/>
          <w:color w:val="auto"/>
        </w:rPr>
      </w:pPr>
      <w:r w:rsidRPr="00DC013E">
        <w:rPr>
          <w:rFonts w:cs="Arial"/>
          <w:bCs/>
          <w:color w:val="auto"/>
        </w:rPr>
        <w:t>* UAT Bureau data is to be used for SME Businesses in conjunction with test cases (Individuals/Directors) identified via the Consumer Test Database (CTD). The CTD test cases will have been identified as “Positive” Authenticated prior to testing.</w:t>
      </w:r>
    </w:p>
    <w:p w14:paraId="23929054" w14:textId="200A492C" w:rsidR="00DF27DC" w:rsidRPr="007D0F13" w:rsidRDefault="008C2D6D" w:rsidP="003633B8">
      <w:pPr>
        <w:pStyle w:val="Heading1"/>
        <w:ind w:right="119"/>
      </w:pPr>
      <w:bookmarkStart w:id="49" w:name="_Toc9418393"/>
      <w:r w:rsidRPr="007D0F13">
        <w:t>Appendix</w:t>
      </w:r>
      <w:bookmarkEnd w:id="49"/>
    </w:p>
    <w:p w14:paraId="48B7B377" w14:textId="77777777" w:rsidR="00F40FC0" w:rsidRPr="007D0F13" w:rsidRDefault="00DF27DC" w:rsidP="00DC013E">
      <w:pPr>
        <w:pStyle w:val="Heading2"/>
      </w:pPr>
      <w:bookmarkStart w:id="50" w:name="_Toc9418394"/>
      <w:r w:rsidRPr="007D0F13">
        <w:t>Change History</w:t>
      </w:r>
      <w:bookmarkEnd w:id="50"/>
    </w:p>
    <w:tbl>
      <w:tblPr>
        <w:tblW w:w="0" w:type="auto"/>
        <w:tblInd w:w="137"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004"/>
        <w:gridCol w:w="1285"/>
        <w:gridCol w:w="1842"/>
        <w:gridCol w:w="3788"/>
      </w:tblGrid>
      <w:tr w:rsidR="00B64F09" w:rsidRPr="007D0F13" w14:paraId="54E0E958" w14:textId="77777777" w:rsidTr="00DC013E">
        <w:tc>
          <w:tcPr>
            <w:tcW w:w="2004" w:type="dxa"/>
            <w:shd w:val="clear" w:color="auto" w:fill="D9D9D9" w:themeFill="background1" w:themeFillShade="D9"/>
          </w:tcPr>
          <w:p w14:paraId="4A6CCAF9" w14:textId="77777777" w:rsidR="00B64F09" w:rsidRPr="007D0F13" w:rsidRDefault="00B64F09" w:rsidP="003633B8">
            <w:pPr>
              <w:pStyle w:val="TableHeader"/>
              <w:ind w:right="119"/>
              <w:jc w:val="both"/>
              <w:rPr>
                <w:rFonts w:cs="Arial"/>
                <w:color w:val="26478D"/>
              </w:rPr>
            </w:pPr>
            <w:r w:rsidRPr="007D0F13">
              <w:rPr>
                <w:rFonts w:cs="Arial"/>
                <w:b w:val="0"/>
                <w:color w:val="26478D"/>
              </w:rPr>
              <w:br w:type="page"/>
            </w:r>
            <w:r w:rsidRPr="007D0F13">
              <w:rPr>
                <w:rFonts w:cs="Arial"/>
                <w:color w:val="26478D"/>
              </w:rPr>
              <w:t>Date</w:t>
            </w:r>
          </w:p>
        </w:tc>
        <w:tc>
          <w:tcPr>
            <w:tcW w:w="1285" w:type="dxa"/>
            <w:shd w:val="clear" w:color="auto" w:fill="D9D9D9" w:themeFill="background1" w:themeFillShade="D9"/>
          </w:tcPr>
          <w:p w14:paraId="4AB39E21" w14:textId="77777777" w:rsidR="00B64F09" w:rsidRPr="007D0F13" w:rsidRDefault="00B64F09" w:rsidP="003633B8">
            <w:pPr>
              <w:pStyle w:val="TableHeader"/>
              <w:ind w:right="119"/>
              <w:jc w:val="both"/>
              <w:rPr>
                <w:rFonts w:cs="Arial"/>
                <w:b w:val="0"/>
                <w:color w:val="26478D"/>
              </w:rPr>
            </w:pPr>
            <w:r w:rsidRPr="007D0F13">
              <w:rPr>
                <w:rFonts w:cs="Arial"/>
                <w:color w:val="26478D"/>
              </w:rPr>
              <w:t>Version</w:t>
            </w:r>
          </w:p>
        </w:tc>
        <w:tc>
          <w:tcPr>
            <w:tcW w:w="1842" w:type="dxa"/>
            <w:shd w:val="clear" w:color="auto" w:fill="D9D9D9" w:themeFill="background1" w:themeFillShade="D9"/>
          </w:tcPr>
          <w:p w14:paraId="67C63280" w14:textId="77777777" w:rsidR="00B64F09" w:rsidRPr="007D0F13" w:rsidRDefault="00B64F09" w:rsidP="003633B8">
            <w:pPr>
              <w:pStyle w:val="TableHeader"/>
              <w:ind w:right="119"/>
              <w:jc w:val="both"/>
              <w:rPr>
                <w:rFonts w:cs="Arial"/>
                <w:color w:val="26478D"/>
              </w:rPr>
            </w:pPr>
            <w:r w:rsidRPr="007D0F13">
              <w:rPr>
                <w:rFonts w:cs="Arial"/>
                <w:color w:val="26478D"/>
              </w:rPr>
              <w:t>Author</w:t>
            </w:r>
          </w:p>
        </w:tc>
        <w:tc>
          <w:tcPr>
            <w:tcW w:w="3788" w:type="dxa"/>
            <w:shd w:val="clear" w:color="auto" w:fill="D9D9D9" w:themeFill="background1" w:themeFillShade="D9"/>
          </w:tcPr>
          <w:p w14:paraId="398C4286" w14:textId="77777777" w:rsidR="00B64F09" w:rsidRPr="007D0F13" w:rsidRDefault="00B64F09" w:rsidP="003633B8">
            <w:pPr>
              <w:pStyle w:val="TableHeader"/>
              <w:ind w:right="119"/>
              <w:jc w:val="both"/>
              <w:rPr>
                <w:rFonts w:cs="Arial"/>
                <w:color w:val="26478D"/>
              </w:rPr>
            </w:pPr>
            <w:r w:rsidRPr="007D0F13">
              <w:rPr>
                <w:rFonts w:cs="Arial"/>
                <w:color w:val="26478D"/>
              </w:rPr>
              <w:t>Details</w:t>
            </w:r>
          </w:p>
        </w:tc>
      </w:tr>
      <w:tr w:rsidR="00B64F09" w:rsidRPr="007D0F13" w14:paraId="081FC41C" w14:textId="77777777" w:rsidTr="00DC013E">
        <w:tc>
          <w:tcPr>
            <w:tcW w:w="2004" w:type="dxa"/>
            <w:shd w:val="clear" w:color="auto" w:fill="auto"/>
          </w:tcPr>
          <w:p w14:paraId="5364A691" w14:textId="77777777" w:rsidR="00B64F09" w:rsidRPr="007D0F13" w:rsidRDefault="005B4537" w:rsidP="003633B8">
            <w:pPr>
              <w:ind w:left="0" w:right="119"/>
              <w:jc w:val="both"/>
              <w:rPr>
                <w:rFonts w:cs="Arial"/>
                <w:bCs/>
                <w:color w:val="auto"/>
              </w:rPr>
            </w:pPr>
            <w:r w:rsidRPr="007D0F13">
              <w:rPr>
                <w:rFonts w:cs="Arial"/>
                <w:bCs/>
                <w:color w:val="auto"/>
              </w:rPr>
              <w:t>16</w:t>
            </w:r>
            <w:r w:rsidR="007C7D12" w:rsidRPr="007D0F13">
              <w:rPr>
                <w:rFonts w:cs="Arial"/>
                <w:bCs/>
                <w:color w:val="auto"/>
              </w:rPr>
              <w:t>/04/2019</w:t>
            </w:r>
          </w:p>
        </w:tc>
        <w:tc>
          <w:tcPr>
            <w:tcW w:w="1285" w:type="dxa"/>
          </w:tcPr>
          <w:p w14:paraId="5756DB19" w14:textId="77777777" w:rsidR="00B64F09" w:rsidRPr="007D0F13" w:rsidRDefault="007C7D12" w:rsidP="003633B8">
            <w:pPr>
              <w:ind w:left="0" w:right="119"/>
              <w:jc w:val="both"/>
              <w:rPr>
                <w:rFonts w:cs="Arial"/>
                <w:bCs/>
                <w:color w:val="auto"/>
              </w:rPr>
            </w:pPr>
            <w:r w:rsidRPr="007D0F13">
              <w:rPr>
                <w:rFonts w:cs="Arial"/>
                <w:bCs/>
                <w:color w:val="auto"/>
              </w:rPr>
              <w:t>Initial</w:t>
            </w:r>
          </w:p>
        </w:tc>
        <w:tc>
          <w:tcPr>
            <w:tcW w:w="1842" w:type="dxa"/>
          </w:tcPr>
          <w:p w14:paraId="3A20206E" w14:textId="77777777" w:rsidR="00B64F09" w:rsidRPr="007D0F13" w:rsidRDefault="007C7D12" w:rsidP="003633B8">
            <w:pPr>
              <w:ind w:left="0" w:right="119"/>
              <w:jc w:val="both"/>
              <w:rPr>
                <w:rFonts w:cs="Arial"/>
                <w:bCs/>
                <w:color w:val="auto"/>
              </w:rPr>
            </w:pPr>
            <w:r w:rsidRPr="007D0F13">
              <w:rPr>
                <w:rFonts w:cs="Arial"/>
                <w:bCs/>
                <w:color w:val="auto"/>
              </w:rPr>
              <w:t>Arunkumar</w:t>
            </w:r>
          </w:p>
        </w:tc>
        <w:tc>
          <w:tcPr>
            <w:tcW w:w="3788" w:type="dxa"/>
          </w:tcPr>
          <w:p w14:paraId="7D88E756" w14:textId="77777777" w:rsidR="00B64F09" w:rsidRPr="007D0F13" w:rsidRDefault="002863FC" w:rsidP="003633B8">
            <w:pPr>
              <w:ind w:left="0" w:right="119"/>
              <w:jc w:val="both"/>
              <w:rPr>
                <w:rFonts w:cs="Arial"/>
                <w:bCs/>
                <w:color w:val="auto"/>
              </w:rPr>
            </w:pPr>
            <w:r w:rsidRPr="007D0F13">
              <w:rPr>
                <w:rFonts w:cs="Arial"/>
                <w:bCs/>
                <w:color w:val="auto"/>
              </w:rPr>
              <w:t>Initial Draft</w:t>
            </w:r>
          </w:p>
        </w:tc>
      </w:tr>
      <w:tr w:rsidR="00FE16F9" w:rsidRPr="007D0F13" w14:paraId="01669E5E" w14:textId="77777777" w:rsidTr="00DC013E">
        <w:tc>
          <w:tcPr>
            <w:tcW w:w="2004" w:type="dxa"/>
            <w:shd w:val="clear" w:color="auto" w:fill="auto"/>
          </w:tcPr>
          <w:p w14:paraId="45B30F02" w14:textId="6DADE28D" w:rsidR="00FE16F9" w:rsidRPr="00DC013E" w:rsidRDefault="00DC013E" w:rsidP="00DC013E">
            <w:pPr>
              <w:ind w:left="0" w:right="119"/>
              <w:jc w:val="both"/>
              <w:rPr>
                <w:rFonts w:cs="Arial"/>
                <w:bCs/>
                <w:color w:val="auto"/>
              </w:rPr>
            </w:pPr>
            <w:r w:rsidRPr="00DC013E">
              <w:rPr>
                <w:rFonts w:cs="Arial"/>
                <w:bCs/>
                <w:color w:val="auto"/>
              </w:rPr>
              <w:t>22/05/2019</w:t>
            </w:r>
          </w:p>
        </w:tc>
        <w:tc>
          <w:tcPr>
            <w:tcW w:w="1285" w:type="dxa"/>
          </w:tcPr>
          <w:p w14:paraId="01539958" w14:textId="432AB1CD" w:rsidR="00FE16F9" w:rsidRPr="00DC013E" w:rsidRDefault="00DC013E" w:rsidP="00DC013E">
            <w:pPr>
              <w:ind w:left="0" w:right="119"/>
              <w:jc w:val="both"/>
              <w:rPr>
                <w:rFonts w:cs="Arial"/>
                <w:bCs/>
                <w:color w:val="auto"/>
              </w:rPr>
            </w:pPr>
            <w:r w:rsidRPr="00DC013E">
              <w:rPr>
                <w:rFonts w:cs="Arial"/>
                <w:bCs/>
                <w:color w:val="auto"/>
              </w:rPr>
              <w:t>V2.0</w:t>
            </w:r>
          </w:p>
        </w:tc>
        <w:tc>
          <w:tcPr>
            <w:tcW w:w="1842" w:type="dxa"/>
          </w:tcPr>
          <w:p w14:paraId="7F2E81BB" w14:textId="05DDDB97" w:rsidR="00FE16F9" w:rsidRPr="00DC013E" w:rsidRDefault="00DC013E" w:rsidP="00DC013E">
            <w:pPr>
              <w:ind w:left="0" w:right="119"/>
              <w:jc w:val="both"/>
              <w:rPr>
                <w:rFonts w:cs="Arial"/>
                <w:bCs/>
                <w:color w:val="auto"/>
              </w:rPr>
            </w:pPr>
            <w:r w:rsidRPr="00DC013E">
              <w:rPr>
                <w:rFonts w:cs="Arial"/>
                <w:bCs/>
                <w:color w:val="auto"/>
              </w:rPr>
              <w:t>Craig Smith</w:t>
            </w:r>
          </w:p>
        </w:tc>
        <w:tc>
          <w:tcPr>
            <w:tcW w:w="3788" w:type="dxa"/>
          </w:tcPr>
          <w:p w14:paraId="3633EF0D" w14:textId="6DB7E3B6" w:rsidR="00FE16F9" w:rsidRPr="00DC013E" w:rsidRDefault="00DC013E" w:rsidP="00DC013E">
            <w:pPr>
              <w:ind w:left="0" w:right="119"/>
              <w:jc w:val="both"/>
              <w:rPr>
                <w:rFonts w:cs="Arial"/>
                <w:bCs/>
                <w:color w:val="auto"/>
              </w:rPr>
            </w:pPr>
            <w:r w:rsidRPr="00DC013E">
              <w:rPr>
                <w:rFonts w:cs="Arial"/>
                <w:bCs/>
                <w:color w:val="auto"/>
              </w:rPr>
              <w:t>Updated UAT details</w:t>
            </w:r>
          </w:p>
        </w:tc>
      </w:tr>
      <w:tr w:rsidR="00FE16F9" w:rsidRPr="007D0F13" w14:paraId="6C1C8815" w14:textId="77777777" w:rsidTr="00DC013E">
        <w:tc>
          <w:tcPr>
            <w:tcW w:w="2004" w:type="dxa"/>
            <w:shd w:val="clear" w:color="auto" w:fill="auto"/>
          </w:tcPr>
          <w:p w14:paraId="58D62B0D" w14:textId="77777777" w:rsidR="00FE16F9" w:rsidRPr="007D0F13" w:rsidRDefault="00FE16F9" w:rsidP="003633B8">
            <w:pPr>
              <w:pStyle w:val="TableText"/>
              <w:ind w:right="119"/>
              <w:jc w:val="both"/>
              <w:rPr>
                <w:rFonts w:cs="Arial"/>
              </w:rPr>
            </w:pPr>
          </w:p>
        </w:tc>
        <w:tc>
          <w:tcPr>
            <w:tcW w:w="1285" w:type="dxa"/>
          </w:tcPr>
          <w:p w14:paraId="2B3E86B0" w14:textId="77777777" w:rsidR="00FE16F9" w:rsidRPr="007D0F13" w:rsidRDefault="00FE16F9" w:rsidP="003633B8">
            <w:pPr>
              <w:pStyle w:val="TableText"/>
              <w:ind w:right="119"/>
              <w:jc w:val="both"/>
              <w:rPr>
                <w:rFonts w:cs="Arial"/>
              </w:rPr>
            </w:pPr>
          </w:p>
        </w:tc>
        <w:tc>
          <w:tcPr>
            <w:tcW w:w="1842" w:type="dxa"/>
          </w:tcPr>
          <w:p w14:paraId="18C1E1A3" w14:textId="77777777" w:rsidR="00FE16F9" w:rsidRPr="007D0F13" w:rsidRDefault="00FE16F9" w:rsidP="003633B8">
            <w:pPr>
              <w:pStyle w:val="TableText"/>
              <w:ind w:right="119"/>
              <w:jc w:val="both"/>
              <w:rPr>
                <w:rFonts w:cs="Arial"/>
              </w:rPr>
            </w:pPr>
          </w:p>
        </w:tc>
        <w:tc>
          <w:tcPr>
            <w:tcW w:w="3788" w:type="dxa"/>
          </w:tcPr>
          <w:p w14:paraId="60F9D991" w14:textId="77777777" w:rsidR="00FE16F9" w:rsidRPr="007D0F13" w:rsidRDefault="00FE16F9" w:rsidP="003633B8">
            <w:pPr>
              <w:pStyle w:val="TableText"/>
              <w:ind w:right="119"/>
              <w:jc w:val="both"/>
              <w:rPr>
                <w:rFonts w:cs="Arial"/>
              </w:rPr>
            </w:pPr>
          </w:p>
        </w:tc>
      </w:tr>
      <w:tr w:rsidR="002863FC" w:rsidRPr="007D0F13" w14:paraId="7671D670" w14:textId="77777777" w:rsidTr="00DC013E">
        <w:tc>
          <w:tcPr>
            <w:tcW w:w="2004" w:type="dxa"/>
            <w:shd w:val="clear" w:color="auto" w:fill="auto"/>
          </w:tcPr>
          <w:p w14:paraId="1D9D89DD" w14:textId="77777777" w:rsidR="002863FC" w:rsidRPr="007D0F13" w:rsidRDefault="002863FC" w:rsidP="003633B8">
            <w:pPr>
              <w:pStyle w:val="TableText"/>
              <w:ind w:right="119"/>
              <w:jc w:val="both"/>
              <w:rPr>
                <w:rFonts w:cs="Arial"/>
                <w:sz w:val="20"/>
              </w:rPr>
            </w:pPr>
          </w:p>
        </w:tc>
        <w:tc>
          <w:tcPr>
            <w:tcW w:w="1285" w:type="dxa"/>
          </w:tcPr>
          <w:p w14:paraId="3FBE9D0E" w14:textId="77777777" w:rsidR="002863FC" w:rsidRPr="007D0F13" w:rsidRDefault="002863FC" w:rsidP="003633B8">
            <w:pPr>
              <w:pStyle w:val="TableText"/>
              <w:ind w:right="119"/>
              <w:jc w:val="both"/>
              <w:rPr>
                <w:rFonts w:cs="Arial"/>
                <w:sz w:val="20"/>
              </w:rPr>
            </w:pPr>
          </w:p>
        </w:tc>
        <w:tc>
          <w:tcPr>
            <w:tcW w:w="1842" w:type="dxa"/>
          </w:tcPr>
          <w:p w14:paraId="0E9BFDA7" w14:textId="77777777" w:rsidR="002863FC" w:rsidRPr="007D0F13" w:rsidRDefault="002863FC" w:rsidP="003633B8">
            <w:pPr>
              <w:pStyle w:val="TableText"/>
              <w:ind w:right="119"/>
              <w:jc w:val="both"/>
              <w:rPr>
                <w:rFonts w:cs="Arial"/>
                <w:sz w:val="20"/>
              </w:rPr>
            </w:pPr>
          </w:p>
        </w:tc>
        <w:tc>
          <w:tcPr>
            <w:tcW w:w="3788" w:type="dxa"/>
          </w:tcPr>
          <w:p w14:paraId="115EA1CC" w14:textId="77777777" w:rsidR="002863FC" w:rsidRPr="007D0F13" w:rsidRDefault="002863FC" w:rsidP="003633B8">
            <w:pPr>
              <w:pStyle w:val="TableText"/>
              <w:ind w:right="119"/>
              <w:rPr>
                <w:rFonts w:cs="Arial"/>
                <w:sz w:val="20"/>
              </w:rPr>
            </w:pPr>
          </w:p>
        </w:tc>
      </w:tr>
      <w:tr w:rsidR="002863FC" w:rsidRPr="007D0F13" w14:paraId="5CAED448" w14:textId="77777777" w:rsidTr="00DC013E">
        <w:tc>
          <w:tcPr>
            <w:tcW w:w="2004" w:type="dxa"/>
            <w:tcBorders>
              <w:top w:val="single" w:sz="4" w:space="0" w:color="575756"/>
              <w:left w:val="single" w:sz="4" w:space="0" w:color="575756"/>
              <w:bottom w:val="single" w:sz="4" w:space="0" w:color="575756"/>
              <w:right w:val="single" w:sz="4" w:space="0" w:color="575756"/>
            </w:tcBorders>
            <w:shd w:val="clear" w:color="auto" w:fill="auto"/>
          </w:tcPr>
          <w:p w14:paraId="083C83E5" w14:textId="77777777" w:rsidR="002863FC" w:rsidRPr="007D0F13" w:rsidRDefault="002863FC" w:rsidP="003633B8">
            <w:pPr>
              <w:pStyle w:val="TableText"/>
              <w:ind w:right="119"/>
              <w:jc w:val="both"/>
              <w:rPr>
                <w:rFonts w:cs="Arial"/>
                <w:sz w:val="20"/>
              </w:rPr>
            </w:pPr>
          </w:p>
        </w:tc>
        <w:tc>
          <w:tcPr>
            <w:tcW w:w="1285" w:type="dxa"/>
            <w:tcBorders>
              <w:top w:val="single" w:sz="4" w:space="0" w:color="575756"/>
              <w:left w:val="single" w:sz="4" w:space="0" w:color="575756"/>
              <w:bottom w:val="single" w:sz="4" w:space="0" w:color="575756"/>
              <w:right w:val="single" w:sz="4" w:space="0" w:color="575756"/>
            </w:tcBorders>
          </w:tcPr>
          <w:p w14:paraId="149CAFC0" w14:textId="77777777" w:rsidR="002863FC" w:rsidRPr="007D0F13" w:rsidRDefault="002863FC" w:rsidP="003633B8">
            <w:pPr>
              <w:pStyle w:val="TableText"/>
              <w:ind w:right="119"/>
              <w:jc w:val="both"/>
              <w:rPr>
                <w:rFonts w:cs="Arial"/>
                <w:sz w:val="20"/>
              </w:rPr>
            </w:pPr>
          </w:p>
        </w:tc>
        <w:tc>
          <w:tcPr>
            <w:tcW w:w="1842" w:type="dxa"/>
            <w:tcBorders>
              <w:top w:val="single" w:sz="4" w:space="0" w:color="575756"/>
              <w:left w:val="single" w:sz="4" w:space="0" w:color="575756"/>
              <w:bottom w:val="single" w:sz="4" w:space="0" w:color="575756"/>
              <w:right w:val="single" w:sz="4" w:space="0" w:color="575756"/>
            </w:tcBorders>
          </w:tcPr>
          <w:p w14:paraId="5A0F1E22" w14:textId="77777777" w:rsidR="002863FC" w:rsidRPr="007D0F13" w:rsidRDefault="002863FC" w:rsidP="003633B8">
            <w:pPr>
              <w:pStyle w:val="TableText"/>
              <w:ind w:right="119"/>
              <w:jc w:val="both"/>
              <w:rPr>
                <w:rFonts w:cs="Arial"/>
                <w:sz w:val="20"/>
              </w:rPr>
            </w:pPr>
          </w:p>
        </w:tc>
        <w:tc>
          <w:tcPr>
            <w:tcW w:w="3788" w:type="dxa"/>
            <w:tcBorders>
              <w:top w:val="single" w:sz="4" w:space="0" w:color="575756"/>
              <w:left w:val="single" w:sz="4" w:space="0" w:color="575756"/>
              <w:bottom w:val="single" w:sz="4" w:space="0" w:color="575756"/>
              <w:right w:val="single" w:sz="4" w:space="0" w:color="575756"/>
            </w:tcBorders>
          </w:tcPr>
          <w:p w14:paraId="1103DFD6" w14:textId="77777777" w:rsidR="002863FC" w:rsidRPr="007D0F13" w:rsidRDefault="002863FC" w:rsidP="003633B8">
            <w:pPr>
              <w:pStyle w:val="TableText"/>
              <w:ind w:right="119"/>
              <w:jc w:val="both"/>
              <w:rPr>
                <w:rFonts w:cs="Arial"/>
                <w:sz w:val="20"/>
              </w:rPr>
            </w:pPr>
          </w:p>
        </w:tc>
      </w:tr>
      <w:tr w:rsidR="002863FC" w:rsidRPr="007D0F13" w14:paraId="5C9764BB" w14:textId="77777777" w:rsidTr="00DC013E">
        <w:tc>
          <w:tcPr>
            <w:tcW w:w="2004" w:type="dxa"/>
            <w:tcBorders>
              <w:top w:val="single" w:sz="4" w:space="0" w:color="575756"/>
              <w:left w:val="single" w:sz="4" w:space="0" w:color="575756"/>
              <w:bottom w:val="single" w:sz="4" w:space="0" w:color="575756"/>
              <w:right w:val="single" w:sz="4" w:space="0" w:color="575756"/>
            </w:tcBorders>
            <w:shd w:val="clear" w:color="auto" w:fill="auto"/>
          </w:tcPr>
          <w:p w14:paraId="3A12A932" w14:textId="77777777" w:rsidR="002863FC" w:rsidRPr="007D0F13" w:rsidRDefault="002863FC" w:rsidP="003633B8">
            <w:pPr>
              <w:pStyle w:val="TableText"/>
              <w:ind w:right="119"/>
              <w:jc w:val="both"/>
              <w:rPr>
                <w:rFonts w:cs="Arial"/>
                <w:sz w:val="20"/>
              </w:rPr>
            </w:pPr>
          </w:p>
        </w:tc>
        <w:tc>
          <w:tcPr>
            <w:tcW w:w="1285" w:type="dxa"/>
            <w:tcBorders>
              <w:top w:val="single" w:sz="4" w:space="0" w:color="575756"/>
              <w:left w:val="single" w:sz="4" w:space="0" w:color="575756"/>
              <w:bottom w:val="single" w:sz="4" w:space="0" w:color="575756"/>
              <w:right w:val="single" w:sz="4" w:space="0" w:color="575756"/>
            </w:tcBorders>
          </w:tcPr>
          <w:p w14:paraId="78F1B13C" w14:textId="77777777" w:rsidR="002863FC" w:rsidRPr="007D0F13" w:rsidRDefault="002863FC" w:rsidP="003633B8">
            <w:pPr>
              <w:pStyle w:val="TableText"/>
              <w:ind w:right="119"/>
              <w:jc w:val="both"/>
              <w:rPr>
                <w:rFonts w:cs="Arial"/>
                <w:sz w:val="20"/>
              </w:rPr>
            </w:pPr>
          </w:p>
        </w:tc>
        <w:tc>
          <w:tcPr>
            <w:tcW w:w="1842" w:type="dxa"/>
            <w:tcBorders>
              <w:top w:val="single" w:sz="4" w:space="0" w:color="575756"/>
              <w:left w:val="single" w:sz="4" w:space="0" w:color="575756"/>
              <w:bottom w:val="single" w:sz="4" w:space="0" w:color="575756"/>
              <w:right w:val="single" w:sz="4" w:space="0" w:color="575756"/>
            </w:tcBorders>
          </w:tcPr>
          <w:p w14:paraId="6B295556" w14:textId="77777777" w:rsidR="002863FC" w:rsidRPr="007D0F13" w:rsidRDefault="002863FC" w:rsidP="003633B8">
            <w:pPr>
              <w:pStyle w:val="TableText"/>
              <w:ind w:right="119"/>
              <w:jc w:val="both"/>
              <w:rPr>
                <w:rFonts w:cs="Arial"/>
                <w:sz w:val="20"/>
              </w:rPr>
            </w:pPr>
          </w:p>
        </w:tc>
        <w:tc>
          <w:tcPr>
            <w:tcW w:w="3788" w:type="dxa"/>
            <w:tcBorders>
              <w:top w:val="single" w:sz="4" w:space="0" w:color="575756"/>
              <w:left w:val="single" w:sz="4" w:space="0" w:color="575756"/>
              <w:bottom w:val="single" w:sz="4" w:space="0" w:color="575756"/>
              <w:right w:val="single" w:sz="4" w:space="0" w:color="575756"/>
            </w:tcBorders>
          </w:tcPr>
          <w:p w14:paraId="2BBBBEE7" w14:textId="77777777" w:rsidR="002863FC" w:rsidRPr="007D0F13" w:rsidRDefault="002863FC" w:rsidP="003633B8">
            <w:pPr>
              <w:pStyle w:val="TableText"/>
              <w:ind w:right="119"/>
              <w:jc w:val="both"/>
              <w:rPr>
                <w:rFonts w:cs="Arial"/>
                <w:sz w:val="20"/>
              </w:rPr>
            </w:pPr>
          </w:p>
        </w:tc>
      </w:tr>
    </w:tbl>
    <w:p w14:paraId="37003858" w14:textId="5F8C1A89" w:rsidR="00B64F09" w:rsidRDefault="00B64F09" w:rsidP="003633B8">
      <w:pPr>
        <w:ind w:right="119"/>
        <w:jc w:val="both"/>
        <w:rPr>
          <w:rFonts w:cs="Arial"/>
          <w:sz w:val="20"/>
          <w:szCs w:val="20"/>
        </w:rPr>
      </w:pPr>
    </w:p>
    <w:p w14:paraId="1CE2EDC3" w14:textId="77777777" w:rsidR="00DC013E" w:rsidRPr="007D0F13" w:rsidRDefault="00DC013E" w:rsidP="003633B8">
      <w:pPr>
        <w:ind w:right="119"/>
        <w:jc w:val="both"/>
        <w:rPr>
          <w:rFonts w:cs="Arial"/>
          <w:sz w:val="20"/>
          <w:szCs w:val="20"/>
        </w:rPr>
      </w:pPr>
    </w:p>
    <w:p w14:paraId="1E7E5CB7" w14:textId="77777777" w:rsidR="00DF27DC" w:rsidRPr="007D0F13" w:rsidRDefault="008203F2" w:rsidP="00DC013E">
      <w:pPr>
        <w:pStyle w:val="Heading2"/>
      </w:pPr>
      <w:r w:rsidRPr="007D0F13">
        <w:t xml:space="preserve"> </w:t>
      </w:r>
      <w:bookmarkStart w:id="51" w:name="_Toc9418395"/>
      <w:r w:rsidR="00DF27DC" w:rsidRPr="007D0F13">
        <w:t>Approval Record</w:t>
      </w:r>
      <w:bookmarkEnd w:id="51"/>
    </w:p>
    <w:tbl>
      <w:tblPr>
        <w:tblW w:w="0" w:type="auto"/>
        <w:tblInd w:w="279"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822"/>
        <w:gridCol w:w="2032"/>
        <w:gridCol w:w="4332"/>
      </w:tblGrid>
      <w:tr w:rsidR="00B64F09" w:rsidRPr="007D0F13" w14:paraId="25861C7A" w14:textId="77777777" w:rsidTr="00DC013E">
        <w:tc>
          <w:tcPr>
            <w:tcW w:w="2822" w:type="dxa"/>
            <w:shd w:val="clear" w:color="auto" w:fill="D9D9D9" w:themeFill="background1" w:themeFillShade="D9"/>
          </w:tcPr>
          <w:p w14:paraId="70B79CAA" w14:textId="77777777" w:rsidR="00B64F09" w:rsidRPr="007D0F13" w:rsidRDefault="00B64F09" w:rsidP="003633B8">
            <w:pPr>
              <w:pStyle w:val="TableHeader"/>
              <w:ind w:right="119"/>
              <w:jc w:val="both"/>
              <w:rPr>
                <w:rFonts w:cs="Arial"/>
                <w:color w:val="26478D"/>
                <w:sz w:val="20"/>
                <w:szCs w:val="20"/>
              </w:rPr>
            </w:pPr>
            <w:r w:rsidRPr="007D0F13">
              <w:rPr>
                <w:rFonts w:cs="Arial"/>
                <w:color w:val="26478D"/>
                <w:sz w:val="20"/>
                <w:szCs w:val="20"/>
              </w:rPr>
              <w:br w:type="page"/>
              <w:t>Major Version</w:t>
            </w:r>
          </w:p>
        </w:tc>
        <w:tc>
          <w:tcPr>
            <w:tcW w:w="2032" w:type="dxa"/>
            <w:shd w:val="clear" w:color="auto" w:fill="D9D9D9" w:themeFill="background1" w:themeFillShade="D9"/>
          </w:tcPr>
          <w:p w14:paraId="4F020AD6" w14:textId="77777777" w:rsidR="00B64F09" w:rsidRPr="007D0F13" w:rsidRDefault="00B64F09" w:rsidP="003633B8">
            <w:pPr>
              <w:pStyle w:val="TableHeader"/>
              <w:ind w:right="119"/>
              <w:jc w:val="both"/>
              <w:rPr>
                <w:rFonts w:cs="Arial"/>
                <w:color w:val="26478D"/>
                <w:sz w:val="20"/>
                <w:szCs w:val="20"/>
              </w:rPr>
            </w:pPr>
            <w:r w:rsidRPr="007D0F13">
              <w:rPr>
                <w:rFonts w:cs="Arial"/>
                <w:color w:val="26478D"/>
                <w:sz w:val="20"/>
                <w:szCs w:val="20"/>
              </w:rPr>
              <w:t>Approved By</w:t>
            </w:r>
          </w:p>
        </w:tc>
        <w:tc>
          <w:tcPr>
            <w:tcW w:w="4332" w:type="dxa"/>
            <w:shd w:val="clear" w:color="auto" w:fill="D9D9D9" w:themeFill="background1" w:themeFillShade="D9"/>
          </w:tcPr>
          <w:p w14:paraId="1C668EEF" w14:textId="77777777" w:rsidR="00B64F09" w:rsidRPr="007D0F13" w:rsidRDefault="003C0EC4" w:rsidP="003633B8">
            <w:pPr>
              <w:pStyle w:val="TableHeader"/>
              <w:ind w:right="119"/>
              <w:jc w:val="both"/>
              <w:rPr>
                <w:rFonts w:cs="Arial"/>
                <w:color w:val="26478D"/>
                <w:sz w:val="20"/>
                <w:szCs w:val="20"/>
              </w:rPr>
            </w:pPr>
            <w:r w:rsidRPr="007D0F13">
              <w:rPr>
                <w:rFonts w:cs="Arial"/>
                <w:color w:val="26478D"/>
                <w:sz w:val="20"/>
                <w:szCs w:val="20"/>
              </w:rPr>
              <w:t>Departments</w:t>
            </w:r>
          </w:p>
        </w:tc>
      </w:tr>
      <w:tr w:rsidR="00B64F09" w:rsidRPr="007D0F13" w14:paraId="1FBD2857" w14:textId="77777777" w:rsidTr="00DC013E">
        <w:tc>
          <w:tcPr>
            <w:tcW w:w="2822" w:type="dxa"/>
            <w:shd w:val="clear" w:color="auto" w:fill="auto"/>
          </w:tcPr>
          <w:p w14:paraId="24FF29E5" w14:textId="77777777" w:rsidR="00B64F09" w:rsidRPr="007D0F13" w:rsidRDefault="007C7D12" w:rsidP="003633B8">
            <w:pPr>
              <w:ind w:left="0" w:right="119"/>
              <w:jc w:val="both"/>
              <w:rPr>
                <w:rFonts w:cs="Arial"/>
                <w:bCs/>
                <w:color w:val="auto"/>
              </w:rPr>
            </w:pPr>
            <w:r w:rsidRPr="007D0F13">
              <w:rPr>
                <w:rFonts w:cs="Arial"/>
                <w:bCs/>
                <w:color w:val="auto"/>
              </w:rPr>
              <w:t>Bosun</w:t>
            </w:r>
            <w:r w:rsidR="00404550" w:rsidRPr="007D0F13">
              <w:rPr>
                <w:rFonts w:cs="Arial"/>
                <w:bCs/>
                <w:color w:val="auto"/>
              </w:rPr>
              <w:t xml:space="preserve"> Test </w:t>
            </w:r>
            <w:r w:rsidR="00D7597F" w:rsidRPr="007D0F13">
              <w:rPr>
                <w:rFonts w:cs="Arial"/>
                <w:bCs/>
                <w:color w:val="auto"/>
              </w:rPr>
              <w:t>Strategy</w:t>
            </w:r>
            <w:r w:rsidR="00404550" w:rsidRPr="007D0F13">
              <w:rPr>
                <w:rFonts w:cs="Arial"/>
                <w:bCs/>
                <w:color w:val="auto"/>
              </w:rPr>
              <w:t xml:space="preserve"> v0.</w:t>
            </w:r>
            <w:r w:rsidR="007D4CAE" w:rsidRPr="007D0F13">
              <w:rPr>
                <w:rFonts w:cs="Arial"/>
                <w:bCs/>
                <w:color w:val="auto"/>
              </w:rPr>
              <w:t>1</w:t>
            </w:r>
          </w:p>
        </w:tc>
        <w:tc>
          <w:tcPr>
            <w:tcW w:w="2032" w:type="dxa"/>
          </w:tcPr>
          <w:p w14:paraId="6BF70B28" w14:textId="77777777" w:rsidR="00B64F09" w:rsidRPr="007D0F13" w:rsidRDefault="0077142E" w:rsidP="003633B8">
            <w:pPr>
              <w:ind w:left="0" w:right="119"/>
              <w:jc w:val="both"/>
              <w:rPr>
                <w:rFonts w:cs="Arial"/>
                <w:bCs/>
                <w:color w:val="auto"/>
              </w:rPr>
            </w:pPr>
            <w:r w:rsidRPr="007D0F13">
              <w:rPr>
                <w:rFonts w:cs="Arial"/>
                <w:bCs/>
                <w:color w:val="auto"/>
              </w:rPr>
              <w:t>Not Approved</w:t>
            </w:r>
          </w:p>
        </w:tc>
        <w:tc>
          <w:tcPr>
            <w:tcW w:w="4332" w:type="dxa"/>
          </w:tcPr>
          <w:p w14:paraId="7F73FCFB" w14:textId="77777777" w:rsidR="00B64F09" w:rsidRPr="007D0F13" w:rsidRDefault="00B64F09" w:rsidP="003633B8">
            <w:pPr>
              <w:ind w:left="0" w:right="119"/>
              <w:jc w:val="both"/>
              <w:rPr>
                <w:rFonts w:cs="Arial"/>
                <w:bCs/>
                <w:color w:val="auto"/>
              </w:rPr>
            </w:pPr>
          </w:p>
        </w:tc>
      </w:tr>
      <w:tr w:rsidR="0077142E" w:rsidRPr="007D0F13" w14:paraId="71CA768E" w14:textId="77777777" w:rsidTr="00DC013E">
        <w:tc>
          <w:tcPr>
            <w:tcW w:w="2822" w:type="dxa"/>
            <w:shd w:val="clear" w:color="auto" w:fill="auto"/>
          </w:tcPr>
          <w:p w14:paraId="36C14E86" w14:textId="77777777" w:rsidR="0077142E" w:rsidRPr="007D0F13" w:rsidRDefault="0077142E" w:rsidP="003633B8">
            <w:pPr>
              <w:ind w:left="0" w:right="119"/>
              <w:jc w:val="both"/>
              <w:rPr>
                <w:rFonts w:cs="Arial"/>
                <w:bCs/>
                <w:color w:val="auto"/>
              </w:rPr>
            </w:pPr>
          </w:p>
        </w:tc>
        <w:tc>
          <w:tcPr>
            <w:tcW w:w="2032" w:type="dxa"/>
          </w:tcPr>
          <w:p w14:paraId="30EE3802" w14:textId="77777777" w:rsidR="0077142E" w:rsidRPr="007D0F13" w:rsidRDefault="0077142E" w:rsidP="003633B8">
            <w:pPr>
              <w:ind w:left="0" w:right="119"/>
              <w:jc w:val="both"/>
              <w:rPr>
                <w:rFonts w:cs="Arial"/>
                <w:bCs/>
                <w:color w:val="auto"/>
              </w:rPr>
            </w:pPr>
          </w:p>
        </w:tc>
        <w:tc>
          <w:tcPr>
            <w:tcW w:w="4332" w:type="dxa"/>
          </w:tcPr>
          <w:p w14:paraId="3DE76996" w14:textId="77777777" w:rsidR="0077142E" w:rsidRPr="007D0F13" w:rsidRDefault="0077142E" w:rsidP="003633B8">
            <w:pPr>
              <w:ind w:left="0" w:right="119"/>
              <w:jc w:val="both"/>
              <w:rPr>
                <w:rFonts w:cs="Arial"/>
                <w:bCs/>
                <w:color w:val="auto"/>
              </w:rPr>
            </w:pPr>
          </w:p>
        </w:tc>
      </w:tr>
    </w:tbl>
    <w:p w14:paraId="05C237C7" w14:textId="77777777" w:rsidR="00DC013E" w:rsidRDefault="00DC013E" w:rsidP="00DC013E">
      <w:pPr>
        <w:pStyle w:val="Heading2"/>
      </w:pPr>
      <w:bookmarkStart w:id="52" w:name="_Toc9418396"/>
      <w:r w:rsidRPr="007D0F13">
        <w:t>Definitions and Acronyms</w:t>
      </w:r>
      <w:bookmarkEnd w:id="52"/>
    </w:p>
    <w:tbl>
      <w:tblPr>
        <w:tblpPr w:leftFromText="180" w:rightFromText="180" w:vertAnchor="text" w:horzAnchor="margin" w:tblpXSpec="center"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632"/>
        <w:gridCol w:w="1289"/>
        <w:gridCol w:w="6005"/>
      </w:tblGrid>
      <w:tr w:rsidR="00DC013E" w:rsidRPr="007D0F13" w14:paraId="25DF8CBD" w14:textId="77777777" w:rsidTr="00046C57">
        <w:trPr>
          <w:trHeight w:val="219"/>
        </w:trPr>
        <w:tc>
          <w:tcPr>
            <w:tcW w:w="1632" w:type="dxa"/>
            <w:shd w:val="clear" w:color="auto" w:fill="D9D9D9"/>
            <w:vAlign w:val="center"/>
            <w:hideMark/>
          </w:tcPr>
          <w:p w14:paraId="06E288A4" w14:textId="77777777" w:rsidR="00DC013E" w:rsidRPr="007D0F13" w:rsidRDefault="00DC013E" w:rsidP="00046C57">
            <w:pPr>
              <w:spacing w:line="240" w:lineRule="auto"/>
              <w:ind w:left="37" w:right="119"/>
              <w:jc w:val="both"/>
              <w:rPr>
                <w:rFonts w:eastAsia="Times New Roman" w:cs="Arial"/>
                <w:b/>
                <w:bCs/>
                <w:color w:val="2F5496" w:themeColor="accent5" w:themeShade="BF"/>
                <w:lang w:eastAsia="en-GB"/>
              </w:rPr>
            </w:pPr>
            <w:r w:rsidRPr="007D0F13">
              <w:rPr>
                <w:rFonts w:eastAsia="Times New Roman" w:cs="Arial"/>
                <w:b/>
                <w:bCs/>
                <w:color w:val="2F5496" w:themeColor="accent5" w:themeShade="BF"/>
                <w:lang w:eastAsia="en-GB"/>
              </w:rPr>
              <w:t>Term</w:t>
            </w:r>
          </w:p>
        </w:tc>
        <w:tc>
          <w:tcPr>
            <w:tcW w:w="1289" w:type="dxa"/>
            <w:shd w:val="clear" w:color="auto" w:fill="D9D9D9"/>
            <w:vAlign w:val="center"/>
            <w:hideMark/>
          </w:tcPr>
          <w:p w14:paraId="3BA0A9A9" w14:textId="77777777" w:rsidR="00DC013E" w:rsidRPr="007D0F13" w:rsidRDefault="00DC013E" w:rsidP="00046C57">
            <w:pPr>
              <w:spacing w:line="240" w:lineRule="auto"/>
              <w:ind w:left="0" w:right="119"/>
              <w:jc w:val="both"/>
              <w:rPr>
                <w:rFonts w:eastAsia="Times New Roman" w:cs="Arial"/>
                <w:b/>
                <w:bCs/>
                <w:color w:val="2F5496" w:themeColor="accent5" w:themeShade="BF"/>
                <w:lang w:eastAsia="en-GB"/>
              </w:rPr>
            </w:pPr>
            <w:r w:rsidRPr="007D0F13">
              <w:rPr>
                <w:rFonts w:eastAsia="Times New Roman" w:cs="Arial"/>
                <w:b/>
                <w:bCs/>
                <w:color w:val="2F5496" w:themeColor="accent5" w:themeShade="BF"/>
                <w:lang w:eastAsia="en-GB"/>
              </w:rPr>
              <w:t>Acronym</w:t>
            </w:r>
          </w:p>
        </w:tc>
        <w:tc>
          <w:tcPr>
            <w:tcW w:w="6005" w:type="dxa"/>
            <w:shd w:val="clear" w:color="auto" w:fill="D9D9D9"/>
            <w:vAlign w:val="center"/>
            <w:hideMark/>
          </w:tcPr>
          <w:p w14:paraId="1D998712" w14:textId="77777777" w:rsidR="00DC013E" w:rsidRPr="007D0F13" w:rsidRDefault="00DC013E" w:rsidP="00046C57">
            <w:pPr>
              <w:spacing w:line="240" w:lineRule="auto"/>
              <w:ind w:left="0" w:right="119"/>
              <w:jc w:val="both"/>
              <w:rPr>
                <w:rFonts w:eastAsia="Times New Roman" w:cs="Arial"/>
                <w:b/>
                <w:bCs/>
                <w:color w:val="2F5496" w:themeColor="accent5" w:themeShade="BF"/>
                <w:lang w:eastAsia="en-GB"/>
              </w:rPr>
            </w:pPr>
            <w:r w:rsidRPr="007D0F13">
              <w:rPr>
                <w:rFonts w:eastAsia="Times New Roman" w:cs="Arial"/>
                <w:b/>
                <w:bCs/>
                <w:color w:val="2F5496" w:themeColor="accent5" w:themeShade="BF"/>
                <w:lang w:eastAsia="en-GB"/>
              </w:rPr>
              <w:t>Definition</w:t>
            </w:r>
          </w:p>
        </w:tc>
      </w:tr>
      <w:tr w:rsidR="00DC013E" w:rsidRPr="007D0F13" w14:paraId="092F757F" w14:textId="77777777" w:rsidTr="00046C57">
        <w:tc>
          <w:tcPr>
            <w:tcW w:w="1632" w:type="dxa"/>
            <w:vAlign w:val="center"/>
            <w:hideMark/>
          </w:tcPr>
          <w:p w14:paraId="0C270847"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Development</w:t>
            </w:r>
          </w:p>
        </w:tc>
        <w:tc>
          <w:tcPr>
            <w:tcW w:w="1289" w:type="dxa"/>
            <w:vAlign w:val="center"/>
            <w:hideMark/>
          </w:tcPr>
          <w:p w14:paraId="5075488F"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Dev</w:t>
            </w:r>
          </w:p>
        </w:tc>
        <w:tc>
          <w:tcPr>
            <w:tcW w:w="6005" w:type="dxa"/>
            <w:vAlign w:val="center"/>
            <w:hideMark/>
          </w:tcPr>
          <w:p w14:paraId="3E6D7BB4"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Member of the team that writes code</w:t>
            </w:r>
          </w:p>
        </w:tc>
      </w:tr>
      <w:tr w:rsidR="00DC013E" w:rsidRPr="007D0F13" w14:paraId="43973902" w14:textId="77777777" w:rsidTr="00046C57">
        <w:tc>
          <w:tcPr>
            <w:tcW w:w="1632" w:type="dxa"/>
            <w:vAlign w:val="center"/>
            <w:hideMark/>
          </w:tcPr>
          <w:p w14:paraId="7CBB3916"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Business Analyst</w:t>
            </w:r>
          </w:p>
        </w:tc>
        <w:tc>
          <w:tcPr>
            <w:tcW w:w="1289" w:type="dxa"/>
            <w:vAlign w:val="center"/>
            <w:hideMark/>
          </w:tcPr>
          <w:p w14:paraId="358A0AC9"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BA</w:t>
            </w:r>
          </w:p>
        </w:tc>
        <w:tc>
          <w:tcPr>
            <w:tcW w:w="6005" w:type="dxa"/>
            <w:vAlign w:val="center"/>
            <w:hideMark/>
          </w:tcPr>
          <w:p w14:paraId="0BCC9C5C"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Member of the team who carries out analysis of business requirements</w:t>
            </w:r>
          </w:p>
        </w:tc>
      </w:tr>
      <w:tr w:rsidR="00DC013E" w:rsidRPr="007D0F13" w14:paraId="51061CCE" w14:textId="77777777" w:rsidTr="00046C57">
        <w:tc>
          <w:tcPr>
            <w:tcW w:w="1632" w:type="dxa"/>
            <w:vAlign w:val="center"/>
            <w:hideMark/>
          </w:tcPr>
          <w:p w14:paraId="1B72D56D"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Quality Assurance</w:t>
            </w:r>
          </w:p>
        </w:tc>
        <w:tc>
          <w:tcPr>
            <w:tcW w:w="1289" w:type="dxa"/>
            <w:vAlign w:val="center"/>
            <w:hideMark/>
          </w:tcPr>
          <w:p w14:paraId="1F7265F4"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QA</w:t>
            </w:r>
          </w:p>
        </w:tc>
        <w:tc>
          <w:tcPr>
            <w:tcW w:w="6005" w:type="dxa"/>
            <w:vAlign w:val="center"/>
            <w:hideMark/>
          </w:tcPr>
          <w:p w14:paraId="02BE13B1"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Member of the team that tests functionality to ensure it works as per requirements</w:t>
            </w:r>
          </w:p>
        </w:tc>
      </w:tr>
      <w:tr w:rsidR="00DC013E" w:rsidRPr="007D0F13" w14:paraId="410C67FC" w14:textId="77777777" w:rsidTr="00046C57">
        <w:tc>
          <w:tcPr>
            <w:tcW w:w="1632" w:type="dxa"/>
            <w:vAlign w:val="center"/>
            <w:hideMark/>
          </w:tcPr>
          <w:p w14:paraId="728BEAD2"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lastRenderedPageBreak/>
              <w:t>User Acceptance Testing</w:t>
            </w:r>
          </w:p>
        </w:tc>
        <w:tc>
          <w:tcPr>
            <w:tcW w:w="1289" w:type="dxa"/>
            <w:vAlign w:val="center"/>
            <w:hideMark/>
          </w:tcPr>
          <w:p w14:paraId="7CBC5EEA"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UAT</w:t>
            </w:r>
          </w:p>
        </w:tc>
        <w:tc>
          <w:tcPr>
            <w:tcW w:w="6005" w:type="dxa"/>
            <w:vAlign w:val="center"/>
            <w:hideMark/>
          </w:tcPr>
          <w:p w14:paraId="6192351C"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 xml:space="preserve">Testing carried out by end users to ensure that the system meets requirements. </w:t>
            </w:r>
          </w:p>
        </w:tc>
      </w:tr>
      <w:tr w:rsidR="00DC013E" w:rsidRPr="007D0F13" w14:paraId="20BC32BC" w14:textId="77777777" w:rsidTr="00046C57">
        <w:tc>
          <w:tcPr>
            <w:tcW w:w="1632" w:type="dxa"/>
            <w:vAlign w:val="center"/>
          </w:tcPr>
          <w:p w14:paraId="09258B2E"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Small Medium Enterprises</w:t>
            </w:r>
          </w:p>
        </w:tc>
        <w:tc>
          <w:tcPr>
            <w:tcW w:w="1289" w:type="dxa"/>
            <w:vAlign w:val="center"/>
          </w:tcPr>
          <w:p w14:paraId="00591505"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SME</w:t>
            </w:r>
          </w:p>
        </w:tc>
        <w:tc>
          <w:tcPr>
            <w:tcW w:w="6005" w:type="dxa"/>
            <w:vAlign w:val="center"/>
          </w:tcPr>
          <w:p w14:paraId="748801DB"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A small or medium-sized enterprise, or SME, as defined by the European Commission is a business or company: that has fewer than 250 employees.</w:t>
            </w:r>
          </w:p>
        </w:tc>
      </w:tr>
      <w:tr w:rsidR="00DC013E" w:rsidRPr="007D0F13" w14:paraId="6B356E20" w14:textId="77777777" w:rsidTr="00046C57">
        <w:tc>
          <w:tcPr>
            <w:tcW w:w="1632" w:type="dxa"/>
            <w:vAlign w:val="center"/>
          </w:tcPr>
          <w:p w14:paraId="6EF3280B"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Minimum Viable Product</w:t>
            </w:r>
          </w:p>
        </w:tc>
        <w:tc>
          <w:tcPr>
            <w:tcW w:w="1289" w:type="dxa"/>
            <w:vAlign w:val="center"/>
          </w:tcPr>
          <w:p w14:paraId="01540E5C"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MVP</w:t>
            </w:r>
          </w:p>
        </w:tc>
        <w:tc>
          <w:tcPr>
            <w:tcW w:w="6005" w:type="dxa"/>
            <w:vAlign w:val="center"/>
          </w:tcPr>
          <w:p w14:paraId="10B78351"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sidRPr="007D0F13">
              <w:rPr>
                <w:rFonts w:eastAsia="Times New Roman" w:cs="Arial"/>
                <w:color w:val="262626" w:themeColor="text1" w:themeTint="D9"/>
                <w:lang w:eastAsia="en-GB"/>
              </w:rPr>
              <w:t>Minimum Viable Product for a User</w:t>
            </w:r>
          </w:p>
        </w:tc>
      </w:tr>
      <w:tr w:rsidR="00DC013E" w:rsidRPr="007D0F13" w14:paraId="721C1539" w14:textId="77777777" w:rsidTr="00046C57">
        <w:tc>
          <w:tcPr>
            <w:tcW w:w="1632" w:type="dxa"/>
            <w:vAlign w:val="center"/>
          </w:tcPr>
          <w:p w14:paraId="7BCEB3B3"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Pr>
                <w:rFonts w:eastAsia="Times New Roman" w:cs="Arial"/>
                <w:color w:val="262626" w:themeColor="text1" w:themeTint="D9"/>
                <w:lang w:eastAsia="en-GB"/>
              </w:rPr>
              <w:t>Tool Agnostic Automation Framework</w:t>
            </w:r>
          </w:p>
        </w:tc>
        <w:tc>
          <w:tcPr>
            <w:tcW w:w="1289" w:type="dxa"/>
            <w:vAlign w:val="center"/>
          </w:tcPr>
          <w:p w14:paraId="43D0DC2E"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Pr>
                <w:rFonts w:eastAsia="Times New Roman" w:cs="Arial"/>
                <w:color w:val="262626" w:themeColor="text1" w:themeTint="D9"/>
                <w:lang w:eastAsia="en-GB"/>
              </w:rPr>
              <w:t>TAAF</w:t>
            </w:r>
          </w:p>
        </w:tc>
        <w:tc>
          <w:tcPr>
            <w:tcW w:w="6005" w:type="dxa"/>
            <w:vAlign w:val="center"/>
          </w:tcPr>
          <w:p w14:paraId="3E9B97D1" w14:textId="77777777" w:rsidR="00DC013E" w:rsidRPr="007D0F13" w:rsidRDefault="00DC013E" w:rsidP="00046C57">
            <w:pPr>
              <w:spacing w:line="240" w:lineRule="auto"/>
              <w:ind w:left="0" w:right="119"/>
              <w:jc w:val="both"/>
              <w:rPr>
                <w:rFonts w:eastAsia="Times New Roman" w:cs="Arial"/>
                <w:color w:val="262626" w:themeColor="text1" w:themeTint="D9"/>
                <w:lang w:eastAsia="en-GB"/>
              </w:rPr>
            </w:pPr>
            <w:r>
              <w:rPr>
                <w:rFonts w:eastAsia="Times New Roman" w:cs="Arial"/>
                <w:color w:val="262626" w:themeColor="text1" w:themeTint="D9"/>
                <w:lang w:eastAsia="en-GB"/>
              </w:rPr>
              <w:t xml:space="preserve">Test Automation tool </w:t>
            </w:r>
          </w:p>
        </w:tc>
      </w:tr>
    </w:tbl>
    <w:p w14:paraId="3A6725EA" w14:textId="77777777" w:rsidR="00DC013E" w:rsidRPr="00AA0064" w:rsidRDefault="00DC013E" w:rsidP="00DC013E">
      <w:pPr>
        <w:ind w:right="119"/>
      </w:pPr>
    </w:p>
    <w:p w14:paraId="7F332855" w14:textId="77777777" w:rsidR="00B64F09" w:rsidRPr="007D0F13" w:rsidRDefault="00B64F09" w:rsidP="003633B8">
      <w:pPr>
        <w:ind w:right="119"/>
        <w:jc w:val="both"/>
        <w:rPr>
          <w:rFonts w:cs="Arial"/>
          <w:sz w:val="20"/>
          <w:szCs w:val="20"/>
        </w:rPr>
      </w:pPr>
    </w:p>
    <w:sectPr w:rsidR="00B64F09" w:rsidRPr="007D0F13" w:rsidSect="00F97BB5">
      <w:footerReference w:type="default" r:id="rId18"/>
      <w:pgSz w:w="11894" w:h="16834" w:code="9"/>
      <w:pgMar w:top="993" w:right="979" w:bottom="1134" w:left="1440" w:header="562" w:footer="418"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DEE70" w14:textId="77777777" w:rsidR="00A821F4" w:rsidRDefault="00A821F4">
      <w:r>
        <w:separator/>
      </w:r>
    </w:p>
  </w:endnote>
  <w:endnote w:type="continuationSeparator" w:id="0">
    <w:p w14:paraId="2995ACC0" w14:textId="77777777" w:rsidR="00A821F4" w:rsidRDefault="00A8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Bold">
    <w:altName w:val="Times New Roman"/>
    <w:panose1 w:val="020B07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E32FD" w14:textId="24DB490E" w:rsidR="00046C57" w:rsidRPr="00BA1054" w:rsidRDefault="00046C57">
    <w:pPr>
      <w:pStyle w:val="Footer"/>
      <w:ind w:right="-1"/>
      <w:jc w:val="right"/>
      <w:rPr>
        <w:rFonts w:asciiTheme="minorHAnsi" w:hAnsiTheme="minorHAnsi"/>
      </w:rPr>
    </w:pPr>
    <w:r>
      <w:rPr>
        <w:noProof/>
        <w:lang w:eastAsia="en-GB"/>
      </w:rPr>
      <mc:AlternateContent>
        <mc:Choice Requires="wps">
          <w:drawing>
            <wp:anchor distT="0" distB="0" distL="114300" distR="114300" simplePos="0" relativeHeight="251659264" behindDoc="0" locked="0" layoutInCell="1" allowOverlap="1" wp14:anchorId="44B9E3A9" wp14:editId="2A5F90FB">
              <wp:simplePos x="0" y="0"/>
              <wp:positionH relativeFrom="column">
                <wp:posOffset>-36195</wp:posOffset>
              </wp:positionH>
              <wp:positionV relativeFrom="paragraph">
                <wp:posOffset>-167005</wp:posOffset>
              </wp:positionV>
              <wp:extent cx="7094220" cy="0"/>
              <wp:effectExtent l="0" t="0" r="17780" b="25400"/>
              <wp:wrapNone/>
              <wp:docPr id="15" name="Straight Connector 15"/>
              <wp:cNvGraphicFramePr/>
              <a:graphic xmlns:a="http://schemas.openxmlformats.org/drawingml/2006/main">
                <a:graphicData uri="http://schemas.microsoft.com/office/word/2010/wordprocessingShape">
                  <wps:wsp>
                    <wps:cNvCnPr/>
                    <wps:spPr>
                      <a:xfrm>
                        <a:off x="0" y="0"/>
                        <a:ext cx="7094220" cy="0"/>
                      </a:xfrm>
                      <a:prstGeom prst="line">
                        <a:avLst/>
                      </a:prstGeom>
                      <a:ln w="15875">
                        <a:gradFill flip="none" rotWithShape="1">
                          <a:gsLst>
                            <a:gs pos="0">
                              <a:srgbClr val="BB2F7D"/>
                            </a:gs>
                            <a:gs pos="100000">
                              <a:srgbClr val="26478D"/>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7140A"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3.15pt" to="5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" strokeweight="1.25pt">
              <v:stroke joinstyle="miter"/>
            </v:line>
          </w:pict>
        </mc:Fallback>
      </mc:AlternateContent>
    </w:r>
    <w:r w:rsidRPr="00C771C2">
      <w:t xml:space="preserve">          </w:t>
    </w:r>
    <w:r>
      <w:rPr>
        <w:rFonts w:asciiTheme="minorHAnsi" w:hAnsiTheme="minorHAnsi"/>
      </w:rPr>
      <w:t>Bosun</w:t>
    </w:r>
    <w:r w:rsidRPr="00BA1054">
      <w:rPr>
        <w:rFonts w:asciiTheme="minorHAnsi" w:hAnsiTheme="minorHAnsi"/>
      </w:rPr>
      <w:t xml:space="preserve"> – Test Strategy | Version 0.</w:t>
    </w:r>
    <w:r>
      <w:rPr>
        <w:rFonts w:asciiTheme="minorHAnsi" w:hAnsiTheme="minorHAnsi"/>
      </w:rPr>
      <w:t>1</w:t>
    </w:r>
    <w:r w:rsidRPr="00BA1054">
      <w:rPr>
        <w:rFonts w:asciiTheme="minorHAnsi" w:hAnsiTheme="minorHAnsi"/>
      </w:rPr>
      <w:t xml:space="preserve"> | Page </w:t>
    </w:r>
    <w:r w:rsidRPr="00BA1054">
      <w:rPr>
        <w:rFonts w:asciiTheme="minorHAnsi" w:hAnsiTheme="minorHAnsi"/>
      </w:rPr>
      <w:fldChar w:fldCharType="begin"/>
    </w:r>
    <w:r w:rsidRPr="00BA1054">
      <w:rPr>
        <w:rFonts w:asciiTheme="minorHAnsi" w:hAnsiTheme="minorHAnsi"/>
      </w:rPr>
      <w:instrText xml:space="preserve"> PAGE </w:instrText>
    </w:r>
    <w:r w:rsidRPr="00BA1054">
      <w:rPr>
        <w:rFonts w:asciiTheme="minorHAnsi" w:hAnsiTheme="minorHAnsi"/>
      </w:rPr>
      <w:fldChar w:fldCharType="separate"/>
    </w:r>
    <w:r w:rsidR="00307B1E">
      <w:rPr>
        <w:rFonts w:asciiTheme="minorHAnsi" w:hAnsiTheme="minorHAnsi"/>
        <w:noProof/>
      </w:rPr>
      <w:t>4</w:t>
    </w:r>
    <w:r w:rsidRPr="00BA1054">
      <w:rPr>
        <w:rFonts w:asciiTheme="minorHAnsi" w:hAnsi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CF72F" w14:textId="77777777" w:rsidR="00A821F4" w:rsidRDefault="00A821F4">
      <w:r>
        <w:separator/>
      </w:r>
    </w:p>
  </w:footnote>
  <w:footnote w:type="continuationSeparator" w:id="0">
    <w:p w14:paraId="729BB964" w14:textId="77777777" w:rsidR="00A821F4" w:rsidRDefault="00A82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44722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040C0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C7799C"/>
    <w:multiLevelType w:val="hybridMultilevel"/>
    <w:tmpl w:val="DEEA4048"/>
    <w:lvl w:ilvl="0" w:tplc="7EAE4B22">
      <w:start w:val="1"/>
      <w:numFmt w:val="decimal"/>
      <w:lvlText w:val="%1."/>
      <w:lvlJc w:val="left"/>
      <w:pPr>
        <w:ind w:left="1211" w:hanging="360"/>
      </w:pPr>
      <w:rPr>
        <w:rFonts w:hint="default"/>
      </w:rPr>
    </w:lvl>
    <w:lvl w:ilvl="1" w:tplc="08090019">
      <w:start w:val="1"/>
      <w:numFmt w:val="lowerLetter"/>
      <w:lvlText w:val="%2."/>
      <w:lvlJc w:val="left"/>
      <w:pPr>
        <w:ind w:left="1931" w:hanging="360"/>
      </w:pPr>
    </w:lvl>
    <w:lvl w:ilvl="2" w:tplc="0809001B">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15:restartNumberingAfterBreak="0">
    <w:nsid w:val="24CC5328"/>
    <w:multiLevelType w:val="multilevel"/>
    <w:tmpl w:val="0374D7FA"/>
    <w:lvl w:ilvl="0">
      <w:start w:val="1"/>
      <w:numFmt w:val="decimal"/>
      <w:pStyle w:val="AppendixHeading"/>
      <w:lvlText w:val="%1"/>
      <w:lvlJc w:val="left"/>
      <w:pPr>
        <w:ind w:left="432" w:hanging="432"/>
      </w:pPr>
      <w:rPr>
        <w:rFonts w:ascii="Arial" w:hAnsi="Arial"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EE42075"/>
    <w:multiLevelType w:val="hybridMultilevel"/>
    <w:tmpl w:val="C366A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BC3FEF"/>
    <w:multiLevelType w:val="hybridMultilevel"/>
    <w:tmpl w:val="E9945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8E716A"/>
    <w:multiLevelType w:val="hybridMultilevel"/>
    <w:tmpl w:val="17043668"/>
    <w:lvl w:ilvl="0" w:tplc="2D628FF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C3C7EC0"/>
    <w:multiLevelType w:val="hybridMultilevel"/>
    <w:tmpl w:val="C800370C"/>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5F1787E"/>
    <w:multiLevelType w:val="hybridMultilevel"/>
    <w:tmpl w:val="ACBEA34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485525A6"/>
    <w:multiLevelType w:val="hybridMultilevel"/>
    <w:tmpl w:val="3BD85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3F2C87"/>
    <w:multiLevelType w:val="hybridMultilevel"/>
    <w:tmpl w:val="04DCABEC"/>
    <w:lvl w:ilvl="0" w:tplc="568ED8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6680AAE"/>
    <w:multiLevelType w:val="hybridMultilevel"/>
    <w:tmpl w:val="0C4E5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5F5269"/>
    <w:multiLevelType w:val="hybridMultilevel"/>
    <w:tmpl w:val="FA10CB58"/>
    <w:lvl w:ilvl="0" w:tplc="08090001">
      <w:start w:val="1"/>
      <w:numFmt w:val="bullet"/>
      <w:lvlText w:val=""/>
      <w:lvlJc w:val="left"/>
      <w:pPr>
        <w:ind w:left="1781" w:hanging="360"/>
      </w:pPr>
      <w:rPr>
        <w:rFonts w:ascii="Symbol" w:hAnsi="Symbol" w:hint="default"/>
      </w:rPr>
    </w:lvl>
    <w:lvl w:ilvl="1" w:tplc="08090003" w:tentative="1">
      <w:start w:val="1"/>
      <w:numFmt w:val="bullet"/>
      <w:lvlText w:val="o"/>
      <w:lvlJc w:val="left"/>
      <w:pPr>
        <w:ind w:left="2501" w:hanging="360"/>
      </w:pPr>
      <w:rPr>
        <w:rFonts w:ascii="Courier New" w:hAnsi="Courier New" w:cs="Courier New" w:hint="default"/>
      </w:rPr>
    </w:lvl>
    <w:lvl w:ilvl="2" w:tplc="08090005" w:tentative="1">
      <w:start w:val="1"/>
      <w:numFmt w:val="bullet"/>
      <w:lvlText w:val=""/>
      <w:lvlJc w:val="left"/>
      <w:pPr>
        <w:ind w:left="3221" w:hanging="360"/>
      </w:pPr>
      <w:rPr>
        <w:rFonts w:ascii="Wingdings" w:hAnsi="Wingdings" w:hint="default"/>
      </w:rPr>
    </w:lvl>
    <w:lvl w:ilvl="3" w:tplc="08090001" w:tentative="1">
      <w:start w:val="1"/>
      <w:numFmt w:val="bullet"/>
      <w:lvlText w:val=""/>
      <w:lvlJc w:val="left"/>
      <w:pPr>
        <w:ind w:left="3941" w:hanging="360"/>
      </w:pPr>
      <w:rPr>
        <w:rFonts w:ascii="Symbol" w:hAnsi="Symbol" w:hint="default"/>
      </w:rPr>
    </w:lvl>
    <w:lvl w:ilvl="4" w:tplc="08090003" w:tentative="1">
      <w:start w:val="1"/>
      <w:numFmt w:val="bullet"/>
      <w:lvlText w:val="o"/>
      <w:lvlJc w:val="left"/>
      <w:pPr>
        <w:ind w:left="4661" w:hanging="360"/>
      </w:pPr>
      <w:rPr>
        <w:rFonts w:ascii="Courier New" w:hAnsi="Courier New" w:cs="Courier New" w:hint="default"/>
      </w:rPr>
    </w:lvl>
    <w:lvl w:ilvl="5" w:tplc="08090005" w:tentative="1">
      <w:start w:val="1"/>
      <w:numFmt w:val="bullet"/>
      <w:lvlText w:val=""/>
      <w:lvlJc w:val="left"/>
      <w:pPr>
        <w:ind w:left="5381" w:hanging="360"/>
      </w:pPr>
      <w:rPr>
        <w:rFonts w:ascii="Wingdings" w:hAnsi="Wingdings" w:hint="default"/>
      </w:rPr>
    </w:lvl>
    <w:lvl w:ilvl="6" w:tplc="08090001" w:tentative="1">
      <w:start w:val="1"/>
      <w:numFmt w:val="bullet"/>
      <w:lvlText w:val=""/>
      <w:lvlJc w:val="left"/>
      <w:pPr>
        <w:ind w:left="6101" w:hanging="360"/>
      </w:pPr>
      <w:rPr>
        <w:rFonts w:ascii="Symbol" w:hAnsi="Symbol" w:hint="default"/>
      </w:rPr>
    </w:lvl>
    <w:lvl w:ilvl="7" w:tplc="08090003" w:tentative="1">
      <w:start w:val="1"/>
      <w:numFmt w:val="bullet"/>
      <w:lvlText w:val="o"/>
      <w:lvlJc w:val="left"/>
      <w:pPr>
        <w:ind w:left="6821" w:hanging="360"/>
      </w:pPr>
      <w:rPr>
        <w:rFonts w:ascii="Courier New" w:hAnsi="Courier New" w:cs="Courier New" w:hint="default"/>
      </w:rPr>
    </w:lvl>
    <w:lvl w:ilvl="8" w:tplc="08090005" w:tentative="1">
      <w:start w:val="1"/>
      <w:numFmt w:val="bullet"/>
      <w:lvlText w:val=""/>
      <w:lvlJc w:val="left"/>
      <w:pPr>
        <w:ind w:left="7541" w:hanging="360"/>
      </w:pPr>
      <w:rPr>
        <w:rFonts w:ascii="Wingdings" w:hAnsi="Wingdings" w:hint="default"/>
      </w:rPr>
    </w:lvl>
  </w:abstractNum>
  <w:abstractNum w:abstractNumId="13" w15:restartNumberingAfterBreak="0">
    <w:nsid w:val="70FA7C3E"/>
    <w:multiLevelType w:val="multilevel"/>
    <w:tmpl w:val="493C021A"/>
    <w:lvl w:ilvl="0">
      <w:start w:val="1"/>
      <w:numFmt w:val="decimal"/>
      <w:pStyle w:val="Heading1"/>
      <w:suff w:val="space"/>
      <w:lvlText w:val="%1."/>
      <w:lvlJc w:val="left"/>
      <w:pPr>
        <w:ind w:left="2997" w:hanging="2997"/>
      </w:pPr>
      <w:rPr>
        <w:rFonts w:ascii="Arial" w:eastAsia="SimSun" w:hAnsi="Arial" w:hint="default"/>
        <w:b/>
        <w:i w:val="0"/>
        <w:sz w:val="40"/>
        <w:szCs w:val="40"/>
      </w:rPr>
    </w:lvl>
    <w:lvl w:ilvl="1">
      <w:start w:val="1"/>
      <w:numFmt w:val="decimal"/>
      <w:pStyle w:val="Heading2"/>
      <w:suff w:val="space"/>
      <w:lvlText w:val="%1.%2"/>
      <w:lvlJc w:val="left"/>
      <w:pPr>
        <w:ind w:left="1277" w:firstLine="0"/>
      </w:pPr>
      <w:rPr>
        <w:rFonts w:hint="default"/>
      </w:rPr>
    </w:lvl>
    <w:lvl w:ilvl="2">
      <w:start w:val="1"/>
      <w:numFmt w:val="decimal"/>
      <w:pStyle w:val="Heading3"/>
      <w:suff w:val="space"/>
      <w:lvlText w:val="%1.%2.%3"/>
      <w:lvlJc w:val="left"/>
      <w:pPr>
        <w:ind w:left="2012" w:hanging="170"/>
      </w:pPr>
      <w:rPr>
        <w:rFonts w:ascii="Arial" w:hAnsi="Arial" w:cs="Arial" w:hint="default"/>
        <w:b/>
        <w:color w:val="2E74B5" w:themeColor="accent1" w:themeShade="BF"/>
      </w:rPr>
    </w:lvl>
    <w:lvl w:ilvl="3">
      <w:start w:val="1"/>
      <w:numFmt w:val="decimal"/>
      <w:pStyle w:val="Heading4"/>
      <w:suff w:val="space"/>
      <w:lvlText w:val="%1.%2.%3.%4"/>
      <w:lvlJc w:val="left"/>
      <w:pPr>
        <w:ind w:left="3429" w:hanging="1728"/>
      </w:pPr>
      <w:rPr>
        <w:rFonts w:hint="default"/>
      </w:rPr>
    </w:lvl>
    <w:lvl w:ilvl="4">
      <w:start w:val="1"/>
      <w:numFmt w:val="decimal"/>
      <w:pStyle w:val="Heading5"/>
      <w:lvlText w:val="%1.%2.%3.%4.%5"/>
      <w:lvlJc w:val="left"/>
      <w:pPr>
        <w:tabs>
          <w:tab w:val="num" w:pos="3573"/>
        </w:tabs>
        <w:ind w:left="3573" w:hanging="1008"/>
      </w:pPr>
      <w:rPr>
        <w:rFonts w:hint="default"/>
      </w:rPr>
    </w:lvl>
    <w:lvl w:ilvl="5">
      <w:start w:val="1"/>
      <w:numFmt w:val="decimal"/>
      <w:pStyle w:val="Heading6"/>
      <w:lvlText w:val="%1.%2.%3.%4.%5.%6"/>
      <w:lvlJc w:val="left"/>
      <w:pPr>
        <w:tabs>
          <w:tab w:val="num" w:pos="3717"/>
        </w:tabs>
        <w:ind w:left="3717" w:hanging="1152"/>
      </w:pPr>
      <w:rPr>
        <w:rFonts w:hint="default"/>
      </w:rPr>
    </w:lvl>
    <w:lvl w:ilvl="6">
      <w:start w:val="1"/>
      <w:numFmt w:val="decimal"/>
      <w:pStyle w:val="Heading7"/>
      <w:lvlText w:val="%1.%2.%3.%4.%5.%6.%7"/>
      <w:lvlJc w:val="left"/>
      <w:pPr>
        <w:tabs>
          <w:tab w:val="num" w:pos="3861"/>
        </w:tabs>
        <w:ind w:left="3861" w:hanging="1296"/>
      </w:pPr>
      <w:rPr>
        <w:rFonts w:hint="default"/>
      </w:rPr>
    </w:lvl>
    <w:lvl w:ilvl="7">
      <w:start w:val="1"/>
      <w:numFmt w:val="decimal"/>
      <w:pStyle w:val="Heading8"/>
      <w:lvlText w:val="%1.%2.%3.%4.%5.%6.%7.%8"/>
      <w:lvlJc w:val="left"/>
      <w:pPr>
        <w:tabs>
          <w:tab w:val="num" w:pos="4005"/>
        </w:tabs>
        <w:ind w:left="4005" w:hanging="1440"/>
      </w:pPr>
      <w:rPr>
        <w:rFonts w:hint="default"/>
      </w:rPr>
    </w:lvl>
    <w:lvl w:ilvl="8">
      <w:start w:val="1"/>
      <w:numFmt w:val="decimal"/>
      <w:pStyle w:val="Heading9"/>
      <w:lvlText w:val="%1.%2.%3.%4.%5.%6.%7.%8.%9"/>
      <w:lvlJc w:val="left"/>
      <w:pPr>
        <w:tabs>
          <w:tab w:val="num" w:pos="4149"/>
        </w:tabs>
        <w:ind w:left="4149" w:hanging="1584"/>
      </w:pPr>
      <w:rPr>
        <w:rFonts w:hint="default"/>
      </w:rPr>
    </w:lvl>
  </w:abstractNum>
  <w:abstractNum w:abstractNumId="14" w15:restartNumberingAfterBreak="0">
    <w:nsid w:val="7F2A4AF0"/>
    <w:multiLevelType w:val="hybridMultilevel"/>
    <w:tmpl w:val="4B882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0"/>
  </w:num>
  <w:num w:numId="4">
    <w:abstractNumId w:val="3"/>
  </w:num>
  <w:num w:numId="5">
    <w:abstractNumId w:val="12"/>
  </w:num>
  <w:num w:numId="6">
    <w:abstractNumId w:val="11"/>
  </w:num>
  <w:num w:numId="7">
    <w:abstractNumId w:val="6"/>
  </w:num>
  <w:num w:numId="8">
    <w:abstractNumId w:val="10"/>
  </w:num>
  <w:num w:numId="9">
    <w:abstractNumId w:val="8"/>
  </w:num>
  <w:num w:numId="10">
    <w:abstractNumId w:val="14"/>
  </w:num>
  <w:num w:numId="11">
    <w:abstractNumId w:val="2"/>
  </w:num>
  <w:num w:numId="12">
    <w:abstractNumId w:val="9"/>
  </w:num>
  <w:num w:numId="13">
    <w:abstractNumId w:val="7"/>
  </w:num>
  <w:num w:numId="14">
    <w:abstractNumId w:val="4"/>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1C"/>
    <w:rsid w:val="0000023D"/>
    <w:rsid w:val="00000701"/>
    <w:rsid w:val="000008BF"/>
    <w:rsid w:val="00001BF5"/>
    <w:rsid w:val="00002B4F"/>
    <w:rsid w:val="00003524"/>
    <w:rsid w:val="0000510D"/>
    <w:rsid w:val="00005530"/>
    <w:rsid w:val="000102A5"/>
    <w:rsid w:val="00012F6B"/>
    <w:rsid w:val="00017C30"/>
    <w:rsid w:val="00024E9F"/>
    <w:rsid w:val="00026FC2"/>
    <w:rsid w:val="00035E9C"/>
    <w:rsid w:val="0004099B"/>
    <w:rsid w:val="0004197A"/>
    <w:rsid w:val="000435DD"/>
    <w:rsid w:val="000452C6"/>
    <w:rsid w:val="00045819"/>
    <w:rsid w:val="00046C57"/>
    <w:rsid w:val="00050A0E"/>
    <w:rsid w:val="00057A1E"/>
    <w:rsid w:val="00063917"/>
    <w:rsid w:val="00065420"/>
    <w:rsid w:val="00066D70"/>
    <w:rsid w:val="000705F0"/>
    <w:rsid w:val="00074DDA"/>
    <w:rsid w:val="000756D2"/>
    <w:rsid w:val="00083E31"/>
    <w:rsid w:val="0008631C"/>
    <w:rsid w:val="000875A8"/>
    <w:rsid w:val="00087DE0"/>
    <w:rsid w:val="00090D54"/>
    <w:rsid w:val="000950AD"/>
    <w:rsid w:val="00096BA7"/>
    <w:rsid w:val="000A1736"/>
    <w:rsid w:val="000A19E7"/>
    <w:rsid w:val="000A3DB1"/>
    <w:rsid w:val="000A5502"/>
    <w:rsid w:val="000B755E"/>
    <w:rsid w:val="000C1065"/>
    <w:rsid w:val="000C4AD1"/>
    <w:rsid w:val="000D0158"/>
    <w:rsid w:val="000D5081"/>
    <w:rsid w:val="000D5D30"/>
    <w:rsid w:val="000D6F2D"/>
    <w:rsid w:val="000E57EB"/>
    <w:rsid w:val="000F0339"/>
    <w:rsid w:val="000F0BFB"/>
    <w:rsid w:val="000F1A8B"/>
    <w:rsid w:val="000F6AB3"/>
    <w:rsid w:val="0010010C"/>
    <w:rsid w:val="00100465"/>
    <w:rsid w:val="00100861"/>
    <w:rsid w:val="00101D41"/>
    <w:rsid w:val="00101F4D"/>
    <w:rsid w:val="0010331E"/>
    <w:rsid w:val="001044FB"/>
    <w:rsid w:val="00106A14"/>
    <w:rsid w:val="0011027F"/>
    <w:rsid w:val="00111224"/>
    <w:rsid w:val="00112493"/>
    <w:rsid w:val="00114368"/>
    <w:rsid w:val="0011768E"/>
    <w:rsid w:val="001209C8"/>
    <w:rsid w:val="0012375A"/>
    <w:rsid w:val="00124D17"/>
    <w:rsid w:val="001263E8"/>
    <w:rsid w:val="00132937"/>
    <w:rsid w:val="00132CCC"/>
    <w:rsid w:val="00134077"/>
    <w:rsid w:val="0013574F"/>
    <w:rsid w:val="00136FB9"/>
    <w:rsid w:val="0014252B"/>
    <w:rsid w:val="001432F1"/>
    <w:rsid w:val="0014746E"/>
    <w:rsid w:val="00154BA7"/>
    <w:rsid w:val="00160C67"/>
    <w:rsid w:val="0016359A"/>
    <w:rsid w:val="00164414"/>
    <w:rsid w:val="00165DEA"/>
    <w:rsid w:val="00170156"/>
    <w:rsid w:val="00170430"/>
    <w:rsid w:val="001747CC"/>
    <w:rsid w:val="0018436B"/>
    <w:rsid w:val="001872D3"/>
    <w:rsid w:val="00187EEB"/>
    <w:rsid w:val="0019106C"/>
    <w:rsid w:val="00192E87"/>
    <w:rsid w:val="001951C5"/>
    <w:rsid w:val="00195967"/>
    <w:rsid w:val="001A1F1F"/>
    <w:rsid w:val="001B0E44"/>
    <w:rsid w:val="001B154E"/>
    <w:rsid w:val="001B1E55"/>
    <w:rsid w:val="001B42C2"/>
    <w:rsid w:val="001B513B"/>
    <w:rsid w:val="001B5740"/>
    <w:rsid w:val="001C2077"/>
    <w:rsid w:val="001C4994"/>
    <w:rsid w:val="001C58B5"/>
    <w:rsid w:val="001C5FD4"/>
    <w:rsid w:val="001D16B6"/>
    <w:rsid w:val="001D219F"/>
    <w:rsid w:val="001E1F1D"/>
    <w:rsid w:val="001E2729"/>
    <w:rsid w:val="001E2A6A"/>
    <w:rsid w:val="001E6B37"/>
    <w:rsid w:val="001E6D29"/>
    <w:rsid w:val="001F3789"/>
    <w:rsid w:val="001F4666"/>
    <w:rsid w:val="00200EBA"/>
    <w:rsid w:val="00201C0D"/>
    <w:rsid w:val="00204CDA"/>
    <w:rsid w:val="002075E2"/>
    <w:rsid w:val="0021768B"/>
    <w:rsid w:val="0022291C"/>
    <w:rsid w:val="002337BA"/>
    <w:rsid w:val="00234D7B"/>
    <w:rsid w:val="002358C1"/>
    <w:rsid w:val="00247D13"/>
    <w:rsid w:val="00254A22"/>
    <w:rsid w:val="00263257"/>
    <w:rsid w:val="00265521"/>
    <w:rsid w:val="00265AD4"/>
    <w:rsid w:val="00267809"/>
    <w:rsid w:val="00272EA2"/>
    <w:rsid w:val="00274084"/>
    <w:rsid w:val="002819B3"/>
    <w:rsid w:val="00284357"/>
    <w:rsid w:val="002863FC"/>
    <w:rsid w:val="00292CD2"/>
    <w:rsid w:val="00292E42"/>
    <w:rsid w:val="00294620"/>
    <w:rsid w:val="002A69C6"/>
    <w:rsid w:val="002B0F92"/>
    <w:rsid w:val="002B2E1F"/>
    <w:rsid w:val="002B69FF"/>
    <w:rsid w:val="002C05E4"/>
    <w:rsid w:val="002C157E"/>
    <w:rsid w:val="002C4C0E"/>
    <w:rsid w:val="002D2E4D"/>
    <w:rsid w:val="002D6041"/>
    <w:rsid w:val="002D6226"/>
    <w:rsid w:val="002E0556"/>
    <w:rsid w:val="002E0D07"/>
    <w:rsid w:val="002E5A8C"/>
    <w:rsid w:val="002E5FB9"/>
    <w:rsid w:val="002E6051"/>
    <w:rsid w:val="002F13F9"/>
    <w:rsid w:val="002F284A"/>
    <w:rsid w:val="002F4B86"/>
    <w:rsid w:val="003010CA"/>
    <w:rsid w:val="003020CE"/>
    <w:rsid w:val="0030265B"/>
    <w:rsid w:val="003034BD"/>
    <w:rsid w:val="003040AD"/>
    <w:rsid w:val="00306C34"/>
    <w:rsid w:val="003075E6"/>
    <w:rsid w:val="00307B1E"/>
    <w:rsid w:val="00311FFF"/>
    <w:rsid w:val="00312D0F"/>
    <w:rsid w:val="00314822"/>
    <w:rsid w:val="00314F71"/>
    <w:rsid w:val="00315248"/>
    <w:rsid w:val="003156E7"/>
    <w:rsid w:val="00324B95"/>
    <w:rsid w:val="003256E2"/>
    <w:rsid w:val="00331E1C"/>
    <w:rsid w:val="003332D3"/>
    <w:rsid w:val="003446E2"/>
    <w:rsid w:val="00353192"/>
    <w:rsid w:val="00355543"/>
    <w:rsid w:val="00356525"/>
    <w:rsid w:val="00361CA6"/>
    <w:rsid w:val="003625AE"/>
    <w:rsid w:val="00362E05"/>
    <w:rsid w:val="003633B8"/>
    <w:rsid w:val="00363AD7"/>
    <w:rsid w:val="00365334"/>
    <w:rsid w:val="003700F5"/>
    <w:rsid w:val="003815C1"/>
    <w:rsid w:val="00382F93"/>
    <w:rsid w:val="00384BE7"/>
    <w:rsid w:val="0039264F"/>
    <w:rsid w:val="00394F67"/>
    <w:rsid w:val="00397BB0"/>
    <w:rsid w:val="003A42A6"/>
    <w:rsid w:val="003A569A"/>
    <w:rsid w:val="003A57AF"/>
    <w:rsid w:val="003B2F03"/>
    <w:rsid w:val="003B5A7F"/>
    <w:rsid w:val="003C0B2F"/>
    <w:rsid w:val="003C0EC4"/>
    <w:rsid w:val="003C1EAE"/>
    <w:rsid w:val="003C7EBC"/>
    <w:rsid w:val="003D079A"/>
    <w:rsid w:val="003E3070"/>
    <w:rsid w:val="0040394E"/>
    <w:rsid w:val="00403E1E"/>
    <w:rsid w:val="00404550"/>
    <w:rsid w:val="00404E1F"/>
    <w:rsid w:val="00410157"/>
    <w:rsid w:val="00415E8C"/>
    <w:rsid w:val="00416979"/>
    <w:rsid w:val="00426BB9"/>
    <w:rsid w:val="00432E36"/>
    <w:rsid w:val="004441DC"/>
    <w:rsid w:val="004452D6"/>
    <w:rsid w:val="00450B34"/>
    <w:rsid w:val="004544CC"/>
    <w:rsid w:val="0045639D"/>
    <w:rsid w:val="00461C75"/>
    <w:rsid w:val="00464DDF"/>
    <w:rsid w:val="00474743"/>
    <w:rsid w:val="00483128"/>
    <w:rsid w:val="00483D73"/>
    <w:rsid w:val="00484FD0"/>
    <w:rsid w:val="00491174"/>
    <w:rsid w:val="00495BE6"/>
    <w:rsid w:val="004A207B"/>
    <w:rsid w:val="004A2FAB"/>
    <w:rsid w:val="004B0B12"/>
    <w:rsid w:val="004B42FC"/>
    <w:rsid w:val="004C40DB"/>
    <w:rsid w:val="004C5C9A"/>
    <w:rsid w:val="004C5CEB"/>
    <w:rsid w:val="004C5DDE"/>
    <w:rsid w:val="004C6B47"/>
    <w:rsid w:val="004D44F8"/>
    <w:rsid w:val="004D7038"/>
    <w:rsid w:val="004D75A2"/>
    <w:rsid w:val="004E06DE"/>
    <w:rsid w:val="004E1B93"/>
    <w:rsid w:val="004F1D3E"/>
    <w:rsid w:val="004F6042"/>
    <w:rsid w:val="00506076"/>
    <w:rsid w:val="00511ECF"/>
    <w:rsid w:val="005134DC"/>
    <w:rsid w:val="00533803"/>
    <w:rsid w:val="005341B0"/>
    <w:rsid w:val="005369A0"/>
    <w:rsid w:val="00536A6C"/>
    <w:rsid w:val="00541EAC"/>
    <w:rsid w:val="005527CA"/>
    <w:rsid w:val="00552AD8"/>
    <w:rsid w:val="00556A27"/>
    <w:rsid w:val="005604FE"/>
    <w:rsid w:val="00565E31"/>
    <w:rsid w:val="00567F29"/>
    <w:rsid w:val="00570722"/>
    <w:rsid w:val="005778E6"/>
    <w:rsid w:val="00580079"/>
    <w:rsid w:val="005813D6"/>
    <w:rsid w:val="00591328"/>
    <w:rsid w:val="005913A6"/>
    <w:rsid w:val="00592129"/>
    <w:rsid w:val="00593451"/>
    <w:rsid w:val="005A0B11"/>
    <w:rsid w:val="005A0F28"/>
    <w:rsid w:val="005A212F"/>
    <w:rsid w:val="005A235E"/>
    <w:rsid w:val="005A3244"/>
    <w:rsid w:val="005B147A"/>
    <w:rsid w:val="005B21FE"/>
    <w:rsid w:val="005B4219"/>
    <w:rsid w:val="005B4537"/>
    <w:rsid w:val="005B455E"/>
    <w:rsid w:val="005C116B"/>
    <w:rsid w:val="005C5210"/>
    <w:rsid w:val="005C6D00"/>
    <w:rsid w:val="005D0861"/>
    <w:rsid w:val="005D14E6"/>
    <w:rsid w:val="005D3554"/>
    <w:rsid w:val="005D364A"/>
    <w:rsid w:val="005D4E6B"/>
    <w:rsid w:val="005D527D"/>
    <w:rsid w:val="005D6348"/>
    <w:rsid w:val="005D7B52"/>
    <w:rsid w:val="005D7D05"/>
    <w:rsid w:val="005E05A2"/>
    <w:rsid w:val="005E42F9"/>
    <w:rsid w:val="005F228C"/>
    <w:rsid w:val="005F52DC"/>
    <w:rsid w:val="005F7844"/>
    <w:rsid w:val="006135D7"/>
    <w:rsid w:val="0061397C"/>
    <w:rsid w:val="00614AFB"/>
    <w:rsid w:val="00614BA7"/>
    <w:rsid w:val="00621414"/>
    <w:rsid w:val="0062398F"/>
    <w:rsid w:val="00624122"/>
    <w:rsid w:val="00626138"/>
    <w:rsid w:val="00630E7A"/>
    <w:rsid w:val="006351F0"/>
    <w:rsid w:val="00635F31"/>
    <w:rsid w:val="006379B1"/>
    <w:rsid w:val="00637C25"/>
    <w:rsid w:val="006408F7"/>
    <w:rsid w:val="00642EAE"/>
    <w:rsid w:val="006432CD"/>
    <w:rsid w:val="00645629"/>
    <w:rsid w:val="00645ED4"/>
    <w:rsid w:val="00653832"/>
    <w:rsid w:val="0065443E"/>
    <w:rsid w:val="00663BE8"/>
    <w:rsid w:val="00663EAE"/>
    <w:rsid w:val="00663F01"/>
    <w:rsid w:val="00671017"/>
    <w:rsid w:val="00671272"/>
    <w:rsid w:val="0067169D"/>
    <w:rsid w:val="00673A1C"/>
    <w:rsid w:val="0067564F"/>
    <w:rsid w:val="006832B2"/>
    <w:rsid w:val="00683306"/>
    <w:rsid w:val="00691219"/>
    <w:rsid w:val="0069448C"/>
    <w:rsid w:val="00696E53"/>
    <w:rsid w:val="006A01DF"/>
    <w:rsid w:val="006B2B74"/>
    <w:rsid w:val="006B758F"/>
    <w:rsid w:val="006C0F9D"/>
    <w:rsid w:val="006C2DAA"/>
    <w:rsid w:val="006C3E91"/>
    <w:rsid w:val="006C4DFA"/>
    <w:rsid w:val="006C5D27"/>
    <w:rsid w:val="006C64AB"/>
    <w:rsid w:val="006E0A1E"/>
    <w:rsid w:val="006F114B"/>
    <w:rsid w:val="006F3F08"/>
    <w:rsid w:val="006F494F"/>
    <w:rsid w:val="00701B43"/>
    <w:rsid w:val="0070656B"/>
    <w:rsid w:val="00706EAF"/>
    <w:rsid w:val="00716103"/>
    <w:rsid w:val="00722B51"/>
    <w:rsid w:val="007246B0"/>
    <w:rsid w:val="00731DC8"/>
    <w:rsid w:val="007334F6"/>
    <w:rsid w:val="0073558C"/>
    <w:rsid w:val="0073732A"/>
    <w:rsid w:val="0074018A"/>
    <w:rsid w:val="00741971"/>
    <w:rsid w:val="0074523F"/>
    <w:rsid w:val="0074583F"/>
    <w:rsid w:val="00752A8E"/>
    <w:rsid w:val="00761380"/>
    <w:rsid w:val="007656DD"/>
    <w:rsid w:val="007711C6"/>
    <w:rsid w:val="0077142E"/>
    <w:rsid w:val="007716F0"/>
    <w:rsid w:val="0077183B"/>
    <w:rsid w:val="00771867"/>
    <w:rsid w:val="007721C3"/>
    <w:rsid w:val="00772DC4"/>
    <w:rsid w:val="007771D8"/>
    <w:rsid w:val="00781C5E"/>
    <w:rsid w:val="007836FF"/>
    <w:rsid w:val="00791254"/>
    <w:rsid w:val="00791824"/>
    <w:rsid w:val="00796B7C"/>
    <w:rsid w:val="007A608E"/>
    <w:rsid w:val="007A7B8A"/>
    <w:rsid w:val="007B0B86"/>
    <w:rsid w:val="007B533A"/>
    <w:rsid w:val="007B7EF4"/>
    <w:rsid w:val="007C2F09"/>
    <w:rsid w:val="007C601B"/>
    <w:rsid w:val="007C7D12"/>
    <w:rsid w:val="007D0F13"/>
    <w:rsid w:val="007D0F86"/>
    <w:rsid w:val="007D3294"/>
    <w:rsid w:val="007D4CAE"/>
    <w:rsid w:val="007D5C8B"/>
    <w:rsid w:val="007E1D2F"/>
    <w:rsid w:val="007E259E"/>
    <w:rsid w:val="007E37F8"/>
    <w:rsid w:val="007E4EFF"/>
    <w:rsid w:val="007E6AEC"/>
    <w:rsid w:val="007F06ED"/>
    <w:rsid w:val="007F1B72"/>
    <w:rsid w:val="007F520A"/>
    <w:rsid w:val="0081027A"/>
    <w:rsid w:val="00812BAE"/>
    <w:rsid w:val="008157DE"/>
    <w:rsid w:val="008203F2"/>
    <w:rsid w:val="0082341C"/>
    <w:rsid w:val="00824B57"/>
    <w:rsid w:val="00824F93"/>
    <w:rsid w:val="00827912"/>
    <w:rsid w:val="0083398C"/>
    <w:rsid w:val="00846C2D"/>
    <w:rsid w:val="00847DA3"/>
    <w:rsid w:val="008530F9"/>
    <w:rsid w:val="00853C95"/>
    <w:rsid w:val="00857B7C"/>
    <w:rsid w:val="0086261F"/>
    <w:rsid w:val="00865123"/>
    <w:rsid w:val="0087011E"/>
    <w:rsid w:val="008752B9"/>
    <w:rsid w:val="00876DA1"/>
    <w:rsid w:val="00880A0F"/>
    <w:rsid w:val="00882F38"/>
    <w:rsid w:val="00884BFE"/>
    <w:rsid w:val="008870F4"/>
    <w:rsid w:val="00895925"/>
    <w:rsid w:val="0089699D"/>
    <w:rsid w:val="008A02A0"/>
    <w:rsid w:val="008A1F63"/>
    <w:rsid w:val="008A2E32"/>
    <w:rsid w:val="008A720C"/>
    <w:rsid w:val="008A7E44"/>
    <w:rsid w:val="008B2CBA"/>
    <w:rsid w:val="008B5FF1"/>
    <w:rsid w:val="008C2D6D"/>
    <w:rsid w:val="008D06E7"/>
    <w:rsid w:val="008D32F8"/>
    <w:rsid w:val="008D3D3C"/>
    <w:rsid w:val="008E2AE9"/>
    <w:rsid w:val="008E3AB7"/>
    <w:rsid w:val="008E4475"/>
    <w:rsid w:val="008F29B0"/>
    <w:rsid w:val="008F5FC0"/>
    <w:rsid w:val="009000C1"/>
    <w:rsid w:val="009020BD"/>
    <w:rsid w:val="00903CB6"/>
    <w:rsid w:val="00907621"/>
    <w:rsid w:val="00914A98"/>
    <w:rsid w:val="00924F86"/>
    <w:rsid w:val="0092536D"/>
    <w:rsid w:val="00925A68"/>
    <w:rsid w:val="009274D8"/>
    <w:rsid w:val="0092757D"/>
    <w:rsid w:val="00937237"/>
    <w:rsid w:val="00940AB4"/>
    <w:rsid w:val="00941A1B"/>
    <w:rsid w:val="00942842"/>
    <w:rsid w:val="00944D33"/>
    <w:rsid w:val="009505CF"/>
    <w:rsid w:val="00950E8D"/>
    <w:rsid w:val="00951C13"/>
    <w:rsid w:val="00954322"/>
    <w:rsid w:val="00954A38"/>
    <w:rsid w:val="00956AEF"/>
    <w:rsid w:val="009602B0"/>
    <w:rsid w:val="00963B21"/>
    <w:rsid w:val="00972300"/>
    <w:rsid w:val="00972BCD"/>
    <w:rsid w:val="00974A7A"/>
    <w:rsid w:val="009766EB"/>
    <w:rsid w:val="0098221E"/>
    <w:rsid w:val="009830EC"/>
    <w:rsid w:val="00984073"/>
    <w:rsid w:val="00985B0A"/>
    <w:rsid w:val="0099375A"/>
    <w:rsid w:val="00994E4F"/>
    <w:rsid w:val="00996955"/>
    <w:rsid w:val="009A047A"/>
    <w:rsid w:val="009A5CC0"/>
    <w:rsid w:val="009B137F"/>
    <w:rsid w:val="009B2762"/>
    <w:rsid w:val="009C17D6"/>
    <w:rsid w:val="009C3786"/>
    <w:rsid w:val="009C4937"/>
    <w:rsid w:val="009E66C4"/>
    <w:rsid w:val="009E673E"/>
    <w:rsid w:val="009F5175"/>
    <w:rsid w:val="00A00C6B"/>
    <w:rsid w:val="00A03E8D"/>
    <w:rsid w:val="00A0567C"/>
    <w:rsid w:val="00A05E01"/>
    <w:rsid w:val="00A10CA3"/>
    <w:rsid w:val="00A12516"/>
    <w:rsid w:val="00A22EB2"/>
    <w:rsid w:val="00A275E7"/>
    <w:rsid w:val="00A27911"/>
    <w:rsid w:val="00A420E2"/>
    <w:rsid w:val="00A435CD"/>
    <w:rsid w:val="00A50188"/>
    <w:rsid w:val="00A53F84"/>
    <w:rsid w:val="00A821F4"/>
    <w:rsid w:val="00A9233A"/>
    <w:rsid w:val="00A92995"/>
    <w:rsid w:val="00A95AE0"/>
    <w:rsid w:val="00AA0064"/>
    <w:rsid w:val="00AA4C2E"/>
    <w:rsid w:val="00AA519B"/>
    <w:rsid w:val="00AA650D"/>
    <w:rsid w:val="00AB171D"/>
    <w:rsid w:val="00AB28DC"/>
    <w:rsid w:val="00AB4551"/>
    <w:rsid w:val="00AB7598"/>
    <w:rsid w:val="00AC5F1F"/>
    <w:rsid w:val="00AC6D26"/>
    <w:rsid w:val="00AD75BC"/>
    <w:rsid w:val="00AD79AE"/>
    <w:rsid w:val="00AE0BF3"/>
    <w:rsid w:val="00AE242F"/>
    <w:rsid w:val="00AE60E2"/>
    <w:rsid w:val="00AF1D92"/>
    <w:rsid w:val="00AF56F7"/>
    <w:rsid w:val="00AF5BDB"/>
    <w:rsid w:val="00AF714D"/>
    <w:rsid w:val="00B01164"/>
    <w:rsid w:val="00B04D68"/>
    <w:rsid w:val="00B072CA"/>
    <w:rsid w:val="00B07732"/>
    <w:rsid w:val="00B07E84"/>
    <w:rsid w:val="00B23CC8"/>
    <w:rsid w:val="00B36ED9"/>
    <w:rsid w:val="00B37A86"/>
    <w:rsid w:val="00B43166"/>
    <w:rsid w:val="00B5036B"/>
    <w:rsid w:val="00B6201A"/>
    <w:rsid w:val="00B62211"/>
    <w:rsid w:val="00B64F09"/>
    <w:rsid w:val="00B66108"/>
    <w:rsid w:val="00B716F0"/>
    <w:rsid w:val="00B80530"/>
    <w:rsid w:val="00B848A1"/>
    <w:rsid w:val="00B861D2"/>
    <w:rsid w:val="00B87466"/>
    <w:rsid w:val="00B92165"/>
    <w:rsid w:val="00B955B5"/>
    <w:rsid w:val="00B96E83"/>
    <w:rsid w:val="00BA015F"/>
    <w:rsid w:val="00BA1054"/>
    <w:rsid w:val="00BB1404"/>
    <w:rsid w:val="00BB1E17"/>
    <w:rsid w:val="00BB24F0"/>
    <w:rsid w:val="00BC19F6"/>
    <w:rsid w:val="00BC20A2"/>
    <w:rsid w:val="00BC62EA"/>
    <w:rsid w:val="00BD31C4"/>
    <w:rsid w:val="00BD3434"/>
    <w:rsid w:val="00BD4932"/>
    <w:rsid w:val="00BD7A33"/>
    <w:rsid w:val="00BE1D08"/>
    <w:rsid w:val="00BF0B0F"/>
    <w:rsid w:val="00BF37DC"/>
    <w:rsid w:val="00BF4985"/>
    <w:rsid w:val="00BF71B4"/>
    <w:rsid w:val="00C03E02"/>
    <w:rsid w:val="00C12AAB"/>
    <w:rsid w:val="00C166CB"/>
    <w:rsid w:val="00C16832"/>
    <w:rsid w:val="00C17428"/>
    <w:rsid w:val="00C177D3"/>
    <w:rsid w:val="00C20A33"/>
    <w:rsid w:val="00C22E22"/>
    <w:rsid w:val="00C26DEC"/>
    <w:rsid w:val="00C30BD5"/>
    <w:rsid w:val="00C343A2"/>
    <w:rsid w:val="00C34ED3"/>
    <w:rsid w:val="00C35278"/>
    <w:rsid w:val="00C3555C"/>
    <w:rsid w:val="00C36C99"/>
    <w:rsid w:val="00C40D2F"/>
    <w:rsid w:val="00C410C6"/>
    <w:rsid w:val="00C5147C"/>
    <w:rsid w:val="00C522D4"/>
    <w:rsid w:val="00C559AD"/>
    <w:rsid w:val="00C55E43"/>
    <w:rsid w:val="00C5722A"/>
    <w:rsid w:val="00C7003E"/>
    <w:rsid w:val="00C72FFE"/>
    <w:rsid w:val="00C771C2"/>
    <w:rsid w:val="00C83D48"/>
    <w:rsid w:val="00C83EEA"/>
    <w:rsid w:val="00C8559D"/>
    <w:rsid w:val="00C90365"/>
    <w:rsid w:val="00C91BBA"/>
    <w:rsid w:val="00C92C46"/>
    <w:rsid w:val="00C9440D"/>
    <w:rsid w:val="00C96F45"/>
    <w:rsid w:val="00C973FC"/>
    <w:rsid w:val="00CA2148"/>
    <w:rsid w:val="00CA404D"/>
    <w:rsid w:val="00CA4C4D"/>
    <w:rsid w:val="00CA689B"/>
    <w:rsid w:val="00CA6A52"/>
    <w:rsid w:val="00CB1286"/>
    <w:rsid w:val="00CB3E5E"/>
    <w:rsid w:val="00CB4593"/>
    <w:rsid w:val="00CC0DFB"/>
    <w:rsid w:val="00CC68B7"/>
    <w:rsid w:val="00CD3909"/>
    <w:rsid w:val="00CE00F8"/>
    <w:rsid w:val="00CE2581"/>
    <w:rsid w:val="00CF33CD"/>
    <w:rsid w:val="00CF76EE"/>
    <w:rsid w:val="00D000C4"/>
    <w:rsid w:val="00D11181"/>
    <w:rsid w:val="00D1584D"/>
    <w:rsid w:val="00D172B1"/>
    <w:rsid w:val="00D179DC"/>
    <w:rsid w:val="00D17B3E"/>
    <w:rsid w:val="00D26026"/>
    <w:rsid w:val="00D30C62"/>
    <w:rsid w:val="00D32888"/>
    <w:rsid w:val="00D36DB1"/>
    <w:rsid w:val="00D41016"/>
    <w:rsid w:val="00D42794"/>
    <w:rsid w:val="00D513E3"/>
    <w:rsid w:val="00D51E0B"/>
    <w:rsid w:val="00D52589"/>
    <w:rsid w:val="00D55760"/>
    <w:rsid w:val="00D62EE5"/>
    <w:rsid w:val="00D66B96"/>
    <w:rsid w:val="00D72D91"/>
    <w:rsid w:val="00D7597F"/>
    <w:rsid w:val="00D75D1E"/>
    <w:rsid w:val="00D81829"/>
    <w:rsid w:val="00D81F38"/>
    <w:rsid w:val="00D837B4"/>
    <w:rsid w:val="00D83A28"/>
    <w:rsid w:val="00D85B36"/>
    <w:rsid w:val="00D9584F"/>
    <w:rsid w:val="00DB1DE9"/>
    <w:rsid w:val="00DB2299"/>
    <w:rsid w:val="00DB2F3D"/>
    <w:rsid w:val="00DB3AE2"/>
    <w:rsid w:val="00DB54D1"/>
    <w:rsid w:val="00DB6204"/>
    <w:rsid w:val="00DB73FB"/>
    <w:rsid w:val="00DB743E"/>
    <w:rsid w:val="00DC013E"/>
    <w:rsid w:val="00DC41BF"/>
    <w:rsid w:val="00DC6240"/>
    <w:rsid w:val="00DC6431"/>
    <w:rsid w:val="00DC6AF9"/>
    <w:rsid w:val="00DD43FF"/>
    <w:rsid w:val="00DD6B7E"/>
    <w:rsid w:val="00DD6F59"/>
    <w:rsid w:val="00DE2957"/>
    <w:rsid w:val="00DE31FC"/>
    <w:rsid w:val="00DF171C"/>
    <w:rsid w:val="00DF27DC"/>
    <w:rsid w:val="00DF33C4"/>
    <w:rsid w:val="00DF5E6A"/>
    <w:rsid w:val="00E003F0"/>
    <w:rsid w:val="00E02143"/>
    <w:rsid w:val="00E0334E"/>
    <w:rsid w:val="00E055A6"/>
    <w:rsid w:val="00E120FB"/>
    <w:rsid w:val="00E12A73"/>
    <w:rsid w:val="00E12EA4"/>
    <w:rsid w:val="00E21377"/>
    <w:rsid w:val="00E215F0"/>
    <w:rsid w:val="00E22905"/>
    <w:rsid w:val="00E2406F"/>
    <w:rsid w:val="00E25A66"/>
    <w:rsid w:val="00E34F94"/>
    <w:rsid w:val="00E4055A"/>
    <w:rsid w:val="00E41725"/>
    <w:rsid w:val="00E43120"/>
    <w:rsid w:val="00E50A72"/>
    <w:rsid w:val="00E51569"/>
    <w:rsid w:val="00E531EA"/>
    <w:rsid w:val="00E57D78"/>
    <w:rsid w:val="00E636AB"/>
    <w:rsid w:val="00E63A2D"/>
    <w:rsid w:val="00E64E5D"/>
    <w:rsid w:val="00E67E95"/>
    <w:rsid w:val="00E71EEC"/>
    <w:rsid w:val="00E81747"/>
    <w:rsid w:val="00E87B8D"/>
    <w:rsid w:val="00E91391"/>
    <w:rsid w:val="00E9434D"/>
    <w:rsid w:val="00EA2589"/>
    <w:rsid w:val="00EB089D"/>
    <w:rsid w:val="00EB0E31"/>
    <w:rsid w:val="00EB14D9"/>
    <w:rsid w:val="00EB2102"/>
    <w:rsid w:val="00EB3E7D"/>
    <w:rsid w:val="00EB576E"/>
    <w:rsid w:val="00EC281E"/>
    <w:rsid w:val="00EC6FB3"/>
    <w:rsid w:val="00ED3AC7"/>
    <w:rsid w:val="00ED51B2"/>
    <w:rsid w:val="00ED57F7"/>
    <w:rsid w:val="00EE38EF"/>
    <w:rsid w:val="00EF3AC4"/>
    <w:rsid w:val="00EF633E"/>
    <w:rsid w:val="00EF7752"/>
    <w:rsid w:val="00F00A6A"/>
    <w:rsid w:val="00F01F13"/>
    <w:rsid w:val="00F02C73"/>
    <w:rsid w:val="00F07527"/>
    <w:rsid w:val="00F117F6"/>
    <w:rsid w:val="00F17F2B"/>
    <w:rsid w:val="00F2420B"/>
    <w:rsid w:val="00F266D2"/>
    <w:rsid w:val="00F326B9"/>
    <w:rsid w:val="00F35CBC"/>
    <w:rsid w:val="00F36A91"/>
    <w:rsid w:val="00F40FC0"/>
    <w:rsid w:val="00F5133A"/>
    <w:rsid w:val="00F53FC8"/>
    <w:rsid w:val="00F579A2"/>
    <w:rsid w:val="00F614F9"/>
    <w:rsid w:val="00F63E89"/>
    <w:rsid w:val="00F64892"/>
    <w:rsid w:val="00F663F0"/>
    <w:rsid w:val="00F706CB"/>
    <w:rsid w:val="00F708D4"/>
    <w:rsid w:val="00F80AF2"/>
    <w:rsid w:val="00F8259E"/>
    <w:rsid w:val="00F9743B"/>
    <w:rsid w:val="00F978C4"/>
    <w:rsid w:val="00F97BB5"/>
    <w:rsid w:val="00FA2012"/>
    <w:rsid w:val="00FA2EB4"/>
    <w:rsid w:val="00FA5934"/>
    <w:rsid w:val="00FB5004"/>
    <w:rsid w:val="00FB6974"/>
    <w:rsid w:val="00FC32D3"/>
    <w:rsid w:val="00FD0743"/>
    <w:rsid w:val="00FD10F0"/>
    <w:rsid w:val="00FD22D7"/>
    <w:rsid w:val="00FD3B02"/>
    <w:rsid w:val="00FE16F9"/>
    <w:rsid w:val="00FE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8CE58"/>
  <w14:defaultImageDpi w14:val="300"/>
  <w15:docId w15:val="{48CFB1BE-6A8F-4BFE-8363-821662E0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3803"/>
    <w:pPr>
      <w:spacing w:line="320" w:lineRule="exact"/>
      <w:ind w:left="720" w:right="1134"/>
    </w:pPr>
    <w:rPr>
      <w:rFonts w:ascii="Arial" w:hAnsi="Arial"/>
      <w:color w:val="575756"/>
      <w:sz w:val="22"/>
      <w:szCs w:val="22"/>
      <w:lang w:val="en-GB" w:eastAsia="zh-CN"/>
    </w:rPr>
  </w:style>
  <w:style w:type="paragraph" w:styleId="Heading1">
    <w:name w:val="heading 1"/>
    <w:aliases w:val="h1"/>
    <w:basedOn w:val="Other"/>
    <w:next w:val="Normal"/>
    <w:autoRedefine/>
    <w:uiPriority w:val="9"/>
    <w:qFormat/>
    <w:rsid w:val="00791824"/>
    <w:pPr>
      <w:keepNext/>
      <w:numPr>
        <w:numId w:val="1"/>
      </w:numPr>
      <w:spacing w:before="120" w:after="360" w:line="360" w:lineRule="auto"/>
      <w:jc w:val="both"/>
      <w:outlineLvl w:val="0"/>
    </w:pPr>
    <w:rPr>
      <w:rFonts w:asciiTheme="minorHAnsi" w:hAnsiTheme="minorHAnsi" w:cs="Arial"/>
      <w:b/>
      <w:bCs/>
      <w:color w:val="2E74B5" w:themeColor="accent1" w:themeShade="BF"/>
      <w:kern w:val="32"/>
      <w:sz w:val="40"/>
      <w:szCs w:val="40"/>
    </w:rPr>
  </w:style>
  <w:style w:type="paragraph" w:styleId="Heading2">
    <w:name w:val="heading 2"/>
    <w:aliases w:val="h2"/>
    <w:basedOn w:val="Normal"/>
    <w:next w:val="Normal"/>
    <w:link w:val="Heading2Char"/>
    <w:autoRedefine/>
    <w:uiPriority w:val="9"/>
    <w:qFormat/>
    <w:rsid w:val="00DC013E"/>
    <w:pPr>
      <w:keepNext/>
      <w:numPr>
        <w:ilvl w:val="1"/>
        <w:numId w:val="1"/>
      </w:numPr>
      <w:spacing w:before="240" w:after="60"/>
      <w:ind w:right="119" w:hanging="851"/>
      <w:outlineLvl w:val="1"/>
    </w:pPr>
    <w:rPr>
      <w:rFonts w:cs="Arial"/>
      <w:b/>
      <w:bCs/>
      <w:iCs/>
      <w:color w:val="2E74B5" w:themeColor="accent1" w:themeShade="BF"/>
      <w:sz w:val="32"/>
      <w:szCs w:val="32"/>
    </w:rPr>
  </w:style>
  <w:style w:type="paragraph" w:styleId="Heading3">
    <w:name w:val="heading 3"/>
    <w:basedOn w:val="Normal"/>
    <w:next w:val="Normal"/>
    <w:autoRedefine/>
    <w:uiPriority w:val="9"/>
    <w:qFormat/>
    <w:rsid w:val="0004099B"/>
    <w:pPr>
      <w:keepNext/>
      <w:numPr>
        <w:ilvl w:val="2"/>
        <w:numId w:val="1"/>
      </w:numPr>
      <w:spacing w:before="240" w:after="60"/>
      <w:ind w:left="1134" w:right="119" w:hanging="708"/>
      <w:jc w:val="both"/>
      <w:outlineLvl w:val="2"/>
    </w:pPr>
    <w:rPr>
      <w:rFonts w:asciiTheme="minorHAnsi" w:hAnsiTheme="minorHAnsi" w:cs="Arial"/>
      <w:b/>
      <w:bCs/>
      <w:color w:val="2E74B5" w:themeColor="accent1" w:themeShade="BF"/>
    </w:rPr>
  </w:style>
  <w:style w:type="paragraph" w:styleId="Heading4">
    <w:name w:val="heading 4"/>
    <w:basedOn w:val="Normal"/>
    <w:next w:val="Normal"/>
    <w:uiPriority w:val="9"/>
    <w:qFormat/>
    <w:rsid w:val="00533803"/>
    <w:pPr>
      <w:keepNext/>
      <w:numPr>
        <w:ilvl w:val="3"/>
        <w:numId w:val="1"/>
      </w:numPr>
      <w:spacing w:before="240" w:after="60"/>
      <w:outlineLvl w:val="3"/>
    </w:pPr>
    <w:rPr>
      <w:bCs/>
      <w:i/>
      <w:szCs w:val="28"/>
    </w:rPr>
  </w:style>
  <w:style w:type="paragraph" w:styleId="Heading5">
    <w:name w:val="heading 5"/>
    <w:basedOn w:val="Normal"/>
    <w:next w:val="Normal"/>
    <w:uiPriority w:val="9"/>
    <w:qFormat/>
    <w:pPr>
      <w:numPr>
        <w:ilvl w:val="4"/>
        <w:numId w:val="1"/>
      </w:numPr>
      <w:spacing w:before="240" w:after="60"/>
      <w:outlineLvl w:val="4"/>
    </w:pPr>
    <w:rPr>
      <w:b/>
      <w:bCs/>
      <w:i/>
      <w:iCs/>
      <w:szCs w:val="26"/>
    </w:rPr>
  </w:style>
  <w:style w:type="paragraph" w:styleId="Heading6">
    <w:name w:val="heading 6"/>
    <w:basedOn w:val="Normal"/>
    <w:next w:val="Normal"/>
    <w:uiPriority w:val="9"/>
    <w:qFormat/>
    <w:pPr>
      <w:numPr>
        <w:ilvl w:val="5"/>
        <w:numId w:val="1"/>
      </w:numPr>
      <w:spacing w:before="240" w:after="60"/>
      <w:outlineLvl w:val="5"/>
    </w:pPr>
    <w:rPr>
      <w:b/>
      <w:bCs/>
    </w:rPr>
  </w:style>
  <w:style w:type="paragraph" w:styleId="Heading7">
    <w:name w:val="heading 7"/>
    <w:basedOn w:val="Normal"/>
    <w:next w:val="Normal"/>
    <w:uiPriority w:val="9"/>
    <w:qFormat/>
    <w:pPr>
      <w:numPr>
        <w:ilvl w:val="6"/>
        <w:numId w:val="1"/>
      </w:numPr>
      <w:spacing w:before="240" w:after="60"/>
      <w:outlineLvl w:val="6"/>
    </w:pPr>
    <w:rPr>
      <w:b/>
      <w:szCs w:val="24"/>
    </w:rPr>
  </w:style>
  <w:style w:type="paragraph" w:styleId="Heading8">
    <w:name w:val="heading 8"/>
    <w:basedOn w:val="Normal"/>
    <w:next w:val="Normal"/>
    <w:uiPriority w:val="9"/>
    <w:qFormat/>
    <w:pPr>
      <w:numPr>
        <w:ilvl w:val="7"/>
        <w:numId w:val="1"/>
      </w:numPr>
      <w:spacing w:before="240" w:after="60"/>
      <w:outlineLvl w:val="7"/>
    </w:pPr>
    <w:rPr>
      <w:b/>
      <w:iCs/>
      <w:szCs w:val="24"/>
    </w:rPr>
  </w:style>
  <w:style w:type="paragraph" w:styleId="Heading9">
    <w:name w:val="heading 9"/>
    <w:basedOn w:val="Normal"/>
    <w:next w:val="Normal"/>
    <w:uiPriority w:val="9"/>
    <w:qFormat/>
    <w:pPr>
      <w:numPr>
        <w:ilvl w:val="8"/>
        <w:numId w:val="1"/>
      </w:numPr>
      <w:spacing w:before="240" w:after="6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Other"/>
  </w:style>
  <w:style w:type="paragraph" w:customStyle="1" w:styleId="Other">
    <w:name w:val="Other"/>
    <w:basedOn w:val="Normal"/>
    <w:next w:val="Normal"/>
    <w:pPr>
      <w:spacing w:line="240" w:lineRule="auto"/>
      <w:ind w:left="0" w:right="0"/>
    </w:pPr>
  </w:style>
  <w:style w:type="paragraph" w:styleId="NormalIndent">
    <w:name w:val="Normal Indent"/>
    <w:basedOn w:val="Normal"/>
    <w:next w:val="Normal"/>
  </w:style>
  <w:style w:type="paragraph" w:styleId="ListBullet">
    <w:name w:val="List Bullet"/>
    <w:basedOn w:val="Normal"/>
    <w:pPr>
      <w:numPr>
        <w:numId w:val="2"/>
      </w:numPr>
      <w:ind w:left="1491" w:hanging="357"/>
    </w:pPr>
  </w:style>
  <w:style w:type="paragraph" w:styleId="ListNumber">
    <w:name w:val="List Number"/>
    <w:basedOn w:val="Normal"/>
    <w:pPr>
      <w:numPr>
        <w:numId w:val="3"/>
      </w:numPr>
      <w:ind w:left="1491" w:hanging="357"/>
    </w:pPr>
  </w:style>
  <w:style w:type="paragraph" w:customStyle="1" w:styleId="PRCTextBoxtext">
    <w:name w:val="+PRC Text Box text"/>
    <w:rsid w:val="005E42F9"/>
    <w:pPr>
      <w:framePr w:hSpace="187" w:vSpace="187" w:wrap="around" w:vAnchor="page" w:hAnchor="page" w:y="1" w:anchorLock="1"/>
      <w:spacing w:after="60"/>
    </w:pPr>
    <w:rPr>
      <w:rFonts w:ascii="Arial Bold" w:eastAsia="MS Mincho" w:hAnsi="Arial Bold"/>
      <w:b/>
      <w:color w:val="982881"/>
      <w:sz w:val="22"/>
    </w:rPr>
  </w:style>
  <w:style w:type="paragraph" w:customStyle="1" w:styleId="TableText">
    <w:name w:val="Table Text"/>
    <w:basedOn w:val="Normal"/>
    <w:pPr>
      <w:ind w:left="0" w:right="0"/>
    </w:pPr>
  </w:style>
  <w:style w:type="paragraph" w:customStyle="1" w:styleId="TableHeader">
    <w:name w:val="Table Header"/>
    <w:basedOn w:val="TableText"/>
    <w:rPr>
      <w:b/>
    </w:rPr>
  </w:style>
  <w:style w:type="character" w:styleId="Hyperlink">
    <w:name w:val="Hyperlink"/>
    <w:uiPriority w:val="99"/>
    <w:rPr>
      <w:color w:val="0000FF"/>
      <w:u w:val="single"/>
    </w:rPr>
  </w:style>
  <w:style w:type="paragraph" w:styleId="TOC2">
    <w:name w:val="toc 2"/>
    <w:basedOn w:val="Normal"/>
    <w:next w:val="Normal"/>
    <w:autoRedefine/>
    <w:uiPriority w:val="39"/>
    <w:rsid w:val="00882F38"/>
    <w:pPr>
      <w:tabs>
        <w:tab w:val="right" w:leader="dot" w:pos="9120"/>
      </w:tabs>
      <w:spacing w:line="280" w:lineRule="exact"/>
    </w:pPr>
  </w:style>
  <w:style w:type="paragraph" w:styleId="TOC1">
    <w:name w:val="toc 1"/>
    <w:basedOn w:val="Normal"/>
    <w:next w:val="Normal"/>
    <w:autoRedefine/>
    <w:uiPriority w:val="39"/>
    <w:rsid w:val="00882F38"/>
    <w:pPr>
      <w:tabs>
        <w:tab w:val="right" w:leader="dot" w:pos="9120"/>
      </w:tabs>
      <w:spacing w:line="240" w:lineRule="auto"/>
    </w:pPr>
  </w:style>
  <w:style w:type="paragraph" w:styleId="TOC3">
    <w:name w:val="toc 3"/>
    <w:basedOn w:val="Normal"/>
    <w:next w:val="Normal"/>
    <w:autoRedefine/>
    <w:uiPriority w:val="39"/>
    <w:pPr>
      <w:tabs>
        <w:tab w:val="right" w:leader="dot" w:pos="9120"/>
      </w:tabs>
    </w:p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character" w:customStyle="1" w:styleId="Heading2Char">
    <w:name w:val="Heading 2 Char"/>
    <w:aliases w:val="h2 Char"/>
    <w:basedOn w:val="DefaultParagraphFont"/>
    <w:link w:val="Heading2"/>
    <w:uiPriority w:val="9"/>
    <w:rsid w:val="00DC013E"/>
    <w:rPr>
      <w:rFonts w:ascii="Arial" w:hAnsi="Arial" w:cs="Arial"/>
      <w:b/>
      <w:bCs/>
      <w:iCs/>
      <w:color w:val="2E74B5" w:themeColor="accent1" w:themeShade="BF"/>
      <w:sz w:val="32"/>
      <w:szCs w:val="32"/>
      <w:lang w:val="en-GB" w:eastAsia="zh-CN"/>
    </w:rPr>
  </w:style>
  <w:style w:type="paragraph" w:styleId="ListParagraph">
    <w:name w:val="List Paragraph"/>
    <w:aliases w:val="Section Summary List Paragraph,Use Case List Paragraph,Bullet for no #'s,B1,Bullet 1,b1,lp1,TOC style,Bullet OSM,Chart Bullet"/>
    <w:basedOn w:val="Normal"/>
    <w:link w:val="ListParagraphChar"/>
    <w:uiPriority w:val="34"/>
    <w:qFormat/>
    <w:rsid w:val="000D0158"/>
    <w:pPr>
      <w:spacing w:after="200" w:line="276" w:lineRule="auto"/>
      <w:ind w:right="0"/>
      <w:contextualSpacing/>
    </w:pPr>
    <w:rPr>
      <w:rFonts w:eastAsiaTheme="minorHAnsi" w:cstheme="minorBidi"/>
      <w:color w:val="595959" w:themeColor="text1" w:themeTint="A6"/>
      <w:lang w:eastAsia="en-US"/>
    </w:rPr>
  </w:style>
  <w:style w:type="paragraph" w:styleId="Subtitle">
    <w:name w:val="Subtitle"/>
    <w:basedOn w:val="Normal"/>
    <w:next w:val="Normal"/>
    <w:link w:val="SubtitleChar"/>
    <w:autoRedefine/>
    <w:qFormat/>
    <w:rsid w:val="003700F5"/>
    <w:pPr>
      <w:numPr>
        <w:ilvl w:val="1"/>
      </w:numPr>
      <w:spacing w:after="160"/>
      <w:ind w:left="720"/>
    </w:pPr>
    <w:rPr>
      <w:rFonts w:eastAsiaTheme="minorEastAsia" w:cs="Arial"/>
      <w:b/>
      <w:color w:val="26478D"/>
      <w:spacing w:val="15"/>
      <w:sz w:val="32"/>
      <w:szCs w:val="32"/>
    </w:rPr>
  </w:style>
  <w:style w:type="character" w:customStyle="1" w:styleId="SubtitleChar">
    <w:name w:val="Subtitle Char"/>
    <w:basedOn w:val="DefaultParagraphFont"/>
    <w:link w:val="Subtitle"/>
    <w:rsid w:val="003700F5"/>
    <w:rPr>
      <w:rFonts w:ascii="Arial" w:eastAsiaTheme="minorEastAsia" w:hAnsi="Arial" w:cs="Arial"/>
      <w:b/>
      <w:color w:val="26478D"/>
      <w:spacing w:val="15"/>
      <w:sz w:val="32"/>
      <w:szCs w:val="32"/>
      <w:lang w:val="en-GB" w:eastAsia="zh-CN"/>
    </w:rPr>
  </w:style>
  <w:style w:type="paragraph" w:customStyle="1" w:styleId="AppendixHeading">
    <w:name w:val="Appendix Heading"/>
    <w:basedOn w:val="Heading1"/>
    <w:next w:val="Normal"/>
    <w:link w:val="AppendixHeadingChar"/>
    <w:autoRedefine/>
    <w:qFormat/>
    <w:rsid w:val="005B4219"/>
    <w:pPr>
      <w:keepLines/>
      <w:pageBreakBefore/>
      <w:numPr>
        <w:numId w:val="4"/>
      </w:numPr>
      <w:pBdr>
        <w:bottom w:val="single" w:sz="4" w:space="1" w:color="808080" w:themeColor="background1" w:themeShade="80"/>
      </w:pBdr>
      <w:spacing w:before="200" w:after="200" w:line="240" w:lineRule="auto"/>
    </w:pPr>
    <w:rPr>
      <w:rFonts w:eastAsia="Times New Roman" w:cs="Times New Roman"/>
      <w:kern w:val="0"/>
      <w:sz w:val="32"/>
      <w:szCs w:val="28"/>
      <w:lang w:eastAsia="en-US"/>
    </w:rPr>
  </w:style>
  <w:style w:type="character" w:customStyle="1" w:styleId="AppendixHeadingChar">
    <w:name w:val="Appendix Heading Char"/>
    <w:basedOn w:val="DefaultParagraphFont"/>
    <w:link w:val="AppendixHeading"/>
    <w:rsid w:val="005B4219"/>
    <w:rPr>
      <w:rFonts w:asciiTheme="minorHAnsi" w:eastAsia="Times New Roman" w:hAnsiTheme="minorHAnsi"/>
      <w:b/>
      <w:bCs/>
      <w:color w:val="2E74B5" w:themeColor="accent1" w:themeShade="BF"/>
      <w:sz w:val="32"/>
      <w:szCs w:val="28"/>
      <w:lang w:val="en-GB"/>
    </w:rPr>
  </w:style>
  <w:style w:type="paragraph" w:styleId="BalloonText">
    <w:name w:val="Balloon Text"/>
    <w:basedOn w:val="Normal"/>
    <w:link w:val="BalloonTextChar"/>
    <w:rsid w:val="003C7E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3C7EBC"/>
    <w:rPr>
      <w:rFonts w:ascii="Segoe UI" w:hAnsi="Segoe UI" w:cs="Segoe UI"/>
      <w:color w:val="575756"/>
      <w:sz w:val="18"/>
      <w:szCs w:val="18"/>
      <w:lang w:val="en-GB" w:eastAsia="zh-CN"/>
    </w:rPr>
  </w:style>
  <w:style w:type="paragraph" w:styleId="BodyText">
    <w:name w:val="Body Text"/>
    <w:basedOn w:val="Normal"/>
    <w:link w:val="BodyTextChar1"/>
    <w:rsid w:val="00461C75"/>
    <w:pPr>
      <w:spacing w:after="240" w:line="240" w:lineRule="auto"/>
      <w:ind w:left="0" w:right="0" w:firstLine="720"/>
      <w:jc w:val="both"/>
    </w:pPr>
    <w:rPr>
      <w:rFonts w:eastAsia="Times New Roman"/>
      <w:color w:val="auto"/>
      <w:sz w:val="20"/>
      <w:szCs w:val="20"/>
      <w:lang w:val="en-US" w:eastAsia="en-US"/>
    </w:rPr>
  </w:style>
  <w:style w:type="character" w:customStyle="1" w:styleId="BodyTextChar">
    <w:name w:val="Body Text Char"/>
    <w:basedOn w:val="DefaultParagraphFont"/>
    <w:semiHidden/>
    <w:rsid w:val="00461C75"/>
    <w:rPr>
      <w:rFonts w:ascii="Arial" w:hAnsi="Arial"/>
      <w:color w:val="575756"/>
      <w:sz w:val="22"/>
      <w:szCs w:val="22"/>
      <w:lang w:val="en-GB" w:eastAsia="zh-CN"/>
    </w:rPr>
  </w:style>
  <w:style w:type="character" w:customStyle="1" w:styleId="BodyTextChar1">
    <w:name w:val="Body Text Char1"/>
    <w:basedOn w:val="DefaultParagraphFont"/>
    <w:link w:val="BodyText"/>
    <w:rsid w:val="00461C75"/>
    <w:rPr>
      <w:rFonts w:ascii="Arial" w:eastAsia="Times New Roman" w:hAnsi="Arial"/>
    </w:rPr>
  </w:style>
  <w:style w:type="table" w:styleId="TableGrid">
    <w:name w:val="Table Grid"/>
    <w:aliases w:val="SAP New Branding Table Style,Deloitte Table Grid,Table Definitions Grid,Table Definitions Grid1"/>
    <w:basedOn w:val="TableNormal"/>
    <w:rsid w:val="00FB6974"/>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basedOn w:val="Normal"/>
    <w:next w:val="BodyText"/>
    <w:link w:val="InfoBlueChar"/>
    <w:rsid w:val="0061397C"/>
    <w:pPr>
      <w:widowControl w:val="0"/>
      <w:tabs>
        <w:tab w:val="left" w:pos="381"/>
      </w:tabs>
      <w:overflowPunct w:val="0"/>
      <w:autoSpaceDE w:val="0"/>
      <w:autoSpaceDN w:val="0"/>
      <w:adjustRightInd w:val="0"/>
      <w:spacing w:after="120" w:line="240" w:lineRule="atLeast"/>
      <w:ind w:left="381" w:right="0"/>
      <w:textAlignment w:val="baseline"/>
    </w:pPr>
    <w:rPr>
      <w:rFonts w:ascii="Times New Roman" w:eastAsia="Times New Roman" w:hAnsi="Times New Roman"/>
      <w:i/>
      <w:color w:val="0000FF"/>
      <w:sz w:val="20"/>
      <w:szCs w:val="20"/>
      <w:lang w:val="en-US" w:eastAsia="en-US"/>
    </w:rPr>
  </w:style>
  <w:style w:type="character" w:customStyle="1" w:styleId="InfoBlueChar">
    <w:name w:val="InfoBlue Char"/>
    <w:basedOn w:val="DefaultParagraphFont"/>
    <w:link w:val="InfoBlue"/>
    <w:rsid w:val="0061397C"/>
    <w:rPr>
      <w:rFonts w:eastAsia="Times New Roman"/>
      <w:i/>
      <w:color w:val="0000FF"/>
    </w:rPr>
  </w:style>
  <w:style w:type="paragraph" w:styleId="NoSpacing">
    <w:name w:val="No Spacing"/>
    <w:uiPriority w:val="1"/>
    <w:qFormat/>
    <w:rsid w:val="00AF5BDB"/>
    <w:rPr>
      <w:rFonts w:ascii="Arial" w:eastAsia="Times New Roman" w:hAnsi="Arial"/>
      <w:sz w:val="16"/>
      <w:szCs w:val="24"/>
    </w:rPr>
  </w:style>
  <w:style w:type="table" w:styleId="GridTable5Dark-Accent1">
    <w:name w:val="Grid Table 5 Dark Accent 1"/>
    <w:basedOn w:val="TableNormal"/>
    <w:uiPriority w:val="50"/>
    <w:rsid w:val="002F4B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Theme">
    <w:name w:val="Table Theme"/>
    <w:basedOn w:val="TableNormal"/>
    <w:rsid w:val="002F4B86"/>
    <w:pPr>
      <w:spacing w:line="320" w:lineRule="exact"/>
      <w:ind w:left="720" w:righ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156E7"/>
    <w:rPr>
      <w:sz w:val="16"/>
      <w:szCs w:val="16"/>
    </w:rPr>
  </w:style>
  <w:style w:type="paragraph" w:styleId="CommentText">
    <w:name w:val="annotation text"/>
    <w:basedOn w:val="Normal"/>
    <w:link w:val="CommentTextChar"/>
    <w:semiHidden/>
    <w:rsid w:val="003156E7"/>
    <w:pPr>
      <w:spacing w:after="180" w:line="240" w:lineRule="auto"/>
      <w:ind w:left="475" w:right="0" w:hanging="475"/>
    </w:pPr>
    <w:rPr>
      <w:rFonts w:ascii="Calibri" w:eastAsia="Times New Roman" w:hAnsi="Calibri"/>
      <w:color w:val="auto"/>
      <w:sz w:val="20"/>
      <w:szCs w:val="20"/>
      <w:lang w:val="en-US" w:eastAsia="en-US"/>
    </w:rPr>
  </w:style>
  <w:style w:type="character" w:customStyle="1" w:styleId="CommentTextChar">
    <w:name w:val="Comment Text Char"/>
    <w:basedOn w:val="DefaultParagraphFont"/>
    <w:link w:val="CommentText"/>
    <w:semiHidden/>
    <w:rsid w:val="003156E7"/>
    <w:rPr>
      <w:rFonts w:ascii="Calibri" w:eastAsia="Times New Roman" w:hAnsi="Calibri"/>
    </w:rPr>
  </w:style>
  <w:style w:type="character" w:customStyle="1" w:styleId="ListParagraphChar">
    <w:name w:val="List Paragraph Char"/>
    <w:aliases w:val="Section Summary List Paragraph Char,Use Case List Paragraph Char,Bullet for no #'s Char,B1 Char,Bullet 1 Char,b1 Char,lp1 Char,TOC style Char,Bullet OSM Char,Chart Bullet Char"/>
    <w:basedOn w:val="DefaultParagraphFont"/>
    <w:link w:val="ListParagraph"/>
    <w:uiPriority w:val="34"/>
    <w:rsid w:val="003156E7"/>
    <w:rPr>
      <w:rFonts w:ascii="Arial" w:eastAsiaTheme="minorHAnsi" w:hAnsi="Arial" w:cstheme="minorBidi"/>
      <w:color w:val="595959" w:themeColor="text1" w:themeTint="A6"/>
      <w:sz w:val="22"/>
      <w:szCs w:val="22"/>
      <w:lang w:val="en-GB"/>
    </w:rPr>
  </w:style>
  <w:style w:type="paragraph" w:customStyle="1" w:styleId="TableContent">
    <w:name w:val="Table Content"/>
    <w:basedOn w:val="Normal"/>
    <w:link w:val="TableContentChar"/>
    <w:uiPriority w:val="99"/>
    <w:qFormat/>
    <w:rsid w:val="003156E7"/>
    <w:pPr>
      <w:spacing w:line="240" w:lineRule="auto"/>
      <w:ind w:left="0" w:right="0"/>
    </w:pPr>
    <w:rPr>
      <w:rFonts w:asciiTheme="minorHAnsi" w:eastAsiaTheme="minorHAnsi" w:hAnsiTheme="minorHAnsi" w:cs="Arial"/>
      <w:color w:val="auto"/>
      <w:sz w:val="18"/>
      <w:szCs w:val="20"/>
      <w:lang w:eastAsia="en-GB"/>
    </w:rPr>
  </w:style>
  <w:style w:type="character" w:customStyle="1" w:styleId="TableContentChar">
    <w:name w:val="Table Content Char"/>
    <w:basedOn w:val="DefaultParagraphFont"/>
    <w:link w:val="TableContent"/>
    <w:uiPriority w:val="99"/>
    <w:rsid w:val="003156E7"/>
    <w:rPr>
      <w:rFonts w:asciiTheme="minorHAnsi" w:eastAsiaTheme="minorHAnsi" w:hAnsiTheme="minorHAnsi" w:cs="Arial"/>
      <w:sz w:val="18"/>
      <w:lang w:val="en-GB" w:eastAsia="en-GB"/>
    </w:rPr>
  </w:style>
  <w:style w:type="paragraph" w:styleId="CommentSubject">
    <w:name w:val="annotation subject"/>
    <w:basedOn w:val="CommentText"/>
    <w:next w:val="CommentText"/>
    <w:link w:val="CommentSubjectChar"/>
    <w:semiHidden/>
    <w:unhideWhenUsed/>
    <w:rsid w:val="00247D13"/>
    <w:pPr>
      <w:spacing w:after="0"/>
      <w:ind w:left="720" w:right="1134" w:firstLine="0"/>
    </w:pPr>
    <w:rPr>
      <w:rFonts w:ascii="Arial" w:eastAsia="SimSun" w:hAnsi="Arial"/>
      <w:b/>
      <w:bCs/>
      <w:color w:val="575756"/>
      <w:lang w:val="en-GB" w:eastAsia="zh-CN"/>
    </w:rPr>
  </w:style>
  <w:style w:type="character" w:customStyle="1" w:styleId="CommentSubjectChar">
    <w:name w:val="Comment Subject Char"/>
    <w:basedOn w:val="CommentTextChar"/>
    <w:link w:val="CommentSubject"/>
    <w:semiHidden/>
    <w:rsid w:val="00247D13"/>
    <w:rPr>
      <w:rFonts w:ascii="Arial" w:eastAsia="Times New Roman" w:hAnsi="Arial"/>
      <w:b/>
      <w:bCs/>
      <w:color w:val="575756"/>
      <w:lang w:val="en-GB" w:eastAsia="zh-CN"/>
    </w:rPr>
  </w:style>
  <w:style w:type="character" w:styleId="Emphasis">
    <w:name w:val="Emphasis"/>
    <w:basedOn w:val="DefaultParagraphFont"/>
    <w:qFormat/>
    <w:rsid w:val="00C973FC"/>
    <w:rPr>
      <w:i/>
      <w:iCs/>
    </w:rPr>
  </w:style>
  <w:style w:type="character" w:styleId="Strong">
    <w:name w:val="Strong"/>
    <w:basedOn w:val="DefaultParagraphFont"/>
    <w:qFormat/>
    <w:rsid w:val="00C973FC"/>
    <w:rPr>
      <w:b/>
      <w:bCs/>
    </w:rPr>
  </w:style>
  <w:style w:type="paragraph" w:styleId="Revision">
    <w:name w:val="Revision"/>
    <w:hidden/>
    <w:uiPriority w:val="99"/>
    <w:semiHidden/>
    <w:rsid w:val="00BA015F"/>
    <w:rPr>
      <w:rFonts w:ascii="Arial" w:hAnsi="Arial"/>
      <w:color w:val="575756"/>
      <w:sz w:val="22"/>
      <w:szCs w:val="22"/>
      <w:lang w:val="en-GB" w:eastAsia="zh-CN"/>
    </w:rPr>
  </w:style>
  <w:style w:type="paragraph" w:styleId="NormalWeb">
    <w:name w:val="Normal (Web)"/>
    <w:basedOn w:val="Normal"/>
    <w:uiPriority w:val="99"/>
    <w:semiHidden/>
    <w:unhideWhenUsed/>
    <w:rsid w:val="008870F4"/>
    <w:pPr>
      <w:spacing w:before="100" w:beforeAutospacing="1" w:after="100" w:afterAutospacing="1" w:line="240" w:lineRule="auto"/>
      <w:ind w:left="0" w:right="0"/>
    </w:pPr>
    <w:rPr>
      <w:rFonts w:ascii="Times New Roman" w:eastAsia="Times New Roman" w:hAnsi="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2514">
      <w:bodyDiv w:val="1"/>
      <w:marLeft w:val="0"/>
      <w:marRight w:val="0"/>
      <w:marTop w:val="0"/>
      <w:marBottom w:val="0"/>
      <w:divBdr>
        <w:top w:val="none" w:sz="0" w:space="0" w:color="auto"/>
        <w:left w:val="none" w:sz="0" w:space="0" w:color="auto"/>
        <w:bottom w:val="none" w:sz="0" w:space="0" w:color="auto"/>
        <w:right w:val="none" w:sz="0" w:space="0" w:color="auto"/>
      </w:divBdr>
      <w:divsChild>
        <w:div w:id="3409332">
          <w:marLeft w:val="547"/>
          <w:marRight w:val="0"/>
          <w:marTop w:val="200"/>
          <w:marBottom w:val="0"/>
          <w:divBdr>
            <w:top w:val="none" w:sz="0" w:space="0" w:color="auto"/>
            <w:left w:val="none" w:sz="0" w:space="0" w:color="auto"/>
            <w:bottom w:val="none" w:sz="0" w:space="0" w:color="auto"/>
            <w:right w:val="none" w:sz="0" w:space="0" w:color="auto"/>
          </w:divBdr>
        </w:div>
        <w:div w:id="1022704180">
          <w:marLeft w:val="547"/>
          <w:marRight w:val="0"/>
          <w:marTop w:val="200"/>
          <w:marBottom w:val="0"/>
          <w:divBdr>
            <w:top w:val="none" w:sz="0" w:space="0" w:color="auto"/>
            <w:left w:val="none" w:sz="0" w:space="0" w:color="auto"/>
            <w:bottom w:val="none" w:sz="0" w:space="0" w:color="auto"/>
            <w:right w:val="none" w:sz="0" w:space="0" w:color="auto"/>
          </w:divBdr>
        </w:div>
        <w:div w:id="1201160907">
          <w:marLeft w:val="547"/>
          <w:marRight w:val="0"/>
          <w:marTop w:val="200"/>
          <w:marBottom w:val="0"/>
          <w:divBdr>
            <w:top w:val="none" w:sz="0" w:space="0" w:color="auto"/>
            <w:left w:val="none" w:sz="0" w:space="0" w:color="auto"/>
            <w:bottom w:val="none" w:sz="0" w:space="0" w:color="auto"/>
            <w:right w:val="none" w:sz="0" w:space="0" w:color="auto"/>
          </w:divBdr>
        </w:div>
      </w:divsChild>
    </w:div>
    <w:div w:id="402723524">
      <w:bodyDiv w:val="1"/>
      <w:marLeft w:val="0"/>
      <w:marRight w:val="0"/>
      <w:marTop w:val="0"/>
      <w:marBottom w:val="0"/>
      <w:divBdr>
        <w:top w:val="none" w:sz="0" w:space="0" w:color="auto"/>
        <w:left w:val="none" w:sz="0" w:space="0" w:color="auto"/>
        <w:bottom w:val="none" w:sz="0" w:space="0" w:color="auto"/>
        <w:right w:val="none" w:sz="0" w:space="0" w:color="auto"/>
      </w:divBdr>
    </w:div>
    <w:div w:id="483471776">
      <w:bodyDiv w:val="1"/>
      <w:marLeft w:val="0"/>
      <w:marRight w:val="0"/>
      <w:marTop w:val="0"/>
      <w:marBottom w:val="0"/>
      <w:divBdr>
        <w:top w:val="none" w:sz="0" w:space="0" w:color="auto"/>
        <w:left w:val="none" w:sz="0" w:space="0" w:color="auto"/>
        <w:bottom w:val="none" w:sz="0" w:space="0" w:color="auto"/>
        <w:right w:val="none" w:sz="0" w:space="0" w:color="auto"/>
      </w:divBdr>
    </w:div>
    <w:div w:id="641692638">
      <w:bodyDiv w:val="1"/>
      <w:marLeft w:val="0"/>
      <w:marRight w:val="0"/>
      <w:marTop w:val="0"/>
      <w:marBottom w:val="0"/>
      <w:divBdr>
        <w:top w:val="none" w:sz="0" w:space="0" w:color="auto"/>
        <w:left w:val="none" w:sz="0" w:space="0" w:color="auto"/>
        <w:bottom w:val="none" w:sz="0" w:space="0" w:color="auto"/>
        <w:right w:val="none" w:sz="0" w:space="0" w:color="auto"/>
      </w:divBdr>
    </w:div>
    <w:div w:id="939024769">
      <w:bodyDiv w:val="1"/>
      <w:marLeft w:val="0"/>
      <w:marRight w:val="0"/>
      <w:marTop w:val="0"/>
      <w:marBottom w:val="0"/>
      <w:divBdr>
        <w:top w:val="none" w:sz="0" w:space="0" w:color="auto"/>
        <w:left w:val="none" w:sz="0" w:space="0" w:color="auto"/>
        <w:bottom w:val="none" w:sz="0" w:space="0" w:color="auto"/>
        <w:right w:val="none" w:sz="0" w:space="0" w:color="auto"/>
      </w:divBdr>
    </w:div>
    <w:div w:id="1064643538">
      <w:bodyDiv w:val="1"/>
      <w:marLeft w:val="0"/>
      <w:marRight w:val="0"/>
      <w:marTop w:val="0"/>
      <w:marBottom w:val="0"/>
      <w:divBdr>
        <w:top w:val="none" w:sz="0" w:space="0" w:color="auto"/>
        <w:left w:val="none" w:sz="0" w:space="0" w:color="auto"/>
        <w:bottom w:val="none" w:sz="0" w:space="0" w:color="auto"/>
        <w:right w:val="none" w:sz="0" w:space="0" w:color="auto"/>
      </w:divBdr>
    </w:div>
    <w:div w:id="1079137661">
      <w:bodyDiv w:val="1"/>
      <w:marLeft w:val="0"/>
      <w:marRight w:val="0"/>
      <w:marTop w:val="0"/>
      <w:marBottom w:val="0"/>
      <w:divBdr>
        <w:top w:val="none" w:sz="0" w:space="0" w:color="auto"/>
        <w:left w:val="none" w:sz="0" w:space="0" w:color="auto"/>
        <w:bottom w:val="none" w:sz="0" w:space="0" w:color="auto"/>
        <w:right w:val="none" w:sz="0" w:space="0" w:color="auto"/>
      </w:divBdr>
    </w:div>
    <w:div w:id="1582134185">
      <w:bodyDiv w:val="1"/>
      <w:marLeft w:val="0"/>
      <w:marRight w:val="0"/>
      <w:marTop w:val="0"/>
      <w:marBottom w:val="0"/>
      <w:divBdr>
        <w:top w:val="none" w:sz="0" w:space="0" w:color="auto"/>
        <w:left w:val="none" w:sz="0" w:space="0" w:color="auto"/>
        <w:bottom w:val="none" w:sz="0" w:space="0" w:color="auto"/>
        <w:right w:val="none" w:sz="0" w:space="0" w:color="auto"/>
      </w:divBdr>
    </w:div>
    <w:div w:id="1673529657">
      <w:bodyDiv w:val="1"/>
      <w:marLeft w:val="0"/>
      <w:marRight w:val="0"/>
      <w:marTop w:val="0"/>
      <w:marBottom w:val="0"/>
      <w:divBdr>
        <w:top w:val="none" w:sz="0" w:space="0" w:color="auto"/>
        <w:left w:val="none" w:sz="0" w:space="0" w:color="auto"/>
        <w:bottom w:val="none" w:sz="0" w:space="0" w:color="auto"/>
        <w:right w:val="none" w:sz="0" w:space="0" w:color="auto"/>
      </w:divBdr>
    </w:div>
    <w:div w:id="1676221869">
      <w:bodyDiv w:val="1"/>
      <w:marLeft w:val="0"/>
      <w:marRight w:val="0"/>
      <w:marTop w:val="0"/>
      <w:marBottom w:val="0"/>
      <w:divBdr>
        <w:top w:val="none" w:sz="0" w:space="0" w:color="auto"/>
        <w:left w:val="none" w:sz="0" w:space="0" w:color="auto"/>
        <w:bottom w:val="none" w:sz="0" w:space="0" w:color="auto"/>
        <w:right w:val="none" w:sz="0" w:space="0" w:color="auto"/>
      </w:divBdr>
    </w:div>
    <w:div w:id="1774865078">
      <w:bodyDiv w:val="1"/>
      <w:marLeft w:val="0"/>
      <w:marRight w:val="0"/>
      <w:marTop w:val="0"/>
      <w:marBottom w:val="0"/>
      <w:divBdr>
        <w:top w:val="none" w:sz="0" w:space="0" w:color="auto"/>
        <w:left w:val="none" w:sz="0" w:space="0" w:color="auto"/>
        <w:bottom w:val="none" w:sz="0" w:space="0" w:color="auto"/>
        <w:right w:val="none" w:sz="0" w:space="0" w:color="auto"/>
      </w:divBdr>
    </w:div>
    <w:div w:id="1938976227">
      <w:bodyDiv w:val="1"/>
      <w:marLeft w:val="0"/>
      <w:marRight w:val="0"/>
      <w:marTop w:val="0"/>
      <w:marBottom w:val="0"/>
      <w:divBdr>
        <w:top w:val="none" w:sz="0" w:space="0" w:color="auto"/>
        <w:left w:val="none" w:sz="0" w:space="0" w:color="auto"/>
        <w:bottom w:val="none" w:sz="0" w:space="0" w:color="auto"/>
        <w:right w:val="none" w:sz="0" w:space="0" w:color="auto"/>
      </w:divBdr>
      <w:divsChild>
        <w:div w:id="331638597">
          <w:marLeft w:val="547"/>
          <w:marRight w:val="0"/>
          <w:marTop w:val="200"/>
          <w:marBottom w:val="0"/>
          <w:divBdr>
            <w:top w:val="none" w:sz="0" w:space="0" w:color="auto"/>
            <w:left w:val="none" w:sz="0" w:space="0" w:color="auto"/>
            <w:bottom w:val="none" w:sz="0" w:space="0" w:color="auto"/>
            <w:right w:val="none" w:sz="0" w:space="0" w:color="auto"/>
          </w:divBdr>
        </w:div>
        <w:div w:id="911500440">
          <w:marLeft w:val="547"/>
          <w:marRight w:val="0"/>
          <w:marTop w:val="200"/>
          <w:marBottom w:val="0"/>
          <w:divBdr>
            <w:top w:val="none" w:sz="0" w:space="0" w:color="auto"/>
            <w:left w:val="none" w:sz="0" w:space="0" w:color="auto"/>
            <w:bottom w:val="none" w:sz="0" w:space="0" w:color="auto"/>
            <w:right w:val="none" w:sz="0" w:space="0" w:color="auto"/>
          </w:divBdr>
        </w:div>
        <w:div w:id="963463376">
          <w:marLeft w:val="1166"/>
          <w:marRight w:val="0"/>
          <w:marTop w:val="200"/>
          <w:marBottom w:val="0"/>
          <w:divBdr>
            <w:top w:val="none" w:sz="0" w:space="0" w:color="auto"/>
            <w:left w:val="none" w:sz="0" w:space="0" w:color="auto"/>
            <w:bottom w:val="none" w:sz="0" w:space="0" w:color="auto"/>
            <w:right w:val="none" w:sz="0" w:space="0" w:color="auto"/>
          </w:divBdr>
        </w:div>
        <w:div w:id="998965486">
          <w:marLeft w:val="1166"/>
          <w:marRight w:val="0"/>
          <w:marTop w:val="200"/>
          <w:marBottom w:val="0"/>
          <w:divBdr>
            <w:top w:val="none" w:sz="0" w:space="0" w:color="auto"/>
            <w:left w:val="none" w:sz="0" w:space="0" w:color="auto"/>
            <w:bottom w:val="none" w:sz="0" w:space="0" w:color="auto"/>
            <w:right w:val="none" w:sz="0" w:space="0" w:color="auto"/>
          </w:divBdr>
        </w:div>
        <w:div w:id="1469008550">
          <w:marLeft w:val="547"/>
          <w:marRight w:val="0"/>
          <w:marTop w:val="200"/>
          <w:marBottom w:val="0"/>
          <w:divBdr>
            <w:top w:val="none" w:sz="0" w:space="0" w:color="auto"/>
            <w:left w:val="none" w:sz="0" w:space="0" w:color="auto"/>
            <w:bottom w:val="none" w:sz="0" w:space="0" w:color="auto"/>
            <w:right w:val="none" w:sz="0" w:space="0" w:color="auto"/>
          </w:divBdr>
        </w:div>
        <w:div w:id="1773356291">
          <w:marLeft w:val="547"/>
          <w:marRight w:val="0"/>
          <w:marTop w:val="200"/>
          <w:marBottom w:val="0"/>
          <w:divBdr>
            <w:top w:val="none" w:sz="0" w:space="0" w:color="auto"/>
            <w:left w:val="none" w:sz="0" w:space="0" w:color="auto"/>
            <w:bottom w:val="none" w:sz="0" w:space="0" w:color="auto"/>
            <w:right w:val="none" w:sz="0" w:space="0" w:color="auto"/>
          </w:divBdr>
        </w:div>
        <w:div w:id="1803888193">
          <w:marLeft w:val="547"/>
          <w:marRight w:val="0"/>
          <w:marTop w:val="200"/>
          <w:marBottom w:val="0"/>
          <w:divBdr>
            <w:top w:val="none" w:sz="0" w:space="0" w:color="auto"/>
            <w:left w:val="none" w:sz="0" w:space="0" w:color="auto"/>
            <w:bottom w:val="none" w:sz="0" w:space="0" w:color="auto"/>
            <w:right w:val="none" w:sz="0" w:space="0" w:color="auto"/>
          </w:divBdr>
        </w:div>
        <w:div w:id="200122767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lient-bis-uk-bosun-uat.b-internal.appcanvas.net/" TargetMode="External"/><Relationship Id="rId2" Type="http://schemas.openxmlformats.org/officeDocument/2006/relationships/customXml" Target="../customXml/item2.xml"/><Relationship Id="rId16" Type="http://schemas.openxmlformats.org/officeDocument/2006/relationships/hyperlink" Target="http://client-bis-uk-bosun-qa.apps.appcanvas.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50205A\appdata\Local\Microsoft\Windows\Temporary%20Internet%20Files\Content.Outlook\RXMYTNVJ\Project%20Name%20Test%20Approach-Template-docID-v0.1%20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0C8516C539644FAA1D2C90B8E35EC6" ma:contentTypeVersion="8" ma:contentTypeDescription="Create a new document." ma:contentTypeScope="" ma:versionID="92d24fd471a07e693f69418b3a74c117">
  <xsd:schema xmlns:xsd="http://www.w3.org/2001/XMLSchema" xmlns:xs="http://www.w3.org/2001/XMLSchema" xmlns:p="http://schemas.microsoft.com/office/2006/metadata/properties" xmlns:ns2="d5300776-5c74-4df5-bd46-cbb9863a8115" targetNamespace="http://schemas.microsoft.com/office/2006/metadata/properties" ma:root="true" ma:fieldsID="794bfde830ede339c30ea6dc21425409" ns2:_="">
    <xsd:import namespace="d5300776-5c74-4df5-bd46-cbb9863a81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00776-5c74-4df5-bd46-cbb9863a8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3BBA-EC86-4DF1-8ADC-D7AE04DC9F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011AD2-8AFB-4478-86E0-523EAB4BABDD}"/>
</file>

<file path=customXml/itemProps3.xml><?xml version="1.0" encoding="utf-8"?>
<ds:datastoreItem xmlns:ds="http://schemas.openxmlformats.org/officeDocument/2006/customXml" ds:itemID="{30A8D634-EE0A-454B-9349-DFB902D253FA}">
  <ds:schemaRefs>
    <ds:schemaRef ds:uri="http://schemas.microsoft.com/sharepoint/v3/contenttype/forms"/>
  </ds:schemaRefs>
</ds:datastoreItem>
</file>

<file path=customXml/itemProps4.xml><?xml version="1.0" encoding="utf-8"?>
<ds:datastoreItem xmlns:ds="http://schemas.openxmlformats.org/officeDocument/2006/customXml" ds:itemID="{39FF3B84-5C3F-4C63-A855-F0592D64A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Name Test Approach-Template-docID-v0.1 DRAFT</Template>
  <TotalTime>38</TotalTime>
  <Pages>16</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Test Approach</vt:lpstr>
    </vt:vector>
  </TitlesOfParts>
  <Company>Experian Ltd</Company>
  <LinksUpToDate>false</LinksUpToDate>
  <CharactersWithSpaces>24741</CharactersWithSpaces>
  <SharedDoc>false</SharedDoc>
  <HLinks>
    <vt:vector size="30" baseType="variant">
      <vt:variant>
        <vt:i4>1966087</vt:i4>
      </vt:variant>
      <vt:variant>
        <vt:i4>20</vt:i4>
      </vt:variant>
      <vt:variant>
        <vt:i4>0</vt:i4>
      </vt:variant>
      <vt:variant>
        <vt:i4>5</vt:i4>
      </vt:variant>
      <vt:variant>
        <vt:lpwstr/>
      </vt:variant>
      <vt:variant>
        <vt:lpwstr>_Toc181711472</vt:lpwstr>
      </vt:variant>
      <vt:variant>
        <vt:i4>1966084</vt:i4>
      </vt:variant>
      <vt:variant>
        <vt:i4>14</vt:i4>
      </vt:variant>
      <vt:variant>
        <vt:i4>0</vt:i4>
      </vt:variant>
      <vt:variant>
        <vt:i4>5</vt:i4>
      </vt:variant>
      <vt:variant>
        <vt:lpwstr/>
      </vt:variant>
      <vt:variant>
        <vt:lpwstr>_Toc181711471</vt:lpwstr>
      </vt:variant>
      <vt:variant>
        <vt:i4>1966085</vt:i4>
      </vt:variant>
      <vt:variant>
        <vt:i4>8</vt:i4>
      </vt:variant>
      <vt:variant>
        <vt:i4>0</vt:i4>
      </vt:variant>
      <vt:variant>
        <vt:i4>5</vt:i4>
      </vt:variant>
      <vt:variant>
        <vt:lpwstr/>
      </vt:variant>
      <vt:variant>
        <vt:lpwstr>_Toc181711470</vt:lpwstr>
      </vt:variant>
      <vt:variant>
        <vt:i4>2031628</vt:i4>
      </vt:variant>
      <vt:variant>
        <vt:i4>2</vt:i4>
      </vt:variant>
      <vt:variant>
        <vt:i4>0</vt:i4>
      </vt:variant>
      <vt:variant>
        <vt:i4>5</vt:i4>
      </vt:variant>
      <vt:variant>
        <vt:lpwstr/>
      </vt:variant>
      <vt:variant>
        <vt:lpwstr>_Toc181711469</vt:lpwstr>
      </vt:variant>
      <vt:variant>
        <vt:i4>8126552</vt:i4>
      </vt:variant>
      <vt:variant>
        <vt:i4>3343</vt:i4>
      </vt:variant>
      <vt:variant>
        <vt:i4>1026</vt:i4>
      </vt:variant>
      <vt:variant>
        <vt:i4>1</vt:i4>
      </vt:variant>
      <vt:variant>
        <vt:lpwstr>EXPERIAN_2CLR_RGB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Approach</dc:title>
  <dc:subject/>
  <dc:creator>UST Global;Arunkumar.AickarakunnelAmmini@experian.com</dc:creator>
  <cp:keywords>Test Approach Template</cp:keywords>
  <dc:description/>
  <cp:lastModifiedBy>Aickarakunnel Ammini, Arunkumar</cp:lastModifiedBy>
  <cp:revision>5</cp:revision>
  <cp:lastPrinted>2007-11-02T03:56:00Z</cp:lastPrinted>
  <dcterms:created xsi:type="dcterms:W3CDTF">2019-05-22T10:44:00Z</dcterms:created>
  <dcterms:modified xsi:type="dcterms:W3CDTF">2019-05-22T11:22:00Z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0x010100920C8516C539644FAA1D2C90B8E35EC6</vt:lpwstr>
  </property>
</Properties>
</file>