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0EB2B" w14:textId="142BD043" w:rsidR="00EA2CD5" w:rsidRDefault="0011027F">
      <w:pPr>
        <w:pStyle w:val="Other"/>
        <w:rPr>
          <w:noProof/>
          <w:lang w:eastAsia="en-GB"/>
        </w:rPr>
      </w:pPr>
      <w:r>
        <w:rPr>
          <w:noProof/>
          <w:lang w:eastAsia="en-GB"/>
        </w:rPr>
        <w:drawing>
          <wp:anchor distT="0" distB="0" distL="114300" distR="114300" simplePos="0" relativeHeight="251658752" behindDoc="0" locked="0" layoutInCell="1" allowOverlap="1" wp14:anchorId="5DF88DD5" wp14:editId="0E7B9316">
            <wp:simplePos x="0" y="0"/>
            <wp:positionH relativeFrom="column">
              <wp:posOffset>-398145</wp:posOffset>
            </wp:positionH>
            <wp:positionV relativeFrom="paragraph">
              <wp:posOffset>8476615</wp:posOffset>
            </wp:positionV>
            <wp:extent cx="7050024" cy="221284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DataArt1-OneLayer.png"/>
                    <pic:cNvPicPr/>
                  </pic:nvPicPr>
                  <pic:blipFill>
                    <a:blip r:embed="rId11">
                      <a:extLst>
                        <a:ext uri="{28A0092B-C50C-407E-A947-70E740481C1C}">
                          <a14:useLocalDpi xmlns:a14="http://schemas.microsoft.com/office/drawing/2010/main" val="0"/>
                        </a:ext>
                      </a:extLst>
                    </a:blip>
                    <a:stretch>
                      <a:fillRect/>
                    </a:stretch>
                  </pic:blipFill>
                  <pic:spPr>
                    <a:xfrm>
                      <a:off x="0" y="0"/>
                      <a:ext cx="7050024" cy="2212848"/>
                    </a:xfrm>
                    <a:prstGeom prst="rect">
                      <a:avLst/>
                    </a:prstGeom>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XSpec="center" w:tblpY="10326"/>
        <w:tblW w:w="0" w:type="auto"/>
        <w:tblBorders>
          <w:top w:val="single" w:sz="4" w:space="0" w:color="575756"/>
          <w:left w:val="single" w:sz="4" w:space="0" w:color="575756"/>
          <w:bottom w:val="single" w:sz="4" w:space="0" w:color="575756"/>
          <w:right w:val="single" w:sz="4" w:space="0" w:color="575756"/>
          <w:insideH w:val="single" w:sz="4" w:space="0" w:color="575756"/>
          <w:insideV w:val="single" w:sz="4" w:space="0" w:color="575756"/>
        </w:tblBorders>
        <w:tblLook w:val="01E0" w:firstRow="1" w:lastRow="1" w:firstColumn="1" w:lastColumn="1" w:noHBand="0" w:noVBand="0"/>
      </w:tblPr>
      <w:tblGrid>
        <w:gridCol w:w="1985"/>
        <w:gridCol w:w="3255"/>
      </w:tblGrid>
      <w:tr w:rsidR="00EA2CD5" w:rsidRPr="00D52589" w14:paraId="6BCCBCE0" w14:textId="35E1B0C0" w:rsidTr="00FE2023">
        <w:tc>
          <w:tcPr>
            <w:tcW w:w="1985" w:type="dxa"/>
            <w:shd w:val="clear" w:color="auto" w:fill="auto"/>
          </w:tcPr>
          <w:p w14:paraId="2A828248" w14:textId="77777777" w:rsidR="00EA2CD5" w:rsidRPr="00D52589" w:rsidRDefault="00EA2CD5" w:rsidP="00FE2023">
            <w:pPr>
              <w:pStyle w:val="TableHeader"/>
              <w:rPr>
                <w:color w:val="26478D"/>
              </w:rPr>
            </w:pPr>
            <w:r>
              <w:rPr>
                <w:b w:val="0"/>
                <w:color w:val="26478D"/>
                <w:sz w:val="40"/>
                <w:szCs w:val="40"/>
              </w:rPr>
              <w:br w:type="page"/>
            </w:r>
            <w:r>
              <w:rPr>
                <w:color w:val="26478D"/>
              </w:rPr>
              <w:t>Author</w:t>
            </w:r>
          </w:p>
        </w:tc>
        <w:tc>
          <w:tcPr>
            <w:tcW w:w="3255" w:type="dxa"/>
          </w:tcPr>
          <w:p w14:paraId="2E46906A" w14:textId="26C887AF" w:rsidR="00EA2CD5" w:rsidRDefault="00EA2CD5" w:rsidP="00FE2023">
            <w:pPr>
              <w:ind w:left="0"/>
              <w:jc w:val="both"/>
            </w:pPr>
            <w:r>
              <w:t>Chris Hustings</w:t>
            </w:r>
          </w:p>
        </w:tc>
      </w:tr>
      <w:tr w:rsidR="00EA2CD5" w:rsidRPr="003C7EBC" w14:paraId="7042496A" w14:textId="641F041A" w:rsidTr="00FE2023">
        <w:tc>
          <w:tcPr>
            <w:tcW w:w="1985" w:type="dxa"/>
            <w:shd w:val="clear" w:color="auto" w:fill="auto"/>
          </w:tcPr>
          <w:p w14:paraId="2876CA79" w14:textId="77777777" w:rsidR="00EA2CD5" w:rsidRPr="003C7EBC" w:rsidRDefault="00EA2CD5" w:rsidP="00FE2023">
            <w:pPr>
              <w:pStyle w:val="TableHeader"/>
              <w:rPr>
                <w:color w:val="26478D"/>
              </w:rPr>
            </w:pPr>
            <w:r w:rsidRPr="003C7EBC">
              <w:rPr>
                <w:color w:val="26478D"/>
              </w:rPr>
              <w:t>Date</w:t>
            </w:r>
          </w:p>
        </w:tc>
        <w:tc>
          <w:tcPr>
            <w:tcW w:w="3255" w:type="dxa"/>
          </w:tcPr>
          <w:p w14:paraId="14ED523C" w14:textId="5734F8BD" w:rsidR="00EA2CD5" w:rsidRPr="003C7EBC" w:rsidRDefault="00485189" w:rsidP="00FE2023">
            <w:pPr>
              <w:ind w:left="0"/>
              <w:jc w:val="both"/>
            </w:pPr>
            <w:r>
              <w:t>07/03</w:t>
            </w:r>
            <w:r w:rsidR="00DC1579">
              <w:t>/201</w:t>
            </w:r>
            <w:r>
              <w:t>9</w:t>
            </w:r>
          </w:p>
        </w:tc>
      </w:tr>
      <w:tr w:rsidR="00EA2CD5" w:rsidRPr="003C7EBC" w14:paraId="45934BEF" w14:textId="6F7873C7" w:rsidTr="00FE2023">
        <w:tc>
          <w:tcPr>
            <w:tcW w:w="1985" w:type="dxa"/>
            <w:shd w:val="clear" w:color="auto" w:fill="auto"/>
          </w:tcPr>
          <w:p w14:paraId="3A074FF5" w14:textId="77777777" w:rsidR="00EA2CD5" w:rsidRPr="003C7EBC" w:rsidRDefault="00EA2CD5" w:rsidP="00FE2023">
            <w:pPr>
              <w:pStyle w:val="TableHeader"/>
              <w:rPr>
                <w:color w:val="26478D"/>
              </w:rPr>
            </w:pPr>
            <w:r w:rsidRPr="003C7EBC">
              <w:rPr>
                <w:color w:val="26478D"/>
              </w:rPr>
              <w:t>Version</w:t>
            </w:r>
          </w:p>
        </w:tc>
        <w:tc>
          <w:tcPr>
            <w:tcW w:w="3255" w:type="dxa"/>
          </w:tcPr>
          <w:p w14:paraId="7AFE8B08" w14:textId="6FBC7933" w:rsidR="00EA2CD5" w:rsidRPr="003C7EBC" w:rsidRDefault="00506843" w:rsidP="00FE2023">
            <w:pPr>
              <w:ind w:left="0"/>
              <w:jc w:val="both"/>
            </w:pPr>
            <w:r>
              <w:t>1.</w:t>
            </w:r>
            <w:r w:rsidR="00485189">
              <w:t>1</w:t>
            </w:r>
          </w:p>
        </w:tc>
      </w:tr>
      <w:tr w:rsidR="00EA2CD5" w:rsidRPr="003C7EBC" w14:paraId="0B67F5AA" w14:textId="1228A7EC" w:rsidTr="00FE2023">
        <w:tc>
          <w:tcPr>
            <w:tcW w:w="1985" w:type="dxa"/>
            <w:shd w:val="clear" w:color="auto" w:fill="auto"/>
          </w:tcPr>
          <w:p w14:paraId="3ED4F92C" w14:textId="77777777" w:rsidR="00EA2CD5" w:rsidRPr="003C7EBC" w:rsidRDefault="00EA2CD5" w:rsidP="00FE2023">
            <w:pPr>
              <w:pStyle w:val="TableHeader"/>
              <w:rPr>
                <w:color w:val="26478D"/>
              </w:rPr>
            </w:pPr>
            <w:r w:rsidRPr="003C7EBC">
              <w:rPr>
                <w:color w:val="26478D"/>
              </w:rPr>
              <w:t>Classification</w:t>
            </w:r>
          </w:p>
        </w:tc>
        <w:tc>
          <w:tcPr>
            <w:tcW w:w="3255" w:type="dxa"/>
          </w:tcPr>
          <w:p w14:paraId="3CBEBF82" w14:textId="6E840998" w:rsidR="00EA2CD5" w:rsidRPr="003C7EBC" w:rsidRDefault="00485189" w:rsidP="00FE2023">
            <w:pPr>
              <w:ind w:left="0"/>
              <w:jc w:val="both"/>
            </w:pPr>
            <w:r>
              <w:t>Experian Internal</w:t>
            </w:r>
          </w:p>
        </w:tc>
      </w:tr>
    </w:tbl>
    <w:p w14:paraId="5FE6F344" w14:textId="6FE152FC" w:rsidR="00017348" w:rsidRDefault="00A4688B">
      <w:pPr>
        <w:pStyle w:val="Other"/>
      </w:pPr>
      <w:r>
        <w:rPr>
          <w:noProof/>
          <w:lang w:eastAsia="en-GB"/>
        </w:rPr>
        <mc:AlternateContent>
          <mc:Choice Requires="wps">
            <w:drawing>
              <wp:anchor distT="0" distB="0" distL="114300" distR="114300" simplePos="0" relativeHeight="251659776" behindDoc="0" locked="0" layoutInCell="1" allowOverlap="1" wp14:anchorId="6576F0A7" wp14:editId="7152CB1F">
                <wp:simplePos x="0" y="0"/>
                <wp:positionH relativeFrom="column">
                  <wp:posOffset>240665</wp:posOffset>
                </wp:positionH>
                <wp:positionV relativeFrom="paragraph">
                  <wp:posOffset>3383915</wp:posOffset>
                </wp:positionV>
                <wp:extent cx="6406515" cy="0"/>
                <wp:effectExtent l="0" t="0" r="19685" b="25400"/>
                <wp:wrapNone/>
                <wp:docPr id="13" name="Straight Connector 13"/>
                <wp:cNvGraphicFramePr/>
                <a:graphic xmlns:a="http://schemas.openxmlformats.org/drawingml/2006/main">
                  <a:graphicData uri="http://schemas.microsoft.com/office/word/2010/wordprocessingShape">
                    <wps:wsp>
                      <wps:cNvCnPr/>
                      <wps:spPr>
                        <a:xfrm>
                          <a:off x="0" y="0"/>
                          <a:ext cx="6406515" cy="0"/>
                        </a:xfrm>
                        <a:prstGeom prst="line">
                          <a:avLst/>
                        </a:prstGeom>
                        <a:ln w="25400">
                          <a:gradFill flip="none" rotWithShape="1">
                            <a:gsLst>
                              <a:gs pos="0">
                                <a:srgbClr val="BB2F7D"/>
                              </a:gs>
                              <a:gs pos="100000">
                                <a:srgbClr val="26478D"/>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BF52312">
              <v:line w14:anchorId="05AEC070" id="Straight Connector 13"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8.95pt,266.45pt" to="523.4pt,2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" strokeweight="2pt">
                <v:stroke joinstyle="miter"/>
              </v:line>
            </w:pict>
          </mc:Fallback>
        </mc:AlternateContent>
      </w:r>
      <w:r w:rsidR="00EB14D9">
        <w:rPr>
          <w:noProof/>
          <w:lang w:eastAsia="en-GB"/>
        </w:rPr>
        <w:drawing>
          <wp:inline distT="0" distB="0" distL="0" distR="0" wp14:anchorId="4F98845A" wp14:editId="515CFA08">
            <wp:extent cx="2031365" cy="9679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perian BM TM RGB.png"/>
                    <pic:cNvPicPr/>
                  </pic:nvPicPr>
                  <pic:blipFill>
                    <a:blip r:embed="rId12">
                      <a:extLst>
                        <a:ext uri="{28A0092B-C50C-407E-A947-70E740481C1C}">
                          <a14:useLocalDpi xmlns:a14="http://schemas.microsoft.com/office/drawing/2010/main" val="0"/>
                        </a:ext>
                      </a:extLst>
                    </a:blip>
                    <a:stretch>
                      <a:fillRect/>
                    </a:stretch>
                  </pic:blipFill>
                  <pic:spPr>
                    <a:xfrm>
                      <a:off x="0" y="0"/>
                      <a:ext cx="2062068" cy="982531"/>
                    </a:xfrm>
                    <a:prstGeom prst="rect">
                      <a:avLst/>
                    </a:prstGeom>
                  </pic:spPr>
                </pic:pic>
              </a:graphicData>
            </a:graphic>
          </wp:inline>
        </w:drawing>
      </w:r>
      <w:r w:rsidR="00A00C6B">
        <w:rPr>
          <w:noProof/>
          <w:lang w:eastAsia="en-GB"/>
        </w:rPr>
        <mc:AlternateContent>
          <mc:Choice Requires="wps">
            <w:drawing>
              <wp:anchor distT="0" distB="0" distL="114300" distR="114300" simplePos="0" relativeHeight="251657728" behindDoc="0" locked="1" layoutInCell="1" allowOverlap="1" wp14:anchorId="28FBA320" wp14:editId="2ED1148E">
                <wp:simplePos x="0" y="0"/>
                <wp:positionH relativeFrom="page">
                  <wp:posOffset>352425</wp:posOffset>
                </wp:positionH>
                <wp:positionV relativeFrom="page">
                  <wp:posOffset>219075</wp:posOffset>
                </wp:positionV>
                <wp:extent cx="6734175" cy="4993005"/>
                <wp:effectExtent l="0" t="0" r="9525" b="171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4175" cy="4993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8A073" w14:textId="77777777" w:rsidR="00506843" w:rsidRDefault="00506843" w:rsidP="00EB14D9">
                            <w:pPr>
                              <w:pStyle w:val="Other"/>
                              <w:ind w:left="360"/>
                              <w:rPr>
                                <w:sz w:val="40"/>
                                <w:szCs w:val="40"/>
                              </w:rPr>
                            </w:pPr>
                          </w:p>
                          <w:p w14:paraId="09700D9C" w14:textId="2318986C" w:rsidR="00506843" w:rsidRDefault="00506843" w:rsidP="00EB14D9">
                            <w:pPr>
                              <w:pStyle w:val="Other"/>
                              <w:ind w:left="360" w:hanging="114"/>
                            </w:pPr>
                            <w:r>
                              <w:br/>
                            </w:r>
                          </w:p>
                          <w:p w14:paraId="6043010D" w14:textId="77777777" w:rsidR="00506843" w:rsidRDefault="00506843" w:rsidP="00EB14D9">
                            <w:pPr>
                              <w:ind w:left="360"/>
                            </w:pPr>
                          </w:p>
                          <w:p w14:paraId="058C2F56" w14:textId="77777777" w:rsidR="00506843" w:rsidRDefault="00506843" w:rsidP="00EB14D9">
                            <w:pPr>
                              <w:ind w:left="360"/>
                            </w:pPr>
                          </w:p>
                          <w:p w14:paraId="6E00AC7D" w14:textId="77777777" w:rsidR="00506843" w:rsidRPr="00EB14D9" w:rsidRDefault="00506843" w:rsidP="00EB14D9">
                            <w:pPr>
                              <w:ind w:left="450"/>
                            </w:pPr>
                          </w:p>
                          <w:p w14:paraId="2AE624BB" w14:textId="77777777" w:rsidR="00506843" w:rsidRPr="00EB14D9" w:rsidRDefault="00506843" w:rsidP="00EB14D9">
                            <w:pPr>
                              <w:ind w:left="450"/>
                            </w:pPr>
                          </w:p>
                          <w:p w14:paraId="5A1BF45F" w14:textId="77777777" w:rsidR="00506843" w:rsidRPr="00EB14D9" w:rsidRDefault="00506843" w:rsidP="00EB14D9">
                            <w:pPr>
                              <w:ind w:left="450"/>
                            </w:pPr>
                          </w:p>
                          <w:p w14:paraId="784E8C73" w14:textId="77777777" w:rsidR="00506843" w:rsidRPr="00EB14D9" w:rsidRDefault="00506843" w:rsidP="00EB14D9">
                            <w:pPr>
                              <w:spacing w:line="240" w:lineRule="auto"/>
                              <w:ind w:left="450" w:right="1138"/>
                              <w:rPr>
                                <w:color w:val="26478D"/>
                                <w:sz w:val="72"/>
                                <w:szCs w:val="72"/>
                              </w:rPr>
                            </w:pPr>
                          </w:p>
                          <w:p w14:paraId="7D7AC390" w14:textId="47B4729A" w:rsidR="00506843" w:rsidRPr="00EB14D9" w:rsidRDefault="00506843" w:rsidP="00EB14D9">
                            <w:pPr>
                              <w:spacing w:line="240" w:lineRule="auto"/>
                              <w:ind w:left="450" w:right="1138"/>
                              <w:rPr>
                                <w:b/>
                                <w:color w:val="26478D"/>
                                <w:sz w:val="60"/>
                                <w:szCs w:val="60"/>
                              </w:rPr>
                            </w:pPr>
                            <w:r>
                              <w:rPr>
                                <w:b/>
                                <w:color w:val="26478D"/>
                                <w:sz w:val="60"/>
                                <w:szCs w:val="60"/>
                              </w:rPr>
                              <w:t>Solutions UK&amp;I - Test Policy and Test Strategy</w:t>
                            </w:r>
                          </w:p>
                          <w:p w14:paraId="69AD7075" w14:textId="683CC1E7" w:rsidR="00506843" w:rsidRPr="00EB14D9" w:rsidRDefault="00506843" w:rsidP="00BC6528">
                            <w:pPr>
                              <w:spacing w:line="240" w:lineRule="auto"/>
                              <w:ind w:left="0" w:right="1138"/>
                              <w:rPr>
                                <w:color w:val="26478D"/>
                                <w:sz w:val="36"/>
                                <w:szCs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FBA320" id="_x0000_t202" coordsize="21600,21600" o:spt="202" path="m,l,21600r21600,l21600,xe">
                <v:stroke joinstyle="miter"/>
                <v:path gradientshapeok="t" o:connecttype="rect"/>
              </v:shapetype>
              <v:shape id="Text Box 2" o:spid="_x0000_s1026" type="#_x0000_t202" style="position:absolute;margin-left:27.75pt;margin-top:17.25pt;width:530.25pt;height:393.1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W3prQIAAKo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" filled="f" stroked="f">
                <v:textbox inset="0,0,0,0">
                  <w:txbxContent>
                    <w:p w14:paraId="1A38A073" w14:textId="77777777" w:rsidR="00506843" w:rsidRDefault="00506843" w:rsidP="00EB14D9">
                      <w:pPr>
                        <w:pStyle w:val="Other"/>
                        <w:ind w:left="360"/>
                        <w:rPr>
                          <w:sz w:val="40"/>
                          <w:szCs w:val="40"/>
                        </w:rPr>
                      </w:pPr>
                    </w:p>
                    <w:p w14:paraId="09700D9C" w14:textId="2318986C" w:rsidR="00506843" w:rsidRDefault="00506843" w:rsidP="00EB14D9">
                      <w:pPr>
                        <w:pStyle w:val="Other"/>
                        <w:ind w:left="360" w:hanging="114"/>
                      </w:pPr>
                      <w:r>
                        <w:br/>
                      </w:r>
                    </w:p>
                    <w:p w14:paraId="6043010D" w14:textId="77777777" w:rsidR="00506843" w:rsidRDefault="00506843" w:rsidP="00EB14D9">
                      <w:pPr>
                        <w:ind w:left="360"/>
                      </w:pPr>
                    </w:p>
                    <w:p w14:paraId="058C2F56" w14:textId="77777777" w:rsidR="00506843" w:rsidRDefault="00506843" w:rsidP="00EB14D9">
                      <w:pPr>
                        <w:ind w:left="360"/>
                      </w:pPr>
                    </w:p>
                    <w:p w14:paraId="6E00AC7D" w14:textId="77777777" w:rsidR="00506843" w:rsidRPr="00EB14D9" w:rsidRDefault="00506843" w:rsidP="00EB14D9">
                      <w:pPr>
                        <w:ind w:left="450"/>
                      </w:pPr>
                    </w:p>
                    <w:p w14:paraId="2AE624BB" w14:textId="77777777" w:rsidR="00506843" w:rsidRPr="00EB14D9" w:rsidRDefault="00506843" w:rsidP="00EB14D9">
                      <w:pPr>
                        <w:ind w:left="450"/>
                      </w:pPr>
                    </w:p>
                    <w:p w14:paraId="5A1BF45F" w14:textId="77777777" w:rsidR="00506843" w:rsidRPr="00EB14D9" w:rsidRDefault="00506843" w:rsidP="00EB14D9">
                      <w:pPr>
                        <w:ind w:left="450"/>
                      </w:pPr>
                    </w:p>
                    <w:p w14:paraId="784E8C73" w14:textId="77777777" w:rsidR="00506843" w:rsidRPr="00EB14D9" w:rsidRDefault="00506843" w:rsidP="00EB14D9">
                      <w:pPr>
                        <w:spacing w:line="240" w:lineRule="auto"/>
                        <w:ind w:left="450" w:right="1138"/>
                        <w:rPr>
                          <w:color w:val="26478D"/>
                          <w:sz w:val="72"/>
                          <w:szCs w:val="72"/>
                        </w:rPr>
                      </w:pPr>
                    </w:p>
                    <w:p w14:paraId="7D7AC390" w14:textId="47B4729A" w:rsidR="00506843" w:rsidRPr="00EB14D9" w:rsidRDefault="00506843" w:rsidP="00EB14D9">
                      <w:pPr>
                        <w:spacing w:line="240" w:lineRule="auto"/>
                        <w:ind w:left="450" w:right="1138"/>
                        <w:rPr>
                          <w:b/>
                          <w:color w:val="26478D"/>
                          <w:sz w:val="60"/>
                          <w:szCs w:val="60"/>
                        </w:rPr>
                      </w:pPr>
                      <w:r>
                        <w:rPr>
                          <w:b/>
                          <w:color w:val="26478D"/>
                          <w:sz w:val="60"/>
                          <w:szCs w:val="60"/>
                        </w:rPr>
                        <w:t>Solutions UK&amp;I - Test Policy and Test Strategy</w:t>
                      </w:r>
                    </w:p>
                    <w:p w14:paraId="69AD7075" w14:textId="683CC1E7" w:rsidR="00506843" w:rsidRPr="00EB14D9" w:rsidRDefault="00506843" w:rsidP="00BC6528">
                      <w:pPr>
                        <w:spacing w:line="240" w:lineRule="auto"/>
                        <w:ind w:left="0" w:right="1138"/>
                        <w:rPr>
                          <w:color w:val="26478D"/>
                          <w:sz w:val="36"/>
                          <w:szCs w:val="36"/>
                        </w:rPr>
                      </w:pPr>
                    </w:p>
                  </w:txbxContent>
                </v:textbox>
                <w10:wrap anchorx="page" anchory="page"/>
                <w10:anchorlock/>
              </v:shape>
            </w:pict>
          </mc:Fallback>
        </mc:AlternateContent>
      </w:r>
      <w:r w:rsidR="00E12A73">
        <w:br w:type="page"/>
      </w:r>
    </w:p>
    <w:p w14:paraId="629D8B60" w14:textId="3C0777CB" w:rsidR="00017348" w:rsidRDefault="00017348" w:rsidP="004A4623">
      <w:pPr>
        <w:pStyle w:val="Heading1"/>
        <w:numPr>
          <w:ilvl w:val="0"/>
          <w:numId w:val="0"/>
        </w:numPr>
        <w:ind w:left="2999" w:hanging="2999"/>
      </w:pPr>
      <w:bookmarkStart w:id="0" w:name="_Toc490831904"/>
      <w:bookmarkStart w:id="1" w:name="_Toc526176443"/>
      <w:r>
        <w:lastRenderedPageBreak/>
        <w:t>Document Control</w:t>
      </w:r>
      <w:bookmarkEnd w:id="0"/>
      <w:bookmarkEnd w:id="1"/>
      <w:r>
        <w:t xml:space="preserve"> </w:t>
      </w:r>
    </w:p>
    <w:p w14:paraId="6B8987C9" w14:textId="77777777" w:rsidR="004A4623" w:rsidRDefault="004A4623" w:rsidP="004A4623">
      <w:pPr>
        <w:pStyle w:val="Subtitle"/>
      </w:pPr>
      <w:r>
        <w:t>Document Owner</w:t>
      </w:r>
    </w:p>
    <w:tbl>
      <w:tblPr>
        <w:tblW w:w="0" w:type="auto"/>
        <w:tblInd w:w="704" w:type="dxa"/>
        <w:tblBorders>
          <w:top w:val="single" w:sz="4" w:space="0" w:color="575756"/>
          <w:left w:val="single" w:sz="4" w:space="0" w:color="575756"/>
          <w:bottom w:val="single" w:sz="4" w:space="0" w:color="575756"/>
          <w:right w:val="single" w:sz="4" w:space="0" w:color="575756"/>
          <w:insideH w:val="single" w:sz="4" w:space="0" w:color="575756"/>
          <w:insideV w:val="single" w:sz="4" w:space="0" w:color="575756"/>
        </w:tblBorders>
        <w:tblLook w:val="01E0" w:firstRow="1" w:lastRow="1" w:firstColumn="1" w:lastColumn="1" w:noHBand="0" w:noVBand="0"/>
      </w:tblPr>
      <w:tblGrid>
        <w:gridCol w:w="2410"/>
        <w:gridCol w:w="6095"/>
      </w:tblGrid>
      <w:tr w:rsidR="004A4623" w:rsidRPr="00AF1D92" w14:paraId="43EA05AC" w14:textId="77777777" w:rsidTr="00FD113F">
        <w:tc>
          <w:tcPr>
            <w:tcW w:w="2410" w:type="dxa"/>
            <w:shd w:val="clear" w:color="auto" w:fill="auto"/>
          </w:tcPr>
          <w:p w14:paraId="162B10C0" w14:textId="77777777" w:rsidR="004A4623" w:rsidRPr="00D52589" w:rsidRDefault="004A4623" w:rsidP="00762C42">
            <w:pPr>
              <w:pStyle w:val="TableHeader"/>
              <w:rPr>
                <w:color w:val="26478D"/>
              </w:rPr>
            </w:pPr>
            <w:r>
              <w:rPr>
                <w:b w:val="0"/>
                <w:color w:val="26478D"/>
                <w:sz w:val="40"/>
                <w:szCs w:val="40"/>
              </w:rPr>
              <w:br w:type="page"/>
            </w:r>
            <w:r w:rsidRPr="00D26026">
              <w:rPr>
                <w:color w:val="26478D"/>
              </w:rPr>
              <w:t>Name</w:t>
            </w:r>
          </w:p>
        </w:tc>
        <w:tc>
          <w:tcPr>
            <w:tcW w:w="6095" w:type="dxa"/>
            <w:shd w:val="clear" w:color="auto" w:fill="auto"/>
          </w:tcPr>
          <w:p w14:paraId="0D2E4A6E" w14:textId="77777777" w:rsidR="004A4623" w:rsidRPr="00AF1D92" w:rsidRDefault="004A4623" w:rsidP="00762C42">
            <w:pPr>
              <w:pStyle w:val="TableHeader"/>
              <w:rPr>
                <w:color w:val="26478D"/>
              </w:rPr>
            </w:pPr>
            <w:r>
              <w:rPr>
                <w:color w:val="26478D"/>
              </w:rPr>
              <w:t>Role</w:t>
            </w:r>
          </w:p>
        </w:tc>
      </w:tr>
      <w:tr w:rsidR="00FD113F" w:rsidRPr="00D52589" w14:paraId="20E1E2F5" w14:textId="77777777" w:rsidTr="00FD113F">
        <w:tc>
          <w:tcPr>
            <w:tcW w:w="2410" w:type="dxa"/>
            <w:shd w:val="clear" w:color="auto" w:fill="auto"/>
          </w:tcPr>
          <w:p w14:paraId="03E87BAB" w14:textId="4C3DE85A" w:rsidR="00FD113F" w:rsidRPr="00D52589" w:rsidRDefault="00DC1579" w:rsidP="00FD113F">
            <w:pPr>
              <w:pStyle w:val="TableText"/>
            </w:pPr>
            <w:r>
              <w:t>Jayne Barnaby</w:t>
            </w:r>
          </w:p>
        </w:tc>
        <w:tc>
          <w:tcPr>
            <w:tcW w:w="6095" w:type="dxa"/>
            <w:shd w:val="clear" w:color="auto" w:fill="auto"/>
          </w:tcPr>
          <w:p w14:paraId="08DCFCFB" w14:textId="780B99CF" w:rsidR="00FD113F" w:rsidRPr="00D52589" w:rsidRDefault="00DC1579" w:rsidP="00FD113F">
            <w:pPr>
              <w:pStyle w:val="TableText"/>
            </w:pPr>
            <w:r>
              <w:t>Director of Software Development (Responsible for Test Strategy</w:t>
            </w:r>
            <w:r w:rsidR="006D2A57">
              <w:t xml:space="preserve"> and Test Improvement at SLT level</w:t>
            </w:r>
            <w:r>
              <w:t>)</w:t>
            </w:r>
          </w:p>
        </w:tc>
      </w:tr>
    </w:tbl>
    <w:p w14:paraId="4EF345CA" w14:textId="65448945" w:rsidR="003E0308" w:rsidRDefault="003E0308" w:rsidP="00C936EF">
      <w:pPr>
        <w:ind w:left="0"/>
      </w:pPr>
    </w:p>
    <w:p w14:paraId="126D6FC5" w14:textId="12A4647F" w:rsidR="00017348" w:rsidRPr="004A4623" w:rsidRDefault="00017348" w:rsidP="004A4623">
      <w:pPr>
        <w:ind w:left="0" w:firstLine="720"/>
        <w:rPr>
          <w:b/>
          <w:color w:val="26478D"/>
          <w:sz w:val="24"/>
          <w:szCs w:val="24"/>
        </w:rPr>
      </w:pPr>
      <w:r w:rsidRPr="004A4623">
        <w:rPr>
          <w:b/>
          <w:color w:val="26478D"/>
          <w:sz w:val="24"/>
          <w:szCs w:val="24"/>
        </w:rPr>
        <w:t xml:space="preserve">Approval  </w:t>
      </w:r>
    </w:p>
    <w:p w14:paraId="3D4FFF98" w14:textId="77777777" w:rsidR="00EA35A1" w:rsidRDefault="00EA35A1" w:rsidP="00EA35A1"/>
    <w:p w14:paraId="0B65860D" w14:textId="060307D4" w:rsidR="00017348" w:rsidRDefault="00017348" w:rsidP="004A4623">
      <w:pPr>
        <w:ind w:left="720"/>
      </w:pPr>
      <w:r>
        <w:t xml:space="preserve">Following approval, this document will be base-lined by promoting it to a major version number (e.g. 1.0), recording the names and positions of approvers in the Approval Record and, if applicable, accepting all tracked changes. The Approval Record can be found in the Document Control Appendix at the end of this document.  </w:t>
      </w:r>
    </w:p>
    <w:p w14:paraId="2600F73E" w14:textId="77777777" w:rsidR="004A4623" w:rsidRDefault="004A4623" w:rsidP="004A4623">
      <w:pPr>
        <w:ind w:left="0"/>
      </w:pPr>
    </w:p>
    <w:p w14:paraId="50D45E03" w14:textId="5B2498A6" w:rsidR="00017348" w:rsidRDefault="00017348" w:rsidP="004A4623">
      <w:pPr>
        <w:ind w:left="720"/>
      </w:pPr>
      <w:r>
        <w:t xml:space="preserve">A soft copy of email approvals will be maintained and stored as a permanent record of acceptance of this document. </w:t>
      </w:r>
    </w:p>
    <w:p w14:paraId="2070C7E7" w14:textId="77777777" w:rsidR="00EA35A1" w:rsidRDefault="00EA35A1" w:rsidP="00EA35A1"/>
    <w:p w14:paraId="7E278941" w14:textId="5936A550" w:rsidR="00017348" w:rsidRPr="004A4623" w:rsidRDefault="00017348" w:rsidP="004A4623">
      <w:pPr>
        <w:ind w:left="0" w:firstLine="720"/>
        <w:rPr>
          <w:b/>
          <w:color w:val="26478D"/>
          <w:sz w:val="24"/>
          <w:szCs w:val="24"/>
        </w:rPr>
      </w:pPr>
      <w:r w:rsidRPr="004A4623">
        <w:rPr>
          <w:b/>
          <w:color w:val="26478D"/>
          <w:sz w:val="24"/>
          <w:szCs w:val="24"/>
        </w:rPr>
        <w:t xml:space="preserve">Change Control </w:t>
      </w:r>
    </w:p>
    <w:p w14:paraId="4630C329" w14:textId="153C5144" w:rsidR="00017348" w:rsidRDefault="00017348" w:rsidP="00C936EF">
      <w:pPr>
        <w:ind w:left="720"/>
      </w:pPr>
      <w:r>
        <w:t xml:space="preserve">This document is subject to change control. All requests for change should be referred to the document owner. The Change History can be found in the Document Control Appendix at the end of this document. </w:t>
      </w:r>
    </w:p>
    <w:p w14:paraId="04D2836F" w14:textId="77777777" w:rsidR="00EA35A1" w:rsidRDefault="00EA35A1" w:rsidP="00EA35A1"/>
    <w:p w14:paraId="1A094631" w14:textId="77777777" w:rsidR="004A4623" w:rsidRDefault="004A4623" w:rsidP="004A4623">
      <w:pPr>
        <w:pStyle w:val="Subtitle"/>
      </w:pPr>
      <w:r w:rsidRPr="009B2762">
        <w:t>Distribution</w:t>
      </w:r>
    </w:p>
    <w:tbl>
      <w:tblPr>
        <w:tblW w:w="0" w:type="auto"/>
        <w:tblInd w:w="704" w:type="dxa"/>
        <w:tblBorders>
          <w:top w:val="single" w:sz="4" w:space="0" w:color="575756"/>
          <w:left w:val="single" w:sz="4" w:space="0" w:color="575756"/>
          <w:bottom w:val="single" w:sz="4" w:space="0" w:color="575756"/>
          <w:right w:val="single" w:sz="4" w:space="0" w:color="575756"/>
          <w:insideH w:val="single" w:sz="4" w:space="0" w:color="575756"/>
          <w:insideV w:val="single" w:sz="4" w:space="0" w:color="575756"/>
        </w:tblBorders>
        <w:tblLook w:val="01E0" w:firstRow="1" w:lastRow="1" w:firstColumn="1" w:lastColumn="1" w:noHBand="0" w:noVBand="0"/>
      </w:tblPr>
      <w:tblGrid>
        <w:gridCol w:w="2552"/>
        <w:gridCol w:w="3260"/>
        <w:gridCol w:w="1276"/>
        <w:gridCol w:w="2268"/>
      </w:tblGrid>
      <w:tr w:rsidR="004A4623" w:rsidRPr="00D52589" w14:paraId="313A9A1B" w14:textId="77777777" w:rsidTr="00F160BA">
        <w:tc>
          <w:tcPr>
            <w:tcW w:w="2552" w:type="dxa"/>
            <w:shd w:val="clear" w:color="auto" w:fill="auto"/>
          </w:tcPr>
          <w:p w14:paraId="70D67899" w14:textId="77777777" w:rsidR="004A4623" w:rsidRPr="00D52589" w:rsidRDefault="004A4623" w:rsidP="00762C42">
            <w:pPr>
              <w:pStyle w:val="TableHeader"/>
              <w:rPr>
                <w:color w:val="26478D"/>
              </w:rPr>
            </w:pPr>
            <w:r>
              <w:rPr>
                <w:b w:val="0"/>
                <w:color w:val="26478D"/>
                <w:sz w:val="40"/>
                <w:szCs w:val="40"/>
              </w:rPr>
              <w:br w:type="page"/>
            </w:r>
            <w:r w:rsidRPr="00D26026">
              <w:rPr>
                <w:color w:val="26478D"/>
              </w:rPr>
              <w:t>Name</w:t>
            </w:r>
          </w:p>
        </w:tc>
        <w:tc>
          <w:tcPr>
            <w:tcW w:w="3260" w:type="dxa"/>
          </w:tcPr>
          <w:p w14:paraId="6EDD8BA0" w14:textId="77777777" w:rsidR="004A4623" w:rsidRDefault="004A4623" w:rsidP="00762C42">
            <w:pPr>
              <w:pStyle w:val="TableHeader"/>
              <w:rPr>
                <w:b w:val="0"/>
                <w:color w:val="26478D"/>
                <w:sz w:val="40"/>
                <w:szCs w:val="40"/>
              </w:rPr>
            </w:pPr>
            <w:r>
              <w:rPr>
                <w:color w:val="26478D"/>
              </w:rPr>
              <w:t>Role</w:t>
            </w:r>
          </w:p>
        </w:tc>
        <w:tc>
          <w:tcPr>
            <w:tcW w:w="1276" w:type="dxa"/>
          </w:tcPr>
          <w:p w14:paraId="444277AE" w14:textId="77777777" w:rsidR="004A4623" w:rsidRDefault="004A4623" w:rsidP="00762C42">
            <w:pPr>
              <w:pStyle w:val="TableHeader"/>
              <w:rPr>
                <w:color w:val="26478D"/>
              </w:rPr>
            </w:pPr>
            <w:r>
              <w:rPr>
                <w:color w:val="26478D"/>
              </w:rPr>
              <w:t>Reason</w:t>
            </w:r>
          </w:p>
        </w:tc>
        <w:tc>
          <w:tcPr>
            <w:tcW w:w="2268" w:type="dxa"/>
          </w:tcPr>
          <w:p w14:paraId="44F6201C" w14:textId="77777777" w:rsidR="004A4623" w:rsidRDefault="004A4623" w:rsidP="00762C42">
            <w:pPr>
              <w:pStyle w:val="TableHeader"/>
              <w:rPr>
                <w:color w:val="26478D"/>
              </w:rPr>
            </w:pPr>
            <w:r>
              <w:rPr>
                <w:color w:val="26478D"/>
              </w:rPr>
              <w:t>Organisation</w:t>
            </w:r>
          </w:p>
        </w:tc>
      </w:tr>
      <w:tr w:rsidR="00976FA3" w:rsidRPr="00D52589" w14:paraId="1C90F125" w14:textId="77777777" w:rsidTr="00F160BA">
        <w:tc>
          <w:tcPr>
            <w:tcW w:w="2552" w:type="dxa"/>
            <w:shd w:val="clear" w:color="auto" w:fill="auto"/>
          </w:tcPr>
          <w:p w14:paraId="3036BFAC" w14:textId="2EE8BB2A" w:rsidR="00976FA3" w:rsidRPr="00D52589" w:rsidRDefault="00976FA3" w:rsidP="00976FA3">
            <w:pPr>
              <w:pStyle w:val="TableText"/>
            </w:pPr>
            <w:r>
              <w:t>Jayne Barnaby</w:t>
            </w:r>
          </w:p>
        </w:tc>
        <w:tc>
          <w:tcPr>
            <w:tcW w:w="3260" w:type="dxa"/>
          </w:tcPr>
          <w:p w14:paraId="3F63F65C" w14:textId="51BB3924" w:rsidR="00976FA3" w:rsidRPr="00D52589" w:rsidRDefault="00976FA3" w:rsidP="00976FA3">
            <w:pPr>
              <w:pStyle w:val="TableText"/>
            </w:pPr>
            <w:r>
              <w:t>Director of Software Development</w:t>
            </w:r>
          </w:p>
        </w:tc>
        <w:tc>
          <w:tcPr>
            <w:tcW w:w="1276" w:type="dxa"/>
          </w:tcPr>
          <w:p w14:paraId="78EF0F32" w14:textId="64F652BB" w:rsidR="00976FA3" w:rsidRPr="00D52589" w:rsidRDefault="007E7F27" w:rsidP="00976FA3">
            <w:pPr>
              <w:pStyle w:val="TableText"/>
            </w:pPr>
            <w:r>
              <w:t>Approver</w:t>
            </w:r>
          </w:p>
        </w:tc>
        <w:tc>
          <w:tcPr>
            <w:tcW w:w="2268" w:type="dxa"/>
          </w:tcPr>
          <w:p w14:paraId="0626E0F6" w14:textId="013638C4" w:rsidR="00976FA3" w:rsidRPr="00D52589" w:rsidRDefault="00976FA3" w:rsidP="00976FA3">
            <w:pPr>
              <w:pStyle w:val="TableText"/>
            </w:pPr>
            <w:r>
              <w:t>Experian Solutions</w:t>
            </w:r>
          </w:p>
        </w:tc>
      </w:tr>
      <w:tr w:rsidR="00976FA3" w:rsidRPr="00D52589" w14:paraId="10C6D6BC" w14:textId="77777777" w:rsidTr="00F160BA">
        <w:tc>
          <w:tcPr>
            <w:tcW w:w="2552" w:type="dxa"/>
            <w:shd w:val="clear" w:color="auto" w:fill="auto"/>
          </w:tcPr>
          <w:p w14:paraId="161D66E8" w14:textId="309916D3" w:rsidR="00976FA3" w:rsidRDefault="00050449" w:rsidP="00976FA3">
            <w:pPr>
              <w:pStyle w:val="TableText"/>
            </w:pPr>
            <w:r>
              <w:t xml:space="preserve">Philip Moore </w:t>
            </w:r>
          </w:p>
        </w:tc>
        <w:tc>
          <w:tcPr>
            <w:tcW w:w="3260" w:type="dxa"/>
          </w:tcPr>
          <w:p w14:paraId="010186CF" w14:textId="736B7473" w:rsidR="00976FA3" w:rsidRDefault="00050449" w:rsidP="00976FA3">
            <w:pPr>
              <w:pStyle w:val="TableText"/>
            </w:pPr>
            <w:r>
              <w:t>Director of Client Delivery</w:t>
            </w:r>
            <w:r w:rsidR="006C3FD0">
              <w:t xml:space="preserve"> and Service</w:t>
            </w:r>
          </w:p>
        </w:tc>
        <w:tc>
          <w:tcPr>
            <w:tcW w:w="1276" w:type="dxa"/>
          </w:tcPr>
          <w:p w14:paraId="329D7357" w14:textId="2C2C66F4" w:rsidR="00976FA3" w:rsidRDefault="007E7F27" w:rsidP="00976FA3">
            <w:pPr>
              <w:pStyle w:val="TableText"/>
            </w:pPr>
            <w:r>
              <w:t>Approver</w:t>
            </w:r>
          </w:p>
        </w:tc>
        <w:tc>
          <w:tcPr>
            <w:tcW w:w="2268" w:type="dxa"/>
          </w:tcPr>
          <w:p w14:paraId="5D5E96AA" w14:textId="472EC5E7" w:rsidR="00976FA3" w:rsidRDefault="00976FA3" w:rsidP="00976FA3">
            <w:pPr>
              <w:pStyle w:val="TableText"/>
            </w:pPr>
            <w:r>
              <w:t>Experian Solutions</w:t>
            </w:r>
          </w:p>
        </w:tc>
      </w:tr>
      <w:tr w:rsidR="00976FA3" w:rsidRPr="00D52589" w14:paraId="51A8E1DE" w14:textId="77777777" w:rsidTr="00F160BA">
        <w:tc>
          <w:tcPr>
            <w:tcW w:w="2552" w:type="dxa"/>
            <w:shd w:val="clear" w:color="auto" w:fill="auto"/>
          </w:tcPr>
          <w:p w14:paraId="21F5115E" w14:textId="18494609" w:rsidR="00976FA3" w:rsidRDefault="009617F8" w:rsidP="00976FA3">
            <w:pPr>
              <w:pStyle w:val="TableText"/>
            </w:pPr>
            <w:r>
              <w:t>Darren Bowles</w:t>
            </w:r>
          </w:p>
        </w:tc>
        <w:tc>
          <w:tcPr>
            <w:tcW w:w="3260" w:type="dxa"/>
          </w:tcPr>
          <w:p w14:paraId="51A8102D" w14:textId="00CB5907" w:rsidR="00976FA3" w:rsidRDefault="00142BE0" w:rsidP="00142BE0">
            <w:pPr>
              <w:pStyle w:val="TableText"/>
            </w:pPr>
            <w:r>
              <w:t xml:space="preserve">Technical Consultant, </w:t>
            </w:r>
            <w:r w:rsidR="009617F8">
              <w:t>Product Delivery</w:t>
            </w:r>
          </w:p>
        </w:tc>
        <w:tc>
          <w:tcPr>
            <w:tcW w:w="1276" w:type="dxa"/>
          </w:tcPr>
          <w:p w14:paraId="37815DB3" w14:textId="76A3CCAD" w:rsidR="00976FA3" w:rsidRDefault="009617F8" w:rsidP="00976FA3">
            <w:pPr>
              <w:pStyle w:val="TableText"/>
            </w:pPr>
            <w:r>
              <w:t>Review</w:t>
            </w:r>
          </w:p>
        </w:tc>
        <w:tc>
          <w:tcPr>
            <w:tcW w:w="2268" w:type="dxa"/>
          </w:tcPr>
          <w:p w14:paraId="78F45D36" w14:textId="271D25A7" w:rsidR="00976FA3" w:rsidRDefault="009617F8" w:rsidP="00976FA3">
            <w:pPr>
              <w:pStyle w:val="TableText"/>
            </w:pPr>
            <w:r>
              <w:t>Experian Solutions</w:t>
            </w:r>
          </w:p>
        </w:tc>
      </w:tr>
      <w:tr w:rsidR="009617F8" w:rsidRPr="00D52589" w14:paraId="41012C0B" w14:textId="77777777" w:rsidTr="00F160BA">
        <w:tc>
          <w:tcPr>
            <w:tcW w:w="2552" w:type="dxa"/>
            <w:shd w:val="clear" w:color="auto" w:fill="auto"/>
          </w:tcPr>
          <w:p w14:paraId="6A8770F8" w14:textId="5ABA45DD" w:rsidR="009617F8" w:rsidRDefault="009617F8" w:rsidP="00976FA3">
            <w:pPr>
              <w:pStyle w:val="TableText"/>
            </w:pPr>
            <w:r>
              <w:t>Andrew Hoggard</w:t>
            </w:r>
          </w:p>
        </w:tc>
        <w:tc>
          <w:tcPr>
            <w:tcW w:w="3260" w:type="dxa"/>
          </w:tcPr>
          <w:p w14:paraId="6905D92C" w14:textId="271E6D83" w:rsidR="009617F8" w:rsidRDefault="009617F8" w:rsidP="009617F8">
            <w:pPr>
              <w:pStyle w:val="TableText"/>
            </w:pPr>
            <w:r>
              <w:t xml:space="preserve">Head of Development (CI) </w:t>
            </w:r>
          </w:p>
        </w:tc>
        <w:tc>
          <w:tcPr>
            <w:tcW w:w="1276" w:type="dxa"/>
          </w:tcPr>
          <w:p w14:paraId="20694939" w14:textId="04F82F55" w:rsidR="009617F8" w:rsidRDefault="009617F8" w:rsidP="00976FA3">
            <w:pPr>
              <w:pStyle w:val="TableText"/>
            </w:pPr>
            <w:r>
              <w:t>Review</w:t>
            </w:r>
          </w:p>
        </w:tc>
        <w:tc>
          <w:tcPr>
            <w:tcW w:w="2268" w:type="dxa"/>
          </w:tcPr>
          <w:p w14:paraId="022ADA31" w14:textId="0480891D" w:rsidR="009617F8" w:rsidRDefault="009617F8" w:rsidP="00976FA3">
            <w:pPr>
              <w:pStyle w:val="TableText"/>
            </w:pPr>
            <w:r>
              <w:t>Experian Solutions</w:t>
            </w:r>
          </w:p>
        </w:tc>
      </w:tr>
      <w:tr w:rsidR="00E45087" w:rsidRPr="00D52589" w14:paraId="2B377751" w14:textId="77777777" w:rsidTr="00F160BA">
        <w:tc>
          <w:tcPr>
            <w:tcW w:w="2552" w:type="dxa"/>
            <w:shd w:val="clear" w:color="auto" w:fill="auto"/>
          </w:tcPr>
          <w:p w14:paraId="6834B486" w14:textId="2F4AF245" w:rsidR="00E45087" w:rsidRDefault="00E45087" w:rsidP="00976FA3">
            <w:pPr>
              <w:pStyle w:val="TableText"/>
            </w:pPr>
            <w:r>
              <w:t>Meena M</w:t>
            </w:r>
            <w:r w:rsidR="00583C76">
              <w:t>eenakshi</w:t>
            </w:r>
          </w:p>
        </w:tc>
        <w:tc>
          <w:tcPr>
            <w:tcW w:w="3260" w:type="dxa"/>
          </w:tcPr>
          <w:p w14:paraId="48FE5B0F" w14:textId="15018D0C" w:rsidR="00E45087" w:rsidRDefault="00583C76" w:rsidP="009617F8">
            <w:pPr>
              <w:pStyle w:val="TableText"/>
            </w:pPr>
            <w:r>
              <w:t>Senior QA Manager</w:t>
            </w:r>
            <w:r w:rsidR="006C3FD0">
              <w:t>, Client Solutions</w:t>
            </w:r>
          </w:p>
        </w:tc>
        <w:tc>
          <w:tcPr>
            <w:tcW w:w="1276" w:type="dxa"/>
          </w:tcPr>
          <w:p w14:paraId="60F83B3E" w14:textId="36951144" w:rsidR="00E45087" w:rsidRDefault="00583C76" w:rsidP="00976FA3">
            <w:pPr>
              <w:pStyle w:val="TableText"/>
            </w:pPr>
            <w:r>
              <w:t>Review</w:t>
            </w:r>
          </w:p>
        </w:tc>
        <w:tc>
          <w:tcPr>
            <w:tcW w:w="2268" w:type="dxa"/>
          </w:tcPr>
          <w:p w14:paraId="2E05AFD6" w14:textId="36314C2D" w:rsidR="00E45087" w:rsidRDefault="00583C76" w:rsidP="00976FA3">
            <w:pPr>
              <w:pStyle w:val="TableText"/>
            </w:pPr>
            <w:r>
              <w:t>Experian Solutions</w:t>
            </w:r>
          </w:p>
        </w:tc>
      </w:tr>
      <w:tr w:rsidR="00583C76" w:rsidRPr="00D52589" w14:paraId="1E434B41" w14:textId="77777777" w:rsidTr="00F160BA">
        <w:tc>
          <w:tcPr>
            <w:tcW w:w="2552" w:type="dxa"/>
            <w:shd w:val="clear" w:color="auto" w:fill="auto"/>
          </w:tcPr>
          <w:p w14:paraId="70800C27" w14:textId="0EB372B2" w:rsidR="00583C76" w:rsidRDefault="00583C76" w:rsidP="00976FA3">
            <w:pPr>
              <w:pStyle w:val="TableText"/>
            </w:pPr>
            <w:r>
              <w:t>Andy Bradfield</w:t>
            </w:r>
          </w:p>
        </w:tc>
        <w:tc>
          <w:tcPr>
            <w:tcW w:w="3260" w:type="dxa"/>
          </w:tcPr>
          <w:p w14:paraId="7B5F1FB0" w14:textId="3947904E" w:rsidR="00583C76" w:rsidRDefault="00583C76" w:rsidP="009617F8">
            <w:pPr>
              <w:pStyle w:val="TableText"/>
            </w:pPr>
            <w:r>
              <w:t>Test Governance Lead</w:t>
            </w:r>
          </w:p>
        </w:tc>
        <w:tc>
          <w:tcPr>
            <w:tcW w:w="1276" w:type="dxa"/>
          </w:tcPr>
          <w:p w14:paraId="0B4F95F5" w14:textId="47CF4C55" w:rsidR="00583C76" w:rsidRDefault="00583C76" w:rsidP="00976FA3">
            <w:pPr>
              <w:pStyle w:val="TableText"/>
            </w:pPr>
            <w:r>
              <w:t>Review</w:t>
            </w:r>
          </w:p>
        </w:tc>
        <w:tc>
          <w:tcPr>
            <w:tcW w:w="2268" w:type="dxa"/>
          </w:tcPr>
          <w:p w14:paraId="07388497" w14:textId="535821C0" w:rsidR="00583C76" w:rsidRDefault="00583C76" w:rsidP="00976FA3">
            <w:pPr>
              <w:pStyle w:val="TableText"/>
            </w:pPr>
            <w:r>
              <w:t>Experian Solutions</w:t>
            </w:r>
          </w:p>
        </w:tc>
      </w:tr>
    </w:tbl>
    <w:p w14:paraId="7D7ADC55" w14:textId="77777777" w:rsidR="00017348" w:rsidRDefault="00017348">
      <w:pPr>
        <w:spacing w:line="240" w:lineRule="auto"/>
        <w:ind w:left="0" w:right="0"/>
      </w:pPr>
    </w:p>
    <w:p w14:paraId="27677B70" w14:textId="77777777" w:rsidR="00017348" w:rsidRDefault="00017348">
      <w:pPr>
        <w:spacing w:line="240" w:lineRule="auto"/>
        <w:ind w:left="0" w:right="0"/>
        <w:rPr>
          <w:b/>
          <w:color w:val="26478D"/>
          <w:sz w:val="40"/>
          <w:szCs w:val="40"/>
        </w:rPr>
      </w:pPr>
      <w:r>
        <w:rPr>
          <w:b/>
          <w:color w:val="26478D"/>
          <w:sz w:val="40"/>
          <w:szCs w:val="40"/>
        </w:rPr>
        <w:br w:type="page"/>
      </w:r>
    </w:p>
    <w:p w14:paraId="1C4E00DF" w14:textId="17DD7F40" w:rsidR="00E12A73" w:rsidRPr="00D52589" w:rsidRDefault="00E12A73">
      <w:pPr>
        <w:pStyle w:val="Other"/>
        <w:rPr>
          <w:b/>
          <w:sz w:val="40"/>
          <w:szCs w:val="40"/>
        </w:rPr>
      </w:pPr>
      <w:r w:rsidRPr="005E42F9">
        <w:rPr>
          <w:b/>
          <w:color w:val="26478D"/>
          <w:sz w:val="40"/>
          <w:szCs w:val="40"/>
        </w:rPr>
        <w:lastRenderedPageBreak/>
        <w:t>Contents</w:t>
      </w:r>
    </w:p>
    <w:p w14:paraId="7784266D" w14:textId="77777777" w:rsidR="00E12A73" w:rsidRDefault="00E12A73"/>
    <w:p w14:paraId="23C32560" w14:textId="77777777" w:rsidR="00E12A73" w:rsidRPr="00D52589" w:rsidRDefault="00E12A73"/>
    <w:sdt>
      <w:sdtPr>
        <w:rPr>
          <w:rFonts w:ascii="Arial" w:eastAsia="SimSun" w:hAnsi="Arial" w:cs="Times New Roman"/>
          <w:color w:val="575756"/>
          <w:sz w:val="20"/>
          <w:szCs w:val="22"/>
          <w:lang w:val="en-GB" w:eastAsia="zh-CN"/>
        </w:rPr>
        <w:id w:val="1394388678"/>
        <w:docPartObj>
          <w:docPartGallery w:val="Table of Contents"/>
          <w:docPartUnique/>
        </w:docPartObj>
      </w:sdtPr>
      <w:sdtEndPr>
        <w:rPr>
          <w:b/>
          <w:bCs/>
          <w:noProof/>
        </w:rPr>
      </w:sdtEndPr>
      <w:sdtContent>
        <w:p w14:paraId="2813F3B3" w14:textId="706AB542" w:rsidR="00B5566F" w:rsidRDefault="00B5566F">
          <w:pPr>
            <w:pStyle w:val="TOCHeading"/>
          </w:pPr>
          <w:r>
            <w:t>Contents</w:t>
          </w:r>
        </w:p>
        <w:p w14:paraId="20A877FE" w14:textId="62347814" w:rsidR="009412AC" w:rsidRDefault="00B5566F">
          <w:pPr>
            <w:pStyle w:val="TOC1"/>
            <w:rPr>
              <w:rFonts w:asciiTheme="minorHAnsi" w:eastAsiaTheme="minorEastAsia" w:hAnsiTheme="minorHAnsi" w:cstheme="minorBidi"/>
              <w:noProof/>
              <w:color w:val="auto"/>
              <w:sz w:val="22"/>
              <w:lang w:eastAsia="en-GB"/>
            </w:rPr>
          </w:pPr>
          <w:r>
            <w:fldChar w:fldCharType="begin"/>
          </w:r>
          <w:r>
            <w:instrText xml:space="preserve"> TOC \o "1-3" \h \z \u </w:instrText>
          </w:r>
          <w:r>
            <w:fldChar w:fldCharType="separate"/>
          </w:r>
          <w:hyperlink w:anchor="_Toc526176443" w:history="1">
            <w:r w:rsidR="009412AC" w:rsidRPr="00657D87">
              <w:rPr>
                <w:rStyle w:val="Hyperlink"/>
                <w:noProof/>
              </w:rPr>
              <w:t>Document Control</w:t>
            </w:r>
            <w:r w:rsidR="009412AC">
              <w:rPr>
                <w:noProof/>
                <w:webHidden/>
              </w:rPr>
              <w:tab/>
            </w:r>
            <w:r w:rsidR="009412AC">
              <w:rPr>
                <w:noProof/>
                <w:webHidden/>
              </w:rPr>
              <w:fldChar w:fldCharType="begin"/>
            </w:r>
            <w:r w:rsidR="009412AC">
              <w:rPr>
                <w:noProof/>
                <w:webHidden/>
              </w:rPr>
              <w:instrText xml:space="preserve"> PAGEREF _Toc526176443 \h </w:instrText>
            </w:r>
            <w:r w:rsidR="009412AC">
              <w:rPr>
                <w:noProof/>
                <w:webHidden/>
              </w:rPr>
            </w:r>
            <w:r w:rsidR="009412AC">
              <w:rPr>
                <w:noProof/>
                <w:webHidden/>
              </w:rPr>
              <w:fldChar w:fldCharType="separate"/>
            </w:r>
            <w:r w:rsidR="009412AC">
              <w:rPr>
                <w:noProof/>
                <w:webHidden/>
              </w:rPr>
              <w:t>2</w:t>
            </w:r>
            <w:r w:rsidR="009412AC">
              <w:rPr>
                <w:noProof/>
                <w:webHidden/>
              </w:rPr>
              <w:fldChar w:fldCharType="end"/>
            </w:r>
          </w:hyperlink>
        </w:p>
        <w:p w14:paraId="7A100ABC" w14:textId="58757FBD" w:rsidR="009412AC" w:rsidRDefault="00D75341">
          <w:pPr>
            <w:pStyle w:val="TOC1"/>
            <w:rPr>
              <w:rFonts w:asciiTheme="minorHAnsi" w:eastAsiaTheme="minorEastAsia" w:hAnsiTheme="minorHAnsi" w:cstheme="minorBidi"/>
              <w:noProof/>
              <w:color w:val="auto"/>
              <w:sz w:val="22"/>
              <w:lang w:eastAsia="en-GB"/>
            </w:rPr>
          </w:pPr>
          <w:hyperlink w:anchor="_Toc526176444" w:history="1">
            <w:r w:rsidR="009412AC" w:rsidRPr="00657D87">
              <w:rPr>
                <w:rStyle w:val="Hyperlink"/>
                <w:noProof/>
              </w:rPr>
              <w:t>1. The Solutions UK&amp;I Test Policy</w:t>
            </w:r>
            <w:r w:rsidR="009412AC">
              <w:rPr>
                <w:noProof/>
                <w:webHidden/>
              </w:rPr>
              <w:tab/>
            </w:r>
            <w:r w:rsidR="009412AC">
              <w:rPr>
                <w:noProof/>
                <w:webHidden/>
              </w:rPr>
              <w:fldChar w:fldCharType="begin"/>
            </w:r>
            <w:r w:rsidR="009412AC">
              <w:rPr>
                <w:noProof/>
                <w:webHidden/>
              </w:rPr>
              <w:instrText xml:space="preserve"> PAGEREF _Toc526176444 \h </w:instrText>
            </w:r>
            <w:r w:rsidR="009412AC">
              <w:rPr>
                <w:noProof/>
                <w:webHidden/>
              </w:rPr>
            </w:r>
            <w:r w:rsidR="009412AC">
              <w:rPr>
                <w:noProof/>
                <w:webHidden/>
              </w:rPr>
              <w:fldChar w:fldCharType="separate"/>
            </w:r>
            <w:r w:rsidR="009412AC">
              <w:rPr>
                <w:noProof/>
                <w:webHidden/>
              </w:rPr>
              <w:t>5</w:t>
            </w:r>
            <w:r w:rsidR="009412AC">
              <w:rPr>
                <w:noProof/>
                <w:webHidden/>
              </w:rPr>
              <w:fldChar w:fldCharType="end"/>
            </w:r>
          </w:hyperlink>
        </w:p>
        <w:p w14:paraId="5478C8BB" w14:textId="44470BB2" w:rsidR="009412AC" w:rsidRDefault="00D75341">
          <w:pPr>
            <w:pStyle w:val="TOC2"/>
            <w:rPr>
              <w:rFonts w:asciiTheme="minorHAnsi" w:eastAsiaTheme="minorEastAsia" w:hAnsiTheme="minorHAnsi" w:cstheme="minorBidi"/>
              <w:noProof/>
              <w:color w:val="auto"/>
              <w:sz w:val="22"/>
              <w:lang w:eastAsia="en-GB"/>
            </w:rPr>
          </w:pPr>
          <w:hyperlink w:anchor="_Toc526176445" w:history="1">
            <w:r w:rsidR="009412AC" w:rsidRPr="00657D87">
              <w:rPr>
                <w:rStyle w:val="Hyperlink"/>
                <w:noProof/>
              </w:rPr>
              <w:t>1.1 Quality First</w:t>
            </w:r>
            <w:r w:rsidR="009412AC">
              <w:rPr>
                <w:noProof/>
                <w:webHidden/>
              </w:rPr>
              <w:tab/>
            </w:r>
            <w:r w:rsidR="009412AC">
              <w:rPr>
                <w:noProof/>
                <w:webHidden/>
              </w:rPr>
              <w:fldChar w:fldCharType="begin"/>
            </w:r>
            <w:r w:rsidR="009412AC">
              <w:rPr>
                <w:noProof/>
                <w:webHidden/>
              </w:rPr>
              <w:instrText xml:space="preserve"> PAGEREF _Toc526176445 \h </w:instrText>
            </w:r>
            <w:r w:rsidR="009412AC">
              <w:rPr>
                <w:noProof/>
                <w:webHidden/>
              </w:rPr>
            </w:r>
            <w:r w:rsidR="009412AC">
              <w:rPr>
                <w:noProof/>
                <w:webHidden/>
              </w:rPr>
              <w:fldChar w:fldCharType="separate"/>
            </w:r>
            <w:r w:rsidR="009412AC">
              <w:rPr>
                <w:noProof/>
                <w:webHidden/>
              </w:rPr>
              <w:t>5</w:t>
            </w:r>
            <w:r w:rsidR="009412AC">
              <w:rPr>
                <w:noProof/>
                <w:webHidden/>
              </w:rPr>
              <w:fldChar w:fldCharType="end"/>
            </w:r>
          </w:hyperlink>
        </w:p>
        <w:p w14:paraId="38B98048" w14:textId="35391C09" w:rsidR="009412AC" w:rsidRDefault="00D75341">
          <w:pPr>
            <w:pStyle w:val="TOC2"/>
            <w:rPr>
              <w:rFonts w:asciiTheme="minorHAnsi" w:eastAsiaTheme="minorEastAsia" w:hAnsiTheme="minorHAnsi" w:cstheme="minorBidi"/>
              <w:noProof/>
              <w:color w:val="auto"/>
              <w:sz w:val="22"/>
              <w:lang w:eastAsia="en-GB"/>
            </w:rPr>
          </w:pPr>
          <w:hyperlink w:anchor="_Toc526176446" w:history="1">
            <w:r w:rsidR="009412AC" w:rsidRPr="00657D87">
              <w:rPr>
                <w:rStyle w:val="Hyperlink"/>
                <w:noProof/>
              </w:rPr>
              <w:t>1.2 Represent the Customer</w:t>
            </w:r>
            <w:r w:rsidR="009412AC">
              <w:rPr>
                <w:noProof/>
                <w:webHidden/>
              </w:rPr>
              <w:tab/>
            </w:r>
            <w:r w:rsidR="009412AC">
              <w:rPr>
                <w:noProof/>
                <w:webHidden/>
              </w:rPr>
              <w:fldChar w:fldCharType="begin"/>
            </w:r>
            <w:r w:rsidR="009412AC">
              <w:rPr>
                <w:noProof/>
                <w:webHidden/>
              </w:rPr>
              <w:instrText xml:space="preserve"> PAGEREF _Toc526176446 \h </w:instrText>
            </w:r>
            <w:r w:rsidR="009412AC">
              <w:rPr>
                <w:noProof/>
                <w:webHidden/>
              </w:rPr>
            </w:r>
            <w:r w:rsidR="009412AC">
              <w:rPr>
                <w:noProof/>
                <w:webHidden/>
              </w:rPr>
              <w:fldChar w:fldCharType="separate"/>
            </w:r>
            <w:r w:rsidR="009412AC">
              <w:rPr>
                <w:noProof/>
                <w:webHidden/>
              </w:rPr>
              <w:t>5</w:t>
            </w:r>
            <w:r w:rsidR="009412AC">
              <w:rPr>
                <w:noProof/>
                <w:webHidden/>
              </w:rPr>
              <w:fldChar w:fldCharType="end"/>
            </w:r>
          </w:hyperlink>
        </w:p>
        <w:p w14:paraId="3F7B1589" w14:textId="39B0F2F8" w:rsidR="009412AC" w:rsidRDefault="00D75341">
          <w:pPr>
            <w:pStyle w:val="TOC2"/>
            <w:rPr>
              <w:rFonts w:asciiTheme="minorHAnsi" w:eastAsiaTheme="minorEastAsia" w:hAnsiTheme="minorHAnsi" w:cstheme="minorBidi"/>
              <w:noProof/>
              <w:color w:val="auto"/>
              <w:sz w:val="22"/>
              <w:lang w:eastAsia="en-GB"/>
            </w:rPr>
          </w:pPr>
          <w:hyperlink w:anchor="_Toc526176447" w:history="1">
            <w:r w:rsidR="009412AC" w:rsidRPr="00657D87">
              <w:rPr>
                <w:rStyle w:val="Hyperlink"/>
                <w:noProof/>
              </w:rPr>
              <w:t>1.3 Efficient Testing</w:t>
            </w:r>
            <w:r w:rsidR="009412AC">
              <w:rPr>
                <w:noProof/>
                <w:webHidden/>
              </w:rPr>
              <w:tab/>
            </w:r>
            <w:r w:rsidR="009412AC">
              <w:rPr>
                <w:noProof/>
                <w:webHidden/>
              </w:rPr>
              <w:fldChar w:fldCharType="begin"/>
            </w:r>
            <w:r w:rsidR="009412AC">
              <w:rPr>
                <w:noProof/>
                <w:webHidden/>
              </w:rPr>
              <w:instrText xml:space="preserve"> PAGEREF _Toc526176447 \h </w:instrText>
            </w:r>
            <w:r w:rsidR="009412AC">
              <w:rPr>
                <w:noProof/>
                <w:webHidden/>
              </w:rPr>
            </w:r>
            <w:r w:rsidR="009412AC">
              <w:rPr>
                <w:noProof/>
                <w:webHidden/>
              </w:rPr>
              <w:fldChar w:fldCharType="separate"/>
            </w:r>
            <w:r w:rsidR="009412AC">
              <w:rPr>
                <w:noProof/>
                <w:webHidden/>
              </w:rPr>
              <w:t>6</w:t>
            </w:r>
            <w:r w:rsidR="009412AC">
              <w:rPr>
                <w:noProof/>
                <w:webHidden/>
              </w:rPr>
              <w:fldChar w:fldCharType="end"/>
            </w:r>
          </w:hyperlink>
        </w:p>
        <w:p w14:paraId="6FF5F844" w14:textId="49AC8378" w:rsidR="009412AC" w:rsidRDefault="00D75341">
          <w:pPr>
            <w:pStyle w:val="TOC2"/>
            <w:rPr>
              <w:rFonts w:asciiTheme="minorHAnsi" w:eastAsiaTheme="minorEastAsia" w:hAnsiTheme="minorHAnsi" w:cstheme="minorBidi"/>
              <w:noProof/>
              <w:color w:val="auto"/>
              <w:sz w:val="22"/>
              <w:lang w:eastAsia="en-GB"/>
            </w:rPr>
          </w:pPr>
          <w:hyperlink w:anchor="_Toc526176448" w:history="1">
            <w:r w:rsidR="009412AC" w:rsidRPr="00657D87">
              <w:rPr>
                <w:rStyle w:val="Hyperlink"/>
                <w:noProof/>
              </w:rPr>
              <w:t>1.4 People and culture</w:t>
            </w:r>
            <w:r w:rsidR="009412AC">
              <w:rPr>
                <w:noProof/>
                <w:webHidden/>
              </w:rPr>
              <w:tab/>
            </w:r>
            <w:r w:rsidR="009412AC">
              <w:rPr>
                <w:noProof/>
                <w:webHidden/>
              </w:rPr>
              <w:fldChar w:fldCharType="begin"/>
            </w:r>
            <w:r w:rsidR="009412AC">
              <w:rPr>
                <w:noProof/>
                <w:webHidden/>
              </w:rPr>
              <w:instrText xml:space="preserve"> PAGEREF _Toc526176448 \h </w:instrText>
            </w:r>
            <w:r w:rsidR="009412AC">
              <w:rPr>
                <w:noProof/>
                <w:webHidden/>
              </w:rPr>
            </w:r>
            <w:r w:rsidR="009412AC">
              <w:rPr>
                <w:noProof/>
                <w:webHidden/>
              </w:rPr>
              <w:fldChar w:fldCharType="separate"/>
            </w:r>
            <w:r w:rsidR="009412AC">
              <w:rPr>
                <w:noProof/>
                <w:webHidden/>
              </w:rPr>
              <w:t>6</w:t>
            </w:r>
            <w:r w:rsidR="009412AC">
              <w:rPr>
                <w:noProof/>
                <w:webHidden/>
              </w:rPr>
              <w:fldChar w:fldCharType="end"/>
            </w:r>
          </w:hyperlink>
        </w:p>
        <w:p w14:paraId="4A423E31" w14:textId="1C21C3A1" w:rsidR="009412AC" w:rsidRDefault="00D75341">
          <w:pPr>
            <w:pStyle w:val="TOC1"/>
            <w:rPr>
              <w:rFonts w:asciiTheme="minorHAnsi" w:eastAsiaTheme="minorEastAsia" w:hAnsiTheme="minorHAnsi" w:cstheme="minorBidi"/>
              <w:noProof/>
              <w:color w:val="auto"/>
              <w:sz w:val="22"/>
              <w:lang w:eastAsia="en-GB"/>
            </w:rPr>
          </w:pPr>
          <w:hyperlink w:anchor="_Toc526176449" w:history="1">
            <w:r w:rsidR="009412AC" w:rsidRPr="00657D87">
              <w:rPr>
                <w:rStyle w:val="Hyperlink"/>
                <w:noProof/>
              </w:rPr>
              <w:t>2. Solutions UK&amp;I Test Strategy</w:t>
            </w:r>
            <w:r w:rsidR="009412AC">
              <w:rPr>
                <w:noProof/>
                <w:webHidden/>
              </w:rPr>
              <w:tab/>
            </w:r>
            <w:r w:rsidR="009412AC">
              <w:rPr>
                <w:noProof/>
                <w:webHidden/>
              </w:rPr>
              <w:fldChar w:fldCharType="begin"/>
            </w:r>
            <w:r w:rsidR="009412AC">
              <w:rPr>
                <w:noProof/>
                <w:webHidden/>
              </w:rPr>
              <w:instrText xml:space="preserve"> PAGEREF _Toc526176449 \h </w:instrText>
            </w:r>
            <w:r w:rsidR="009412AC">
              <w:rPr>
                <w:noProof/>
                <w:webHidden/>
              </w:rPr>
            </w:r>
            <w:r w:rsidR="009412AC">
              <w:rPr>
                <w:noProof/>
                <w:webHidden/>
              </w:rPr>
              <w:fldChar w:fldCharType="separate"/>
            </w:r>
            <w:r w:rsidR="009412AC">
              <w:rPr>
                <w:noProof/>
                <w:webHidden/>
              </w:rPr>
              <w:t>7</w:t>
            </w:r>
            <w:r w:rsidR="009412AC">
              <w:rPr>
                <w:noProof/>
                <w:webHidden/>
              </w:rPr>
              <w:fldChar w:fldCharType="end"/>
            </w:r>
          </w:hyperlink>
        </w:p>
        <w:p w14:paraId="6A58B072" w14:textId="1414C636" w:rsidR="009412AC" w:rsidRDefault="00D75341">
          <w:pPr>
            <w:pStyle w:val="TOC2"/>
            <w:rPr>
              <w:rFonts w:asciiTheme="minorHAnsi" w:eastAsiaTheme="minorEastAsia" w:hAnsiTheme="minorHAnsi" w:cstheme="minorBidi"/>
              <w:noProof/>
              <w:color w:val="auto"/>
              <w:sz w:val="22"/>
              <w:lang w:eastAsia="en-GB"/>
            </w:rPr>
          </w:pPr>
          <w:hyperlink w:anchor="_Toc526176450" w:history="1">
            <w:r w:rsidR="009412AC" w:rsidRPr="00657D87">
              <w:rPr>
                <w:rStyle w:val="Hyperlink"/>
                <w:noProof/>
              </w:rPr>
              <w:t>2.1 How the Test Strategy is structured</w:t>
            </w:r>
            <w:r w:rsidR="009412AC">
              <w:rPr>
                <w:noProof/>
                <w:webHidden/>
              </w:rPr>
              <w:tab/>
            </w:r>
            <w:r w:rsidR="009412AC">
              <w:rPr>
                <w:noProof/>
                <w:webHidden/>
              </w:rPr>
              <w:fldChar w:fldCharType="begin"/>
            </w:r>
            <w:r w:rsidR="009412AC">
              <w:rPr>
                <w:noProof/>
                <w:webHidden/>
              </w:rPr>
              <w:instrText xml:space="preserve"> PAGEREF _Toc526176450 \h </w:instrText>
            </w:r>
            <w:r w:rsidR="009412AC">
              <w:rPr>
                <w:noProof/>
                <w:webHidden/>
              </w:rPr>
            </w:r>
            <w:r w:rsidR="009412AC">
              <w:rPr>
                <w:noProof/>
                <w:webHidden/>
              </w:rPr>
              <w:fldChar w:fldCharType="separate"/>
            </w:r>
            <w:r w:rsidR="009412AC">
              <w:rPr>
                <w:noProof/>
                <w:webHidden/>
              </w:rPr>
              <w:t>7</w:t>
            </w:r>
            <w:r w:rsidR="009412AC">
              <w:rPr>
                <w:noProof/>
                <w:webHidden/>
              </w:rPr>
              <w:fldChar w:fldCharType="end"/>
            </w:r>
          </w:hyperlink>
        </w:p>
        <w:p w14:paraId="6775ECAA" w14:textId="4CECFF98" w:rsidR="009412AC" w:rsidRDefault="00D75341">
          <w:pPr>
            <w:pStyle w:val="TOC1"/>
            <w:rPr>
              <w:rFonts w:asciiTheme="minorHAnsi" w:eastAsiaTheme="minorEastAsia" w:hAnsiTheme="minorHAnsi" w:cstheme="minorBidi"/>
              <w:noProof/>
              <w:color w:val="auto"/>
              <w:sz w:val="22"/>
              <w:lang w:eastAsia="en-GB"/>
            </w:rPr>
          </w:pPr>
          <w:hyperlink w:anchor="_Toc526176451" w:history="1">
            <w:r w:rsidR="009412AC" w:rsidRPr="00657D87">
              <w:rPr>
                <w:rStyle w:val="Hyperlink"/>
                <w:noProof/>
              </w:rPr>
              <w:t>3. How we Plan Testing</w:t>
            </w:r>
            <w:r w:rsidR="009412AC">
              <w:rPr>
                <w:noProof/>
                <w:webHidden/>
              </w:rPr>
              <w:tab/>
            </w:r>
            <w:r w:rsidR="009412AC">
              <w:rPr>
                <w:noProof/>
                <w:webHidden/>
              </w:rPr>
              <w:fldChar w:fldCharType="begin"/>
            </w:r>
            <w:r w:rsidR="009412AC">
              <w:rPr>
                <w:noProof/>
                <w:webHidden/>
              </w:rPr>
              <w:instrText xml:space="preserve"> PAGEREF _Toc526176451 \h </w:instrText>
            </w:r>
            <w:r w:rsidR="009412AC">
              <w:rPr>
                <w:noProof/>
                <w:webHidden/>
              </w:rPr>
            </w:r>
            <w:r w:rsidR="009412AC">
              <w:rPr>
                <w:noProof/>
                <w:webHidden/>
              </w:rPr>
              <w:fldChar w:fldCharType="separate"/>
            </w:r>
            <w:r w:rsidR="009412AC">
              <w:rPr>
                <w:noProof/>
                <w:webHidden/>
              </w:rPr>
              <w:t>8</w:t>
            </w:r>
            <w:r w:rsidR="009412AC">
              <w:rPr>
                <w:noProof/>
                <w:webHidden/>
              </w:rPr>
              <w:fldChar w:fldCharType="end"/>
            </w:r>
          </w:hyperlink>
        </w:p>
        <w:p w14:paraId="32051B23" w14:textId="4A032882" w:rsidR="009412AC" w:rsidRDefault="00D75341">
          <w:pPr>
            <w:pStyle w:val="TOC2"/>
            <w:rPr>
              <w:rFonts w:asciiTheme="minorHAnsi" w:eastAsiaTheme="minorEastAsia" w:hAnsiTheme="minorHAnsi" w:cstheme="minorBidi"/>
              <w:noProof/>
              <w:color w:val="auto"/>
              <w:sz w:val="22"/>
              <w:lang w:eastAsia="en-GB"/>
            </w:rPr>
          </w:pPr>
          <w:hyperlink w:anchor="_Toc526176452" w:history="1">
            <w:r w:rsidR="009412AC" w:rsidRPr="00657D87">
              <w:rPr>
                <w:rStyle w:val="Hyperlink"/>
                <w:noProof/>
              </w:rPr>
              <w:t>3.1 Planning and estimation</w:t>
            </w:r>
            <w:r w:rsidR="009412AC">
              <w:rPr>
                <w:noProof/>
                <w:webHidden/>
              </w:rPr>
              <w:tab/>
            </w:r>
            <w:r w:rsidR="009412AC">
              <w:rPr>
                <w:noProof/>
                <w:webHidden/>
              </w:rPr>
              <w:fldChar w:fldCharType="begin"/>
            </w:r>
            <w:r w:rsidR="009412AC">
              <w:rPr>
                <w:noProof/>
                <w:webHidden/>
              </w:rPr>
              <w:instrText xml:space="preserve"> PAGEREF _Toc526176452 \h </w:instrText>
            </w:r>
            <w:r w:rsidR="009412AC">
              <w:rPr>
                <w:noProof/>
                <w:webHidden/>
              </w:rPr>
            </w:r>
            <w:r w:rsidR="009412AC">
              <w:rPr>
                <w:noProof/>
                <w:webHidden/>
              </w:rPr>
              <w:fldChar w:fldCharType="separate"/>
            </w:r>
            <w:r w:rsidR="009412AC">
              <w:rPr>
                <w:noProof/>
                <w:webHidden/>
              </w:rPr>
              <w:t>8</w:t>
            </w:r>
            <w:r w:rsidR="009412AC">
              <w:rPr>
                <w:noProof/>
                <w:webHidden/>
              </w:rPr>
              <w:fldChar w:fldCharType="end"/>
            </w:r>
          </w:hyperlink>
        </w:p>
        <w:p w14:paraId="08EEDE57" w14:textId="501B711C" w:rsidR="009412AC" w:rsidRDefault="00D75341">
          <w:pPr>
            <w:pStyle w:val="TOC3"/>
            <w:rPr>
              <w:rFonts w:asciiTheme="minorHAnsi" w:eastAsiaTheme="minorEastAsia" w:hAnsiTheme="minorHAnsi" w:cstheme="minorBidi"/>
              <w:noProof/>
              <w:color w:val="auto"/>
              <w:sz w:val="22"/>
              <w:lang w:eastAsia="en-GB"/>
            </w:rPr>
          </w:pPr>
          <w:hyperlink w:anchor="_Toc526176453" w:history="1">
            <w:r w:rsidR="009412AC" w:rsidRPr="00657D87">
              <w:rPr>
                <w:rStyle w:val="Hyperlink"/>
                <w:noProof/>
              </w:rPr>
              <w:t>3.1.1 Updating Regression Packs and Automated Tests</w:t>
            </w:r>
            <w:r w:rsidR="009412AC">
              <w:rPr>
                <w:noProof/>
                <w:webHidden/>
              </w:rPr>
              <w:tab/>
            </w:r>
            <w:r w:rsidR="009412AC">
              <w:rPr>
                <w:noProof/>
                <w:webHidden/>
              </w:rPr>
              <w:fldChar w:fldCharType="begin"/>
            </w:r>
            <w:r w:rsidR="009412AC">
              <w:rPr>
                <w:noProof/>
                <w:webHidden/>
              </w:rPr>
              <w:instrText xml:space="preserve"> PAGEREF _Toc526176453 \h </w:instrText>
            </w:r>
            <w:r w:rsidR="009412AC">
              <w:rPr>
                <w:noProof/>
                <w:webHidden/>
              </w:rPr>
            </w:r>
            <w:r w:rsidR="009412AC">
              <w:rPr>
                <w:noProof/>
                <w:webHidden/>
              </w:rPr>
              <w:fldChar w:fldCharType="separate"/>
            </w:r>
            <w:r w:rsidR="009412AC">
              <w:rPr>
                <w:noProof/>
                <w:webHidden/>
              </w:rPr>
              <w:t>8</w:t>
            </w:r>
            <w:r w:rsidR="009412AC">
              <w:rPr>
                <w:noProof/>
                <w:webHidden/>
              </w:rPr>
              <w:fldChar w:fldCharType="end"/>
            </w:r>
          </w:hyperlink>
        </w:p>
        <w:p w14:paraId="4ED4742A" w14:textId="2FE39A87" w:rsidR="009412AC" w:rsidRDefault="00D75341">
          <w:pPr>
            <w:pStyle w:val="TOC2"/>
            <w:rPr>
              <w:rFonts w:asciiTheme="minorHAnsi" w:eastAsiaTheme="minorEastAsia" w:hAnsiTheme="minorHAnsi" w:cstheme="minorBidi"/>
              <w:noProof/>
              <w:color w:val="auto"/>
              <w:sz w:val="22"/>
              <w:lang w:eastAsia="en-GB"/>
            </w:rPr>
          </w:pPr>
          <w:hyperlink w:anchor="_Toc526176454" w:history="1">
            <w:r w:rsidR="009412AC" w:rsidRPr="00657D87">
              <w:rPr>
                <w:rStyle w:val="Hyperlink"/>
                <w:noProof/>
              </w:rPr>
              <w:t>3.2 Planning during transition to the SAFe methodology</w:t>
            </w:r>
            <w:r w:rsidR="009412AC">
              <w:rPr>
                <w:noProof/>
                <w:webHidden/>
              </w:rPr>
              <w:tab/>
            </w:r>
            <w:r w:rsidR="009412AC">
              <w:rPr>
                <w:noProof/>
                <w:webHidden/>
              </w:rPr>
              <w:fldChar w:fldCharType="begin"/>
            </w:r>
            <w:r w:rsidR="009412AC">
              <w:rPr>
                <w:noProof/>
                <w:webHidden/>
              </w:rPr>
              <w:instrText xml:space="preserve"> PAGEREF _Toc526176454 \h </w:instrText>
            </w:r>
            <w:r w:rsidR="009412AC">
              <w:rPr>
                <w:noProof/>
                <w:webHidden/>
              </w:rPr>
            </w:r>
            <w:r w:rsidR="009412AC">
              <w:rPr>
                <w:noProof/>
                <w:webHidden/>
              </w:rPr>
              <w:fldChar w:fldCharType="separate"/>
            </w:r>
            <w:r w:rsidR="009412AC">
              <w:rPr>
                <w:noProof/>
                <w:webHidden/>
              </w:rPr>
              <w:t>8</w:t>
            </w:r>
            <w:r w:rsidR="009412AC">
              <w:rPr>
                <w:noProof/>
                <w:webHidden/>
              </w:rPr>
              <w:fldChar w:fldCharType="end"/>
            </w:r>
          </w:hyperlink>
        </w:p>
        <w:p w14:paraId="477950D0" w14:textId="1C6A539F" w:rsidR="009412AC" w:rsidRDefault="00D75341">
          <w:pPr>
            <w:pStyle w:val="TOC1"/>
            <w:rPr>
              <w:rFonts w:asciiTheme="minorHAnsi" w:eastAsiaTheme="minorEastAsia" w:hAnsiTheme="minorHAnsi" w:cstheme="minorBidi"/>
              <w:noProof/>
              <w:color w:val="auto"/>
              <w:sz w:val="22"/>
              <w:lang w:eastAsia="en-GB"/>
            </w:rPr>
          </w:pPr>
          <w:hyperlink w:anchor="_Toc526176455" w:history="1">
            <w:r w:rsidR="009412AC" w:rsidRPr="00657D87">
              <w:rPr>
                <w:rStyle w:val="Hyperlink"/>
                <w:noProof/>
              </w:rPr>
              <w:t>4. When We Test</w:t>
            </w:r>
            <w:r w:rsidR="009412AC">
              <w:rPr>
                <w:noProof/>
                <w:webHidden/>
              </w:rPr>
              <w:tab/>
            </w:r>
            <w:r w:rsidR="009412AC">
              <w:rPr>
                <w:noProof/>
                <w:webHidden/>
              </w:rPr>
              <w:fldChar w:fldCharType="begin"/>
            </w:r>
            <w:r w:rsidR="009412AC">
              <w:rPr>
                <w:noProof/>
                <w:webHidden/>
              </w:rPr>
              <w:instrText xml:space="preserve"> PAGEREF _Toc526176455 \h </w:instrText>
            </w:r>
            <w:r w:rsidR="009412AC">
              <w:rPr>
                <w:noProof/>
                <w:webHidden/>
              </w:rPr>
            </w:r>
            <w:r w:rsidR="009412AC">
              <w:rPr>
                <w:noProof/>
                <w:webHidden/>
              </w:rPr>
              <w:fldChar w:fldCharType="separate"/>
            </w:r>
            <w:r w:rsidR="009412AC">
              <w:rPr>
                <w:noProof/>
                <w:webHidden/>
              </w:rPr>
              <w:t>10</w:t>
            </w:r>
            <w:r w:rsidR="009412AC">
              <w:rPr>
                <w:noProof/>
                <w:webHidden/>
              </w:rPr>
              <w:fldChar w:fldCharType="end"/>
            </w:r>
          </w:hyperlink>
        </w:p>
        <w:p w14:paraId="141E2870" w14:textId="344A8FE6" w:rsidR="009412AC" w:rsidRDefault="00D75341">
          <w:pPr>
            <w:pStyle w:val="TOC2"/>
            <w:rPr>
              <w:rFonts w:asciiTheme="minorHAnsi" w:eastAsiaTheme="minorEastAsia" w:hAnsiTheme="minorHAnsi" w:cstheme="minorBidi"/>
              <w:noProof/>
              <w:color w:val="auto"/>
              <w:sz w:val="22"/>
              <w:lang w:eastAsia="en-GB"/>
            </w:rPr>
          </w:pPr>
          <w:hyperlink w:anchor="_Toc526176456" w:history="1">
            <w:r w:rsidR="009412AC" w:rsidRPr="00657D87">
              <w:rPr>
                <w:rStyle w:val="Hyperlink"/>
                <w:noProof/>
              </w:rPr>
              <w:t>4.1 Testing early in the development lifecycle</w:t>
            </w:r>
            <w:r w:rsidR="009412AC">
              <w:rPr>
                <w:noProof/>
                <w:webHidden/>
              </w:rPr>
              <w:tab/>
            </w:r>
            <w:r w:rsidR="009412AC">
              <w:rPr>
                <w:noProof/>
                <w:webHidden/>
              </w:rPr>
              <w:fldChar w:fldCharType="begin"/>
            </w:r>
            <w:r w:rsidR="009412AC">
              <w:rPr>
                <w:noProof/>
                <w:webHidden/>
              </w:rPr>
              <w:instrText xml:space="preserve"> PAGEREF _Toc526176456 \h </w:instrText>
            </w:r>
            <w:r w:rsidR="009412AC">
              <w:rPr>
                <w:noProof/>
                <w:webHidden/>
              </w:rPr>
            </w:r>
            <w:r w:rsidR="009412AC">
              <w:rPr>
                <w:noProof/>
                <w:webHidden/>
              </w:rPr>
              <w:fldChar w:fldCharType="separate"/>
            </w:r>
            <w:r w:rsidR="009412AC">
              <w:rPr>
                <w:noProof/>
                <w:webHidden/>
              </w:rPr>
              <w:t>10</w:t>
            </w:r>
            <w:r w:rsidR="009412AC">
              <w:rPr>
                <w:noProof/>
                <w:webHidden/>
              </w:rPr>
              <w:fldChar w:fldCharType="end"/>
            </w:r>
          </w:hyperlink>
        </w:p>
        <w:p w14:paraId="6402013D" w14:textId="31F00BF8" w:rsidR="009412AC" w:rsidRDefault="00D75341">
          <w:pPr>
            <w:pStyle w:val="TOC2"/>
            <w:rPr>
              <w:rFonts w:asciiTheme="minorHAnsi" w:eastAsiaTheme="minorEastAsia" w:hAnsiTheme="minorHAnsi" w:cstheme="minorBidi"/>
              <w:noProof/>
              <w:color w:val="auto"/>
              <w:sz w:val="22"/>
              <w:lang w:eastAsia="en-GB"/>
            </w:rPr>
          </w:pPr>
          <w:hyperlink w:anchor="_Toc526176457" w:history="1">
            <w:r w:rsidR="009412AC" w:rsidRPr="00657D87">
              <w:rPr>
                <w:rStyle w:val="Hyperlink"/>
                <w:noProof/>
              </w:rPr>
              <w:t>4.2 Testing in the SDLC by phase</w:t>
            </w:r>
            <w:r w:rsidR="009412AC">
              <w:rPr>
                <w:noProof/>
                <w:webHidden/>
              </w:rPr>
              <w:tab/>
            </w:r>
            <w:r w:rsidR="009412AC">
              <w:rPr>
                <w:noProof/>
                <w:webHidden/>
              </w:rPr>
              <w:fldChar w:fldCharType="begin"/>
            </w:r>
            <w:r w:rsidR="009412AC">
              <w:rPr>
                <w:noProof/>
                <w:webHidden/>
              </w:rPr>
              <w:instrText xml:space="preserve"> PAGEREF _Toc526176457 \h </w:instrText>
            </w:r>
            <w:r w:rsidR="009412AC">
              <w:rPr>
                <w:noProof/>
                <w:webHidden/>
              </w:rPr>
            </w:r>
            <w:r w:rsidR="009412AC">
              <w:rPr>
                <w:noProof/>
                <w:webHidden/>
              </w:rPr>
              <w:fldChar w:fldCharType="separate"/>
            </w:r>
            <w:r w:rsidR="009412AC">
              <w:rPr>
                <w:noProof/>
                <w:webHidden/>
              </w:rPr>
              <w:t>11</w:t>
            </w:r>
            <w:r w:rsidR="009412AC">
              <w:rPr>
                <w:noProof/>
                <w:webHidden/>
              </w:rPr>
              <w:fldChar w:fldCharType="end"/>
            </w:r>
          </w:hyperlink>
        </w:p>
        <w:p w14:paraId="3BF675F9" w14:textId="76A2B46E" w:rsidR="009412AC" w:rsidRDefault="00D75341">
          <w:pPr>
            <w:pStyle w:val="TOC3"/>
            <w:rPr>
              <w:rFonts w:asciiTheme="minorHAnsi" w:eastAsiaTheme="minorEastAsia" w:hAnsiTheme="minorHAnsi" w:cstheme="minorBidi"/>
              <w:noProof/>
              <w:color w:val="auto"/>
              <w:sz w:val="22"/>
              <w:lang w:eastAsia="en-GB"/>
            </w:rPr>
          </w:pPr>
          <w:hyperlink w:anchor="_Toc526176458" w:history="1">
            <w:r w:rsidR="009412AC" w:rsidRPr="00657D87">
              <w:rPr>
                <w:rStyle w:val="Hyperlink"/>
                <w:noProof/>
              </w:rPr>
              <w:t>4.2.1 Initiation</w:t>
            </w:r>
            <w:r w:rsidR="009412AC">
              <w:rPr>
                <w:noProof/>
                <w:webHidden/>
              </w:rPr>
              <w:tab/>
            </w:r>
            <w:r w:rsidR="009412AC">
              <w:rPr>
                <w:noProof/>
                <w:webHidden/>
              </w:rPr>
              <w:fldChar w:fldCharType="begin"/>
            </w:r>
            <w:r w:rsidR="009412AC">
              <w:rPr>
                <w:noProof/>
                <w:webHidden/>
              </w:rPr>
              <w:instrText xml:space="preserve"> PAGEREF _Toc526176458 \h </w:instrText>
            </w:r>
            <w:r w:rsidR="009412AC">
              <w:rPr>
                <w:noProof/>
                <w:webHidden/>
              </w:rPr>
            </w:r>
            <w:r w:rsidR="009412AC">
              <w:rPr>
                <w:noProof/>
                <w:webHidden/>
              </w:rPr>
              <w:fldChar w:fldCharType="separate"/>
            </w:r>
            <w:r w:rsidR="009412AC">
              <w:rPr>
                <w:noProof/>
                <w:webHidden/>
              </w:rPr>
              <w:t>11</w:t>
            </w:r>
            <w:r w:rsidR="009412AC">
              <w:rPr>
                <w:noProof/>
                <w:webHidden/>
              </w:rPr>
              <w:fldChar w:fldCharType="end"/>
            </w:r>
          </w:hyperlink>
        </w:p>
        <w:p w14:paraId="7918B21D" w14:textId="5C2AF15F" w:rsidR="009412AC" w:rsidRDefault="00D75341">
          <w:pPr>
            <w:pStyle w:val="TOC3"/>
            <w:rPr>
              <w:rFonts w:asciiTheme="minorHAnsi" w:eastAsiaTheme="minorEastAsia" w:hAnsiTheme="minorHAnsi" w:cstheme="minorBidi"/>
              <w:noProof/>
              <w:color w:val="auto"/>
              <w:sz w:val="22"/>
              <w:lang w:eastAsia="en-GB"/>
            </w:rPr>
          </w:pPr>
          <w:hyperlink w:anchor="_Toc526176459" w:history="1">
            <w:r w:rsidR="009412AC" w:rsidRPr="00657D87">
              <w:rPr>
                <w:rStyle w:val="Hyperlink"/>
                <w:noProof/>
              </w:rPr>
              <w:t>4.2.2 Analysis and Design</w:t>
            </w:r>
            <w:r w:rsidR="009412AC">
              <w:rPr>
                <w:noProof/>
                <w:webHidden/>
              </w:rPr>
              <w:tab/>
            </w:r>
            <w:r w:rsidR="009412AC">
              <w:rPr>
                <w:noProof/>
                <w:webHidden/>
              </w:rPr>
              <w:fldChar w:fldCharType="begin"/>
            </w:r>
            <w:r w:rsidR="009412AC">
              <w:rPr>
                <w:noProof/>
                <w:webHidden/>
              </w:rPr>
              <w:instrText xml:space="preserve"> PAGEREF _Toc526176459 \h </w:instrText>
            </w:r>
            <w:r w:rsidR="009412AC">
              <w:rPr>
                <w:noProof/>
                <w:webHidden/>
              </w:rPr>
            </w:r>
            <w:r w:rsidR="009412AC">
              <w:rPr>
                <w:noProof/>
                <w:webHidden/>
              </w:rPr>
              <w:fldChar w:fldCharType="separate"/>
            </w:r>
            <w:r w:rsidR="009412AC">
              <w:rPr>
                <w:noProof/>
                <w:webHidden/>
              </w:rPr>
              <w:t>11</w:t>
            </w:r>
            <w:r w:rsidR="009412AC">
              <w:rPr>
                <w:noProof/>
                <w:webHidden/>
              </w:rPr>
              <w:fldChar w:fldCharType="end"/>
            </w:r>
          </w:hyperlink>
        </w:p>
        <w:p w14:paraId="4375E883" w14:textId="37D1136B" w:rsidR="009412AC" w:rsidRDefault="00D75341">
          <w:pPr>
            <w:pStyle w:val="TOC3"/>
            <w:rPr>
              <w:rFonts w:asciiTheme="minorHAnsi" w:eastAsiaTheme="minorEastAsia" w:hAnsiTheme="minorHAnsi" w:cstheme="minorBidi"/>
              <w:noProof/>
              <w:color w:val="auto"/>
              <w:sz w:val="22"/>
              <w:lang w:eastAsia="en-GB"/>
            </w:rPr>
          </w:pPr>
          <w:hyperlink w:anchor="_Toc526176460" w:history="1">
            <w:r w:rsidR="009412AC" w:rsidRPr="00657D87">
              <w:rPr>
                <w:rStyle w:val="Hyperlink"/>
                <w:noProof/>
              </w:rPr>
              <w:t>4.2.3 Build</w:t>
            </w:r>
            <w:r w:rsidR="009412AC">
              <w:rPr>
                <w:noProof/>
                <w:webHidden/>
              </w:rPr>
              <w:tab/>
            </w:r>
            <w:r w:rsidR="009412AC">
              <w:rPr>
                <w:noProof/>
                <w:webHidden/>
              </w:rPr>
              <w:fldChar w:fldCharType="begin"/>
            </w:r>
            <w:r w:rsidR="009412AC">
              <w:rPr>
                <w:noProof/>
                <w:webHidden/>
              </w:rPr>
              <w:instrText xml:space="preserve"> PAGEREF _Toc526176460 \h </w:instrText>
            </w:r>
            <w:r w:rsidR="009412AC">
              <w:rPr>
                <w:noProof/>
                <w:webHidden/>
              </w:rPr>
            </w:r>
            <w:r w:rsidR="009412AC">
              <w:rPr>
                <w:noProof/>
                <w:webHidden/>
              </w:rPr>
              <w:fldChar w:fldCharType="separate"/>
            </w:r>
            <w:r w:rsidR="009412AC">
              <w:rPr>
                <w:noProof/>
                <w:webHidden/>
              </w:rPr>
              <w:t>11</w:t>
            </w:r>
            <w:r w:rsidR="009412AC">
              <w:rPr>
                <w:noProof/>
                <w:webHidden/>
              </w:rPr>
              <w:fldChar w:fldCharType="end"/>
            </w:r>
          </w:hyperlink>
        </w:p>
        <w:p w14:paraId="1D65CBAC" w14:textId="4B8DC510" w:rsidR="009412AC" w:rsidRDefault="00D75341">
          <w:pPr>
            <w:pStyle w:val="TOC3"/>
            <w:rPr>
              <w:rFonts w:asciiTheme="minorHAnsi" w:eastAsiaTheme="minorEastAsia" w:hAnsiTheme="minorHAnsi" w:cstheme="minorBidi"/>
              <w:noProof/>
              <w:color w:val="auto"/>
              <w:sz w:val="22"/>
              <w:lang w:eastAsia="en-GB"/>
            </w:rPr>
          </w:pPr>
          <w:hyperlink w:anchor="_Toc526176461" w:history="1">
            <w:r w:rsidR="009412AC" w:rsidRPr="00657D87">
              <w:rPr>
                <w:rStyle w:val="Hyperlink"/>
                <w:noProof/>
              </w:rPr>
              <w:t>4.2.4 System Test</w:t>
            </w:r>
            <w:r w:rsidR="009412AC">
              <w:rPr>
                <w:noProof/>
                <w:webHidden/>
              </w:rPr>
              <w:tab/>
            </w:r>
            <w:r w:rsidR="009412AC">
              <w:rPr>
                <w:noProof/>
                <w:webHidden/>
              </w:rPr>
              <w:fldChar w:fldCharType="begin"/>
            </w:r>
            <w:r w:rsidR="009412AC">
              <w:rPr>
                <w:noProof/>
                <w:webHidden/>
              </w:rPr>
              <w:instrText xml:space="preserve"> PAGEREF _Toc526176461 \h </w:instrText>
            </w:r>
            <w:r w:rsidR="009412AC">
              <w:rPr>
                <w:noProof/>
                <w:webHidden/>
              </w:rPr>
            </w:r>
            <w:r w:rsidR="009412AC">
              <w:rPr>
                <w:noProof/>
                <w:webHidden/>
              </w:rPr>
              <w:fldChar w:fldCharType="separate"/>
            </w:r>
            <w:r w:rsidR="009412AC">
              <w:rPr>
                <w:noProof/>
                <w:webHidden/>
              </w:rPr>
              <w:t>11</w:t>
            </w:r>
            <w:r w:rsidR="009412AC">
              <w:rPr>
                <w:noProof/>
                <w:webHidden/>
              </w:rPr>
              <w:fldChar w:fldCharType="end"/>
            </w:r>
          </w:hyperlink>
        </w:p>
        <w:p w14:paraId="65435668" w14:textId="2A2D1958" w:rsidR="009412AC" w:rsidRDefault="00D75341">
          <w:pPr>
            <w:pStyle w:val="TOC3"/>
            <w:rPr>
              <w:rFonts w:asciiTheme="minorHAnsi" w:eastAsiaTheme="minorEastAsia" w:hAnsiTheme="minorHAnsi" w:cstheme="minorBidi"/>
              <w:noProof/>
              <w:color w:val="auto"/>
              <w:sz w:val="22"/>
              <w:lang w:eastAsia="en-GB"/>
            </w:rPr>
          </w:pPr>
          <w:hyperlink w:anchor="_Toc526176462" w:history="1">
            <w:r w:rsidR="009412AC" w:rsidRPr="00657D87">
              <w:rPr>
                <w:rStyle w:val="Hyperlink"/>
                <w:noProof/>
              </w:rPr>
              <w:t>4.2.5 Acceptance Testing</w:t>
            </w:r>
            <w:r w:rsidR="009412AC">
              <w:rPr>
                <w:noProof/>
                <w:webHidden/>
              </w:rPr>
              <w:tab/>
            </w:r>
            <w:r w:rsidR="009412AC">
              <w:rPr>
                <w:noProof/>
                <w:webHidden/>
              </w:rPr>
              <w:fldChar w:fldCharType="begin"/>
            </w:r>
            <w:r w:rsidR="009412AC">
              <w:rPr>
                <w:noProof/>
                <w:webHidden/>
              </w:rPr>
              <w:instrText xml:space="preserve"> PAGEREF _Toc526176462 \h </w:instrText>
            </w:r>
            <w:r w:rsidR="009412AC">
              <w:rPr>
                <w:noProof/>
                <w:webHidden/>
              </w:rPr>
            </w:r>
            <w:r w:rsidR="009412AC">
              <w:rPr>
                <w:noProof/>
                <w:webHidden/>
              </w:rPr>
              <w:fldChar w:fldCharType="separate"/>
            </w:r>
            <w:r w:rsidR="009412AC">
              <w:rPr>
                <w:noProof/>
                <w:webHidden/>
              </w:rPr>
              <w:t>12</w:t>
            </w:r>
            <w:r w:rsidR="009412AC">
              <w:rPr>
                <w:noProof/>
                <w:webHidden/>
              </w:rPr>
              <w:fldChar w:fldCharType="end"/>
            </w:r>
          </w:hyperlink>
        </w:p>
        <w:p w14:paraId="6356B436" w14:textId="7F767965" w:rsidR="009412AC" w:rsidRDefault="00D75341">
          <w:pPr>
            <w:pStyle w:val="TOC2"/>
            <w:rPr>
              <w:rFonts w:asciiTheme="minorHAnsi" w:eastAsiaTheme="minorEastAsia" w:hAnsiTheme="minorHAnsi" w:cstheme="minorBidi"/>
              <w:noProof/>
              <w:color w:val="auto"/>
              <w:sz w:val="22"/>
              <w:lang w:eastAsia="en-GB"/>
            </w:rPr>
          </w:pPr>
          <w:hyperlink w:anchor="_Toc526176463" w:history="1">
            <w:r w:rsidR="009412AC" w:rsidRPr="00657D87">
              <w:rPr>
                <w:rStyle w:val="Hyperlink"/>
                <w:noProof/>
              </w:rPr>
              <w:t>4.3 Testing during transition to the SAFe methodology</w:t>
            </w:r>
            <w:r w:rsidR="009412AC">
              <w:rPr>
                <w:noProof/>
                <w:webHidden/>
              </w:rPr>
              <w:tab/>
            </w:r>
            <w:r w:rsidR="009412AC">
              <w:rPr>
                <w:noProof/>
                <w:webHidden/>
              </w:rPr>
              <w:fldChar w:fldCharType="begin"/>
            </w:r>
            <w:r w:rsidR="009412AC">
              <w:rPr>
                <w:noProof/>
                <w:webHidden/>
              </w:rPr>
              <w:instrText xml:space="preserve"> PAGEREF _Toc526176463 \h </w:instrText>
            </w:r>
            <w:r w:rsidR="009412AC">
              <w:rPr>
                <w:noProof/>
                <w:webHidden/>
              </w:rPr>
            </w:r>
            <w:r w:rsidR="009412AC">
              <w:rPr>
                <w:noProof/>
                <w:webHidden/>
              </w:rPr>
              <w:fldChar w:fldCharType="separate"/>
            </w:r>
            <w:r w:rsidR="009412AC">
              <w:rPr>
                <w:noProof/>
                <w:webHidden/>
              </w:rPr>
              <w:t>13</w:t>
            </w:r>
            <w:r w:rsidR="009412AC">
              <w:rPr>
                <w:noProof/>
                <w:webHidden/>
              </w:rPr>
              <w:fldChar w:fldCharType="end"/>
            </w:r>
          </w:hyperlink>
        </w:p>
        <w:p w14:paraId="104C730E" w14:textId="6E63F390" w:rsidR="009412AC" w:rsidRDefault="00D75341">
          <w:pPr>
            <w:pStyle w:val="TOC3"/>
            <w:rPr>
              <w:rFonts w:asciiTheme="minorHAnsi" w:eastAsiaTheme="minorEastAsia" w:hAnsiTheme="minorHAnsi" w:cstheme="minorBidi"/>
              <w:noProof/>
              <w:color w:val="auto"/>
              <w:sz w:val="22"/>
              <w:lang w:eastAsia="en-GB"/>
            </w:rPr>
          </w:pPr>
          <w:hyperlink w:anchor="_Toc526176464" w:history="1">
            <w:r w:rsidR="009412AC" w:rsidRPr="00657D87">
              <w:rPr>
                <w:rStyle w:val="Hyperlink"/>
                <w:noProof/>
              </w:rPr>
              <w:t>4.3.1 Sprint Planning</w:t>
            </w:r>
            <w:r w:rsidR="009412AC">
              <w:rPr>
                <w:noProof/>
                <w:webHidden/>
              </w:rPr>
              <w:tab/>
            </w:r>
            <w:r w:rsidR="009412AC">
              <w:rPr>
                <w:noProof/>
                <w:webHidden/>
              </w:rPr>
              <w:fldChar w:fldCharType="begin"/>
            </w:r>
            <w:r w:rsidR="009412AC">
              <w:rPr>
                <w:noProof/>
                <w:webHidden/>
              </w:rPr>
              <w:instrText xml:space="preserve"> PAGEREF _Toc526176464 \h </w:instrText>
            </w:r>
            <w:r w:rsidR="009412AC">
              <w:rPr>
                <w:noProof/>
                <w:webHidden/>
              </w:rPr>
            </w:r>
            <w:r w:rsidR="009412AC">
              <w:rPr>
                <w:noProof/>
                <w:webHidden/>
              </w:rPr>
              <w:fldChar w:fldCharType="separate"/>
            </w:r>
            <w:r w:rsidR="009412AC">
              <w:rPr>
                <w:noProof/>
                <w:webHidden/>
              </w:rPr>
              <w:t>13</w:t>
            </w:r>
            <w:r w:rsidR="009412AC">
              <w:rPr>
                <w:noProof/>
                <w:webHidden/>
              </w:rPr>
              <w:fldChar w:fldCharType="end"/>
            </w:r>
          </w:hyperlink>
        </w:p>
        <w:p w14:paraId="5FE6A817" w14:textId="2168164F" w:rsidR="009412AC" w:rsidRDefault="00D75341">
          <w:pPr>
            <w:pStyle w:val="TOC3"/>
            <w:rPr>
              <w:rFonts w:asciiTheme="minorHAnsi" w:eastAsiaTheme="minorEastAsia" w:hAnsiTheme="minorHAnsi" w:cstheme="minorBidi"/>
              <w:noProof/>
              <w:color w:val="auto"/>
              <w:sz w:val="22"/>
              <w:lang w:eastAsia="en-GB"/>
            </w:rPr>
          </w:pPr>
          <w:hyperlink w:anchor="_Toc526176465" w:history="1">
            <w:r w:rsidR="009412AC" w:rsidRPr="00657D87">
              <w:rPr>
                <w:rStyle w:val="Hyperlink"/>
                <w:noProof/>
              </w:rPr>
              <w:t>4.3.2 During a Sprint</w:t>
            </w:r>
            <w:r w:rsidR="009412AC">
              <w:rPr>
                <w:noProof/>
                <w:webHidden/>
              </w:rPr>
              <w:tab/>
            </w:r>
            <w:r w:rsidR="009412AC">
              <w:rPr>
                <w:noProof/>
                <w:webHidden/>
              </w:rPr>
              <w:fldChar w:fldCharType="begin"/>
            </w:r>
            <w:r w:rsidR="009412AC">
              <w:rPr>
                <w:noProof/>
                <w:webHidden/>
              </w:rPr>
              <w:instrText xml:space="preserve"> PAGEREF _Toc526176465 \h </w:instrText>
            </w:r>
            <w:r w:rsidR="009412AC">
              <w:rPr>
                <w:noProof/>
                <w:webHidden/>
              </w:rPr>
            </w:r>
            <w:r w:rsidR="009412AC">
              <w:rPr>
                <w:noProof/>
                <w:webHidden/>
              </w:rPr>
              <w:fldChar w:fldCharType="separate"/>
            </w:r>
            <w:r w:rsidR="009412AC">
              <w:rPr>
                <w:noProof/>
                <w:webHidden/>
              </w:rPr>
              <w:t>13</w:t>
            </w:r>
            <w:r w:rsidR="009412AC">
              <w:rPr>
                <w:noProof/>
                <w:webHidden/>
              </w:rPr>
              <w:fldChar w:fldCharType="end"/>
            </w:r>
          </w:hyperlink>
        </w:p>
        <w:p w14:paraId="2ECB698D" w14:textId="2B542A7C" w:rsidR="009412AC" w:rsidRDefault="00D75341">
          <w:pPr>
            <w:pStyle w:val="TOC3"/>
            <w:rPr>
              <w:rFonts w:asciiTheme="minorHAnsi" w:eastAsiaTheme="minorEastAsia" w:hAnsiTheme="minorHAnsi" w:cstheme="minorBidi"/>
              <w:noProof/>
              <w:color w:val="auto"/>
              <w:sz w:val="22"/>
              <w:lang w:eastAsia="en-GB"/>
            </w:rPr>
          </w:pPr>
          <w:hyperlink w:anchor="_Toc526176466" w:history="1">
            <w:r w:rsidR="009412AC" w:rsidRPr="00657D87">
              <w:rPr>
                <w:rStyle w:val="Hyperlink"/>
                <w:noProof/>
              </w:rPr>
              <w:t>4.3.3 Post Sprint</w:t>
            </w:r>
            <w:r w:rsidR="009412AC">
              <w:rPr>
                <w:noProof/>
                <w:webHidden/>
              </w:rPr>
              <w:tab/>
            </w:r>
            <w:r w:rsidR="009412AC">
              <w:rPr>
                <w:noProof/>
                <w:webHidden/>
              </w:rPr>
              <w:fldChar w:fldCharType="begin"/>
            </w:r>
            <w:r w:rsidR="009412AC">
              <w:rPr>
                <w:noProof/>
                <w:webHidden/>
              </w:rPr>
              <w:instrText xml:space="preserve"> PAGEREF _Toc526176466 \h </w:instrText>
            </w:r>
            <w:r w:rsidR="009412AC">
              <w:rPr>
                <w:noProof/>
                <w:webHidden/>
              </w:rPr>
            </w:r>
            <w:r w:rsidR="009412AC">
              <w:rPr>
                <w:noProof/>
                <w:webHidden/>
              </w:rPr>
              <w:fldChar w:fldCharType="separate"/>
            </w:r>
            <w:r w:rsidR="009412AC">
              <w:rPr>
                <w:noProof/>
                <w:webHidden/>
              </w:rPr>
              <w:t>14</w:t>
            </w:r>
            <w:r w:rsidR="009412AC">
              <w:rPr>
                <w:noProof/>
                <w:webHidden/>
              </w:rPr>
              <w:fldChar w:fldCharType="end"/>
            </w:r>
          </w:hyperlink>
        </w:p>
        <w:p w14:paraId="4C9D0EFA" w14:textId="2AC3F896" w:rsidR="009412AC" w:rsidRDefault="00D75341">
          <w:pPr>
            <w:pStyle w:val="TOC3"/>
            <w:rPr>
              <w:rFonts w:asciiTheme="minorHAnsi" w:eastAsiaTheme="minorEastAsia" w:hAnsiTheme="minorHAnsi" w:cstheme="minorBidi"/>
              <w:noProof/>
              <w:color w:val="auto"/>
              <w:sz w:val="22"/>
              <w:lang w:eastAsia="en-GB"/>
            </w:rPr>
          </w:pPr>
          <w:hyperlink w:anchor="_Toc526176467" w:history="1">
            <w:r w:rsidR="009412AC" w:rsidRPr="00657D87">
              <w:rPr>
                <w:rStyle w:val="Hyperlink"/>
                <w:noProof/>
              </w:rPr>
              <w:t>4.3.4 Continuous Testing</w:t>
            </w:r>
            <w:r w:rsidR="009412AC">
              <w:rPr>
                <w:noProof/>
                <w:webHidden/>
              </w:rPr>
              <w:tab/>
            </w:r>
            <w:r w:rsidR="009412AC">
              <w:rPr>
                <w:noProof/>
                <w:webHidden/>
              </w:rPr>
              <w:fldChar w:fldCharType="begin"/>
            </w:r>
            <w:r w:rsidR="009412AC">
              <w:rPr>
                <w:noProof/>
                <w:webHidden/>
              </w:rPr>
              <w:instrText xml:space="preserve"> PAGEREF _Toc526176467 \h </w:instrText>
            </w:r>
            <w:r w:rsidR="009412AC">
              <w:rPr>
                <w:noProof/>
                <w:webHidden/>
              </w:rPr>
            </w:r>
            <w:r w:rsidR="009412AC">
              <w:rPr>
                <w:noProof/>
                <w:webHidden/>
              </w:rPr>
              <w:fldChar w:fldCharType="separate"/>
            </w:r>
            <w:r w:rsidR="009412AC">
              <w:rPr>
                <w:noProof/>
                <w:webHidden/>
              </w:rPr>
              <w:t>14</w:t>
            </w:r>
            <w:r w:rsidR="009412AC">
              <w:rPr>
                <w:noProof/>
                <w:webHidden/>
              </w:rPr>
              <w:fldChar w:fldCharType="end"/>
            </w:r>
          </w:hyperlink>
        </w:p>
        <w:p w14:paraId="405474F9" w14:textId="511798A6" w:rsidR="009412AC" w:rsidRDefault="00D75341">
          <w:pPr>
            <w:pStyle w:val="TOC1"/>
            <w:rPr>
              <w:rFonts w:asciiTheme="minorHAnsi" w:eastAsiaTheme="minorEastAsia" w:hAnsiTheme="minorHAnsi" w:cstheme="minorBidi"/>
              <w:noProof/>
              <w:color w:val="auto"/>
              <w:sz w:val="22"/>
              <w:lang w:eastAsia="en-GB"/>
            </w:rPr>
          </w:pPr>
          <w:hyperlink w:anchor="_Toc526176468" w:history="1">
            <w:r w:rsidR="009412AC" w:rsidRPr="00657D87">
              <w:rPr>
                <w:rStyle w:val="Hyperlink"/>
                <w:noProof/>
              </w:rPr>
              <w:t>5. How we test</w:t>
            </w:r>
            <w:r w:rsidR="009412AC">
              <w:rPr>
                <w:noProof/>
                <w:webHidden/>
              </w:rPr>
              <w:tab/>
            </w:r>
            <w:r w:rsidR="009412AC">
              <w:rPr>
                <w:noProof/>
                <w:webHidden/>
              </w:rPr>
              <w:fldChar w:fldCharType="begin"/>
            </w:r>
            <w:r w:rsidR="009412AC">
              <w:rPr>
                <w:noProof/>
                <w:webHidden/>
              </w:rPr>
              <w:instrText xml:space="preserve"> PAGEREF _Toc526176468 \h </w:instrText>
            </w:r>
            <w:r w:rsidR="009412AC">
              <w:rPr>
                <w:noProof/>
                <w:webHidden/>
              </w:rPr>
            </w:r>
            <w:r w:rsidR="009412AC">
              <w:rPr>
                <w:noProof/>
                <w:webHidden/>
              </w:rPr>
              <w:fldChar w:fldCharType="separate"/>
            </w:r>
            <w:r w:rsidR="009412AC">
              <w:rPr>
                <w:noProof/>
                <w:webHidden/>
              </w:rPr>
              <w:t>15</w:t>
            </w:r>
            <w:r w:rsidR="009412AC">
              <w:rPr>
                <w:noProof/>
                <w:webHidden/>
              </w:rPr>
              <w:fldChar w:fldCharType="end"/>
            </w:r>
          </w:hyperlink>
        </w:p>
        <w:p w14:paraId="03183A5F" w14:textId="022EB54A" w:rsidR="009412AC" w:rsidRDefault="00D75341">
          <w:pPr>
            <w:pStyle w:val="TOC2"/>
            <w:rPr>
              <w:rFonts w:asciiTheme="minorHAnsi" w:eastAsiaTheme="minorEastAsia" w:hAnsiTheme="minorHAnsi" w:cstheme="minorBidi"/>
              <w:noProof/>
              <w:color w:val="auto"/>
              <w:sz w:val="22"/>
              <w:lang w:eastAsia="en-GB"/>
            </w:rPr>
          </w:pPr>
          <w:hyperlink w:anchor="_Toc526176469" w:history="1">
            <w:r w:rsidR="009412AC" w:rsidRPr="00657D87">
              <w:rPr>
                <w:rStyle w:val="Hyperlink"/>
                <w:noProof/>
              </w:rPr>
              <w:t>5.1 Static Testing</w:t>
            </w:r>
            <w:r w:rsidR="009412AC">
              <w:rPr>
                <w:noProof/>
                <w:webHidden/>
              </w:rPr>
              <w:tab/>
            </w:r>
            <w:r w:rsidR="009412AC">
              <w:rPr>
                <w:noProof/>
                <w:webHidden/>
              </w:rPr>
              <w:fldChar w:fldCharType="begin"/>
            </w:r>
            <w:r w:rsidR="009412AC">
              <w:rPr>
                <w:noProof/>
                <w:webHidden/>
              </w:rPr>
              <w:instrText xml:space="preserve"> PAGEREF _Toc526176469 \h </w:instrText>
            </w:r>
            <w:r w:rsidR="009412AC">
              <w:rPr>
                <w:noProof/>
                <w:webHidden/>
              </w:rPr>
            </w:r>
            <w:r w:rsidR="009412AC">
              <w:rPr>
                <w:noProof/>
                <w:webHidden/>
              </w:rPr>
              <w:fldChar w:fldCharType="separate"/>
            </w:r>
            <w:r w:rsidR="009412AC">
              <w:rPr>
                <w:noProof/>
                <w:webHidden/>
              </w:rPr>
              <w:t>15</w:t>
            </w:r>
            <w:r w:rsidR="009412AC">
              <w:rPr>
                <w:noProof/>
                <w:webHidden/>
              </w:rPr>
              <w:fldChar w:fldCharType="end"/>
            </w:r>
          </w:hyperlink>
        </w:p>
        <w:p w14:paraId="5383EDAE" w14:textId="289A560E" w:rsidR="009412AC" w:rsidRDefault="00D75341">
          <w:pPr>
            <w:pStyle w:val="TOC2"/>
            <w:rPr>
              <w:rFonts w:asciiTheme="minorHAnsi" w:eastAsiaTheme="minorEastAsia" w:hAnsiTheme="minorHAnsi" w:cstheme="minorBidi"/>
              <w:noProof/>
              <w:color w:val="auto"/>
              <w:sz w:val="22"/>
              <w:lang w:eastAsia="en-GB"/>
            </w:rPr>
          </w:pPr>
          <w:hyperlink w:anchor="_Toc526176470" w:history="1">
            <w:r w:rsidR="009412AC" w:rsidRPr="00657D87">
              <w:rPr>
                <w:rStyle w:val="Hyperlink"/>
                <w:noProof/>
              </w:rPr>
              <w:t>5.2 Risk based testing</w:t>
            </w:r>
            <w:r w:rsidR="009412AC">
              <w:rPr>
                <w:noProof/>
                <w:webHidden/>
              </w:rPr>
              <w:tab/>
            </w:r>
            <w:r w:rsidR="009412AC">
              <w:rPr>
                <w:noProof/>
                <w:webHidden/>
              </w:rPr>
              <w:fldChar w:fldCharType="begin"/>
            </w:r>
            <w:r w:rsidR="009412AC">
              <w:rPr>
                <w:noProof/>
                <w:webHidden/>
              </w:rPr>
              <w:instrText xml:space="preserve"> PAGEREF _Toc526176470 \h </w:instrText>
            </w:r>
            <w:r w:rsidR="009412AC">
              <w:rPr>
                <w:noProof/>
                <w:webHidden/>
              </w:rPr>
            </w:r>
            <w:r w:rsidR="009412AC">
              <w:rPr>
                <w:noProof/>
                <w:webHidden/>
              </w:rPr>
              <w:fldChar w:fldCharType="separate"/>
            </w:r>
            <w:r w:rsidR="009412AC">
              <w:rPr>
                <w:noProof/>
                <w:webHidden/>
              </w:rPr>
              <w:t>16</w:t>
            </w:r>
            <w:r w:rsidR="009412AC">
              <w:rPr>
                <w:noProof/>
                <w:webHidden/>
              </w:rPr>
              <w:fldChar w:fldCharType="end"/>
            </w:r>
          </w:hyperlink>
        </w:p>
        <w:p w14:paraId="07421BA3" w14:textId="69F4D744" w:rsidR="009412AC" w:rsidRDefault="00D75341">
          <w:pPr>
            <w:pStyle w:val="TOC2"/>
            <w:rPr>
              <w:rFonts w:asciiTheme="minorHAnsi" w:eastAsiaTheme="minorEastAsia" w:hAnsiTheme="minorHAnsi" w:cstheme="minorBidi"/>
              <w:noProof/>
              <w:color w:val="auto"/>
              <w:sz w:val="22"/>
              <w:lang w:eastAsia="en-GB"/>
            </w:rPr>
          </w:pPr>
          <w:hyperlink w:anchor="_Toc526176471" w:history="1">
            <w:r w:rsidR="009412AC" w:rsidRPr="00657D87">
              <w:rPr>
                <w:rStyle w:val="Hyperlink"/>
                <w:noProof/>
              </w:rPr>
              <w:t>5.3 How we write tests</w:t>
            </w:r>
            <w:r w:rsidR="009412AC">
              <w:rPr>
                <w:noProof/>
                <w:webHidden/>
              </w:rPr>
              <w:tab/>
            </w:r>
            <w:r w:rsidR="009412AC">
              <w:rPr>
                <w:noProof/>
                <w:webHidden/>
              </w:rPr>
              <w:fldChar w:fldCharType="begin"/>
            </w:r>
            <w:r w:rsidR="009412AC">
              <w:rPr>
                <w:noProof/>
                <w:webHidden/>
              </w:rPr>
              <w:instrText xml:space="preserve"> PAGEREF _Toc526176471 \h </w:instrText>
            </w:r>
            <w:r w:rsidR="009412AC">
              <w:rPr>
                <w:noProof/>
                <w:webHidden/>
              </w:rPr>
            </w:r>
            <w:r w:rsidR="009412AC">
              <w:rPr>
                <w:noProof/>
                <w:webHidden/>
              </w:rPr>
              <w:fldChar w:fldCharType="separate"/>
            </w:r>
            <w:r w:rsidR="009412AC">
              <w:rPr>
                <w:noProof/>
                <w:webHidden/>
              </w:rPr>
              <w:t>17</w:t>
            </w:r>
            <w:r w:rsidR="009412AC">
              <w:rPr>
                <w:noProof/>
                <w:webHidden/>
              </w:rPr>
              <w:fldChar w:fldCharType="end"/>
            </w:r>
          </w:hyperlink>
        </w:p>
        <w:p w14:paraId="0E2AE428" w14:textId="1AFBA0E4" w:rsidR="009412AC" w:rsidRDefault="00D75341">
          <w:pPr>
            <w:pStyle w:val="TOC3"/>
            <w:rPr>
              <w:rFonts w:asciiTheme="minorHAnsi" w:eastAsiaTheme="minorEastAsia" w:hAnsiTheme="minorHAnsi" w:cstheme="minorBidi"/>
              <w:noProof/>
              <w:color w:val="auto"/>
              <w:sz w:val="22"/>
              <w:lang w:eastAsia="en-GB"/>
            </w:rPr>
          </w:pPr>
          <w:hyperlink w:anchor="_Toc526176472" w:history="1">
            <w:r w:rsidR="009412AC" w:rsidRPr="00657D87">
              <w:rPr>
                <w:rStyle w:val="Hyperlink"/>
                <w:noProof/>
              </w:rPr>
              <w:t>5.3.1 Test Scenarios</w:t>
            </w:r>
            <w:r w:rsidR="009412AC">
              <w:rPr>
                <w:noProof/>
                <w:webHidden/>
              </w:rPr>
              <w:tab/>
            </w:r>
            <w:r w:rsidR="009412AC">
              <w:rPr>
                <w:noProof/>
                <w:webHidden/>
              </w:rPr>
              <w:fldChar w:fldCharType="begin"/>
            </w:r>
            <w:r w:rsidR="009412AC">
              <w:rPr>
                <w:noProof/>
                <w:webHidden/>
              </w:rPr>
              <w:instrText xml:space="preserve"> PAGEREF _Toc526176472 \h </w:instrText>
            </w:r>
            <w:r w:rsidR="009412AC">
              <w:rPr>
                <w:noProof/>
                <w:webHidden/>
              </w:rPr>
            </w:r>
            <w:r w:rsidR="009412AC">
              <w:rPr>
                <w:noProof/>
                <w:webHidden/>
              </w:rPr>
              <w:fldChar w:fldCharType="separate"/>
            </w:r>
            <w:r w:rsidR="009412AC">
              <w:rPr>
                <w:noProof/>
                <w:webHidden/>
              </w:rPr>
              <w:t>17</w:t>
            </w:r>
            <w:r w:rsidR="009412AC">
              <w:rPr>
                <w:noProof/>
                <w:webHidden/>
              </w:rPr>
              <w:fldChar w:fldCharType="end"/>
            </w:r>
          </w:hyperlink>
        </w:p>
        <w:p w14:paraId="1E7F7EE4" w14:textId="2404984F" w:rsidR="009412AC" w:rsidRDefault="00D75341">
          <w:pPr>
            <w:pStyle w:val="TOC3"/>
            <w:rPr>
              <w:rFonts w:asciiTheme="minorHAnsi" w:eastAsiaTheme="minorEastAsia" w:hAnsiTheme="minorHAnsi" w:cstheme="minorBidi"/>
              <w:noProof/>
              <w:color w:val="auto"/>
              <w:sz w:val="22"/>
              <w:lang w:eastAsia="en-GB"/>
            </w:rPr>
          </w:pPr>
          <w:hyperlink w:anchor="_Toc526176473" w:history="1">
            <w:r w:rsidR="009412AC" w:rsidRPr="00657D87">
              <w:rPr>
                <w:rStyle w:val="Hyperlink"/>
                <w:noProof/>
              </w:rPr>
              <w:t>5.3.2 Test Cases</w:t>
            </w:r>
            <w:r w:rsidR="009412AC">
              <w:rPr>
                <w:noProof/>
                <w:webHidden/>
              </w:rPr>
              <w:tab/>
            </w:r>
            <w:r w:rsidR="009412AC">
              <w:rPr>
                <w:noProof/>
                <w:webHidden/>
              </w:rPr>
              <w:fldChar w:fldCharType="begin"/>
            </w:r>
            <w:r w:rsidR="009412AC">
              <w:rPr>
                <w:noProof/>
                <w:webHidden/>
              </w:rPr>
              <w:instrText xml:space="preserve"> PAGEREF _Toc526176473 \h </w:instrText>
            </w:r>
            <w:r w:rsidR="009412AC">
              <w:rPr>
                <w:noProof/>
                <w:webHidden/>
              </w:rPr>
            </w:r>
            <w:r w:rsidR="009412AC">
              <w:rPr>
                <w:noProof/>
                <w:webHidden/>
              </w:rPr>
              <w:fldChar w:fldCharType="separate"/>
            </w:r>
            <w:r w:rsidR="009412AC">
              <w:rPr>
                <w:noProof/>
                <w:webHidden/>
              </w:rPr>
              <w:t>17</w:t>
            </w:r>
            <w:r w:rsidR="009412AC">
              <w:rPr>
                <w:noProof/>
                <w:webHidden/>
              </w:rPr>
              <w:fldChar w:fldCharType="end"/>
            </w:r>
          </w:hyperlink>
        </w:p>
        <w:p w14:paraId="1C33B8B0" w14:textId="19D1BB98" w:rsidR="009412AC" w:rsidRDefault="00D75341">
          <w:pPr>
            <w:pStyle w:val="TOC3"/>
            <w:rPr>
              <w:rFonts w:asciiTheme="minorHAnsi" w:eastAsiaTheme="minorEastAsia" w:hAnsiTheme="minorHAnsi" w:cstheme="minorBidi"/>
              <w:noProof/>
              <w:color w:val="auto"/>
              <w:sz w:val="22"/>
              <w:lang w:eastAsia="en-GB"/>
            </w:rPr>
          </w:pPr>
          <w:hyperlink w:anchor="_Toc526176474" w:history="1">
            <w:r w:rsidR="009412AC" w:rsidRPr="00657D87">
              <w:rPr>
                <w:rStyle w:val="Hyperlink"/>
                <w:noProof/>
              </w:rPr>
              <w:t>5.3.3 Test Case Format</w:t>
            </w:r>
            <w:r w:rsidR="009412AC">
              <w:rPr>
                <w:noProof/>
                <w:webHidden/>
              </w:rPr>
              <w:tab/>
            </w:r>
            <w:r w:rsidR="009412AC">
              <w:rPr>
                <w:noProof/>
                <w:webHidden/>
              </w:rPr>
              <w:fldChar w:fldCharType="begin"/>
            </w:r>
            <w:r w:rsidR="009412AC">
              <w:rPr>
                <w:noProof/>
                <w:webHidden/>
              </w:rPr>
              <w:instrText xml:space="preserve"> PAGEREF _Toc526176474 \h </w:instrText>
            </w:r>
            <w:r w:rsidR="009412AC">
              <w:rPr>
                <w:noProof/>
                <w:webHidden/>
              </w:rPr>
            </w:r>
            <w:r w:rsidR="009412AC">
              <w:rPr>
                <w:noProof/>
                <w:webHidden/>
              </w:rPr>
              <w:fldChar w:fldCharType="separate"/>
            </w:r>
            <w:r w:rsidR="009412AC">
              <w:rPr>
                <w:noProof/>
                <w:webHidden/>
              </w:rPr>
              <w:t>17</w:t>
            </w:r>
            <w:r w:rsidR="009412AC">
              <w:rPr>
                <w:noProof/>
                <w:webHidden/>
              </w:rPr>
              <w:fldChar w:fldCharType="end"/>
            </w:r>
          </w:hyperlink>
        </w:p>
        <w:p w14:paraId="0740F2D6" w14:textId="40B2DE46" w:rsidR="009412AC" w:rsidRDefault="00D75341">
          <w:pPr>
            <w:pStyle w:val="TOC3"/>
            <w:rPr>
              <w:rFonts w:asciiTheme="minorHAnsi" w:eastAsiaTheme="minorEastAsia" w:hAnsiTheme="minorHAnsi" w:cstheme="minorBidi"/>
              <w:noProof/>
              <w:color w:val="auto"/>
              <w:sz w:val="22"/>
              <w:lang w:eastAsia="en-GB"/>
            </w:rPr>
          </w:pPr>
          <w:hyperlink w:anchor="_Toc526176475" w:history="1">
            <w:r w:rsidR="009412AC" w:rsidRPr="00657D87">
              <w:rPr>
                <w:rStyle w:val="Hyperlink"/>
                <w:noProof/>
              </w:rPr>
              <w:t>5.3.4 Test coverage</w:t>
            </w:r>
            <w:r w:rsidR="009412AC">
              <w:rPr>
                <w:noProof/>
                <w:webHidden/>
              </w:rPr>
              <w:tab/>
            </w:r>
            <w:r w:rsidR="009412AC">
              <w:rPr>
                <w:noProof/>
                <w:webHidden/>
              </w:rPr>
              <w:fldChar w:fldCharType="begin"/>
            </w:r>
            <w:r w:rsidR="009412AC">
              <w:rPr>
                <w:noProof/>
                <w:webHidden/>
              </w:rPr>
              <w:instrText xml:space="preserve"> PAGEREF _Toc526176475 \h </w:instrText>
            </w:r>
            <w:r w:rsidR="009412AC">
              <w:rPr>
                <w:noProof/>
                <w:webHidden/>
              </w:rPr>
            </w:r>
            <w:r w:rsidR="009412AC">
              <w:rPr>
                <w:noProof/>
                <w:webHidden/>
              </w:rPr>
              <w:fldChar w:fldCharType="separate"/>
            </w:r>
            <w:r w:rsidR="009412AC">
              <w:rPr>
                <w:noProof/>
                <w:webHidden/>
              </w:rPr>
              <w:t>18</w:t>
            </w:r>
            <w:r w:rsidR="009412AC">
              <w:rPr>
                <w:noProof/>
                <w:webHidden/>
              </w:rPr>
              <w:fldChar w:fldCharType="end"/>
            </w:r>
          </w:hyperlink>
        </w:p>
        <w:p w14:paraId="61B0A660" w14:textId="607E3782" w:rsidR="009412AC" w:rsidRDefault="00D75341">
          <w:pPr>
            <w:pStyle w:val="TOC2"/>
            <w:rPr>
              <w:rFonts w:asciiTheme="minorHAnsi" w:eastAsiaTheme="minorEastAsia" w:hAnsiTheme="minorHAnsi" w:cstheme="minorBidi"/>
              <w:noProof/>
              <w:color w:val="auto"/>
              <w:sz w:val="22"/>
              <w:lang w:eastAsia="en-GB"/>
            </w:rPr>
          </w:pPr>
          <w:hyperlink w:anchor="_Toc526176476" w:history="1">
            <w:r w:rsidR="009412AC" w:rsidRPr="00657D87">
              <w:rPr>
                <w:rStyle w:val="Hyperlink"/>
                <w:noProof/>
              </w:rPr>
              <w:t>5.4 Create and Maintain Regression Tests</w:t>
            </w:r>
            <w:r w:rsidR="009412AC">
              <w:rPr>
                <w:noProof/>
                <w:webHidden/>
              </w:rPr>
              <w:tab/>
            </w:r>
            <w:r w:rsidR="009412AC">
              <w:rPr>
                <w:noProof/>
                <w:webHidden/>
              </w:rPr>
              <w:fldChar w:fldCharType="begin"/>
            </w:r>
            <w:r w:rsidR="009412AC">
              <w:rPr>
                <w:noProof/>
                <w:webHidden/>
              </w:rPr>
              <w:instrText xml:space="preserve"> PAGEREF _Toc526176476 \h </w:instrText>
            </w:r>
            <w:r w:rsidR="009412AC">
              <w:rPr>
                <w:noProof/>
                <w:webHidden/>
              </w:rPr>
            </w:r>
            <w:r w:rsidR="009412AC">
              <w:rPr>
                <w:noProof/>
                <w:webHidden/>
              </w:rPr>
              <w:fldChar w:fldCharType="separate"/>
            </w:r>
            <w:r w:rsidR="009412AC">
              <w:rPr>
                <w:noProof/>
                <w:webHidden/>
              </w:rPr>
              <w:t>18</w:t>
            </w:r>
            <w:r w:rsidR="009412AC">
              <w:rPr>
                <w:noProof/>
                <w:webHidden/>
              </w:rPr>
              <w:fldChar w:fldCharType="end"/>
            </w:r>
          </w:hyperlink>
        </w:p>
        <w:p w14:paraId="50EB9846" w14:textId="10E4B470" w:rsidR="009412AC" w:rsidRDefault="00D75341">
          <w:pPr>
            <w:pStyle w:val="TOC2"/>
            <w:rPr>
              <w:rFonts w:asciiTheme="minorHAnsi" w:eastAsiaTheme="minorEastAsia" w:hAnsiTheme="minorHAnsi" w:cstheme="minorBidi"/>
              <w:noProof/>
              <w:color w:val="auto"/>
              <w:sz w:val="22"/>
              <w:lang w:eastAsia="en-GB"/>
            </w:rPr>
          </w:pPr>
          <w:hyperlink w:anchor="_Toc526176477" w:history="1">
            <w:r w:rsidR="009412AC" w:rsidRPr="00657D87">
              <w:rPr>
                <w:rStyle w:val="Hyperlink"/>
                <w:noProof/>
              </w:rPr>
              <w:t>5.5 Test environments and data</w:t>
            </w:r>
            <w:r w:rsidR="009412AC">
              <w:rPr>
                <w:noProof/>
                <w:webHidden/>
              </w:rPr>
              <w:tab/>
            </w:r>
            <w:r w:rsidR="009412AC">
              <w:rPr>
                <w:noProof/>
                <w:webHidden/>
              </w:rPr>
              <w:fldChar w:fldCharType="begin"/>
            </w:r>
            <w:r w:rsidR="009412AC">
              <w:rPr>
                <w:noProof/>
                <w:webHidden/>
              </w:rPr>
              <w:instrText xml:space="preserve"> PAGEREF _Toc526176477 \h </w:instrText>
            </w:r>
            <w:r w:rsidR="009412AC">
              <w:rPr>
                <w:noProof/>
                <w:webHidden/>
              </w:rPr>
            </w:r>
            <w:r w:rsidR="009412AC">
              <w:rPr>
                <w:noProof/>
                <w:webHidden/>
              </w:rPr>
              <w:fldChar w:fldCharType="separate"/>
            </w:r>
            <w:r w:rsidR="009412AC">
              <w:rPr>
                <w:noProof/>
                <w:webHidden/>
              </w:rPr>
              <w:t>19</w:t>
            </w:r>
            <w:r w:rsidR="009412AC">
              <w:rPr>
                <w:noProof/>
                <w:webHidden/>
              </w:rPr>
              <w:fldChar w:fldCharType="end"/>
            </w:r>
          </w:hyperlink>
        </w:p>
        <w:p w14:paraId="793DA8BE" w14:textId="4379B063" w:rsidR="009412AC" w:rsidRDefault="00D75341">
          <w:pPr>
            <w:pStyle w:val="TOC3"/>
            <w:rPr>
              <w:rFonts w:asciiTheme="minorHAnsi" w:eastAsiaTheme="minorEastAsia" w:hAnsiTheme="minorHAnsi" w:cstheme="minorBidi"/>
              <w:noProof/>
              <w:color w:val="auto"/>
              <w:sz w:val="22"/>
              <w:lang w:eastAsia="en-GB"/>
            </w:rPr>
          </w:pPr>
          <w:hyperlink w:anchor="_Toc526176478" w:history="1">
            <w:r w:rsidR="009412AC" w:rsidRPr="00657D87">
              <w:rPr>
                <w:rStyle w:val="Hyperlink"/>
                <w:noProof/>
              </w:rPr>
              <w:t>5.5.1 Test Environments</w:t>
            </w:r>
            <w:r w:rsidR="009412AC">
              <w:rPr>
                <w:noProof/>
                <w:webHidden/>
              </w:rPr>
              <w:tab/>
            </w:r>
            <w:r w:rsidR="009412AC">
              <w:rPr>
                <w:noProof/>
                <w:webHidden/>
              </w:rPr>
              <w:fldChar w:fldCharType="begin"/>
            </w:r>
            <w:r w:rsidR="009412AC">
              <w:rPr>
                <w:noProof/>
                <w:webHidden/>
              </w:rPr>
              <w:instrText xml:space="preserve"> PAGEREF _Toc526176478 \h </w:instrText>
            </w:r>
            <w:r w:rsidR="009412AC">
              <w:rPr>
                <w:noProof/>
                <w:webHidden/>
              </w:rPr>
            </w:r>
            <w:r w:rsidR="009412AC">
              <w:rPr>
                <w:noProof/>
                <w:webHidden/>
              </w:rPr>
              <w:fldChar w:fldCharType="separate"/>
            </w:r>
            <w:r w:rsidR="009412AC">
              <w:rPr>
                <w:noProof/>
                <w:webHidden/>
              </w:rPr>
              <w:t>19</w:t>
            </w:r>
            <w:r w:rsidR="009412AC">
              <w:rPr>
                <w:noProof/>
                <w:webHidden/>
              </w:rPr>
              <w:fldChar w:fldCharType="end"/>
            </w:r>
          </w:hyperlink>
        </w:p>
        <w:p w14:paraId="4D7F6FC4" w14:textId="0F72AFDC" w:rsidR="009412AC" w:rsidRDefault="00D75341">
          <w:pPr>
            <w:pStyle w:val="TOC3"/>
            <w:rPr>
              <w:rFonts w:asciiTheme="minorHAnsi" w:eastAsiaTheme="minorEastAsia" w:hAnsiTheme="minorHAnsi" w:cstheme="minorBidi"/>
              <w:noProof/>
              <w:color w:val="auto"/>
              <w:sz w:val="22"/>
              <w:lang w:eastAsia="en-GB"/>
            </w:rPr>
          </w:pPr>
          <w:hyperlink w:anchor="_Toc526176479" w:history="1">
            <w:r w:rsidR="009412AC" w:rsidRPr="00657D87">
              <w:rPr>
                <w:rStyle w:val="Hyperlink"/>
                <w:noProof/>
              </w:rPr>
              <w:t>5.5.2 Test Data</w:t>
            </w:r>
            <w:r w:rsidR="009412AC">
              <w:rPr>
                <w:noProof/>
                <w:webHidden/>
              </w:rPr>
              <w:tab/>
            </w:r>
            <w:r w:rsidR="009412AC">
              <w:rPr>
                <w:noProof/>
                <w:webHidden/>
              </w:rPr>
              <w:fldChar w:fldCharType="begin"/>
            </w:r>
            <w:r w:rsidR="009412AC">
              <w:rPr>
                <w:noProof/>
                <w:webHidden/>
              </w:rPr>
              <w:instrText xml:space="preserve"> PAGEREF _Toc526176479 \h </w:instrText>
            </w:r>
            <w:r w:rsidR="009412AC">
              <w:rPr>
                <w:noProof/>
                <w:webHidden/>
              </w:rPr>
            </w:r>
            <w:r w:rsidR="009412AC">
              <w:rPr>
                <w:noProof/>
                <w:webHidden/>
              </w:rPr>
              <w:fldChar w:fldCharType="separate"/>
            </w:r>
            <w:r w:rsidR="009412AC">
              <w:rPr>
                <w:noProof/>
                <w:webHidden/>
              </w:rPr>
              <w:t>19</w:t>
            </w:r>
            <w:r w:rsidR="009412AC">
              <w:rPr>
                <w:noProof/>
                <w:webHidden/>
              </w:rPr>
              <w:fldChar w:fldCharType="end"/>
            </w:r>
          </w:hyperlink>
        </w:p>
        <w:p w14:paraId="2CEF9E07" w14:textId="7DB85231" w:rsidR="009412AC" w:rsidRDefault="00D75341">
          <w:pPr>
            <w:pStyle w:val="TOC2"/>
            <w:rPr>
              <w:rFonts w:asciiTheme="minorHAnsi" w:eastAsiaTheme="minorEastAsia" w:hAnsiTheme="minorHAnsi" w:cstheme="minorBidi"/>
              <w:noProof/>
              <w:color w:val="auto"/>
              <w:sz w:val="22"/>
              <w:lang w:eastAsia="en-GB"/>
            </w:rPr>
          </w:pPr>
          <w:hyperlink w:anchor="_Toc526176480" w:history="1">
            <w:r w:rsidR="009412AC" w:rsidRPr="00657D87">
              <w:rPr>
                <w:rStyle w:val="Hyperlink"/>
                <w:noProof/>
              </w:rPr>
              <w:t>5.6 Test execution and test evidence</w:t>
            </w:r>
            <w:r w:rsidR="009412AC">
              <w:rPr>
                <w:noProof/>
                <w:webHidden/>
              </w:rPr>
              <w:tab/>
            </w:r>
            <w:r w:rsidR="009412AC">
              <w:rPr>
                <w:noProof/>
                <w:webHidden/>
              </w:rPr>
              <w:fldChar w:fldCharType="begin"/>
            </w:r>
            <w:r w:rsidR="009412AC">
              <w:rPr>
                <w:noProof/>
                <w:webHidden/>
              </w:rPr>
              <w:instrText xml:space="preserve"> PAGEREF _Toc526176480 \h </w:instrText>
            </w:r>
            <w:r w:rsidR="009412AC">
              <w:rPr>
                <w:noProof/>
                <w:webHidden/>
              </w:rPr>
            </w:r>
            <w:r w:rsidR="009412AC">
              <w:rPr>
                <w:noProof/>
                <w:webHidden/>
              </w:rPr>
              <w:fldChar w:fldCharType="separate"/>
            </w:r>
            <w:r w:rsidR="009412AC">
              <w:rPr>
                <w:noProof/>
                <w:webHidden/>
              </w:rPr>
              <w:t>20</w:t>
            </w:r>
            <w:r w:rsidR="009412AC">
              <w:rPr>
                <w:noProof/>
                <w:webHidden/>
              </w:rPr>
              <w:fldChar w:fldCharType="end"/>
            </w:r>
          </w:hyperlink>
        </w:p>
        <w:p w14:paraId="7F8E34A0" w14:textId="4F01644F" w:rsidR="009412AC" w:rsidRDefault="00D75341">
          <w:pPr>
            <w:pStyle w:val="TOC3"/>
            <w:rPr>
              <w:rFonts w:asciiTheme="minorHAnsi" w:eastAsiaTheme="minorEastAsia" w:hAnsiTheme="minorHAnsi" w:cstheme="minorBidi"/>
              <w:noProof/>
              <w:color w:val="auto"/>
              <w:sz w:val="22"/>
              <w:lang w:eastAsia="en-GB"/>
            </w:rPr>
          </w:pPr>
          <w:hyperlink w:anchor="_Toc526176481" w:history="1">
            <w:r w:rsidR="009412AC" w:rsidRPr="00657D87">
              <w:rPr>
                <w:rStyle w:val="Hyperlink"/>
                <w:noProof/>
              </w:rPr>
              <w:t>5.6.1 Exploratory testing</w:t>
            </w:r>
            <w:r w:rsidR="009412AC">
              <w:rPr>
                <w:noProof/>
                <w:webHidden/>
              </w:rPr>
              <w:tab/>
            </w:r>
            <w:r w:rsidR="009412AC">
              <w:rPr>
                <w:noProof/>
                <w:webHidden/>
              </w:rPr>
              <w:fldChar w:fldCharType="begin"/>
            </w:r>
            <w:r w:rsidR="009412AC">
              <w:rPr>
                <w:noProof/>
                <w:webHidden/>
              </w:rPr>
              <w:instrText xml:space="preserve"> PAGEREF _Toc526176481 \h </w:instrText>
            </w:r>
            <w:r w:rsidR="009412AC">
              <w:rPr>
                <w:noProof/>
                <w:webHidden/>
              </w:rPr>
            </w:r>
            <w:r w:rsidR="009412AC">
              <w:rPr>
                <w:noProof/>
                <w:webHidden/>
              </w:rPr>
              <w:fldChar w:fldCharType="separate"/>
            </w:r>
            <w:r w:rsidR="009412AC">
              <w:rPr>
                <w:noProof/>
                <w:webHidden/>
              </w:rPr>
              <w:t>20</w:t>
            </w:r>
            <w:r w:rsidR="009412AC">
              <w:rPr>
                <w:noProof/>
                <w:webHidden/>
              </w:rPr>
              <w:fldChar w:fldCharType="end"/>
            </w:r>
          </w:hyperlink>
        </w:p>
        <w:p w14:paraId="0D85E646" w14:textId="62C9309D" w:rsidR="009412AC" w:rsidRDefault="00D75341">
          <w:pPr>
            <w:pStyle w:val="TOC2"/>
            <w:rPr>
              <w:rFonts w:asciiTheme="minorHAnsi" w:eastAsiaTheme="minorEastAsia" w:hAnsiTheme="minorHAnsi" w:cstheme="minorBidi"/>
              <w:noProof/>
              <w:color w:val="auto"/>
              <w:sz w:val="22"/>
              <w:lang w:eastAsia="en-GB"/>
            </w:rPr>
          </w:pPr>
          <w:hyperlink w:anchor="_Toc526176482" w:history="1">
            <w:r w:rsidR="009412AC" w:rsidRPr="00657D87">
              <w:rPr>
                <w:rStyle w:val="Hyperlink"/>
                <w:noProof/>
              </w:rPr>
              <w:t>5.7 Defects and defect management</w:t>
            </w:r>
            <w:r w:rsidR="009412AC">
              <w:rPr>
                <w:noProof/>
                <w:webHidden/>
              </w:rPr>
              <w:tab/>
            </w:r>
            <w:r w:rsidR="009412AC">
              <w:rPr>
                <w:noProof/>
                <w:webHidden/>
              </w:rPr>
              <w:fldChar w:fldCharType="begin"/>
            </w:r>
            <w:r w:rsidR="009412AC">
              <w:rPr>
                <w:noProof/>
                <w:webHidden/>
              </w:rPr>
              <w:instrText xml:space="preserve"> PAGEREF _Toc526176482 \h </w:instrText>
            </w:r>
            <w:r w:rsidR="009412AC">
              <w:rPr>
                <w:noProof/>
                <w:webHidden/>
              </w:rPr>
            </w:r>
            <w:r w:rsidR="009412AC">
              <w:rPr>
                <w:noProof/>
                <w:webHidden/>
              </w:rPr>
              <w:fldChar w:fldCharType="separate"/>
            </w:r>
            <w:r w:rsidR="009412AC">
              <w:rPr>
                <w:noProof/>
                <w:webHidden/>
              </w:rPr>
              <w:t>21</w:t>
            </w:r>
            <w:r w:rsidR="009412AC">
              <w:rPr>
                <w:noProof/>
                <w:webHidden/>
              </w:rPr>
              <w:fldChar w:fldCharType="end"/>
            </w:r>
          </w:hyperlink>
        </w:p>
        <w:p w14:paraId="64DFC08D" w14:textId="237112FB" w:rsidR="009412AC" w:rsidRDefault="00D75341">
          <w:pPr>
            <w:pStyle w:val="TOC3"/>
            <w:rPr>
              <w:rFonts w:asciiTheme="minorHAnsi" w:eastAsiaTheme="minorEastAsia" w:hAnsiTheme="minorHAnsi" w:cstheme="minorBidi"/>
              <w:noProof/>
              <w:color w:val="auto"/>
              <w:sz w:val="22"/>
              <w:lang w:eastAsia="en-GB"/>
            </w:rPr>
          </w:pPr>
          <w:hyperlink w:anchor="_Toc526176483" w:history="1">
            <w:r w:rsidR="009412AC" w:rsidRPr="00657D87">
              <w:rPr>
                <w:rStyle w:val="Hyperlink"/>
                <w:noProof/>
              </w:rPr>
              <w:t>5.7.1 Raising defects</w:t>
            </w:r>
            <w:r w:rsidR="009412AC">
              <w:rPr>
                <w:noProof/>
                <w:webHidden/>
              </w:rPr>
              <w:tab/>
            </w:r>
            <w:r w:rsidR="009412AC">
              <w:rPr>
                <w:noProof/>
                <w:webHidden/>
              </w:rPr>
              <w:fldChar w:fldCharType="begin"/>
            </w:r>
            <w:r w:rsidR="009412AC">
              <w:rPr>
                <w:noProof/>
                <w:webHidden/>
              </w:rPr>
              <w:instrText xml:space="preserve"> PAGEREF _Toc526176483 \h </w:instrText>
            </w:r>
            <w:r w:rsidR="009412AC">
              <w:rPr>
                <w:noProof/>
                <w:webHidden/>
              </w:rPr>
            </w:r>
            <w:r w:rsidR="009412AC">
              <w:rPr>
                <w:noProof/>
                <w:webHidden/>
              </w:rPr>
              <w:fldChar w:fldCharType="separate"/>
            </w:r>
            <w:r w:rsidR="009412AC">
              <w:rPr>
                <w:noProof/>
                <w:webHidden/>
              </w:rPr>
              <w:t>21</w:t>
            </w:r>
            <w:r w:rsidR="009412AC">
              <w:rPr>
                <w:noProof/>
                <w:webHidden/>
              </w:rPr>
              <w:fldChar w:fldCharType="end"/>
            </w:r>
          </w:hyperlink>
        </w:p>
        <w:p w14:paraId="76EAD91B" w14:textId="08760288" w:rsidR="009412AC" w:rsidRDefault="00D75341">
          <w:pPr>
            <w:pStyle w:val="TOC3"/>
            <w:rPr>
              <w:rFonts w:asciiTheme="minorHAnsi" w:eastAsiaTheme="minorEastAsia" w:hAnsiTheme="minorHAnsi" w:cstheme="minorBidi"/>
              <w:noProof/>
              <w:color w:val="auto"/>
              <w:sz w:val="22"/>
              <w:lang w:eastAsia="en-GB"/>
            </w:rPr>
          </w:pPr>
          <w:hyperlink w:anchor="_Toc526176484" w:history="1">
            <w:r w:rsidR="009412AC" w:rsidRPr="00657D87">
              <w:rPr>
                <w:rStyle w:val="Hyperlink"/>
                <w:noProof/>
              </w:rPr>
              <w:t>5.7.2 Defect triage process</w:t>
            </w:r>
            <w:r w:rsidR="009412AC">
              <w:rPr>
                <w:noProof/>
                <w:webHidden/>
              </w:rPr>
              <w:tab/>
            </w:r>
            <w:r w:rsidR="009412AC">
              <w:rPr>
                <w:noProof/>
                <w:webHidden/>
              </w:rPr>
              <w:fldChar w:fldCharType="begin"/>
            </w:r>
            <w:r w:rsidR="009412AC">
              <w:rPr>
                <w:noProof/>
                <w:webHidden/>
              </w:rPr>
              <w:instrText xml:space="preserve"> PAGEREF _Toc526176484 \h </w:instrText>
            </w:r>
            <w:r w:rsidR="009412AC">
              <w:rPr>
                <w:noProof/>
                <w:webHidden/>
              </w:rPr>
            </w:r>
            <w:r w:rsidR="009412AC">
              <w:rPr>
                <w:noProof/>
                <w:webHidden/>
              </w:rPr>
              <w:fldChar w:fldCharType="separate"/>
            </w:r>
            <w:r w:rsidR="009412AC">
              <w:rPr>
                <w:noProof/>
                <w:webHidden/>
              </w:rPr>
              <w:t>21</w:t>
            </w:r>
            <w:r w:rsidR="009412AC">
              <w:rPr>
                <w:noProof/>
                <w:webHidden/>
              </w:rPr>
              <w:fldChar w:fldCharType="end"/>
            </w:r>
          </w:hyperlink>
        </w:p>
        <w:p w14:paraId="2A97D2A0" w14:textId="56A89CAE" w:rsidR="009412AC" w:rsidRDefault="00D75341">
          <w:pPr>
            <w:pStyle w:val="TOC2"/>
            <w:rPr>
              <w:rFonts w:asciiTheme="minorHAnsi" w:eastAsiaTheme="minorEastAsia" w:hAnsiTheme="minorHAnsi" w:cstheme="minorBidi"/>
              <w:noProof/>
              <w:color w:val="auto"/>
              <w:sz w:val="22"/>
              <w:lang w:eastAsia="en-GB"/>
            </w:rPr>
          </w:pPr>
          <w:hyperlink w:anchor="_Toc526176485" w:history="1">
            <w:r w:rsidR="009412AC" w:rsidRPr="00657D87">
              <w:rPr>
                <w:rStyle w:val="Hyperlink"/>
                <w:noProof/>
              </w:rPr>
              <w:t>5.8 Suspension, resumption, entry and exit criteria</w:t>
            </w:r>
            <w:r w:rsidR="009412AC">
              <w:rPr>
                <w:noProof/>
                <w:webHidden/>
              </w:rPr>
              <w:tab/>
            </w:r>
            <w:r w:rsidR="009412AC">
              <w:rPr>
                <w:noProof/>
                <w:webHidden/>
              </w:rPr>
              <w:fldChar w:fldCharType="begin"/>
            </w:r>
            <w:r w:rsidR="009412AC">
              <w:rPr>
                <w:noProof/>
                <w:webHidden/>
              </w:rPr>
              <w:instrText xml:space="preserve"> PAGEREF _Toc526176485 \h </w:instrText>
            </w:r>
            <w:r w:rsidR="009412AC">
              <w:rPr>
                <w:noProof/>
                <w:webHidden/>
              </w:rPr>
            </w:r>
            <w:r w:rsidR="009412AC">
              <w:rPr>
                <w:noProof/>
                <w:webHidden/>
              </w:rPr>
              <w:fldChar w:fldCharType="separate"/>
            </w:r>
            <w:r w:rsidR="009412AC">
              <w:rPr>
                <w:noProof/>
                <w:webHidden/>
              </w:rPr>
              <w:t>22</w:t>
            </w:r>
            <w:r w:rsidR="009412AC">
              <w:rPr>
                <w:noProof/>
                <w:webHidden/>
              </w:rPr>
              <w:fldChar w:fldCharType="end"/>
            </w:r>
          </w:hyperlink>
        </w:p>
        <w:p w14:paraId="1D781AAB" w14:textId="5C7399F9" w:rsidR="009412AC" w:rsidRDefault="00D75341">
          <w:pPr>
            <w:pStyle w:val="TOC3"/>
            <w:rPr>
              <w:rFonts w:asciiTheme="minorHAnsi" w:eastAsiaTheme="minorEastAsia" w:hAnsiTheme="minorHAnsi" w:cstheme="minorBidi"/>
              <w:noProof/>
              <w:color w:val="auto"/>
              <w:sz w:val="22"/>
              <w:lang w:eastAsia="en-GB"/>
            </w:rPr>
          </w:pPr>
          <w:hyperlink w:anchor="_Toc526176486" w:history="1">
            <w:r w:rsidR="009412AC" w:rsidRPr="00657D87">
              <w:rPr>
                <w:rStyle w:val="Hyperlink"/>
                <w:noProof/>
              </w:rPr>
              <w:t>5.8.1 Suspension and resumption criteria</w:t>
            </w:r>
            <w:r w:rsidR="009412AC">
              <w:rPr>
                <w:noProof/>
                <w:webHidden/>
              </w:rPr>
              <w:tab/>
            </w:r>
            <w:r w:rsidR="009412AC">
              <w:rPr>
                <w:noProof/>
                <w:webHidden/>
              </w:rPr>
              <w:fldChar w:fldCharType="begin"/>
            </w:r>
            <w:r w:rsidR="009412AC">
              <w:rPr>
                <w:noProof/>
                <w:webHidden/>
              </w:rPr>
              <w:instrText xml:space="preserve"> PAGEREF _Toc526176486 \h </w:instrText>
            </w:r>
            <w:r w:rsidR="009412AC">
              <w:rPr>
                <w:noProof/>
                <w:webHidden/>
              </w:rPr>
            </w:r>
            <w:r w:rsidR="009412AC">
              <w:rPr>
                <w:noProof/>
                <w:webHidden/>
              </w:rPr>
              <w:fldChar w:fldCharType="separate"/>
            </w:r>
            <w:r w:rsidR="009412AC">
              <w:rPr>
                <w:noProof/>
                <w:webHidden/>
              </w:rPr>
              <w:t>22</w:t>
            </w:r>
            <w:r w:rsidR="009412AC">
              <w:rPr>
                <w:noProof/>
                <w:webHidden/>
              </w:rPr>
              <w:fldChar w:fldCharType="end"/>
            </w:r>
          </w:hyperlink>
        </w:p>
        <w:p w14:paraId="23A3E418" w14:textId="7A7F82A5" w:rsidR="009412AC" w:rsidRDefault="00D75341">
          <w:pPr>
            <w:pStyle w:val="TOC3"/>
            <w:rPr>
              <w:rFonts w:asciiTheme="minorHAnsi" w:eastAsiaTheme="minorEastAsia" w:hAnsiTheme="minorHAnsi" w:cstheme="minorBidi"/>
              <w:noProof/>
              <w:color w:val="auto"/>
              <w:sz w:val="22"/>
              <w:lang w:eastAsia="en-GB"/>
            </w:rPr>
          </w:pPr>
          <w:hyperlink w:anchor="_Toc526176487" w:history="1">
            <w:r w:rsidR="009412AC" w:rsidRPr="00657D87">
              <w:rPr>
                <w:rStyle w:val="Hyperlink"/>
                <w:noProof/>
              </w:rPr>
              <w:t>5.8.2 Entry and exit criteria</w:t>
            </w:r>
            <w:r w:rsidR="009412AC">
              <w:rPr>
                <w:noProof/>
                <w:webHidden/>
              </w:rPr>
              <w:tab/>
            </w:r>
            <w:r w:rsidR="009412AC">
              <w:rPr>
                <w:noProof/>
                <w:webHidden/>
              </w:rPr>
              <w:fldChar w:fldCharType="begin"/>
            </w:r>
            <w:r w:rsidR="009412AC">
              <w:rPr>
                <w:noProof/>
                <w:webHidden/>
              </w:rPr>
              <w:instrText xml:space="preserve"> PAGEREF _Toc526176487 \h </w:instrText>
            </w:r>
            <w:r w:rsidR="009412AC">
              <w:rPr>
                <w:noProof/>
                <w:webHidden/>
              </w:rPr>
            </w:r>
            <w:r w:rsidR="009412AC">
              <w:rPr>
                <w:noProof/>
                <w:webHidden/>
              </w:rPr>
              <w:fldChar w:fldCharType="separate"/>
            </w:r>
            <w:r w:rsidR="009412AC">
              <w:rPr>
                <w:noProof/>
                <w:webHidden/>
              </w:rPr>
              <w:t>22</w:t>
            </w:r>
            <w:r w:rsidR="009412AC">
              <w:rPr>
                <w:noProof/>
                <w:webHidden/>
              </w:rPr>
              <w:fldChar w:fldCharType="end"/>
            </w:r>
          </w:hyperlink>
        </w:p>
        <w:p w14:paraId="61723B9E" w14:textId="6959696E" w:rsidR="009412AC" w:rsidRDefault="00D75341">
          <w:pPr>
            <w:pStyle w:val="TOC2"/>
            <w:rPr>
              <w:rFonts w:asciiTheme="minorHAnsi" w:eastAsiaTheme="minorEastAsia" w:hAnsiTheme="minorHAnsi" w:cstheme="minorBidi"/>
              <w:noProof/>
              <w:color w:val="auto"/>
              <w:sz w:val="22"/>
              <w:lang w:eastAsia="en-GB"/>
            </w:rPr>
          </w:pPr>
          <w:hyperlink w:anchor="_Toc526176488" w:history="1">
            <w:r w:rsidR="009412AC" w:rsidRPr="00657D87">
              <w:rPr>
                <w:rStyle w:val="Hyperlink"/>
                <w:noProof/>
              </w:rPr>
              <w:t>5.9 Test Reporting</w:t>
            </w:r>
            <w:r w:rsidR="009412AC">
              <w:rPr>
                <w:noProof/>
                <w:webHidden/>
              </w:rPr>
              <w:tab/>
            </w:r>
            <w:r w:rsidR="009412AC">
              <w:rPr>
                <w:noProof/>
                <w:webHidden/>
              </w:rPr>
              <w:fldChar w:fldCharType="begin"/>
            </w:r>
            <w:r w:rsidR="009412AC">
              <w:rPr>
                <w:noProof/>
                <w:webHidden/>
              </w:rPr>
              <w:instrText xml:space="preserve"> PAGEREF _Toc526176488 \h </w:instrText>
            </w:r>
            <w:r w:rsidR="009412AC">
              <w:rPr>
                <w:noProof/>
                <w:webHidden/>
              </w:rPr>
            </w:r>
            <w:r w:rsidR="009412AC">
              <w:rPr>
                <w:noProof/>
                <w:webHidden/>
              </w:rPr>
              <w:fldChar w:fldCharType="separate"/>
            </w:r>
            <w:r w:rsidR="009412AC">
              <w:rPr>
                <w:noProof/>
                <w:webHidden/>
              </w:rPr>
              <w:t>23</w:t>
            </w:r>
            <w:r w:rsidR="009412AC">
              <w:rPr>
                <w:noProof/>
                <w:webHidden/>
              </w:rPr>
              <w:fldChar w:fldCharType="end"/>
            </w:r>
          </w:hyperlink>
        </w:p>
        <w:p w14:paraId="76660080" w14:textId="0A8323FC" w:rsidR="009412AC" w:rsidRDefault="00D75341">
          <w:pPr>
            <w:pStyle w:val="TOC3"/>
            <w:rPr>
              <w:rFonts w:asciiTheme="minorHAnsi" w:eastAsiaTheme="minorEastAsia" w:hAnsiTheme="minorHAnsi" w:cstheme="minorBidi"/>
              <w:noProof/>
              <w:color w:val="auto"/>
              <w:sz w:val="22"/>
              <w:lang w:eastAsia="en-GB"/>
            </w:rPr>
          </w:pPr>
          <w:hyperlink w:anchor="_Toc526176489" w:history="1">
            <w:r w:rsidR="009412AC" w:rsidRPr="00657D87">
              <w:rPr>
                <w:rStyle w:val="Hyperlink"/>
                <w:noProof/>
              </w:rPr>
              <w:t>5.9.1 Regular reporting</w:t>
            </w:r>
            <w:r w:rsidR="009412AC">
              <w:rPr>
                <w:noProof/>
                <w:webHidden/>
              </w:rPr>
              <w:tab/>
            </w:r>
            <w:r w:rsidR="009412AC">
              <w:rPr>
                <w:noProof/>
                <w:webHidden/>
              </w:rPr>
              <w:fldChar w:fldCharType="begin"/>
            </w:r>
            <w:r w:rsidR="009412AC">
              <w:rPr>
                <w:noProof/>
                <w:webHidden/>
              </w:rPr>
              <w:instrText xml:space="preserve"> PAGEREF _Toc526176489 \h </w:instrText>
            </w:r>
            <w:r w:rsidR="009412AC">
              <w:rPr>
                <w:noProof/>
                <w:webHidden/>
              </w:rPr>
            </w:r>
            <w:r w:rsidR="009412AC">
              <w:rPr>
                <w:noProof/>
                <w:webHidden/>
              </w:rPr>
              <w:fldChar w:fldCharType="separate"/>
            </w:r>
            <w:r w:rsidR="009412AC">
              <w:rPr>
                <w:noProof/>
                <w:webHidden/>
              </w:rPr>
              <w:t>23</w:t>
            </w:r>
            <w:r w:rsidR="009412AC">
              <w:rPr>
                <w:noProof/>
                <w:webHidden/>
              </w:rPr>
              <w:fldChar w:fldCharType="end"/>
            </w:r>
          </w:hyperlink>
        </w:p>
        <w:p w14:paraId="422E221D" w14:textId="4C6613E6" w:rsidR="009412AC" w:rsidRDefault="00D75341">
          <w:pPr>
            <w:pStyle w:val="TOC3"/>
            <w:rPr>
              <w:rFonts w:asciiTheme="minorHAnsi" w:eastAsiaTheme="minorEastAsia" w:hAnsiTheme="minorHAnsi" w:cstheme="minorBidi"/>
              <w:noProof/>
              <w:color w:val="auto"/>
              <w:sz w:val="22"/>
              <w:lang w:eastAsia="en-GB"/>
            </w:rPr>
          </w:pPr>
          <w:hyperlink w:anchor="_Toc526176490" w:history="1">
            <w:r w:rsidR="009412AC" w:rsidRPr="00657D87">
              <w:rPr>
                <w:rStyle w:val="Hyperlink"/>
                <w:noProof/>
              </w:rPr>
              <w:t>5.9.2 Test Completion report</w:t>
            </w:r>
            <w:r w:rsidR="009412AC">
              <w:rPr>
                <w:noProof/>
                <w:webHidden/>
              </w:rPr>
              <w:tab/>
            </w:r>
            <w:r w:rsidR="009412AC">
              <w:rPr>
                <w:noProof/>
                <w:webHidden/>
              </w:rPr>
              <w:fldChar w:fldCharType="begin"/>
            </w:r>
            <w:r w:rsidR="009412AC">
              <w:rPr>
                <w:noProof/>
                <w:webHidden/>
              </w:rPr>
              <w:instrText xml:space="preserve"> PAGEREF _Toc526176490 \h </w:instrText>
            </w:r>
            <w:r w:rsidR="009412AC">
              <w:rPr>
                <w:noProof/>
                <w:webHidden/>
              </w:rPr>
            </w:r>
            <w:r w:rsidR="009412AC">
              <w:rPr>
                <w:noProof/>
                <w:webHidden/>
              </w:rPr>
              <w:fldChar w:fldCharType="separate"/>
            </w:r>
            <w:r w:rsidR="009412AC">
              <w:rPr>
                <w:noProof/>
                <w:webHidden/>
              </w:rPr>
              <w:t>23</w:t>
            </w:r>
            <w:r w:rsidR="009412AC">
              <w:rPr>
                <w:noProof/>
                <w:webHidden/>
              </w:rPr>
              <w:fldChar w:fldCharType="end"/>
            </w:r>
          </w:hyperlink>
        </w:p>
        <w:p w14:paraId="7EDF96DC" w14:textId="0CD37634" w:rsidR="009412AC" w:rsidRDefault="00D75341">
          <w:pPr>
            <w:pStyle w:val="TOC1"/>
            <w:rPr>
              <w:rFonts w:asciiTheme="minorHAnsi" w:eastAsiaTheme="minorEastAsia" w:hAnsiTheme="minorHAnsi" w:cstheme="minorBidi"/>
              <w:noProof/>
              <w:color w:val="auto"/>
              <w:sz w:val="22"/>
              <w:lang w:eastAsia="en-GB"/>
            </w:rPr>
          </w:pPr>
          <w:hyperlink w:anchor="_Toc526176491" w:history="1">
            <w:r w:rsidR="009412AC" w:rsidRPr="00657D87">
              <w:rPr>
                <w:rStyle w:val="Hyperlink"/>
                <w:noProof/>
              </w:rPr>
              <w:t>6. Testing Metrics and KPIs</w:t>
            </w:r>
            <w:r w:rsidR="009412AC">
              <w:rPr>
                <w:noProof/>
                <w:webHidden/>
              </w:rPr>
              <w:tab/>
            </w:r>
            <w:r w:rsidR="009412AC">
              <w:rPr>
                <w:noProof/>
                <w:webHidden/>
              </w:rPr>
              <w:fldChar w:fldCharType="begin"/>
            </w:r>
            <w:r w:rsidR="009412AC">
              <w:rPr>
                <w:noProof/>
                <w:webHidden/>
              </w:rPr>
              <w:instrText xml:space="preserve"> PAGEREF _Toc526176491 \h </w:instrText>
            </w:r>
            <w:r w:rsidR="009412AC">
              <w:rPr>
                <w:noProof/>
                <w:webHidden/>
              </w:rPr>
            </w:r>
            <w:r w:rsidR="009412AC">
              <w:rPr>
                <w:noProof/>
                <w:webHidden/>
              </w:rPr>
              <w:fldChar w:fldCharType="separate"/>
            </w:r>
            <w:r w:rsidR="009412AC">
              <w:rPr>
                <w:noProof/>
                <w:webHidden/>
              </w:rPr>
              <w:t>24</w:t>
            </w:r>
            <w:r w:rsidR="009412AC">
              <w:rPr>
                <w:noProof/>
                <w:webHidden/>
              </w:rPr>
              <w:fldChar w:fldCharType="end"/>
            </w:r>
          </w:hyperlink>
        </w:p>
        <w:p w14:paraId="62AB7E70" w14:textId="694D8DEC" w:rsidR="009412AC" w:rsidRDefault="00D75341">
          <w:pPr>
            <w:pStyle w:val="TOC2"/>
            <w:rPr>
              <w:rFonts w:asciiTheme="minorHAnsi" w:eastAsiaTheme="minorEastAsia" w:hAnsiTheme="minorHAnsi" w:cstheme="minorBidi"/>
              <w:noProof/>
              <w:color w:val="auto"/>
              <w:sz w:val="22"/>
              <w:lang w:eastAsia="en-GB"/>
            </w:rPr>
          </w:pPr>
          <w:hyperlink w:anchor="_Toc526176492" w:history="1">
            <w:r w:rsidR="009412AC" w:rsidRPr="00657D87">
              <w:rPr>
                <w:rStyle w:val="Hyperlink"/>
                <w:noProof/>
              </w:rPr>
              <w:t>6.1 Project Level Testing Metrics and KPIs</w:t>
            </w:r>
            <w:r w:rsidR="009412AC">
              <w:rPr>
                <w:noProof/>
                <w:webHidden/>
              </w:rPr>
              <w:tab/>
            </w:r>
            <w:r w:rsidR="009412AC">
              <w:rPr>
                <w:noProof/>
                <w:webHidden/>
              </w:rPr>
              <w:fldChar w:fldCharType="begin"/>
            </w:r>
            <w:r w:rsidR="009412AC">
              <w:rPr>
                <w:noProof/>
                <w:webHidden/>
              </w:rPr>
              <w:instrText xml:space="preserve"> PAGEREF _Toc526176492 \h </w:instrText>
            </w:r>
            <w:r w:rsidR="009412AC">
              <w:rPr>
                <w:noProof/>
                <w:webHidden/>
              </w:rPr>
            </w:r>
            <w:r w:rsidR="009412AC">
              <w:rPr>
                <w:noProof/>
                <w:webHidden/>
              </w:rPr>
              <w:fldChar w:fldCharType="separate"/>
            </w:r>
            <w:r w:rsidR="009412AC">
              <w:rPr>
                <w:noProof/>
                <w:webHidden/>
              </w:rPr>
              <w:t>24</w:t>
            </w:r>
            <w:r w:rsidR="009412AC">
              <w:rPr>
                <w:noProof/>
                <w:webHidden/>
              </w:rPr>
              <w:fldChar w:fldCharType="end"/>
            </w:r>
          </w:hyperlink>
        </w:p>
        <w:p w14:paraId="681E8D17" w14:textId="3D4DB572" w:rsidR="009412AC" w:rsidRDefault="00D75341">
          <w:pPr>
            <w:pStyle w:val="TOC3"/>
            <w:rPr>
              <w:rFonts w:asciiTheme="minorHAnsi" w:eastAsiaTheme="minorEastAsia" w:hAnsiTheme="minorHAnsi" w:cstheme="minorBidi"/>
              <w:noProof/>
              <w:color w:val="auto"/>
              <w:sz w:val="22"/>
              <w:lang w:eastAsia="en-GB"/>
            </w:rPr>
          </w:pPr>
          <w:hyperlink w:anchor="_Toc526176493" w:history="1">
            <w:r w:rsidR="009412AC" w:rsidRPr="00657D87">
              <w:rPr>
                <w:rStyle w:val="Hyperlink"/>
                <w:noProof/>
              </w:rPr>
              <w:t>6.1.1 Collated Metrics</w:t>
            </w:r>
            <w:r w:rsidR="009412AC">
              <w:rPr>
                <w:noProof/>
                <w:webHidden/>
              </w:rPr>
              <w:tab/>
            </w:r>
            <w:r w:rsidR="009412AC">
              <w:rPr>
                <w:noProof/>
                <w:webHidden/>
              </w:rPr>
              <w:fldChar w:fldCharType="begin"/>
            </w:r>
            <w:r w:rsidR="009412AC">
              <w:rPr>
                <w:noProof/>
                <w:webHidden/>
              </w:rPr>
              <w:instrText xml:space="preserve"> PAGEREF _Toc526176493 \h </w:instrText>
            </w:r>
            <w:r w:rsidR="009412AC">
              <w:rPr>
                <w:noProof/>
                <w:webHidden/>
              </w:rPr>
            </w:r>
            <w:r w:rsidR="009412AC">
              <w:rPr>
                <w:noProof/>
                <w:webHidden/>
              </w:rPr>
              <w:fldChar w:fldCharType="separate"/>
            </w:r>
            <w:r w:rsidR="009412AC">
              <w:rPr>
                <w:noProof/>
                <w:webHidden/>
              </w:rPr>
              <w:t>24</w:t>
            </w:r>
            <w:r w:rsidR="009412AC">
              <w:rPr>
                <w:noProof/>
                <w:webHidden/>
              </w:rPr>
              <w:fldChar w:fldCharType="end"/>
            </w:r>
          </w:hyperlink>
        </w:p>
        <w:p w14:paraId="7717959A" w14:textId="73BC0514" w:rsidR="009412AC" w:rsidRDefault="00D75341">
          <w:pPr>
            <w:pStyle w:val="TOC3"/>
            <w:rPr>
              <w:rFonts w:asciiTheme="minorHAnsi" w:eastAsiaTheme="minorEastAsia" w:hAnsiTheme="minorHAnsi" w:cstheme="minorBidi"/>
              <w:noProof/>
              <w:color w:val="auto"/>
              <w:sz w:val="22"/>
              <w:lang w:eastAsia="en-GB"/>
            </w:rPr>
          </w:pPr>
          <w:hyperlink w:anchor="_Toc526176494" w:history="1">
            <w:r w:rsidR="009412AC" w:rsidRPr="00657D87">
              <w:rPr>
                <w:rStyle w:val="Hyperlink"/>
                <w:noProof/>
              </w:rPr>
              <w:t>6.1.2 Derived KPIs</w:t>
            </w:r>
            <w:r w:rsidR="009412AC">
              <w:rPr>
                <w:noProof/>
                <w:webHidden/>
              </w:rPr>
              <w:tab/>
            </w:r>
            <w:r w:rsidR="009412AC">
              <w:rPr>
                <w:noProof/>
                <w:webHidden/>
              </w:rPr>
              <w:fldChar w:fldCharType="begin"/>
            </w:r>
            <w:r w:rsidR="009412AC">
              <w:rPr>
                <w:noProof/>
                <w:webHidden/>
              </w:rPr>
              <w:instrText xml:space="preserve"> PAGEREF _Toc526176494 \h </w:instrText>
            </w:r>
            <w:r w:rsidR="009412AC">
              <w:rPr>
                <w:noProof/>
                <w:webHidden/>
              </w:rPr>
            </w:r>
            <w:r w:rsidR="009412AC">
              <w:rPr>
                <w:noProof/>
                <w:webHidden/>
              </w:rPr>
              <w:fldChar w:fldCharType="separate"/>
            </w:r>
            <w:r w:rsidR="009412AC">
              <w:rPr>
                <w:noProof/>
                <w:webHidden/>
              </w:rPr>
              <w:t>24</w:t>
            </w:r>
            <w:r w:rsidR="009412AC">
              <w:rPr>
                <w:noProof/>
                <w:webHidden/>
              </w:rPr>
              <w:fldChar w:fldCharType="end"/>
            </w:r>
          </w:hyperlink>
        </w:p>
        <w:p w14:paraId="5ED32483" w14:textId="187EC276" w:rsidR="009412AC" w:rsidRDefault="00D75341">
          <w:pPr>
            <w:pStyle w:val="TOC2"/>
            <w:rPr>
              <w:rFonts w:asciiTheme="minorHAnsi" w:eastAsiaTheme="minorEastAsia" w:hAnsiTheme="minorHAnsi" w:cstheme="minorBidi"/>
              <w:noProof/>
              <w:color w:val="auto"/>
              <w:sz w:val="22"/>
              <w:lang w:eastAsia="en-GB"/>
            </w:rPr>
          </w:pPr>
          <w:hyperlink w:anchor="_Toc526176495" w:history="1">
            <w:r w:rsidR="009412AC" w:rsidRPr="00657D87">
              <w:rPr>
                <w:rStyle w:val="Hyperlink"/>
                <w:noProof/>
              </w:rPr>
              <w:t>6.2 Organisation / Service Level Metrics and KPIs</w:t>
            </w:r>
            <w:r w:rsidR="009412AC">
              <w:rPr>
                <w:noProof/>
                <w:webHidden/>
              </w:rPr>
              <w:tab/>
            </w:r>
            <w:r w:rsidR="009412AC">
              <w:rPr>
                <w:noProof/>
                <w:webHidden/>
              </w:rPr>
              <w:fldChar w:fldCharType="begin"/>
            </w:r>
            <w:r w:rsidR="009412AC">
              <w:rPr>
                <w:noProof/>
                <w:webHidden/>
              </w:rPr>
              <w:instrText xml:space="preserve"> PAGEREF _Toc526176495 \h </w:instrText>
            </w:r>
            <w:r w:rsidR="009412AC">
              <w:rPr>
                <w:noProof/>
                <w:webHidden/>
              </w:rPr>
            </w:r>
            <w:r w:rsidR="009412AC">
              <w:rPr>
                <w:noProof/>
                <w:webHidden/>
              </w:rPr>
              <w:fldChar w:fldCharType="separate"/>
            </w:r>
            <w:r w:rsidR="009412AC">
              <w:rPr>
                <w:noProof/>
                <w:webHidden/>
              </w:rPr>
              <w:t>24</w:t>
            </w:r>
            <w:r w:rsidR="009412AC">
              <w:rPr>
                <w:noProof/>
                <w:webHidden/>
              </w:rPr>
              <w:fldChar w:fldCharType="end"/>
            </w:r>
          </w:hyperlink>
        </w:p>
        <w:p w14:paraId="652CA143" w14:textId="52998B92" w:rsidR="009412AC" w:rsidRDefault="00D75341">
          <w:pPr>
            <w:pStyle w:val="TOC3"/>
            <w:rPr>
              <w:rFonts w:asciiTheme="minorHAnsi" w:eastAsiaTheme="minorEastAsia" w:hAnsiTheme="minorHAnsi" w:cstheme="minorBidi"/>
              <w:noProof/>
              <w:color w:val="auto"/>
              <w:sz w:val="22"/>
              <w:lang w:eastAsia="en-GB"/>
            </w:rPr>
          </w:pPr>
          <w:hyperlink w:anchor="_Toc526176496" w:history="1">
            <w:r w:rsidR="009412AC" w:rsidRPr="00657D87">
              <w:rPr>
                <w:rStyle w:val="Hyperlink"/>
                <w:noProof/>
              </w:rPr>
              <w:t>6.2.1 Collated Metrics</w:t>
            </w:r>
            <w:r w:rsidR="009412AC">
              <w:rPr>
                <w:noProof/>
                <w:webHidden/>
              </w:rPr>
              <w:tab/>
            </w:r>
            <w:r w:rsidR="009412AC">
              <w:rPr>
                <w:noProof/>
                <w:webHidden/>
              </w:rPr>
              <w:fldChar w:fldCharType="begin"/>
            </w:r>
            <w:r w:rsidR="009412AC">
              <w:rPr>
                <w:noProof/>
                <w:webHidden/>
              </w:rPr>
              <w:instrText xml:space="preserve"> PAGEREF _Toc526176496 \h </w:instrText>
            </w:r>
            <w:r w:rsidR="009412AC">
              <w:rPr>
                <w:noProof/>
                <w:webHidden/>
              </w:rPr>
            </w:r>
            <w:r w:rsidR="009412AC">
              <w:rPr>
                <w:noProof/>
                <w:webHidden/>
              </w:rPr>
              <w:fldChar w:fldCharType="separate"/>
            </w:r>
            <w:r w:rsidR="009412AC">
              <w:rPr>
                <w:noProof/>
                <w:webHidden/>
              </w:rPr>
              <w:t>24</w:t>
            </w:r>
            <w:r w:rsidR="009412AC">
              <w:rPr>
                <w:noProof/>
                <w:webHidden/>
              </w:rPr>
              <w:fldChar w:fldCharType="end"/>
            </w:r>
          </w:hyperlink>
        </w:p>
        <w:p w14:paraId="7C3361DA" w14:textId="09E22795" w:rsidR="009412AC" w:rsidRDefault="00D75341">
          <w:pPr>
            <w:pStyle w:val="TOC3"/>
            <w:rPr>
              <w:rFonts w:asciiTheme="minorHAnsi" w:eastAsiaTheme="minorEastAsia" w:hAnsiTheme="minorHAnsi" w:cstheme="minorBidi"/>
              <w:noProof/>
              <w:color w:val="auto"/>
              <w:sz w:val="22"/>
              <w:lang w:eastAsia="en-GB"/>
            </w:rPr>
          </w:pPr>
          <w:hyperlink w:anchor="_Toc526176497" w:history="1">
            <w:r w:rsidR="009412AC" w:rsidRPr="00657D87">
              <w:rPr>
                <w:rStyle w:val="Hyperlink"/>
                <w:noProof/>
              </w:rPr>
              <w:t>6.2.2 Derived KPIs</w:t>
            </w:r>
            <w:r w:rsidR="009412AC">
              <w:rPr>
                <w:noProof/>
                <w:webHidden/>
              </w:rPr>
              <w:tab/>
            </w:r>
            <w:r w:rsidR="009412AC">
              <w:rPr>
                <w:noProof/>
                <w:webHidden/>
              </w:rPr>
              <w:fldChar w:fldCharType="begin"/>
            </w:r>
            <w:r w:rsidR="009412AC">
              <w:rPr>
                <w:noProof/>
                <w:webHidden/>
              </w:rPr>
              <w:instrText xml:space="preserve"> PAGEREF _Toc526176497 \h </w:instrText>
            </w:r>
            <w:r w:rsidR="009412AC">
              <w:rPr>
                <w:noProof/>
                <w:webHidden/>
              </w:rPr>
            </w:r>
            <w:r w:rsidR="009412AC">
              <w:rPr>
                <w:noProof/>
                <w:webHidden/>
              </w:rPr>
              <w:fldChar w:fldCharType="separate"/>
            </w:r>
            <w:r w:rsidR="009412AC">
              <w:rPr>
                <w:noProof/>
                <w:webHidden/>
              </w:rPr>
              <w:t>25</w:t>
            </w:r>
            <w:r w:rsidR="009412AC">
              <w:rPr>
                <w:noProof/>
                <w:webHidden/>
              </w:rPr>
              <w:fldChar w:fldCharType="end"/>
            </w:r>
          </w:hyperlink>
        </w:p>
        <w:p w14:paraId="5A3DD238" w14:textId="7895F508" w:rsidR="009412AC" w:rsidRDefault="00D75341">
          <w:pPr>
            <w:pStyle w:val="TOC1"/>
            <w:rPr>
              <w:rFonts w:asciiTheme="minorHAnsi" w:eastAsiaTheme="minorEastAsia" w:hAnsiTheme="minorHAnsi" w:cstheme="minorBidi"/>
              <w:noProof/>
              <w:color w:val="auto"/>
              <w:sz w:val="22"/>
              <w:lang w:eastAsia="en-GB"/>
            </w:rPr>
          </w:pPr>
          <w:hyperlink w:anchor="_Toc526176498" w:history="1">
            <w:r w:rsidR="009412AC" w:rsidRPr="00657D87">
              <w:rPr>
                <w:rStyle w:val="Hyperlink"/>
                <w:noProof/>
              </w:rPr>
              <w:t>7. Testing tools</w:t>
            </w:r>
            <w:r w:rsidR="009412AC">
              <w:rPr>
                <w:noProof/>
                <w:webHidden/>
              </w:rPr>
              <w:tab/>
            </w:r>
            <w:r w:rsidR="009412AC">
              <w:rPr>
                <w:noProof/>
                <w:webHidden/>
              </w:rPr>
              <w:fldChar w:fldCharType="begin"/>
            </w:r>
            <w:r w:rsidR="009412AC">
              <w:rPr>
                <w:noProof/>
                <w:webHidden/>
              </w:rPr>
              <w:instrText xml:space="preserve"> PAGEREF _Toc526176498 \h </w:instrText>
            </w:r>
            <w:r w:rsidR="009412AC">
              <w:rPr>
                <w:noProof/>
                <w:webHidden/>
              </w:rPr>
            </w:r>
            <w:r w:rsidR="009412AC">
              <w:rPr>
                <w:noProof/>
                <w:webHidden/>
              </w:rPr>
              <w:fldChar w:fldCharType="separate"/>
            </w:r>
            <w:r w:rsidR="009412AC">
              <w:rPr>
                <w:noProof/>
                <w:webHidden/>
              </w:rPr>
              <w:t>26</w:t>
            </w:r>
            <w:r w:rsidR="009412AC">
              <w:rPr>
                <w:noProof/>
                <w:webHidden/>
              </w:rPr>
              <w:fldChar w:fldCharType="end"/>
            </w:r>
          </w:hyperlink>
        </w:p>
        <w:p w14:paraId="10B68916" w14:textId="068C0B24" w:rsidR="009412AC" w:rsidRDefault="00D75341">
          <w:pPr>
            <w:pStyle w:val="TOC2"/>
            <w:rPr>
              <w:rFonts w:asciiTheme="minorHAnsi" w:eastAsiaTheme="minorEastAsia" w:hAnsiTheme="minorHAnsi" w:cstheme="minorBidi"/>
              <w:noProof/>
              <w:color w:val="auto"/>
              <w:sz w:val="22"/>
              <w:lang w:eastAsia="en-GB"/>
            </w:rPr>
          </w:pPr>
          <w:hyperlink w:anchor="_Toc526176499" w:history="1">
            <w:r w:rsidR="009412AC" w:rsidRPr="00657D87">
              <w:rPr>
                <w:rStyle w:val="Hyperlink"/>
                <w:noProof/>
              </w:rPr>
              <w:t>7.1 Test management tools</w:t>
            </w:r>
            <w:r w:rsidR="009412AC">
              <w:rPr>
                <w:noProof/>
                <w:webHidden/>
              </w:rPr>
              <w:tab/>
            </w:r>
            <w:r w:rsidR="009412AC">
              <w:rPr>
                <w:noProof/>
                <w:webHidden/>
              </w:rPr>
              <w:fldChar w:fldCharType="begin"/>
            </w:r>
            <w:r w:rsidR="009412AC">
              <w:rPr>
                <w:noProof/>
                <w:webHidden/>
              </w:rPr>
              <w:instrText xml:space="preserve"> PAGEREF _Toc526176499 \h </w:instrText>
            </w:r>
            <w:r w:rsidR="009412AC">
              <w:rPr>
                <w:noProof/>
                <w:webHidden/>
              </w:rPr>
            </w:r>
            <w:r w:rsidR="009412AC">
              <w:rPr>
                <w:noProof/>
                <w:webHidden/>
              </w:rPr>
              <w:fldChar w:fldCharType="separate"/>
            </w:r>
            <w:r w:rsidR="009412AC">
              <w:rPr>
                <w:noProof/>
                <w:webHidden/>
              </w:rPr>
              <w:t>26</w:t>
            </w:r>
            <w:r w:rsidR="009412AC">
              <w:rPr>
                <w:noProof/>
                <w:webHidden/>
              </w:rPr>
              <w:fldChar w:fldCharType="end"/>
            </w:r>
          </w:hyperlink>
        </w:p>
        <w:p w14:paraId="45B5C332" w14:textId="35D9F06E" w:rsidR="009412AC" w:rsidRDefault="00D75341">
          <w:pPr>
            <w:pStyle w:val="TOC2"/>
            <w:rPr>
              <w:rFonts w:asciiTheme="minorHAnsi" w:eastAsiaTheme="minorEastAsia" w:hAnsiTheme="minorHAnsi" w:cstheme="minorBidi"/>
              <w:noProof/>
              <w:color w:val="auto"/>
              <w:sz w:val="22"/>
              <w:lang w:eastAsia="en-GB"/>
            </w:rPr>
          </w:pPr>
          <w:hyperlink w:anchor="_Toc526176500" w:history="1">
            <w:r w:rsidR="009412AC" w:rsidRPr="00657D87">
              <w:rPr>
                <w:rStyle w:val="Hyperlink"/>
                <w:noProof/>
              </w:rPr>
              <w:t>7.2 Web service testing tools</w:t>
            </w:r>
            <w:r w:rsidR="009412AC">
              <w:rPr>
                <w:noProof/>
                <w:webHidden/>
              </w:rPr>
              <w:tab/>
            </w:r>
            <w:r w:rsidR="009412AC">
              <w:rPr>
                <w:noProof/>
                <w:webHidden/>
              </w:rPr>
              <w:fldChar w:fldCharType="begin"/>
            </w:r>
            <w:r w:rsidR="009412AC">
              <w:rPr>
                <w:noProof/>
                <w:webHidden/>
              </w:rPr>
              <w:instrText xml:space="preserve"> PAGEREF _Toc526176500 \h </w:instrText>
            </w:r>
            <w:r w:rsidR="009412AC">
              <w:rPr>
                <w:noProof/>
                <w:webHidden/>
              </w:rPr>
            </w:r>
            <w:r w:rsidR="009412AC">
              <w:rPr>
                <w:noProof/>
                <w:webHidden/>
              </w:rPr>
              <w:fldChar w:fldCharType="separate"/>
            </w:r>
            <w:r w:rsidR="009412AC">
              <w:rPr>
                <w:noProof/>
                <w:webHidden/>
              </w:rPr>
              <w:t>26</w:t>
            </w:r>
            <w:r w:rsidR="009412AC">
              <w:rPr>
                <w:noProof/>
                <w:webHidden/>
              </w:rPr>
              <w:fldChar w:fldCharType="end"/>
            </w:r>
          </w:hyperlink>
        </w:p>
        <w:p w14:paraId="690E2376" w14:textId="6F0E6F41" w:rsidR="009412AC" w:rsidRDefault="00D75341">
          <w:pPr>
            <w:pStyle w:val="TOC2"/>
            <w:rPr>
              <w:rFonts w:asciiTheme="minorHAnsi" w:eastAsiaTheme="minorEastAsia" w:hAnsiTheme="minorHAnsi" w:cstheme="minorBidi"/>
              <w:noProof/>
              <w:color w:val="auto"/>
              <w:sz w:val="22"/>
              <w:lang w:eastAsia="en-GB"/>
            </w:rPr>
          </w:pPr>
          <w:hyperlink w:anchor="_Toc526176501" w:history="1">
            <w:r w:rsidR="009412AC" w:rsidRPr="00657D87">
              <w:rPr>
                <w:rStyle w:val="Hyperlink"/>
                <w:noProof/>
              </w:rPr>
              <w:t>7.3 Functional automation tools</w:t>
            </w:r>
            <w:r w:rsidR="009412AC">
              <w:rPr>
                <w:noProof/>
                <w:webHidden/>
              </w:rPr>
              <w:tab/>
            </w:r>
            <w:r w:rsidR="009412AC">
              <w:rPr>
                <w:noProof/>
                <w:webHidden/>
              </w:rPr>
              <w:fldChar w:fldCharType="begin"/>
            </w:r>
            <w:r w:rsidR="009412AC">
              <w:rPr>
                <w:noProof/>
                <w:webHidden/>
              </w:rPr>
              <w:instrText xml:space="preserve"> PAGEREF _Toc526176501 \h </w:instrText>
            </w:r>
            <w:r w:rsidR="009412AC">
              <w:rPr>
                <w:noProof/>
                <w:webHidden/>
              </w:rPr>
            </w:r>
            <w:r w:rsidR="009412AC">
              <w:rPr>
                <w:noProof/>
                <w:webHidden/>
              </w:rPr>
              <w:fldChar w:fldCharType="separate"/>
            </w:r>
            <w:r w:rsidR="009412AC">
              <w:rPr>
                <w:noProof/>
                <w:webHidden/>
              </w:rPr>
              <w:t>26</w:t>
            </w:r>
            <w:r w:rsidR="009412AC">
              <w:rPr>
                <w:noProof/>
                <w:webHidden/>
              </w:rPr>
              <w:fldChar w:fldCharType="end"/>
            </w:r>
          </w:hyperlink>
        </w:p>
        <w:p w14:paraId="5E735EF3" w14:textId="412B1AC6" w:rsidR="009412AC" w:rsidRDefault="00D75341">
          <w:pPr>
            <w:pStyle w:val="TOC2"/>
            <w:rPr>
              <w:rFonts w:asciiTheme="minorHAnsi" w:eastAsiaTheme="minorEastAsia" w:hAnsiTheme="minorHAnsi" w:cstheme="minorBidi"/>
              <w:noProof/>
              <w:color w:val="auto"/>
              <w:sz w:val="22"/>
              <w:lang w:eastAsia="en-GB"/>
            </w:rPr>
          </w:pPr>
          <w:hyperlink w:anchor="_Toc526176502" w:history="1">
            <w:r w:rsidR="009412AC" w:rsidRPr="00657D87">
              <w:rPr>
                <w:rStyle w:val="Hyperlink"/>
                <w:noProof/>
              </w:rPr>
              <w:t>7.4 Performance testing tools</w:t>
            </w:r>
            <w:r w:rsidR="009412AC">
              <w:rPr>
                <w:noProof/>
                <w:webHidden/>
              </w:rPr>
              <w:tab/>
            </w:r>
            <w:r w:rsidR="009412AC">
              <w:rPr>
                <w:noProof/>
                <w:webHidden/>
              </w:rPr>
              <w:fldChar w:fldCharType="begin"/>
            </w:r>
            <w:r w:rsidR="009412AC">
              <w:rPr>
                <w:noProof/>
                <w:webHidden/>
              </w:rPr>
              <w:instrText xml:space="preserve"> PAGEREF _Toc526176502 \h </w:instrText>
            </w:r>
            <w:r w:rsidR="009412AC">
              <w:rPr>
                <w:noProof/>
                <w:webHidden/>
              </w:rPr>
            </w:r>
            <w:r w:rsidR="009412AC">
              <w:rPr>
                <w:noProof/>
                <w:webHidden/>
              </w:rPr>
              <w:fldChar w:fldCharType="separate"/>
            </w:r>
            <w:r w:rsidR="009412AC">
              <w:rPr>
                <w:noProof/>
                <w:webHidden/>
              </w:rPr>
              <w:t>26</w:t>
            </w:r>
            <w:r w:rsidR="009412AC">
              <w:rPr>
                <w:noProof/>
                <w:webHidden/>
              </w:rPr>
              <w:fldChar w:fldCharType="end"/>
            </w:r>
          </w:hyperlink>
        </w:p>
        <w:p w14:paraId="0B0E7E80" w14:textId="35EDC4D8" w:rsidR="009412AC" w:rsidRDefault="00D75341">
          <w:pPr>
            <w:pStyle w:val="TOC1"/>
            <w:rPr>
              <w:rFonts w:asciiTheme="minorHAnsi" w:eastAsiaTheme="minorEastAsia" w:hAnsiTheme="minorHAnsi" w:cstheme="minorBidi"/>
              <w:noProof/>
              <w:color w:val="auto"/>
              <w:sz w:val="22"/>
              <w:lang w:eastAsia="en-GB"/>
            </w:rPr>
          </w:pPr>
          <w:hyperlink w:anchor="_Toc526176503" w:history="1">
            <w:r w:rsidR="009412AC" w:rsidRPr="00657D87">
              <w:rPr>
                <w:rStyle w:val="Hyperlink"/>
                <w:noProof/>
              </w:rPr>
              <w:t>8. Team structure, roles and responsibilities</w:t>
            </w:r>
            <w:r w:rsidR="009412AC">
              <w:rPr>
                <w:noProof/>
                <w:webHidden/>
              </w:rPr>
              <w:tab/>
            </w:r>
            <w:r w:rsidR="009412AC">
              <w:rPr>
                <w:noProof/>
                <w:webHidden/>
              </w:rPr>
              <w:fldChar w:fldCharType="begin"/>
            </w:r>
            <w:r w:rsidR="009412AC">
              <w:rPr>
                <w:noProof/>
                <w:webHidden/>
              </w:rPr>
              <w:instrText xml:space="preserve"> PAGEREF _Toc526176503 \h </w:instrText>
            </w:r>
            <w:r w:rsidR="009412AC">
              <w:rPr>
                <w:noProof/>
                <w:webHidden/>
              </w:rPr>
            </w:r>
            <w:r w:rsidR="009412AC">
              <w:rPr>
                <w:noProof/>
                <w:webHidden/>
              </w:rPr>
              <w:fldChar w:fldCharType="separate"/>
            </w:r>
            <w:r w:rsidR="009412AC">
              <w:rPr>
                <w:noProof/>
                <w:webHidden/>
              </w:rPr>
              <w:t>28</w:t>
            </w:r>
            <w:r w:rsidR="009412AC">
              <w:rPr>
                <w:noProof/>
                <w:webHidden/>
              </w:rPr>
              <w:fldChar w:fldCharType="end"/>
            </w:r>
          </w:hyperlink>
        </w:p>
        <w:p w14:paraId="4617AF65" w14:textId="79729D37" w:rsidR="009412AC" w:rsidRDefault="00D75341">
          <w:pPr>
            <w:pStyle w:val="TOC2"/>
            <w:rPr>
              <w:rFonts w:asciiTheme="minorHAnsi" w:eastAsiaTheme="minorEastAsia" w:hAnsiTheme="minorHAnsi" w:cstheme="minorBidi"/>
              <w:noProof/>
              <w:color w:val="auto"/>
              <w:sz w:val="22"/>
              <w:lang w:eastAsia="en-GB"/>
            </w:rPr>
          </w:pPr>
          <w:hyperlink w:anchor="_Toc526176504" w:history="1">
            <w:r w:rsidR="009412AC" w:rsidRPr="00657D87">
              <w:rPr>
                <w:rStyle w:val="Hyperlink"/>
                <w:noProof/>
              </w:rPr>
              <w:t>8.1 Team structure</w:t>
            </w:r>
            <w:r w:rsidR="009412AC">
              <w:rPr>
                <w:noProof/>
                <w:webHidden/>
              </w:rPr>
              <w:tab/>
            </w:r>
            <w:r w:rsidR="009412AC">
              <w:rPr>
                <w:noProof/>
                <w:webHidden/>
              </w:rPr>
              <w:fldChar w:fldCharType="begin"/>
            </w:r>
            <w:r w:rsidR="009412AC">
              <w:rPr>
                <w:noProof/>
                <w:webHidden/>
              </w:rPr>
              <w:instrText xml:space="preserve"> PAGEREF _Toc526176504 \h </w:instrText>
            </w:r>
            <w:r w:rsidR="009412AC">
              <w:rPr>
                <w:noProof/>
                <w:webHidden/>
              </w:rPr>
            </w:r>
            <w:r w:rsidR="009412AC">
              <w:rPr>
                <w:noProof/>
                <w:webHidden/>
              </w:rPr>
              <w:fldChar w:fldCharType="separate"/>
            </w:r>
            <w:r w:rsidR="009412AC">
              <w:rPr>
                <w:noProof/>
                <w:webHidden/>
              </w:rPr>
              <w:t>28</w:t>
            </w:r>
            <w:r w:rsidR="009412AC">
              <w:rPr>
                <w:noProof/>
                <w:webHidden/>
              </w:rPr>
              <w:fldChar w:fldCharType="end"/>
            </w:r>
          </w:hyperlink>
        </w:p>
        <w:p w14:paraId="15B086B1" w14:textId="371BDD4B" w:rsidR="009412AC" w:rsidRDefault="00D75341">
          <w:pPr>
            <w:pStyle w:val="TOC2"/>
            <w:rPr>
              <w:rFonts w:asciiTheme="minorHAnsi" w:eastAsiaTheme="minorEastAsia" w:hAnsiTheme="minorHAnsi" w:cstheme="minorBidi"/>
              <w:noProof/>
              <w:color w:val="auto"/>
              <w:sz w:val="22"/>
              <w:lang w:eastAsia="en-GB"/>
            </w:rPr>
          </w:pPr>
          <w:hyperlink w:anchor="_Toc526176505" w:history="1">
            <w:r w:rsidR="009412AC" w:rsidRPr="00657D87">
              <w:rPr>
                <w:rStyle w:val="Hyperlink"/>
                <w:noProof/>
              </w:rPr>
              <w:t>8.2 Roles and responsibilities</w:t>
            </w:r>
            <w:r w:rsidR="009412AC">
              <w:rPr>
                <w:noProof/>
                <w:webHidden/>
              </w:rPr>
              <w:tab/>
            </w:r>
            <w:r w:rsidR="009412AC">
              <w:rPr>
                <w:noProof/>
                <w:webHidden/>
              </w:rPr>
              <w:fldChar w:fldCharType="begin"/>
            </w:r>
            <w:r w:rsidR="009412AC">
              <w:rPr>
                <w:noProof/>
                <w:webHidden/>
              </w:rPr>
              <w:instrText xml:space="preserve"> PAGEREF _Toc526176505 \h </w:instrText>
            </w:r>
            <w:r w:rsidR="009412AC">
              <w:rPr>
                <w:noProof/>
                <w:webHidden/>
              </w:rPr>
            </w:r>
            <w:r w:rsidR="009412AC">
              <w:rPr>
                <w:noProof/>
                <w:webHidden/>
              </w:rPr>
              <w:fldChar w:fldCharType="separate"/>
            </w:r>
            <w:r w:rsidR="009412AC">
              <w:rPr>
                <w:noProof/>
                <w:webHidden/>
              </w:rPr>
              <w:t>28</w:t>
            </w:r>
            <w:r w:rsidR="009412AC">
              <w:rPr>
                <w:noProof/>
                <w:webHidden/>
              </w:rPr>
              <w:fldChar w:fldCharType="end"/>
            </w:r>
          </w:hyperlink>
        </w:p>
        <w:p w14:paraId="302BF557" w14:textId="733B8677" w:rsidR="009412AC" w:rsidRDefault="00D75341">
          <w:pPr>
            <w:pStyle w:val="TOC2"/>
            <w:rPr>
              <w:rFonts w:asciiTheme="minorHAnsi" w:eastAsiaTheme="minorEastAsia" w:hAnsiTheme="minorHAnsi" w:cstheme="minorBidi"/>
              <w:noProof/>
              <w:color w:val="auto"/>
              <w:sz w:val="22"/>
              <w:lang w:eastAsia="en-GB"/>
            </w:rPr>
          </w:pPr>
          <w:hyperlink w:anchor="_Toc526176506" w:history="1">
            <w:r w:rsidR="009412AC" w:rsidRPr="00657D87">
              <w:rPr>
                <w:rStyle w:val="Hyperlink"/>
                <w:noProof/>
              </w:rPr>
              <w:t>8.3 Culture of continuous improvement</w:t>
            </w:r>
            <w:r w:rsidR="009412AC">
              <w:rPr>
                <w:noProof/>
                <w:webHidden/>
              </w:rPr>
              <w:tab/>
            </w:r>
            <w:r w:rsidR="009412AC">
              <w:rPr>
                <w:noProof/>
                <w:webHidden/>
              </w:rPr>
              <w:fldChar w:fldCharType="begin"/>
            </w:r>
            <w:r w:rsidR="009412AC">
              <w:rPr>
                <w:noProof/>
                <w:webHidden/>
              </w:rPr>
              <w:instrText xml:space="preserve"> PAGEREF _Toc526176506 \h </w:instrText>
            </w:r>
            <w:r w:rsidR="009412AC">
              <w:rPr>
                <w:noProof/>
                <w:webHidden/>
              </w:rPr>
            </w:r>
            <w:r w:rsidR="009412AC">
              <w:rPr>
                <w:noProof/>
                <w:webHidden/>
              </w:rPr>
              <w:fldChar w:fldCharType="separate"/>
            </w:r>
            <w:r w:rsidR="009412AC">
              <w:rPr>
                <w:noProof/>
                <w:webHidden/>
              </w:rPr>
              <w:t>29</w:t>
            </w:r>
            <w:r w:rsidR="009412AC">
              <w:rPr>
                <w:noProof/>
                <w:webHidden/>
              </w:rPr>
              <w:fldChar w:fldCharType="end"/>
            </w:r>
          </w:hyperlink>
        </w:p>
        <w:p w14:paraId="216FD78F" w14:textId="35A9C5F2" w:rsidR="009412AC" w:rsidRDefault="00D75341">
          <w:pPr>
            <w:pStyle w:val="TOC1"/>
            <w:rPr>
              <w:rFonts w:asciiTheme="minorHAnsi" w:eastAsiaTheme="minorEastAsia" w:hAnsiTheme="minorHAnsi" w:cstheme="minorBidi"/>
              <w:noProof/>
              <w:color w:val="auto"/>
              <w:sz w:val="22"/>
              <w:lang w:eastAsia="en-GB"/>
            </w:rPr>
          </w:pPr>
          <w:hyperlink w:anchor="_Toc526176507" w:history="1">
            <w:r w:rsidR="009412AC" w:rsidRPr="00657D87">
              <w:rPr>
                <w:rStyle w:val="Hyperlink"/>
                <w:noProof/>
              </w:rPr>
              <w:t>9. Exceptions</w:t>
            </w:r>
            <w:r w:rsidR="009412AC">
              <w:rPr>
                <w:noProof/>
                <w:webHidden/>
              </w:rPr>
              <w:tab/>
            </w:r>
            <w:r w:rsidR="009412AC">
              <w:rPr>
                <w:noProof/>
                <w:webHidden/>
              </w:rPr>
              <w:fldChar w:fldCharType="begin"/>
            </w:r>
            <w:r w:rsidR="009412AC">
              <w:rPr>
                <w:noProof/>
                <w:webHidden/>
              </w:rPr>
              <w:instrText xml:space="preserve"> PAGEREF _Toc526176507 \h </w:instrText>
            </w:r>
            <w:r w:rsidR="009412AC">
              <w:rPr>
                <w:noProof/>
                <w:webHidden/>
              </w:rPr>
            </w:r>
            <w:r w:rsidR="009412AC">
              <w:rPr>
                <w:noProof/>
                <w:webHidden/>
              </w:rPr>
              <w:fldChar w:fldCharType="separate"/>
            </w:r>
            <w:r w:rsidR="009412AC">
              <w:rPr>
                <w:noProof/>
                <w:webHidden/>
              </w:rPr>
              <w:t>30</w:t>
            </w:r>
            <w:r w:rsidR="009412AC">
              <w:rPr>
                <w:noProof/>
                <w:webHidden/>
              </w:rPr>
              <w:fldChar w:fldCharType="end"/>
            </w:r>
          </w:hyperlink>
        </w:p>
        <w:p w14:paraId="5AAD5154" w14:textId="5AA62ADE" w:rsidR="009412AC" w:rsidRDefault="00D75341">
          <w:pPr>
            <w:pStyle w:val="TOC2"/>
            <w:rPr>
              <w:rFonts w:asciiTheme="minorHAnsi" w:eastAsiaTheme="minorEastAsia" w:hAnsiTheme="minorHAnsi" w:cstheme="minorBidi"/>
              <w:noProof/>
              <w:color w:val="auto"/>
              <w:sz w:val="22"/>
              <w:lang w:eastAsia="en-GB"/>
            </w:rPr>
          </w:pPr>
          <w:hyperlink w:anchor="_Toc526176508" w:history="1">
            <w:r w:rsidR="009412AC" w:rsidRPr="00657D87">
              <w:rPr>
                <w:rStyle w:val="Hyperlink"/>
                <w:noProof/>
              </w:rPr>
              <w:t>9.1 Exception process</w:t>
            </w:r>
            <w:r w:rsidR="009412AC">
              <w:rPr>
                <w:noProof/>
                <w:webHidden/>
              </w:rPr>
              <w:tab/>
            </w:r>
            <w:r w:rsidR="009412AC">
              <w:rPr>
                <w:noProof/>
                <w:webHidden/>
              </w:rPr>
              <w:fldChar w:fldCharType="begin"/>
            </w:r>
            <w:r w:rsidR="009412AC">
              <w:rPr>
                <w:noProof/>
                <w:webHidden/>
              </w:rPr>
              <w:instrText xml:space="preserve"> PAGEREF _Toc526176508 \h </w:instrText>
            </w:r>
            <w:r w:rsidR="009412AC">
              <w:rPr>
                <w:noProof/>
                <w:webHidden/>
              </w:rPr>
            </w:r>
            <w:r w:rsidR="009412AC">
              <w:rPr>
                <w:noProof/>
                <w:webHidden/>
              </w:rPr>
              <w:fldChar w:fldCharType="separate"/>
            </w:r>
            <w:r w:rsidR="009412AC">
              <w:rPr>
                <w:noProof/>
                <w:webHidden/>
              </w:rPr>
              <w:t>30</w:t>
            </w:r>
            <w:r w:rsidR="009412AC">
              <w:rPr>
                <w:noProof/>
                <w:webHidden/>
              </w:rPr>
              <w:fldChar w:fldCharType="end"/>
            </w:r>
          </w:hyperlink>
        </w:p>
        <w:p w14:paraId="4615EF30" w14:textId="6C84EC68" w:rsidR="009412AC" w:rsidRDefault="00D75341">
          <w:pPr>
            <w:pStyle w:val="TOC2"/>
            <w:rPr>
              <w:rFonts w:asciiTheme="minorHAnsi" w:eastAsiaTheme="minorEastAsia" w:hAnsiTheme="minorHAnsi" w:cstheme="minorBidi"/>
              <w:noProof/>
              <w:color w:val="auto"/>
              <w:sz w:val="22"/>
              <w:lang w:eastAsia="en-GB"/>
            </w:rPr>
          </w:pPr>
          <w:hyperlink w:anchor="_Toc526176509" w:history="1">
            <w:r w:rsidR="009412AC" w:rsidRPr="00657D87">
              <w:rPr>
                <w:rStyle w:val="Hyperlink"/>
                <w:noProof/>
              </w:rPr>
              <w:t>Appendix A - ISTQB test definitions</w:t>
            </w:r>
            <w:r w:rsidR="009412AC">
              <w:rPr>
                <w:noProof/>
                <w:webHidden/>
              </w:rPr>
              <w:tab/>
            </w:r>
            <w:r w:rsidR="009412AC">
              <w:rPr>
                <w:noProof/>
                <w:webHidden/>
              </w:rPr>
              <w:fldChar w:fldCharType="begin"/>
            </w:r>
            <w:r w:rsidR="009412AC">
              <w:rPr>
                <w:noProof/>
                <w:webHidden/>
              </w:rPr>
              <w:instrText xml:space="preserve"> PAGEREF _Toc526176509 \h </w:instrText>
            </w:r>
            <w:r w:rsidR="009412AC">
              <w:rPr>
                <w:noProof/>
                <w:webHidden/>
              </w:rPr>
            </w:r>
            <w:r w:rsidR="009412AC">
              <w:rPr>
                <w:noProof/>
                <w:webHidden/>
              </w:rPr>
              <w:fldChar w:fldCharType="separate"/>
            </w:r>
            <w:r w:rsidR="009412AC">
              <w:rPr>
                <w:noProof/>
                <w:webHidden/>
              </w:rPr>
              <w:t>31</w:t>
            </w:r>
            <w:r w:rsidR="009412AC">
              <w:rPr>
                <w:noProof/>
                <w:webHidden/>
              </w:rPr>
              <w:fldChar w:fldCharType="end"/>
            </w:r>
          </w:hyperlink>
        </w:p>
        <w:p w14:paraId="5285DEF3" w14:textId="73C1FC0C" w:rsidR="009412AC" w:rsidRDefault="00D75341">
          <w:pPr>
            <w:pStyle w:val="TOC1"/>
            <w:rPr>
              <w:rFonts w:asciiTheme="minorHAnsi" w:eastAsiaTheme="minorEastAsia" w:hAnsiTheme="minorHAnsi" w:cstheme="minorBidi"/>
              <w:noProof/>
              <w:color w:val="auto"/>
              <w:sz w:val="22"/>
              <w:lang w:eastAsia="en-GB"/>
            </w:rPr>
          </w:pPr>
          <w:hyperlink w:anchor="_Toc526176510" w:history="1">
            <w:r w:rsidR="009412AC" w:rsidRPr="00657D87">
              <w:rPr>
                <w:rStyle w:val="Hyperlink"/>
                <w:noProof/>
              </w:rPr>
              <w:t>Appendix B - Document change history</w:t>
            </w:r>
            <w:r w:rsidR="009412AC">
              <w:rPr>
                <w:noProof/>
                <w:webHidden/>
              </w:rPr>
              <w:tab/>
            </w:r>
            <w:r w:rsidR="009412AC">
              <w:rPr>
                <w:noProof/>
                <w:webHidden/>
              </w:rPr>
              <w:fldChar w:fldCharType="begin"/>
            </w:r>
            <w:r w:rsidR="009412AC">
              <w:rPr>
                <w:noProof/>
                <w:webHidden/>
              </w:rPr>
              <w:instrText xml:space="preserve"> PAGEREF _Toc526176510 \h </w:instrText>
            </w:r>
            <w:r w:rsidR="009412AC">
              <w:rPr>
                <w:noProof/>
                <w:webHidden/>
              </w:rPr>
            </w:r>
            <w:r w:rsidR="009412AC">
              <w:rPr>
                <w:noProof/>
                <w:webHidden/>
              </w:rPr>
              <w:fldChar w:fldCharType="separate"/>
            </w:r>
            <w:r w:rsidR="009412AC">
              <w:rPr>
                <w:noProof/>
                <w:webHidden/>
              </w:rPr>
              <w:t>32</w:t>
            </w:r>
            <w:r w:rsidR="009412AC">
              <w:rPr>
                <w:noProof/>
                <w:webHidden/>
              </w:rPr>
              <w:fldChar w:fldCharType="end"/>
            </w:r>
          </w:hyperlink>
        </w:p>
        <w:p w14:paraId="38EE8B5C" w14:textId="79ED537A" w:rsidR="00B80DDA" w:rsidRDefault="00B5566F" w:rsidP="00F009A3">
          <w:r>
            <w:rPr>
              <w:b/>
              <w:bCs/>
              <w:noProof/>
            </w:rPr>
            <w:fldChar w:fldCharType="end"/>
          </w:r>
        </w:p>
      </w:sdtContent>
    </w:sdt>
    <w:bookmarkStart w:id="2" w:name="_Toc490831905" w:displacedByCustomXml="prev"/>
    <w:p w14:paraId="7526EDF4" w14:textId="77777777" w:rsidR="00374291" w:rsidRDefault="00374291">
      <w:pPr>
        <w:spacing w:line="240" w:lineRule="auto"/>
        <w:ind w:left="0" w:right="0"/>
        <w:rPr>
          <w:rFonts w:cs="Arial"/>
          <w:b/>
          <w:bCs/>
          <w:color w:val="26478D"/>
          <w:kern w:val="32"/>
          <w:sz w:val="40"/>
          <w:szCs w:val="40"/>
        </w:rPr>
      </w:pPr>
      <w:r>
        <w:br w:type="page"/>
      </w:r>
    </w:p>
    <w:p w14:paraId="672D4260" w14:textId="5FB6493D" w:rsidR="00BC6528" w:rsidRDefault="00BC6528" w:rsidP="006E0384">
      <w:pPr>
        <w:pStyle w:val="Heading1"/>
      </w:pPr>
      <w:bookmarkStart w:id="3" w:name="_Toc526176444"/>
      <w:r>
        <w:lastRenderedPageBreak/>
        <w:t xml:space="preserve">The </w:t>
      </w:r>
      <w:bookmarkEnd w:id="2"/>
      <w:r w:rsidR="00E13B86">
        <w:t xml:space="preserve">Solutions UK&amp;I </w:t>
      </w:r>
      <w:r w:rsidR="00FC5AD6">
        <w:t>Test Policy</w:t>
      </w:r>
      <w:bookmarkEnd w:id="3"/>
    </w:p>
    <w:p w14:paraId="5739A387" w14:textId="537B330B" w:rsidR="007A7D4F" w:rsidRDefault="00C35A18" w:rsidP="007A7D4F">
      <w:pPr>
        <w:ind w:left="1170" w:right="1117"/>
      </w:pPr>
      <w:r>
        <w:rPr>
          <w:rFonts w:cs="Arial"/>
          <w:noProof/>
          <w:szCs w:val="20"/>
          <w:lang w:eastAsia="en-GB"/>
        </w:rPr>
        <w:drawing>
          <wp:anchor distT="0" distB="0" distL="114300" distR="114300" simplePos="0" relativeHeight="251662848" behindDoc="0" locked="0" layoutInCell="1" allowOverlap="1" wp14:anchorId="3A8B1FEE" wp14:editId="6DDEF095">
            <wp:simplePos x="0" y="0"/>
            <wp:positionH relativeFrom="margin">
              <wp:posOffset>671830</wp:posOffset>
            </wp:positionH>
            <wp:positionV relativeFrom="margin">
              <wp:posOffset>1276350</wp:posOffset>
            </wp:positionV>
            <wp:extent cx="5486400" cy="3200400"/>
            <wp:effectExtent l="0" t="0" r="19050" b="3810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r w:rsidR="007A7D4F">
        <w:t xml:space="preserve">The Test Policy describes the aims </w:t>
      </w:r>
      <w:r w:rsidR="00E31F5D">
        <w:t xml:space="preserve">and behaviours </w:t>
      </w:r>
      <w:r w:rsidR="007A7D4F">
        <w:t xml:space="preserve">of </w:t>
      </w:r>
      <w:r w:rsidR="00CF6D6A">
        <w:t>the Solutions UK&amp;I testing groups</w:t>
      </w:r>
      <w:r w:rsidR="00F009A3">
        <w:t xml:space="preserve"> and is</w:t>
      </w:r>
      <w:r w:rsidR="008475C7">
        <w:t xml:space="preserve"> divided into four main policy areas</w:t>
      </w:r>
    </w:p>
    <w:p w14:paraId="71E3941E" w14:textId="3734255D" w:rsidR="00C35A18" w:rsidRDefault="00C35A18" w:rsidP="007A7D4F">
      <w:pPr>
        <w:ind w:left="1170" w:right="1117"/>
      </w:pPr>
    </w:p>
    <w:p w14:paraId="5AA7B9CE" w14:textId="72247131" w:rsidR="00C35A18" w:rsidRDefault="00C35A18" w:rsidP="00C35A18">
      <w:pPr>
        <w:ind w:left="0" w:right="1117"/>
      </w:pPr>
    </w:p>
    <w:p w14:paraId="45904C94" w14:textId="520D2A63" w:rsidR="006E0384" w:rsidRDefault="006E0384" w:rsidP="007F520A">
      <w:pPr>
        <w:ind w:left="1170" w:right="1117"/>
      </w:pPr>
    </w:p>
    <w:p w14:paraId="031D7219" w14:textId="352B102D" w:rsidR="001477E9" w:rsidRDefault="00B05248" w:rsidP="00F009A3">
      <w:pPr>
        <w:pStyle w:val="Heading2"/>
      </w:pPr>
      <w:bookmarkStart w:id="4" w:name="_Toc526176445"/>
      <w:r>
        <w:t>Quality First</w:t>
      </w:r>
      <w:bookmarkEnd w:id="4"/>
      <w:r w:rsidR="00C0102D">
        <w:tab/>
      </w:r>
    </w:p>
    <w:p w14:paraId="20A6FDDC" w14:textId="0346E727" w:rsidR="002F4A9B" w:rsidRDefault="002F4A9B" w:rsidP="00901CD4">
      <w:pPr>
        <w:ind w:left="1170" w:right="1117"/>
      </w:pPr>
    </w:p>
    <w:p w14:paraId="6086E29C" w14:textId="03AFEAAF" w:rsidR="00901CD4" w:rsidRDefault="002F4A9B" w:rsidP="00AD7252">
      <w:pPr>
        <w:pStyle w:val="ListParagraph"/>
        <w:numPr>
          <w:ilvl w:val="0"/>
          <w:numId w:val="7"/>
        </w:numPr>
        <w:ind w:right="1117"/>
      </w:pPr>
      <w:r>
        <w:t>We will c</w:t>
      </w:r>
      <w:r w:rsidR="00901CD4">
        <w:t xml:space="preserve">ollaborate with </w:t>
      </w:r>
      <w:r w:rsidR="00CF6D6A">
        <w:t xml:space="preserve">all areas of </w:t>
      </w:r>
      <w:r w:rsidR="009928D0">
        <w:t>the S</w:t>
      </w:r>
      <w:r w:rsidR="00CF6D6A">
        <w:t>olutions</w:t>
      </w:r>
      <w:r w:rsidR="009928D0">
        <w:t xml:space="preserve"> </w:t>
      </w:r>
      <w:r w:rsidR="00606A21">
        <w:t>B</w:t>
      </w:r>
      <w:r w:rsidR="009928D0">
        <w:t>usiness</w:t>
      </w:r>
      <w:r w:rsidR="00CF6D6A">
        <w:t xml:space="preserve"> </w:t>
      </w:r>
      <w:r w:rsidR="00901CD4">
        <w:t>to agree common quality goals</w:t>
      </w:r>
    </w:p>
    <w:p w14:paraId="0ECAE0F7" w14:textId="63EB388D" w:rsidR="00B7732C" w:rsidRDefault="0006350A" w:rsidP="00B7732C">
      <w:pPr>
        <w:pStyle w:val="ListParagraph"/>
        <w:numPr>
          <w:ilvl w:val="0"/>
          <w:numId w:val="7"/>
        </w:numPr>
        <w:ind w:right="1117"/>
      </w:pPr>
      <w:r>
        <w:t>We will collaborate with our C</w:t>
      </w:r>
      <w:r w:rsidR="00B7732C">
        <w:t>lients to agree common quality goals and support their testing objectives</w:t>
      </w:r>
    </w:p>
    <w:p w14:paraId="685EFD65" w14:textId="42A0A963" w:rsidR="00776E54" w:rsidRDefault="002F4A9B" w:rsidP="00AD7252">
      <w:pPr>
        <w:pStyle w:val="ListParagraph"/>
        <w:numPr>
          <w:ilvl w:val="0"/>
          <w:numId w:val="7"/>
        </w:numPr>
        <w:ind w:right="1117"/>
      </w:pPr>
      <w:r>
        <w:t>We will engage</w:t>
      </w:r>
      <w:r w:rsidR="003E0723">
        <w:t xml:space="preserve"> with a </w:t>
      </w:r>
      <w:r w:rsidR="00776E54">
        <w:t xml:space="preserve">project </w:t>
      </w:r>
      <w:r w:rsidR="003E0723">
        <w:t>early in its</w:t>
      </w:r>
      <w:r>
        <w:t xml:space="preserve"> lifecycle to</w:t>
      </w:r>
      <w:r w:rsidR="00776E54">
        <w:t xml:space="preserve"> ensure quality and testing is built into the </w:t>
      </w:r>
      <w:r w:rsidR="00374291">
        <w:t>plan</w:t>
      </w:r>
      <w:r w:rsidR="00B7732C">
        <w:t>ning</w:t>
      </w:r>
      <w:r w:rsidR="00374291">
        <w:t xml:space="preserve"> </w:t>
      </w:r>
      <w:r w:rsidR="00776E54">
        <w:t xml:space="preserve">and </w:t>
      </w:r>
      <w:r w:rsidR="00374291">
        <w:t xml:space="preserve">that </w:t>
      </w:r>
      <w:r w:rsidR="00776E54">
        <w:t xml:space="preserve">the correct level </w:t>
      </w:r>
      <w:r>
        <w:t>and type of testing resource is included</w:t>
      </w:r>
    </w:p>
    <w:p w14:paraId="32C35D13" w14:textId="06A425DB" w:rsidR="00D05ADF" w:rsidRDefault="002F4A9B" w:rsidP="00AD7252">
      <w:pPr>
        <w:pStyle w:val="ListParagraph"/>
        <w:numPr>
          <w:ilvl w:val="0"/>
          <w:numId w:val="7"/>
        </w:numPr>
        <w:ind w:right="1117"/>
      </w:pPr>
      <w:r>
        <w:t>We will find</w:t>
      </w:r>
      <w:r w:rsidR="001477E9">
        <w:t xml:space="preserve"> defects</w:t>
      </w:r>
      <w:r w:rsidR="00AB131F">
        <w:t xml:space="preserve"> a</w:t>
      </w:r>
      <w:r w:rsidR="00D05ADF">
        <w:t>s early as possible</w:t>
      </w:r>
      <w:r w:rsidR="002F561F">
        <w:t xml:space="preserve"> in the lifecycle</w:t>
      </w:r>
    </w:p>
    <w:p w14:paraId="64A01D61" w14:textId="14CF4627" w:rsidR="0083053C" w:rsidRDefault="002F4A9B" w:rsidP="00AD7252">
      <w:pPr>
        <w:pStyle w:val="ListParagraph"/>
        <w:numPr>
          <w:ilvl w:val="0"/>
          <w:numId w:val="7"/>
        </w:numPr>
        <w:ind w:right="1117"/>
      </w:pPr>
      <w:r>
        <w:t xml:space="preserve">We will </w:t>
      </w:r>
      <w:r w:rsidR="0083053C">
        <w:t>Incorporate ISTQB definitions and common industry best practice</w:t>
      </w:r>
      <w:r w:rsidR="001461A1">
        <w:t>s</w:t>
      </w:r>
    </w:p>
    <w:p w14:paraId="1067A44D" w14:textId="0C1C82BA" w:rsidR="001477E9" w:rsidRDefault="001477E9" w:rsidP="00BD7B9D">
      <w:pPr>
        <w:ind w:left="0" w:right="1117"/>
      </w:pPr>
    </w:p>
    <w:p w14:paraId="1F9A9C4D" w14:textId="2B3F081F" w:rsidR="00901CD4" w:rsidRDefault="00871855" w:rsidP="00F009A3">
      <w:pPr>
        <w:pStyle w:val="Heading2"/>
      </w:pPr>
      <w:bookmarkStart w:id="5" w:name="_Toc526176446"/>
      <w:r>
        <w:t>Represent the C</w:t>
      </w:r>
      <w:r w:rsidR="00BF1DAA">
        <w:t>ustomer</w:t>
      </w:r>
      <w:bookmarkEnd w:id="5"/>
    </w:p>
    <w:p w14:paraId="0095FCE5" w14:textId="77777777" w:rsidR="00F009A3" w:rsidRPr="00F009A3" w:rsidRDefault="00F009A3" w:rsidP="00F009A3"/>
    <w:p w14:paraId="21ABE0A6" w14:textId="01EE850D" w:rsidR="00594880" w:rsidRDefault="002F4A9B" w:rsidP="00AD7252">
      <w:pPr>
        <w:pStyle w:val="ListParagraph"/>
        <w:numPr>
          <w:ilvl w:val="0"/>
          <w:numId w:val="8"/>
        </w:numPr>
        <w:ind w:right="1117"/>
      </w:pPr>
      <w:r>
        <w:t xml:space="preserve">We will represent the </w:t>
      </w:r>
      <w:r w:rsidR="00064B8A">
        <w:t>w</w:t>
      </w:r>
      <w:r>
        <w:t xml:space="preserve">hole </w:t>
      </w:r>
      <w:r w:rsidR="00EF6628">
        <w:t xml:space="preserve">end user </w:t>
      </w:r>
      <w:r>
        <w:t>experience with</w:t>
      </w:r>
      <w:r w:rsidR="003D4F84">
        <w:t xml:space="preserve"> both</w:t>
      </w:r>
      <w:r>
        <w:t xml:space="preserve"> </w:t>
      </w:r>
      <w:r w:rsidR="00921FD3">
        <w:t>functional and non- functi</w:t>
      </w:r>
      <w:r>
        <w:t xml:space="preserve">onal </w:t>
      </w:r>
      <w:r w:rsidR="003D4F84">
        <w:t>requirements being tested</w:t>
      </w:r>
    </w:p>
    <w:p w14:paraId="3CE55CF1" w14:textId="2766382C" w:rsidR="00760989" w:rsidRDefault="003D4F84" w:rsidP="00AD7252">
      <w:pPr>
        <w:pStyle w:val="ListParagraph"/>
        <w:numPr>
          <w:ilvl w:val="0"/>
          <w:numId w:val="8"/>
        </w:numPr>
        <w:ind w:right="1117"/>
      </w:pPr>
      <w:r>
        <w:t>We will aim to minimise</w:t>
      </w:r>
      <w:r w:rsidR="002F4A9B">
        <w:t xml:space="preserve"> the number of issues </w:t>
      </w:r>
      <w:r w:rsidR="00760989">
        <w:t>a</w:t>
      </w:r>
      <w:r w:rsidR="00EF6628">
        <w:t>n end user</w:t>
      </w:r>
      <w:r w:rsidR="00760989">
        <w:t xml:space="preserve"> may see in production</w:t>
      </w:r>
    </w:p>
    <w:p w14:paraId="676CA232" w14:textId="6851E4C0" w:rsidR="00EF6628" w:rsidRDefault="00EF6628" w:rsidP="00AD7252">
      <w:pPr>
        <w:pStyle w:val="ListParagraph"/>
        <w:numPr>
          <w:ilvl w:val="0"/>
          <w:numId w:val="8"/>
        </w:numPr>
        <w:ind w:right="1117"/>
      </w:pPr>
      <w:r>
        <w:t xml:space="preserve">We will clearly communicate the measured quality of the software under test to our internal customers to support decision making </w:t>
      </w:r>
    </w:p>
    <w:p w14:paraId="03289C9A" w14:textId="0B55120D" w:rsidR="00AB18ED" w:rsidRDefault="00EF6628" w:rsidP="00AD7252">
      <w:pPr>
        <w:pStyle w:val="ListParagraph"/>
        <w:numPr>
          <w:ilvl w:val="0"/>
          <w:numId w:val="8"/>
        </w:numPr>
        <w:ind w:right="1117"/>
      </w:pPr>
      <w:r>
        <w:t xml:space="preserve">We </w:t>
      </w:r>
      <w:r w:rsidR="002F4A9B">
        <w:t xml:space="preserve">will represent the </w:t>
      </w:r>
      <w:r w:rsidR="00AB18ED">
        <w:t>Independence of testing</w:t>
      </w:r>
      <w:r w:rsidR="006F0998">
        <w:t xml:space="preserve"> </w:t>
      </w:r>
      <w:r w:rsidR="002F4A9B">
        <w:t xml:space="preserve">and fulfil that role </w:t>
      </w:r>
      <w:r w:rsidR="00C860DA">
        <w:t>in the triangle of influence</w:t>
      </w:r>
      <w:r w:rsidR="003B0F5D">
        <w:t xml:space="preserve"> within a </w:t>
      </w:r>
      <w:r w:rsidR="00D44146">
        <w:t>project</w:t>
      </w:r>
      <w:r w:rsidR="003B0F5D">
        <w:t>’s</w:t>
      </w:r>
      <w:r w:rsidR="00D44146">
        <w:t xml:space="preserve"> leadership group</w:t>
      </w:r>
    </w:p>
    <w:p w14:paraId="18DF812F" w14:textId="222125E7" w:rsidR="00BD7B9D" w:rsidRDefault="00BD7B9D" w:rsidP="007F520A">
      <w:pPr>
        <w:ind w:left="1170" w:right="1117"/>
      </w:pPr>
    </w:p>
    <w:p w14:paraId="767979DB" w14:textId="661883DC" w:rsidR="00BD7B9D" w:rsidRDefault="00871855" w:rsidP="00F009A3">
      <w:pPr>
        <w:pStyle w:val="Heading2"/>
      </w:pPr>
      <w:bookmarkStart w:id="6" w:name="_Toc526176447"/>
      <w:r>
        <w:lastRenderedPageBreak/>
        <w:t>Efficient T</w:t>
      </w:r>
      <w:r w:rsidR="00BD7B9D">
        <w:t>esting</w:t>
      </w:r>
      <w:bookmarkEnd w:id="6"/>
      <w:r w:rsidR="00BD7B9D">
        <w:t xml:space="preserve"> </w:t>
      </w:r>
    </w:p>
    <w:p w14:paraId="24A2A633" w14:textId="77777777" w:rsidR="00F009A3" w:rsidRPr="00F009A3" w:rsidRDefault="00F009A3" w:rsidP="00F009A3"/>
    <w:p w14:paraId="2D44D021" w14:textId="3FC25456" w:rsidR="00BD7B9D" w:rsidRDefault="002F4A9B" w:rsidP="00AD7252">
      <w:pPr>
        <w:pStyle w:val="ListParagraph"/>
        <w:numPr>
          <w:ilvl w:val="0"/>
          <w:numId w:val="9"/>
        </w:numPr>
        <w:ind w:right="1117"/>
      </w:pPr>
      <w:r>
        <w:t>We will e</w:t>
      </w:r>
      <w:r w:rsidR="00BD7B9D">
        <w:t>nsure we foc</w:t>
      </w:r>
      <w:r w:rsidR="00167990">
        <w:t xml:space="preserve">us </w:t>
      </w:r>
      <w:r w:rsidR="00C0732C">
        <w:t>testing i</w:t>
      </w:r>
      <w:r w:rsidR="00167990">
        <w:t>n the most important areas</w:t>
      </w:r>
    </w:p>
    <w:p w14:paraId="5CAC6B76" w14:textId="36EED178" w:rsidR="002F4A9B" w:rsidRDefault="002F4A9B" w:rsidP="00AD7252">
      <w:pPr>
        <w:pStyle w:val="ListParagraph"/>
        <w:numPr>
          <w:ilvl w:val="0"/>
          <w:numId w:val="9"/>
        </w:numPr>
        <w:ind w:right="1117"/>
      </w:pPr>
      <w:r>
        <w:t>We will avoid duplication of testing effort between teams</w:t>
      </w:r>
    </w:p>
    <w:p w14:paraId="2BF66050" w14:textId="291D7664" w:rsidR="000D1112" w:rsidRDefault="000D1112" w:rsidP="00AD7252">
      <w:pPr>
        <w:pStyle w:val="ListParagraph"/>
        <w:numPr>
          <w:ilvl w:val="0"/>
          <w:numId w:val="9"/>
        </w:numPr>
        <w:ind w:right="1117"/>
      </w:pPr>
      <w:r>
        <w:t>We will use appropria</w:t>
      </w:r>
      <w:r w:rsidR="00481CAE">
        <w:t xml:space="preserve">te tools to support testing </w:t>
      </w:r>
      <w:r>
        <w:t>with automated solutions being introduced wherever possible</w:t>
      </w:r>
    </w:p>
    <w:p w14:paraId="1B295F8E" w14:textId="48A81200" w:rsidR="00D05ADF" w:rsidRDefault="00D05ADF" w:rsidP="00776E54">
      <w:pPr>
        <w:ind w:left="0" w:right="1117"/>
      </w:pPr>
    </w:p>
    <w:p w14:paraId="518F47E9" w14:textId="6915E156" w:rsidR="00334346" w:rsidRDefault="00334346" w:rsidP="00F009A3">
      <w:pPr>
        <w:pStyle w:val="Heading2"/>
      </w:pPr>
      <w:bookmarkStart w:id="7" w:name="_Toc526176448"/>
      <w:r>
        <w:t>Peopl</w:t>
      </w:r>
      <w:r w:rsidR="00D17D05">
        <w:t>e and culture</w:t>
      </w:r>
      <w:bookmarkEnd w:id="7"/>
    </w:p>
    <w:p w14:paraId="07728A7F" w14:textId="77777777" w:rsidR="00F009A3" w:rsidRPr="00F009A3" w:rsidRDefault="00F009A3" w:rsidP="00F009A3"/>
    <w:p w14:paraId="509E44F0" w14:textId="77777777" w:rsidR="00464A15" w:rsidRDefault="00464A15" w:rsidP="00464A15">
      <w:pPr>
        <w:pStyle w:val="ListParagraph"/>
        <w:numPr>
          <w:ilvl w:val="0"/>
          <w:numId w:val="10"/>
        </w:numPr>
        <w:ind w:right="1117"/>
      </w:pPr>
      <w:r>
        <w:t>We will use dedicated testing professionals in conjunction with the wider delivery teams to achieve the best possible test outcome</w:t>
      </w:r>
    </w:p>
    <w:p w14:paraId="63902CE3" w14:textId="7E65F78B" w:rsidR="00254F21" w:rsidRDefault="003459FD" w:rsidP="00AD7252">
      <w:pPr>
        <w:pStyle w:val="ListParagraph"/>
        <w:numPr>
          <w:ilvl w:val="0"/>
          <w:numId w:val="10"/>
        </w:numPr>
        <w:ind w:right="1117"/>
      </w:pPr>
      <w:r>
        <w:t>We will w</w:t>
      </w:r>
      <w:r w:rsidR="00254F21">
        <w:t>ork with our strategic partners to make best use of our groups skill</w:t>
      </w:r>
      <w:r w:rsidR="00D17D05">
        <w:t>s</w:t>
      </w:r>
    </w:p>
    <w:p w14:paraId="554531BE" w14:textId="22715AA4" w:rsidR="00D17D05" w:rsidRDefault="003459FD" w:rsidP="00AD7252">
      <w:pPr>
        <w:pStyle w:val="ListParagraph"/>
        <w:numPr>
          <w:ilvl w:val="0"/>
          <w:numId w:val="10"/>
        </w:numPr>
        <w:ind w:right="1117"/>
      </w:pPr>
      <w:r>
        <w:t>We will w</w:t>
      </w:r>
      <w:r w:rsidR="00D17D05">
        <w:t>ork in a culture of continuous improvement</w:t>
      </w:r>
      <w:r w:rsidR="00AA7342">
        <w:t xml:space="preserve"> with regular reviews of our strategy and processes</w:t>
      </w:r>
    </w:p>
    <w:p w14:paraId="37820A18" w14:textId="7FC33024" w:rsidR="00333FE4" w:rsidRDefault="00333FE4" w:rsidP="007F520A">
      <w:pPr>
        <w:ind w:left="1170" w:right="1117"/>
      </w:pPr>
    </w:p>
    <w:p w14:paraId="7E1AC4CB" w14:textId="56EC19D7" w:rsidR="00D12A9F" w:rsidRDefault="00D12A9F" w:rsidP="007F520A">
      <w:pPr>
        <w:ind w:left="1170" w:right="1117"/>
      </w:pPr>
    </w:p>
    <w:p w14:paraId="23A5084A" w14:textId="77777777" w:rsidR="00941D67" w:rsidRDefault="00941D67">
      <w:pPr>
        <w:spacing w:line="240" w:lineRule="auto"/>
        <w:ind w:left="0" w:right="0"/>
        <w:rPr>
          <w:rFonts w:cs="Arial"/>
          <w:b/>
          <w:bCs/>
          <w:color w:val="26478D"/>
          <w:kern w:val="32"/>
          <w:sz w:val="40"/>
          <w:szCs w:val="40"/>
        </w:rPr>
      </w:pPr>
      <w:bookmarkStart w:id="8" w:name="_Toc490831908"/>
      <w:r>
        <w:br w:type="page"/>
      </w:r>
    </w:p>
    <w:p w14:paraId="6DEF9A5D" w14:textId="254186C4" w:rsidR="00941D67" w:rsidRDefault="00E13B86" w:rsidP="003459FD">
      <w:pPr>
        <w:pStyle w:val="Heading1"/>
      </w:pPr>
      <w:bookmarkStart w:id="9" w:name="_Toc526176449"/>
      <w:r>
        <w:lastRenderedPageBreak/>
        <w:t>Solutions UK&amp;I Test</w:t>
      </w:r>
      <w:r w:rsidR="00941D67">
        <w:t xml:space="preserve"> Strategy</w:t>
      </w:r>
      <w:bookmarkEnd w:id="9"/>
    </w:p>
    <w:p w14:paraId="6F05C389" w14:textId="1A1C09E8" w:rsidR="00EF4ED3" w:rsidRDefault="00F603BC" w:rsidP="00941D67">
      <w:pPr>
        <w:pStyle w:val="Heading2"/>
      </w:pPr>
      <w:bookmarkStart w:id="10" w:name="_Toc526176450"/>
      <w:r>
        <w:t xml:space="preserve">How </w:t>
      </w:r>
      <w:r w:rsidR="009C64C9">
        <w:t>t</w:t>
      </w:r>
      <w:r w:rsidR="00EF4ED3">
        <w:t xml:space="preserve">he Test </w:t>
      </w:r>
      <w:bookmarkEnd w:id="8"/>
      <w:r w:rsidR="00FC5AD6">
        <w:t>Strategy</w:t>
      </w:r>
      <w:r>
        <w:t xml:space="preserve"> is structured</w:t>
      </w:r>
      <w:bookmarkEnd w:id="10"/>
    </w:p>
    <w:p w14:paraId="17A70E4B" w14:textId="77777777" w:rsidR="0068409D" w:rsidRDefault="0068409D" w:rsidP="009D1EF2"/>
    <w:p w14:paraId="6E1818DD" w14:textId="7A25CFEF" w:rsidR="00FC5AD6" w:rsidRDefault="00FC5AD6" w:rsidP="009D1EF2">
      <w:r>
        <w:t>The Test Stra</w:t>
      </w:r>
      <w:r w:rsidR="00B50989">
        <w:t>te</w:t>
      </w:r>
      <w:r>
        <w:t>gy describes how we meet the aims of the Test Policy described in the previous section</w:t>
      </w:r>
      <w:r w:rsidR="00812919">
        <w:t>.</w:t>
      </w:r>
    </w:p>
    <w:p w14:paraId="172EAC19" w14:textId="2D6AA917" w:rsidR="00762C42" w:rsidRDefault="00762C42" w:rsidP="00FC5AD6"/>
    <w:p w14:paraId="6FE5A2F5" w14:textId="25ACB184" w:rsidR="00762C42" w:rsidRDefault="00762C42" w:rsidP="00FC5AD6">
      <w:r>
        <w:t xml:space="preserve">How the </w:t>
      </w:r>
      <w:r w:rsidR="00F878D2">
        <w:t xml:space="preserve">policy </w:t>
      </w:r>
      <w:r w:rsidR="00BA0D5F">
        <w:t>maps to</w:t>
      </w:r>
      <w:r w:rsidR="00712D97">
        <w:t xml:space="preserve"> sections in</w:t>
      </w:r>
      <w:r w:rsidR="00F878D2">
        <w:t xml:space="preserve"> the strategy</w:t>
      </w:r>
      <w:r w:rsidR="00124ADA">
        <w:t xml:space="preserve"> is shown below</w:t>
      </w:r>
    </w:p>
    <w:p w14:paraId="4DA78A2D" w14:textId="7726ECEA" w:rsidR="0068409D" w:rsidRDefault="0068409D" w:rsidP="00FC5AD6">
      <w:r w:rsidRPr="00BD573E">
        <w:rPr>
          <w:rFonts w:cs="Arial"/>
          <w:noProof/>
          <w:szCs w:val="20"/>
          <w:lang w:eastAsia="en-GB"/>
        </w:rPr>
        <w:drawing>
          <wp:anchor distT="0" distB="0" distL="114300" distR="114300" simplePos="0" relativeHeight="251663872" behindDoc="0" locked="0" layoutInCell="1" allowOverlap="1" wp14:anchorId="7522B22C" wp14:editId="245C3346">
            <wp:simplePos x="0" y="0"/>
            <wp:positionH relativeFrom="margin">
              <wp:posOffset>728980</wp:posOffset>
            </wp:positionH>
            <wp:positionV relativeFrom="margin">
              <wp:posOffset>2162175</wp:posOffset>
            </wp:positionV>
            <wp:extent cx="5731510" cy="5650865"/>
            <wp:effectExtent l="0" t="0" r="21590" b="6985"/>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p>
    <w:p w14:paraId="374B7768" w14:textId="77777777" w:rsidR="0068409D" w:rsidRDefault="0068409D" w:rsidP="00FC5AD6"/>
    <w:p w14:paraId="0BE3A004" w14:textId="4096E047" w:rsidR="00762C42" w:rsidRDefault="00762C42" w:rsidP="00FC5AD6"/>
    <w:p w14:paraId="6272F351" w14:textId="64F9C469" w:rsidR="00762C42" w:rsidRPr="00BA0D5F" w:rsidRDefault="00762C42" w:rsidP="00FC5AD6">
      <w:pPr>
        <w:rPr>
          <w:color w:val="FF0000"/>
        </w:rPr>
      </w:pPr>
    </w:p>
    <w:p w14:paraId="102945E0" w14:textId="2F8F7E80" w:rsidR="00FC5AD6" w:rsidRDefault="00FC5AD6" w:rsidP="00FC5AD6"/>
    <w:p w14:paraId="2B8B3476" w14:textId="77777777" w:rsidR="00C626F6" w:rsidRDefault="00C626F6">
      <w:pPr>
        <w:spacing w:line="240" w:lineRule="auto"/>
        <w:ind w:left="0" w:right="0"/>
        <w:rPr>
          <w:rFonts w:cs="Arial"/>
          <w:b/>
          <w:bCs/>
          <w:iCs/>
          <w:color w:val="26478D"/>
          <w:sz w:val="32"/>
          <w:szCs w:val="32"/>
        </w:rPr>
      </w:pPr>
      <w:r>
        <w:br w:type="page"/>
      </w:r>
    </w:p>
    <w:p w14:paraId="09CB2124" w14:textId="74CD8866" w:rsidR="00F603BC" w:rsidRDefault="00F603BC" w:rsidP="00F603BC">
      <w:pPr>
        <w:pStyle w:val="Heading1"/>
      </w:pPr>
      <w:bookmarkStart w:id="11" w:name="_Toc526176451"/>
      <w:r>
        <w:lastRenderedPageBreak/>
        <w:t>How we Plan Testing</w:t>
      </w:r>
      <w:bookmarkEnd w:id="11"/>
    </w:p>
    <w:p w14:paraId="2EF4D3F6" w14:textId="57EF137A" w:rsidR="003507BD" w:rsidRDefault="003507BD" w:rsidP="003507BD">
      <w:pPr>
        <w:pStyle w:val="Heading2"/>
      </w:pPr>
      <w:bookmarkStart w:id="12" w:name="_Toc526176452"/>
      <w:r>
        <w:t>Planning and estimation</w:t>
      </w:r>
      <w:bookmarkEnd w:id="12"/>
    </w:p>
    <w:p w14:paraId="7B7DF7EC" w14:textId="526233CB" w:rsidR="003507BD" w:rsidRDefault="003507BD" w:rsidP="00FC5AD6"/>
    <w:p w14:paraId="1C69DAAD" w14:textId="54532803" w:rsidR="00B972B8" w:rsidRPr="002632D5" w:rsidRDefault="00D62302" w:rsidP="00EF4E49">
      <w:r>
        <w:t xml:space="preserve">Planning and estimation </w:t>
      </w:r>
      <w:r w:rsidR="00B972B8" w:rsidRPr="002632D5">
        <w:t xml:space="preserve">will </w:t>
      </w:r>
      <w:proofErr w:type="gramStart"/>
      <w:r w:rsidR="00B972B8" w:rsidRPr="002632D5">
        <w:t>take into account</w:t>
      </w:r>
      <w:proofErr w:type="gramEnd"/>
      <w:r w:rsidR="00B972B8" w:rsidRPr="002632D5">
        <w:t xml:space="preserve"> both functional and non-functional testing requirements, and supporting activities such as creation and configuration o</w:t>
      </w:r>
      <w:r w:rsidR="00632E69">
        <w:t xml:space="preserve">f environments and data </w:t>
      </w:r>
      <w:r w:rsidR="00986966">
        <w:t xml:space="preserve">selection and </w:t>
      </w:r>
      <w:r w:rsidR="00632E69">
        <w:t>creation.</w:t>
      </w:r>
    </w:p>
    <w:p w14:paraId="051B1478" w14:textId="71037A3E" w:rsidR="00B972B8" w:rsidRDefault="00B972B8" w:rsidP="00EF4E49"/>
    <w:p w14:paraId="2D75A2DF" w14:textId="761DDFD8" w:rsidR="00D62302" w:rsidRDefault="00D62302" w:rsidP="00EF4E49">
      <w:r>
        <w:t>The estimation model will include al</w:t>
      </w:r>
      <w:r w:rsidR="00824B20">
        <w:t>l the standard test items</w:t>
      </w:r>
      <w:r>
        <w:t xml:space="preserve"> as def</w:t>
      </w:r>
      <w:r w:rsidR="002D4C1C">
        <w:t>ined by the Solutions SDLC RACI which are in summary;</w:t>
      </w:r>
    </w:p>
    <w:p w14:paraId="7E72194C" w14:textId="053B6686" w:rsidR="002D4C1C" w:rsidRDefault="002D4C1C" w:rsidP="00EF4E49"/>
    <w:p w14:paraId="02E2C7D0" w14:textId="7A73F639" w:rsidR="0066223A" w:rsidRDefault="0066223A" w:rsidP="00AD7252">
      <w:pPr>
        <w:pStyle w:val="ListParagraph"/>
        <w:numPr>
          <w:ilvl w:val="0"/>
          <w:numId w:val="11"/>
        </w:numPr>
      </w:pPr>
      <w:r>
        <w:t>Static Testing Report</w:t>
      </w:r>
    </w:p>
    <w:p w14:paraId="0BED9007" w14:textId="1DAA84DE" w:rsidR="002D4C1C" w:rsidRDefault="003C1E10" w:rsidP="00AD7252">
      <w:pPr>
        <w:pStyle w:val="ListParagraph"/>
        <w:numPr>
          <w:ilvl w:val="0"/>
          <w:numId w:val="11"/>
        </w:numPr>
      </w:pPr>
      <w:r>
        <w:t xml:space="preserve">Master </w:t>
      </w:r>
      <w:r w:rsidR="002D4C1C">
        <w:t>Test Plan</w:t>
      </w:r>
    </w:p>
    <w:p w14:paraId="1F12A7A8" w14:textId="1625523F" w:rsidR="002D4C1C" w:rsidRDefault="002D4C1C" w:rsidP="00AD7252">
      <w:pPr>
        <w:pStyle w:val="ListParagraph"/>
        <w:numPr>
          <w:ilvl w:val="0"/>
          <w:numId w:val="11"/>
        </w:numPr>
      </w:pPr>
      <w:r>
        <w:t>Test Cases</w:t>
      </w:r>
    </w:p>
    <w:p w14:paraId="22F59E97" w14:textId="297D9AC5" w:rsidR="002D4C1C" w:rsidRDefault="00D94763" w:rsidP="00AD7252">
      <w:pPr>
        <w:pStyle w:val="ListParagraph"/>
        <w:numPr>
          <w:ilvl w:val="0"/>
          <w:numId w:val="11"/>
        </w:numPr>
      </w:pPr>
      <w:r>
        <w:t>Test e</w:t>
      </w:r>
      <w:r w:rsidR="00397F80">
        <w:t>nv</w:t>
      </w:r>
      <w:r>
        <w:t>ironment setup and c</w:t>
      </w:r>
      <w:r w:rsidR="002D4C1C">
        <w:t>onfiguration</w:t>
      </w:r>
    </w:p>
    <w:p w14:paraId="69A9046F" w14:textId="1BE41DC3" w:rsidR="002D4C1C" w:rsidRDefault="00D94763" w:rsidP="00AD7252">
      <w:pPr>
        <w:pStyle w:val="ListParagraph"/>
        <w:numPr>
          <w:ilvl w:val="0"/>
          <w:numId w:val="11"/>
        </w:numPr>
      </w:pPr>
      <w:r>
        <w:t>Test data identification/c</w:t>
      </w:r>
      <w:r w:rsidR="00397F80">
        <w:t>reation</w:t>
      </w:r>
    </w:p>
    <w:p w14:paraId="6D1D1B8C" w14:textId="3B784019" w:rsidR="006854CC" w:rsidRDefault="00397F80" w:rsidP="00AD7252">
      <w:pPr>
        <w:pStyle w:val="ListParagraph"/>
        <w:numPr>
          <w:ilvl w:val="0"/>
          <w:numId w:val="11"/>
        </w:numPr>
      </w:pPr>
      <w:r>
        <w:t xml:space="preserve">Executable </w:t>
      </w:r>
      <w:r w:rsidR="006854CC">
        <w:t>Test Sc</w:t>
      </w:r>
      <w:r>
        <w:t>ripts (S</w:t>
      </w:r>
      <w:r w:rsidR="006854CC">
        <w:t>cripts for API testing</w:t>
      </w:r>
      <w:r w:rsidR="00D94763">
        <w:t>, a</w:t>
      </w:r>
      <w:r w:rsidR="006854CC">
        <w:t xml:space="preserve">utomation </w:t>
      </w:r>
      <w:r w:rsidR="00824B20">
        <w:t>etc.</w:t>
      </w:r>
      <w:r w:rsidR="006854CC">
        <w:t>)</w:t>
      </w:r>
    </w:p>
    <w:p w14:paraId="45CDE2D6" w14:textId="52EF1DAE" w:rsidR="006854CC" w:rsidRDefault="002D4C1C" w:rsidP="00AD7252">
      <w:pPr>
        <w:pStyle w:val="ListParagraph"/>
        <w:numPr>
          <w:ilvl w:val="0"/>
          <w:numId w:val="11"/>
        </w:numPr>
      </w:pPr>
      <w:r>
        <w:t>Test Execution (</w:t>
      </w:r>
      <w:r w:rsidR="00D94763">
        <w:t>Including defect r</w:t>
      </w:r>
      <w:r>
        <w:t>etesting)</w:t>
      </w:r>
    </w:p>
    <w:p w14:paraId="598EDF83" w14:textId="5C03A888" w:rsidR="00F14B35" w:rsidRDefault="00F14B35" w:rsidP="00AD7252">
      <w:pPr>
        <w:pStyle w:val="ListParagraph"/>
        <w:numPr>
          <w:ilvl w:val="0"/>
          <w:numId w:val="11"/>
        </w:numPr>
      </w:pPr>
      <w:r>
        <w:t xml:space="preserve">Test </w:t>
      </w:r>
      <w:r w:rsidR="003E199B">
        <w:t>Completion</w:t>
      </w:r>
      <w:r w:rsidR="008F444C">
        <w:t xml:space="preserve"> Report</w:t>
      </w:r>
    </w:p>
    <w:p w14:paraId="7BB22D09" w14:textId="487318BC" w:rsidR="00E0478C" w:rsidRDefault="00E0478C" w:rsidP="00AD7252">
      <w:pPr>
        <w:pStyle w:val="ListParagraph"/>
        <w:numPr>
          <w:ilvl w:val="0"/>
          <w:numId w:val="11"/>
        </w:numPr>
      </w:pPr>
      <w:r>
        <w:t>Updating Regression Packs and Automated Tests</w:t>
      </w:r>
    </w:p>
    <w:p w14:paraId="2C30CEA0" w14:textId="1C16E818" w:rsidR="002D4C1C" w:rsidRDefault="002D4C1C" w:rsidP="002D4C1C">
      <w:pPr>
        <w:ind w:left="0"/>
      </w:pPr>
    </w:p>
    <w:p w14:paraId="76FA359B" w14:textId="77777777" w:rsidR="00E0478C" w:rsidRDefault="00E0478C" w:rsidP="00E0478C">
      <w:pPr>
        <w:pStyle w:val="Heading3"/>
      </w:pPr>
      <w:bookmarkStart w:id="13" w:name="_Toc526176453"/>
      <w:r>
        <w:t>Updating Regression Packs and Automated Tests</w:t>
      </w:r>
      <w:bookmarkEnd w:id="13"/>
    </w:p>
    <w:p w14:paraId="6329CEAD" w14:textId="31971F97" w:rsidR="00E0478C" w:rsidRDefault="00E0478C" w:rsidP="00D0537C">
      <w:pPr>
        <w:ind w:left="0"/>
      </w:pPr>
    </w:p>
    <w:p w14:paraId="075D5EF3" w14:textId="5D175546" w:rsidR="00E0478C" w:rsidRDefault="00E0478C" w:rsidP="00EF4E49">
      <w:r>
        <w:t>The need to maintain existing regression tests and automated tests should be assessed against changes or additions being made by the project.</w:t>
      </w:r>
    </w:p>
    <w:p w14:paraId="632F43F5" w14:textId="7B3D609A" w:rsidR="00460A2B" w:rsidRDefault="00460A2B" w:rsidP="00EF4E49"/>
    <w:p w14:paraId="7CAFFAF6" w14:textId="77F09386" w:rsidR="00460A2B" w:rsidRDefault="00460A2B" w:rsidP="00EF4E49">
      <w:r>
        <w:t xml:space="preserve">This is to ensure that subsequent projects will have up to date tests to utilise and where automated testing and build capabilities </w:t>
      </w:r>
      <w:r w:rsidR="00921726">
        <w:t xml:space="preserve">exist, </w:t>
      </w:r>
      <w:r>
        <w:t>they will continue to function post project delivery.</w:t>
      </w:r>
    </w:p>
    <w:p w14:paraId="1AD59825" w14:textId="281991E6" w:rsidR="00D0537C" w:rsidRDefault="00D0537C" w:rsidP="00EF4E49"/>
    <w:p w14:paraId="79F5F175" w14:textId="73CBE423" w:rsidR="00532206" w:rsidRDefault="00D0537C" w:rsidP="00D0537C">
      <w:r>
        <w:t xml:space="preserve">In </w:t>
      </w:r>
      <w:r w:rsidR="00E046DC">
        <w:t>addition,</w:t>
      </w:r>
      <w:r w:rsidR="00230A0F">
        <w:t xml:space="preserve"> </w:t>
      </w:r>
      <w:r>
        <w:t>it may be required for a project to create new regression packs and to automate existing regression packs</w:t>
      </w:r>
      <w:r w:rsidRPr="002632D5">
        <w:t xml:space="preserve"> </w:t>
      </w:r>
      <w:r w:rsidR="00532206">
        <w:t>for the Product being changed by the project.</w:t>
      </w:r>
    </w:p>
    <w:p w14:paraId="61181228" w14:textId="41097F38" w:rsidR="00D0537C" w:rsidRDefault="00532206" w:rsidP="00D0537C">
      <w:r>
        <w:t>T</w:t>
      </w:r>
      <w:r w:rsidR="00D0537C">
        <w:t>his will be considered</w:t>
      </w:r>
      <w:r w:rsidR="00D0537C" w:rsidRPr="002632D5">
        <w:t xml:space="preserve"> in the </w:t>
      </w:r>
      <w:r>
        <w:t xml:space="preserve">early </w:t>
      </w:r>
      <w:r w:rsidR="00D0537C" w:rsidRPr="002632D5">
        <w:t xml:space="preserve">planning </w:t>
      </w:r>
      <w:r w:rsidR="00D0537C">
        <w:t>pro</w:t>
      </w:r>
      <w:r w:rsidR="002B4D6C">
        <w:t xml:space="preserve">cess for a project and will be </w:t>
      </w:r>
      <w:r w:rsidR="00460A2B">
        <w:t>conducted in conjunction with the Product Owners and Project Team.</w:t>
      </w:r>
    </w:p>
    <w:p w14:paraId="77FEEA76" w14:textId="260E3D9A" w:rsidR="00D0537C" w:rsidRDefault="00D0537C" w:rsidP="00EF4E49"/>
    <w:p w14:paraId="0F93AADA" w14:textId="4B33366F" w:rsidR="00B230BA" w:rsidRDefault="00B230BA" w:rsidP="00EF4E49"/>
    <w:p w14:paraId="06BC28DA" w14:textId="65D926C1" w:rsidR="0091705A" w:rsidRDefault="00B073F6" w:rsidP="0091705A">
      <w:pPr>
        <w:pStyle w:val="Heading2"/>
      </w:pPr>
      <w:bookmarkStart w:id="14" w:name="_Toc526176454"/>
      <w:r>
        <w:t xml:space="preserve">Planning </w:t>
      </w:r>
      <w:r w:rsidR="0069536D">
        <w:t>during transition</w:t>
      </w:r>
      <w:r w:rsidR="0091705A">
        <w:t xml:space="preserve"> to the </w:t>
      </w:r>
      <w:proofErr w:type="spellStart"/>
      <w:r w:rsidR="0091705A">
        <w:t>SAFe</w:t>
      </w:r>
      <w:proofErr w:type="spellEnd"/>
      <w:r w:rsidR="0091705A">
        <w:t xml:space="preserve"> methodology</w:t>
      </w:r>
      <w:bookmarkEnd w:id="14"/>
    </w:p>
    <w:p w14:paraId="78EFEFCE" w14:textId="77777777" w:rsidR="0091705A" w:rsidRDefault="0091705A" w:rsidP="00EF4E49"/>
    <w:p w14:paraId="281E66EE" w14:textId="536A29E4" w:rsidR="0009561E" w:rsidRDefault="00B230BA" w:rsidP="00EF4E49">
      <w:r>
        <w:t xml:space="preserve">As Solutions transitions to a Scaled Agile methodology </w:t>
      </w:r>
      <w:r w:rsidR="002B7133">
        <w:t>the actual deliverables will be adapted to work with S</w:t>
      </w:r>
      <w:r w:rsidR="00A07D77">
        <w:t xml:space="preserve">tories and Sprint or Kanban boards at the </w:t>
      </w:r>
      <w:r w:rsidR="002B7133">
        <w:t>team level</w:t>
      </w:r>
      <w:r w:rsidR="0009561E">
        <w:t xml:space="preserve">. </w:t>
      </w:r>
      <w:r w:rsidR="00B0030B" w:rsidRPr="002F0EEC">
        <w:rPr>
          <w:color w:val="FF0000"/>
        </w:rPr>
        <w:t xml:space="preserve"> </w:t>
      </w:r>
    </w:p>
    <w:p w14:paraId="0B9D9269" w14:textId="4EE9D935" w:rsidR="0009561E" w:rsidRDefault="0009561E" w:rsidP="003A1C1A">
      <w:pPr>
        <w:ind w:left="0"/>
      </w:pPr>
    </w:p>
    <w:p w14:paraId="26B5EBD4" w14:textId="1AF00891" w:rsidR="00B230BA" w:rsidRDefault="0009561E" w:rsidP="00EF4E49">
      <w:r>
        <w:lastRenderedPageBreak/>
        <w:t xml:space="preserve">A </w:t>
      </w:r>
      <w:r w:rsidR="003C1E10">
        <w:t xml:space="preserve">Master </w:t>
      </w:r>
      <w:r>
        <w:t xml:space="preserve">Test </w:t>
      </w:r>
      <w:r w:rsidR="003C1E10">
        <w:t>Plan</w:t>
      </w:r>
      <w:r>
        <w:t xml:space="preserve"> document will be maintained at the Program</w:t>
      </w:r>
      <w:r w:rsidR="00D66851">
        <w:t>me/Project</w:t>
      </w:r>
      <w:r>
        <w:t xml:space="preserve"> level but will no longer</w:t>
      </w:r>
      <w:r w:rsidR="003C1E10">
        <w:t xml:space="preserve"> contain elements such as a detailed test schedule</w:t>
      </w:r>
      <w:r w:rsidR="007C58C9">
        <w:t xml:space="preserve">s, </w:t>
      </w:r>
      <w:r w:rsidR="003C1E10">
        <w:t xml:space="preserve">as this </w:t>
      </w:r>
      <w:r w:rsidR="00E659D6">
        <w:t>will now be covered in the s</w:t>
      </w:r>
      <w:r>
        <w:t xml:space="preserve">print </w:t>
      </w:r>
      <w:r w:rsidR="00AB785B">
        <w:t xml:space="preserve">planning events during the </w:t>
      </w:r>
      <w:r>
        <w:t>sprint cycles.</w:t>
      </w:r>
    </w:p>
    <w:p w14:paraId="70B9DE1B" w14:textId="5BEB31F1" w:rsidR="0091705A" w:rsidRDefault="0091705A" w:rsidP="00EF4E49"/>
    <w:p w14:paraId="68E7CEBA" w14:textId="58AF137C" w:rsidR="0091705A" w:rsidRDefault="0091705A" w:rsidP="00EF4E49">
      <w:r>
        <w:t>Many of</w:t>
      </w:r>
      <w:r w:rsidR="00DB40FA">
        <w:t xml:space="preserve"> the same tasks will still be relevant during Sprint</w:t>
      </w:r>
      <w:r>
        <w:t>s but with a greater emphasis on adoption of automated testing, both by developers and testing specialists in the Scrum teams.</w:t>
      </w:r>
    </w:p>
    <w:p w14:paraId="4F8B720F" w14:textId="678128D5" w:rsidR="004A1243" w:rsidRDefault="004A1243" w:rsidP="00EF4E49"/>
    <w:p w14:paraId="6108723B" w14:textId="0D821600" w:rsidR="004A1243" w:rsidRDefault="004A1243" w:rsidP="004A1243">
      <w:pPr>
        <w:ind w:left="0"/>
      </w:pPr>
    </w:p>
    <w:p w14:paraId="660EFF5D" w14:textId="48BFB0B1" w:rsidR="0091705A" w:rsidRDefault="0091705A" w:rsidP="00EF4E49"/>
    <w:p w14:paraId="7CEA44E6" w14:textId="77777777" w:rsidR="0091705A" w:rsidRDefault="0091705A" w:rsidP="00EF4E49"/>
    <w:p w14:paraId="51C031F3" w14:textId="7AACD8CD" w:rsidR="0009561E" w:rsidRDefault="0009561E" w:rsidP="00EF4E49"/>
    <w:p w14:paraId="5406297B" w14:textId="77777777" w:rsidR="0009561E" w:rsidRDefault="0009561E" w:rsidP="00EF4E49"/>
    <w:p w14:paraId="362AB421" w14:textId="31B0007B" w:rsidR="008039E4" w:rsidRDefault="008039E4" w:rsidP="00EF4E49"/>
    <w:p w14:paraId="64EACFFB" w14:textId="77777777" w:rsidR="003507BD" w:rsidRPr="00FC5AD6" w:rsidRDefault="003507BD" w:rsidP="00FC5AD6"/>
    <w:p w14:paraId="51019D94" w14:textId="6D0866CD" w:rsidR="00F603BC" w:rsidRDefault="002D4C1C" w:rsidP="004B3BD6">
      <w:pPr>
        <w:pStyle w:val="Heading1"/>
      </w:pPr>
      <w:r>
        <w:br w:type="page"/>
      </w:r>
      <w:bookmarkStart w:id="15" w:name="_Toc526176455"/>
      <w:r w:rsidR="008F1F74">
        <w:lastRenderedPageBreak/>
        <w:t>When W</w:t>
      </w:r>
      <w:r w:rsidR="00F603BC">
        <w:t>e Test</w:t>
      </w:r>
      <w:bookmarkEnd w:id="15"/>
    </w:p>
    <w:p w14:paraId="4B2B595A" w14:textId="00F84F2A" w:rsidR="00EF4ED3" w:rsidRDefault="00FC5AD6" w:rsidP="00EF4ED3">
      <w:pPr>
        <w:pStyle w:val="Heading2"/>
      </w:pPr>
      <w:bookmarkStart w:id="16" w:name="_Toc526176456"/>
      <w:r>
        <w:t>Testing early in the development lifecycle</w:t>
      </w:r>
      <w:bookmarkEnd w:id="16"/>
    </w:p>
    <w:p w14:paraId="0CEEDC59" w14:textId="65E04D3B" w:rsidR="00FC5AD6" w:rsidRDefault="00FC5AD6" w:rsidP="00FC5AD6"/>
    <w:p w14:paraId="4E460349" w14:textId="38D8D038" w:rsidR="0063174B" w:rsidRDefault="00532486" w:rsidP="006B41C3">
      <w:r>
        <w:t xml:space="preserve">Testing is not just running </w:t>
      </w:r>
      <w:r w:rsidR="001E57FB">
        <w:t>tests</w:t>
      </w:r>
      <w:r>
        <w:t xml:space="preserve"> against the final </w:t>
      </w:r>
      <w:r w:rsidR="007B1EA9">
        <w:t xml:space="preserve">delivered </w:t>
      </w:r>
      <w:r w:rsidR="00CB64F0">
        <w:t xml:space="preserve">system, testing </w:t>
      </w:r>
      <w:r>
        <w:t>occur</w:t>
      </w:r>
      <w:r w:rsidR="00CB64F0">
        <w:t>s</w:t>
      </w:r>
      <w:r>
        <w:t xml:space="preserve"> in multiple forms throughout the software development lifecycle</w:t>
      </w:r>
      <w:r w:rsidR="006251C0">
        <w:t>.  T</w:t>
      </w:r>
      <w:r w:rsidR="00D9060E">
        <w:t>he aim of this strategy is to identify issues as early as possible which reduces</w:t>
      </w:r>
      <w:r w:rsidR="002665C3">
        <w:t xml:space="preserve"> the</w:t>
      </w:r>
      <w:r w:rsidR="00D9060E">
        <w:t xml:space="preserve"> overall cost to resolve issues and mitigates the risk of late discovery impacting releases.</w:t>
      </w:r>
      <w:r w:rsidR="0063174B">
        <w:t xml:space="preserve"> The various types of testing applied in the standard </w:t>
      </w:r>
      <w:r w:rsidR="006251C0">
        <w:t xml:space="preserve">Solutions </w:t>
      </w:r>
      <w:r w:rsidR="0063174B">
        <w:t>project delivery process is shown below</w:t>
      </w:r>
    </w:p>
    <w:p w14:paraId="4BBF93DB" w14:textId="2704DD98" w:rsidR="0063174B" w:rsidRDefault="0046609C" w:rsidP="006B41C3">
      <w:r w:rsidRPr="00BD573E">
        <w:rPr>
          <w:rFonts w:cs="Arial"/>
          <w:noProof/>
          <w:szCs w:val="20"/>
          <w:lang w:eastAsia="en-GB"/>
        </w:rPr>
        <w:drawing>
          <wp:anchor distT="0" distB="0" distL="114300" distR="114300" simplePos="0" relativeHeight="251660800" behindDoc="0" locked="0" layoutInCell="1" allowOverlap="1" wp14:anchorId="183FF7FA" wp14:editId="287CF681">
            <wp:simplePos x="0" y="0"/>
            <wp:positionH relativeFrom="margin">
              <wp:posOffset>673735</wp:posOffset>
            </wp:positionH>
            <wp:positionV relativeFrom="margin">
              <wp:posOffset>2301240</wp:posOffset>
            </wp:positionV>
            <wp:extent cx="5238750" cy="6019800"/>
            <wp:effectExtent l="0" t="0" r="19050" b="1905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margin">
              <wp14:pctWidth>0</wp14:pctWidth>
            </wp14:sizeRelH>
          </wp:anchor>
        </w:drawing>
      </w:r>
    </w:p>
    <w:p w14:paraId="053D5935" w14:textId="6747E240" w:rsidR="00D365DC" w:rsidRDefault="00D9060E" w:rsidP="006B41C3">
      <w:r>
        <w:t xml:space="preserve"> </w:t>
      </w:r>
    </w:p>
    <w:p w14:paraId="10BD155D" w14:textId="457FC198" w:rsidR="005031A5" w:rsidRDefault="005031A5" w:rsidP="006B41C3"/>
    <w:p w14:paraId="710EB47E" w14:textId="299C5C8E" w:rsidR="005031A5" w:rsidRDefault="005031A5" w:rsidP="006B41C3"/>
    <w:p w14:paraId="18D95ED9" w14:textId="324E514D" w:rsidR="001C61DD" w:rsidRDefault="001C61DD" w:rsidP="00EF7DD0">
      <w:pPr>
        <w:ind w:left="0"/>
      </w:pPr>
    </w:p>
    <w:p w14:paraId="52447009" w14:textId="4F784F58" w:rsidR="00D365DC" w:rsidRDefault="00D365DC" w:rsidP="00FC5AD6"/>
    <w:p w14:paraId="5DECE801" w14:textId="77777777" w:rsidR="00D365DC" w:rsidRDefault="00D365DC" w:rsidP="002E5219">
      <w:pPr>
        <w:ind w:left="1854"/>
      </w:pPr>
    </w:p>
    <w:p w14:paraId="13734AB3" w14:textId="77777777" w:rsidR="0025077D" w:rsidRDefault="0025077D" w:rsidP="0025077D">
      <w:pPr>
        <w:pStyle w:val="Heading2"/>
        <w:numPr>
          <w:ilvl w:val="0"/>
          <w:numId w:val="0"/>
        </w:numPr>
        <w:ind w:left="1134"/>
      </w:pPr>
    </w:p>
    <w:p w14:paraId="5C96BC44" w14:textId="77777777" w:rsidR="0025077D" w:rsidRDefault="0025077D" w:rsidP="0025077D">
      <w:pPr>
        <w:pStyle w:val="Heading2"/>
        <w:numPr>
          <w:ilvl w:val="0"/>
          <w:numId w:val="0"/>
        </w:numPr>
        <w:ind w:left="1134"/>
      </w:pPr>
    </w:p>
    <w:p w14:paraId="28A5C21C" w14:textId="77777777" w:rsidR="0025077D" w:rsidRDefault="0025077D">
      <w:pPr>
        <w:spacing w:line="240" w:lineRule="auto"/>
        <w:ind w:left="0" w:right="0"/>
        <w:rPr>
          <w:rFonts w:cs="Arial"/>
          <w:b/>
          <w:bCs/>
          <w:iCs/>
          <w:color w:val="26478D"/>
          <w:sz w:val="32"/>
          <w:szCs w:val="32"/>
        </w:rPr>
      </w:pPr>
      <w:r>
        <w:br w:type="page"/>
      </w:r>
    </w:p>
    <w:p w14:paraId="6613B464" w14:textId="0AA27520" w:rsidR="00532486" w:rsidRDefault="00B073F6" w:rsidP="0066604D">
      <w:pPr>
        <w:pStyle w:val="Heading2"/>
      </w:pPr>
      <w:bookmarkStart w:id="17" w:name="_Toc526176457"/>
      <w:r>
        <w:lastRenderedPageBreak/>
        <w:t xml:space="preserve">Testing </w:t>
      </w:r>
      <w:r w:rsidR="0011139A">
        <w:t>in the SDLC by phase</w:t>
      </w:r>
      <w:bookmarkEnd w:id="17"/>
    </w:p>
    <w:p w14:paraId="1574104A" w14:textId="7764B79B" w:rsidR="001406E0" w:rsidRDefault="001406E0" w:rsidP="001406E0"/>
    <w:p w14:paraId="6DE4A71F" w14:textId="7B3F4EE6" w:rsidR="001406E0" w:rsidRPr="001406E0" w:rsidRDefault="001406E0" w:rsidP="001406E0">
      <w:r>
        <w:t>This section describes in more detail the testing that takes place where the Testing Teams have direct involvement, areas such as Unit testing which is largely a development team exercise is not detailed here.</w:t>
      </w:r>
    </w:p>
    <w:p w14:paraId="50EEF7A1" w14:textId="7BE2BD64" w:rsidR="00CC51E6" w:rsidRDefault="00CC51E6" w:rsidP="00CC51E6"/>
    <w:p w14:paraId="4488A0E3" w14:textId="33917548" w:rsidR="00CC51E6" w:rsidRDefault="00CC51E6" w:rsidP="0066604D">
      <w:pPr>
        <w:pStyle w:val="Heading3"/>
      </w:pPr>
      <w:bookmarkStart w:id="18" w:name="_Toc526176458"/>
      <w:r>
        <w:t>Initiation</w:t>
      </w:r>
      <w:bookmarkEnd w:id="18"/>
    </w:p>
    <w:p w14:paraId="6E4D2811" w14:textId="1EF29E81" w:rsidR="00CC51E6" w:rsidRDefault="00CC51E6" w:rsidP="00CC51E6"/>
    <w:p w14:paraId="445C61D5" w14:textId="46CE3ECE" w:rsidR="006D39BE" w:rsidRDefault="00CC51E6" w:rsidP="00930A6D">
      <w:pPr>
        <w:pStyle w:val="ListParagraph"/>
        <w:numPr>
          <w:ilvl w:val="0"/>
          <w:numId w:val="12"/>
        </w:numPr>
      </w:pPr>
      <w:r>
        <w:t>During the</w:t>
      </w:r>
      <w:r w:rsidR="004803FB">
        <w:t xml:space="preserve"> Initiation phase we will apply </w:t>
      </w:r>
      <w:r w:rsidR="00777EC0">
        <w:t xml:space="preserve">the Static Testing to the </w:t>
      </w:r>
      <w:r w:rsidR="004803FB">
        <w:t>r</w:t>
      </w:r>
      <w:r>
        <w:t>equirements</w:t>
      </w:r>
      <w:r w:rsidR="00437774">
        <w:t>.</w:t>
      </w:r>
      <w:r>
        <w:t xml:space="preserve"> </w:t>
      </w:r>
      <w:r w:rsidR="00437774">
        <w:t>T</w:t>
      </w:r>
      <w:r w:rsidR="00930A6D">
        <w:t xml:space="preserve">his is an exercise performed jointly with </w:t>
      </w:r>
      <w:r w:rsidR="00777EC0">
        <w:t xml:space="preserve">the </w:t>
      </w:r>
      <w:r w:rsidR="00930A6D">
        <w:t>business analyst/requirement owners</w:t>
      </w:r>
      <w:r w:rsidR="00777EC0">
        <w:t xml:space="preserve"> and the testing team</w:t>
      </w:r>
      <w:r w:rsidR="00930A6D">
        <w:t>.</w:t>
      </w:r>
    </w:p>
    <w:p w14:paraId="50D4EA58" w14:textId="7277726A" w:rsidR="00635DAB" w:rsidRDefault="00635DAB" w:rsidP="00635DAB">
      <w:pPr>
        <w:pStyle w:val="ListParagraph"/>
        <w:numPr>
          <w:ilvl w:val="0"/>
          <w:numId w:val="12"/>
        </w:numPr>
      </w:pPr>
      <w:r>
        <w:t xml:space="preserve">The Master Test Plan is also written during this phase with the </w:t>
      </w:r>
      <w:r w:rsidR="005E1F91">
        <w:t>t</w:t>
      </w:r>
      <w:r w:rsidR="009173CF">
        <w:t xml:space="preserve">est </w:t>
      </w:r>
      <w:r w:rsidR="005E1F91">
        <w:t>s</w:t>
      </w:r>
      <w:r>
        <w:t>cope</w:t>
      </w:r>
      <w:r w:rsidR="005E1F91">
        <w:t>, environment and data requirements, risks</w:t>
      </w:r>
      <w:r>
        <w:t xml:space="preserve"> and any variations from the Test Strategy being agreed.</w:t>
      </w:r>
    </w:p>
    <w:p w14:paraId="554F3D28" w14:textId="7A457B55" w:rsidR="00635DAB" w:rsidRDefault="00635DAB" w:rsidP="00635DAB">
      <w:pPr>
        <w:pStyle w:val="ListParagraph"/>
        <w:ind w:left="1854"/>
      </w:pPr>
    </w:p>
    <w:p w14:paraId="569966AF" w14:textId="0FC40465" w:rsidR="00635DAB" w:rsidRDefault="00635DAB" w:rsidP="00635DAB">
      <w:pPr>
        <w:pStyle w:val="Heading3"/>
      </w:pPr>
      <w:bookmarkStart w:id="19" w:name="_Toc526176459"/>
      <w:r>
        <w:t>Analysis and Design</w:t>
      </w:r>
      <w:bookmarkEnd w:id="19"/>
    </w:p>
    <w:p w14:paraId="6DE94F43" w14:textId="77777777" w:rsidR="00635DAB" w:rsidRPr="00635DAB" w:rsidRDefault="00635DAB" w:rsidP="00635DAB"/>
    <w:p w14:paraId="715A85CC" w14:textId="63841699" w:rsidR="002502AE" w:rsidRDefault="00532486" w:rsidP="00777EC0">
      <w:pPr>
        <w:pStyle w:val="ListParagraph"/>
        <w:numPr>
          <w:ilvl w:val="0"/>
          <w:numId w:val="12"/>
        </w:numPr>
      </w:pPr>
      <w:r>
        <w:t xml:space="preserve">During </w:t>
      </w:r>
      <w:r w:rsidR="0011139A">
        <w:t>the A</w:t>
      </w:r>
      <w:r>
        <w:t>nal</w:t>
      </w:r>
      <w:r w:rsidR="0011139A">
        <w:t>ysis and D</w:t>
      </w:r>
      <w:r w:rsidR="007B1EA9">
        <w:t xml:space="preserve">esign </w:t>
      </w:r>
      <w:r w:rsidR="0011139A">
        <w:t xml:space="preserve">phase </w:t>
      </w:r>
      <w:r w:rsidR="001E57FB">
        <w:t>we</w:t>
      </w:r>
      <w:r w:rsidR="00D94763">
        <w:t xml:space="preserve"> </w:t>
      </w:r>
      <w:r w:rsidR="00F33DF1">
        <w:t xml:space="preserve">apply Static Testing to </w:t>
      </w:r>
      <w:r w:rsidR="000B458D">
        <w:t xml:space="preserve">the next </w:t>
      </w:r>
      <w:r w:rsidR="00777EC0">
        <w:t xml:space="preserve">level of </w:t>
      </w:r>
      <w:r>
        <w:t xml:space="preserve">requirements </w:t>
      </w:r>
      <w:r w:rsidR="000B458D">
        <w:t xml:space="preserve">such as functional specifications, </w:t>
      </w:r>
      <w:r w:rsidR="00930A6D">
        <w:t>this is an exercise performed jointly with busi</w:t>
      </w:r>
      <w:r w:rsidR="00777EC0">
        <w:t>ness analyst/requirement owners and the testing team.</w:t>
      </w:r>
    </w:p>
    <w:p w14:paraId="6399BDB4" w14:textId="77777777" w:rsidR="00930A6D" w:rsidRDefault="002502AE" w:rsidP="00AD7252">
      <w:pPr>
        <w:pStyle w:val="ListParagraph"/>
        <w:numPr>
          <w:ilvl w:val="0"/>
          <w:numId w:val="12"/>
        </w:numPr>
      </w:pPr>
      <w:r>
        <w:t>At</w:t>
      </w:r>
      <w:r w:rsidR="00F33DF1">
        <w:t xml:space="preserve"> the end of the Analysis phase</w:t>
      </w:r>
      <w:r>
        <w:t xml:space="preserve"> w</w:t>
      </w:r>
      <w:r w:rsidR="00930A6D">
        <w:t xml:space="preserve">e will risk assess requirements. </w:t>
      </w:r>
    </w:p>
    <w:p w14:paraId="7AD373A0" w14:textId="03DF5C39" w:rsidR="002502AE" w:rsidRDefault="00930A6D" w:rsidP="00930A6D">
      <w:pPr>
        <w:pStyle w:val="ListParagraph"/>
        <w:ind w:left="1854"/>
      </w:pPr>
      <w:r>
        <w:t>The risk assessment is performed join</w:t>
      </w:r>
      <w:r w:rsidR="004B53AE">
        <w:t>tly with the Product Owner and s</w:t>
      </w:r>
      <w:r w:rsidR="009152F9">
        <w:t>enior d</w:t>
      </w:r>
      <w:r>
        <w:t>evelopment Representatives.</w:t>
      </w:r>
    </w:p>
    <w:p w14:paraId="38C1C5CA" w14:textId="6C7920E3" w:rsidR="00532486" w:rsidRDefault="00532486" w:rsidP="00FC5AD6"/>
    <w:p w14:paraId="7DEF857E" w14:textId="6FACBB46" w:rsidR="0011139A" w:rsidRDefault="0011139A" w:rsidP="0066604D">
      <w:pPr>
        <w:pStyle w:val="Heading3"/>
      </w:pPr>
      <w:bookmarkStart w:id="20" w:name="_Toc526176460"/>
      <w:r>
        <w:t>Build</w:t>
      </w:r>
      <w:bookmarkEnd w:id="20"/>
    </w:p>
    <w:p w14:paraId="50996C55" w14:textId="77777777" w:rsidR="006D1FF2" w:rsidRPr="006D1FF2" w:rsidRDefault="006D1FF2" w:rsidP="006D1FF2"/>
    <w:p w14:paraId="5D36A8F6" w14:textId="0168A09C" w:rsidR="0011139A" w:rsidRDefault="00532486" w:rsidP="00AD7252">
      <w:pPr>
        <w:pStyle w:val="ListParagraph"/>
        <w:numPr>
          <w:ilvl w:val="0"/>
          <w:numId w:val="13"/>
        </w:numPr>
      </w:pPr>
      <w:r>
        <w:t xml:space="preserve">During the build phase we will review </w:t>
      </w:r>
      <w:r w:rsidR="007B1EA9">
        <w:t xml:space="preserve">design documents </w:t>
      </w:r>
      <w:r w:rsidR="007165B5">
        <w:t xml:space="preserve">to aid with our understanding of the solution </w:t>
      </w:r>
      <w:r w:rsidR="007B1EA9">
        <w:t xml:space="preserve">and we will also </w:t>
      </w:r>
      <w:r w:rsidR="007165B5">
        <w:t xml:space="preserve">liaise with the development lead to understand the outcome of unit and component testing to </w:t>
      </w:r>
      <w:r w:rsidR="002502AE">
        <w:t xml:space="preserve">further </w:t>
      </w:r>
      <w:r w:rsidR="007B1EA9">
        <w:t>direct which areas of the system we will focus our system testing.</w:t>
      </w:r>
    </w:p>
    <w:p w14:paraId="590638C3" w14:textId="67355B43" w:rsidR="002502AE" w:rsidRDefault="0011139A" w:rsidP="00AD7252">
      <w:pPr>
        <w:pStyle w:val="ListParagraph"/>
        <w:numPr>
          <w:ilvl w:val="0"/>
          <w:numId w:val="13"/>
        </w:numPr>
      </w:pPr>
      <w:r>
        <w:t>During the build phase we write test cases to meet functional and non-functional requirements and prepare test data</w:t>
      </w:r>
    </w:p>
    <w:p w14:paraId="29689F9C" w14:textId="6FCE9C8F" w:rsidR="002502AE" w:rsidRDefault="00635DAB" w:rsidP="00AD7252">
      <w:pPr>
        <w:pStyle w:val="ListParagraph"/>
        <w:numPr>
          <w:ilvl w:val="0"/>
          <w:numId w:val="13"/>
        </w:numPr>
      </w:pPr>
      <w:r>
        <w:t>The Master Test Plan is also completed</w:t>
      </w:r>
      <w:r w:rsidR="002502AE">
        <w:t xml:space="preserve"> during this phase</w:t>
      </w:r>
      <w:r>
        <w:t xml:space="preserve"> adding detail around test schedule</w:t>
      </w:r>
      <w:r w:rsidR="006D39BE">
        <w:t>.</w:t>
      </w:r>
    </w:p>
    <w:p w14:paraId="467249C1" w14:textId="2327C2D3" w:rsidR="0011139A" w:rsidRDefault="0011139A" w:rsidP="00FC5AD6"/>
    <w:p w14:paraId="4769D0D9" w14:textId="062BBB6A" w:rsidR="0011139A" w:rsidRDefault="006D1FF2" w:rsidP="0066604D">
      <w:pPr>
        <w:pStyle w:val="Heading3"/>
      </w:pPr>
      <w:bookmarkStart w:id="21" w:name="_Toc526176461"/>
      <w:r>
        <w:t>System Test</w:t>
      </w:r>
      <w:bookmarkEnd w:id="21"/>
    </w:p>
    <w:p w14:paraId="3A52137C" w14:textId="3454B6BF" w:rsidR="007B1FE8" w:rsidRDefault="007B1FE8" w:rsidP="007B1FE8">
      <w:pPr>
        <w:ind w:left="0"/>
      </w:pPr>
    </w:p>
    <w:p w14:paraId="37391CD0" w14:textId="0B489895" w:rsidR="00552FE5" w:rsidRDefault="00977D90" w:rsidP="00AD7252">
      <w:pPr>
        <w:pStyle w:val="ListParagraph"/>
        <w:numPr>
          <w:ilvl w:val="0"/>
          <w:numId w:val="14"/>
        </w:numPr>
      </w:pPr>
      <w:r>
        <w:t>During the System T</w:t>
      </w:r>
      <w:r w:rsidR="0011139A">
        <w:t xml:space="preserve">est </w:t>
      </w:r>
      <w:r w:rsidR="0040314C">
        <w:t>phase,</w:t>
      </w:r>
      <w:r w:rsidR="0011139A">
        <w:t xml:space="preserve"> we execute our test cases</w:t>
      </w:r>
      <w:r w:rsidR="002502AE">
        <w:t>, recording results, collating evidence and raising defects.</w:t>
      </w:r>
      <w:r w:rsidR="00F02EEB">
        <w:t xml:space="preserve"> </w:t>
      </w:r>
    </w:p>
    <w:p w14:paraId="5DFDE201" w14:textId="6925D643" w:rsidR="00EF09A3" w:rsidRDefault="00EF09A3" w:rsidP="00AD7252">
      <w:pPr>
        <w:pStyle w:val="ListParagraph"/>
        <w:numPr>
          <w:ilvl w:val="0"/>
          <w:numId w:val="14"/>
        </w:numPr>
      </w:pPr>
      <w:r>
        <w:t>Defect retesting also takes place during this phase.</w:t>
      </w:r>
    </w:p>
    <w:p w14:paraId="666CCEE4" w14:textId="507F1AEF" w:rsidR="002502AE" w:rsidRDefault="00F02EEB" w:rsidP="00AD7252">
      <w:pPr>
        <w:pStyle w:val="ListParagraph"/>
        <w:numPr>
          <w:ilvl w:val="0"/>
          <w:numId w:val="14"/>
        </w:numPr>
      </w:pPr>
      <w:r>
        <w:t>Regular progress reports are produced during this phase.</w:t>
      </w:r>
    </w:p>
    <w:p w14:paraId="722887DA" w14:textId="448A9227" w:rsidR="002502AE" w:rsidRDefault="002502AE" w:rsidP="00AD7252">
      <w:pPr>
        <w:pStyle w:val="ListParagraph"/>
        <w:numPr>
          <w:ilvl w:val="0"/>
          <w:numId w:val="14"/>
        </w:numPr>
      </w:pPr>
      <w:r>
        <w:t>At the e</w:t>
      </w:r>
      <w:r w:rsidR="0043666D">
        <w:t>nd of this</w:t>
      </w:r>
      <w:r w:rsidR="00A22263">
        <w:t xml:space="preserve"> phase the Test Completion</w:t>
      </w:r>
      <w:r>
        <w:t xml:space="preserve"> Report is written</w:t>
      </w:r>
      <w:r w:rsidR="006D39BE">
        <w:t>.</w:t>
      </w:r>
    </w:p>
    <w:p w14:paraId="711FD682" w14:textId="4CE41045" w:rsidR="00FA14DB" w:rsidRDefault="00FA14DB" w:rsidP="00FA14DB"/>
    <w:p w14:paraId="645111C3" w14:textId="64FD96E0" w:rsidR="00FA14DB" w:rsidRDefault="00FA14DB" w:rsidP="00FA14DB">
      <w:pPr>
        <w:pStyle w:val="Heading3"/>
      </w:pPr>
      <w:bookmarkStart w:id="22" w:name="_Toc526176462"/>
      <w:r>
        <w:lastRenderedPageBreak/>
        <w:t>Acceptance Testing</w:t>
      </w:r>
      <w:bookmarkEnd w:id="22"/>
    </w:p>
    <w:p w14:paraId="6F91F0A1" w14:textId="77777777" w:rsidR="00FA14DB" w:rsidRPr="00FA14DB" w:rsidRDefault="00FA14DB" w:rsidP="00FA14DB"/>
    <w:p w14:paraId="6D341D51" w14:textId="257E061A" w:rsidR="00FA14DB" w:rsidRDefault="00862CDF" w:rsidP="00AD7252">
      <w:pPr>
        <w:pStyle w:val="ListParagraph"/>
        <w:numPr>
          <w:ilvl w:val="0"/>
          <w:numId w:val="20"/>
        </w:numPr>
      </w:pPr>
      <w:r>
        <w:t>The testing teams are sometimes</w:t>
      </w:r>
      <w:r w:rsidR="00FA14DB">
        <w:t xml:space="preserve"> employed in a support capacity during </w:t>
      </w:r>
      <w:r w:rsidR="001406E0">
        <w:t xml:space="preserve">business or client </w:t>
      </w:r>
      <w:r w:rsidR="00FA14DB">
        <w:t>acceptance testing, helping with issue triage and with defect recreation and retesting.</w:t>
      </w:r>
      <w:r>
        <w:t xml:space="preserve"> The level of involvement varies depending on the size of the Client and the type of project in acceptance.</w:t>
      </w:r>
    </w:p>
    <w:p w14:paraId="684FA38B" w14:textId="5B97AFD6" w:rsidR="00F8312A" w:rsidRDefault="00F8312A">
      <w:pPr>
        <w:spacing w:line="240" w:lineRule="auto"/>
        <w:ind w:left="0" w:right="0"/>
        <w:rPr>
          <w:rFonts w:cs="Arial"/>
          <w:b/>
          <w:bCs/>
          <w:iCs/>
          <w:color w:val="26478D"/>
          <w:sz w:val="32"/>
          <w:szCs w:val="32"/>
        </w:rPr>
      </w:pPr>
      <w:r>
        <w:br w:type="page"/>
      </w:r>
    </w:p>
    <w:p w14:paraId="00B0CB26" w14:textId="23FFD88A" w:rsidR="00B073F6" w:rsidRDefault="001A01DF" w:rsidP="0016004A">
      <w:pPr>
        <w:pStyle w:val="Heading2"/>
      </w:pPr>
      <w:bookmarkStart w:id="23" w:name="_Toc526176463"/>
      <w:r>
        <w:lastRenderedPageBreak/>
        <w:t>Testing during transition to</w:t>
      </w:r>
      <w:r w:rsidR="002940CE">
        <w:t xml:space="preserve"> </w:t>
      </w:r>
      <w:r w:rsidR="0016004A">
        <w:t xml:space="preserve">the </w:t>
      </w:r>
      <w:proofErr w:type="spellStart"/>
      <w:r w:rsidR="0016004A">
        <w:t>SAFe</w:t>
      </w:r>
      <w:proofErr w:type="spellEnd"/>
      <w:r w:rsidR="0016004A">
        <w:t xml:space="preserve"> methodology</w:t>
      </w:r>
      <w:bookmarkEnd w:id="23"/>
    </w:p>
    <w:p w14:paraId="5B97A367" w14:textId="2611A8C1" w:rsidR="0016004A" w:rsidRDefault="0016004A" w:rsidP="0016004A"/>
    <w:p w14:paraId="0E83B215" w14:textId="7FF8B795" w:rsidR="0016004A" w:rsidRDefault="0016004A" w:rsidP="0016004A">
      <w:r>
        <w:t xml:space="preserve">As Solutions transitions to </w:t>
      </w:r>
      <w:r w:rsidR="004360A7">
        <w:t xml:space="preserve">a </w:t>
      </w:r>
      <w:r>
        <w:t>Scaled Agile</w:t>
      </w:r>
      <w:r w:rsidR="004360A7">
        <w:t xml:space="preserve"> methodology</w:t>
      </w:r>
      <w:r>
        <w:t xml:space="preserve">, the whole </w:t>
      </w:r>
      <w:r w:rsidR="000113A4">
        <w:t>Analysis and Design, B</w:t>
      </w:r>
      <w:r>
        <w:t>uild</w:t>
      </w:r>
      <w:r w:rsidR="000113A4">
        <w:t xml:space="preserve"> and System Test</w:t>
      </w:r>
      <w:r>
        <w:t xml:space="preserve"> phase</w:t>
      </w:r>
      <w:r w:rsidR="000113A4">
        <w:t>s</w:t>
      </w:r>
      <w:r>
        <w:t xml:space="preserve"> </w:t>
      </w:r>
      <w:r w:rsidR="008E6A3D">
        <w:t>will be running as a series of S</w:t>
      </w:r>
      <w:r w:rsidR="003A22EC">
        <w:t>prints as part of a larger release train.</w:t>
      </w:r>
    </w:p>
    <w:p w14:paraId="42020AEA" w14:textId="20EC9E09" w:rsidR="00600DB9" w:rsidRDefault="00600DB9" w:rsidP="00600DB9">
      <w:pPr>
        <w:ind w:left="0"/>
      </w:pPr>
    </w:p>
    <w:p w14:paraId="7633A2C3" w14:textId="2949A256" w:rsidR="0016004A" w:rsidRDefault="0016004A" w:rsidP="0016004A">
      <w:r>
        <w:t xml:space="preserve">Testing will take </w:t>
      </w:r>
      <w:proofErr w:type="gramStart"/>
      <w:r>
        <w:t>a number of</w:t>
      </w:r>
      <w:proofErr w:type="gramEnd"/>
      <w:r>
        <w:t xml:space="preserve"> forms</w:t>
      </w:r>
      <w:r w:rsidR="004803FB">
        <w:t xml:space="preserve"> before, </w:t>
      </w:r>
      <w:r>
        <w:t xml:space="preserve">during </w:t>
      </w:r>
      <w:r w:rsidR="004803FB">
        <w:t xml:space="preserve">and after </w:t>
      </w:r>
      <w:r>
        <w:t>the Sprint Cycle</w:t>
      </w:r>
      <w:r w:rsidR="00A55A49">
        <w:t xml:space="preserve"> itself</w:t>
      </w:r>
    </w:p>
    <w:p w14:paraId="08E58B65" w14:textId="564DCBAA" w:rsidR="001C61DD" w:rsidRDefault="001C61DD" w:rsidP="0016004A"/>
    <w:p w14:paraId="17AF7782" w14:textId="018B0F61" w:rsidR="001C61DD" w:rsidRDefault="0046609C" w:rsidP="0016004A">
      <w:r w:rsidRPr="00BD573E">
        <w:rPr>
          <w:rFonts w:cs="Arial"/>
          <w:noProof/>
          <w:szCs w:val="20"/>
          <w:lang w:eastAsia="en-GB"/>
        </w:rPr>
        <w:drawing>
          <wp:anchor distT="0" distB="0" distL="114300" distR="114300" simplePos="0" relativeHeight="251661824" behindDoc="0" locked="0" layoutInCell="1" allowOverlap="1" wp14:anchorId="61F6AE6E" wp14:editId="1EA08873">
            <wp:simplePos x="0" y="0"/>
            <wp:positionH relativeFrom="margin">
              <wp:posOffset>701675</wp:posOffset>
            </wp:positionH>
            <wp:positionV relativeFrom="margin">
              <wp:posOffset>1529715</wp:posOffset>
            </wp:positionV>
            <wp:extent cx="5210175" cy="5650865"/>
            <wp:effectExtent l="0" t="0" r="9525" b="6985"/>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margin">
              <wp14:pctWidth>0</wp14:pctWidth>
            </wp14:sizeRelH>
          </wp:anchor>
        </w:drawing>
      </w:r>
    </w:p>
    <w:p w14:paraId="0E5F3789" w14:textId="3964C378" w:rsidR="00C52695" w:rsidRDefault="00C52695" w:rsidP="0016004A"/>
    <w:p w14:paraId="31EDD7C0" w14:textId="1FCA561C" w:rsidR="0046609C" w:rsidRDefault="0046609C" w:rsidP="0046609C">
      <w:pPr>
        <w:pStyle w:val="Heading3"/>
        <w:numPr>
          <w:ilvl w:val="0"/>
          <w:numId w:val="0"/>
        </w:numPr>
        <w:ind w:left="1304"/>
      </w:pPr>
    </w:p>
    <w:p w14:paraId="305636E8" w14:textId="6B6B446F" w:rsidR="007C730E" w:rsidRDefault="007C730E" w:rsidP="007C730E"/>
    <w:p w14:paraId="0D2D557B" w14:textId="24DAF4D2" w:rsidR="007C730E" w:rsidRDefault="007C730E" w:rsidP="007C730E"/>
    <w:p w14:paraId="7EEEDFA5" w14:textId="77777777" w:rsidR="007C730E" w:rsidRPr="007C730E" w:rsidRDefault="007C730E" w:rsidP="007C730E"/>
    <w:p w14:paraId="512D2DE0" w14:textId="4F84BA59" w:rsidR="0066604D" w:rsidRDefault="00C52695" w:rsidP="001D7CDA">
      <w:pPr>
        <w:pStyle w:val="Heading3"/>
      </w:pPr>
      <w:bookmarkStart w:id="24" w:name="_Toc526176464"/>
      <w:r>
        <w:t>Sprint Planning</w:t>
      </w:r>
      <w:bookmarkEnd w:id="24"/>
    </w:p>
    <w:p w14:paraId="0A417B00" w14:textId="77777777" w:rsidR="001D7CDA" w:rsidRPr="001D7CDA" w:rsidRDefault="001D7CDA" w:rsidP="001D7CDA"/>
    <w:p w14:paraId="720C7717" w14:textId="6E571904" w:rsidR="00B644CF" w:rsidRDefault="004803FB" w:rsidP="00AD7252">
      <w:pPr>
        <w:pStyle w:val="ListParagraph"/>
        <w:numPr>
          <w:ilvl w:val="0"/>
          <w:numId w:val="18"/>
        </w:numPr>
      </w:pPr>
      <w:r>
        <w:t xml:space="preserve">Static Testing will be applied to new Stories </w:t>
      </w:r>
      <w:r w:rsidR="003A550E">
        <w:t>in the backlog</w:t>
      </w:r>
      <w:r>
        <w:t>.</w:t>
      </w:r>
      <w:r w:rsidR="003A550E">
        <w:t xml:space="preserve"> </w:t>
      </w:r>
      <w:r>
        <w:t xml:space="preserve">This will happen prior to Sprint Planning to </w:t>
      </w:r>
      <w:r w:rsidR="0066604D">
        <w:t>enable</w:t>
      </w:r>
      <w:r w:rsidR="00B644CF">
        <w:t xml:space="preserve"> accurate estimation </w:t>
      </w:r>
    </w:p>
    <w:p w14:paraId="2317A56F" w14:textId="349373F6" w:rsidR="00C52695" w:rsidRDefault="008C13FF" w:rsidP="00AD7252">
      <w:pPr>
        <w:pStyle w:val="ListParagraph"/>
        <w:numPr>
          <w:ilvl w:val="0"/>
          <w:numId w:val="18"/>
        </w:numPr>
      </w:pPr>
      <w:r>
        <w:t>Stories will also be risk assessed before or during Sprint Planning.</w:t>
      </w:r>
    </w:p>
    <w:p w14:paraId="17D480C2" w14:textId="77777777" w:rsidR="001D7CDA" w:rsidRDefault="001D7CDA" w:rsidP="001D7CDA">
      <w:pPr>
        <w:pStyle w:val="ListParagraph"/>
        <w:ind w:left="1854"/>
      </w:pPr>
    </w:p>
    <w:p w14:paraId="7AA65BAE" w14:textId="2E248668" w:rsidR="00C52695" w:rsidRDefault="00C52695" w:rsidP="0066604D">
      <w:pPr>
        <w:pStyle w:val="Heading3"/>
      </w:pPr>
      <w:bookmarkStart w:id="25" w:name="_Toc526176465"/>
      <w:r>
        <w:t>During a Sprint</w:t>
      </w:r>
      <w:bookmarkEnd w:id="25"/>
    </w:p>
    <w:p w14:paraId="64551DEA" w14:textId="49342B3A" w:rsidR="0016004A" w:rsidRDefault="0016004A" w:rsidP="0016004A"/>
    <w:p w14:paraId="5C0F9F51" w14:textId="5B7107DC" w:rsidR="0066604D" w:rsidRDefault="0066604D" w:rsidP="00AD7252">
      <w:pPr>
        <w:pStyle w:val="ListParagraph"/>
        <w:numPr>
          <w:ilvl w:val="0"/>
          <w:numId w:val="17"/>
        </w:numPr>
      </w:pPr>
      <w:r>
        <w:lastRenderedPageBreak/>
        <w:t xml:space="preserve">Developers will utilise Test Driven Development to cover </w:t>
      </w:r>
      <w:r w:rsidR="0016004A">
        <w:t>Unit and Comp</w:t>
      </w:r>
      <w:r>
        <w:t>onent Testing activities.</w:t>
      </w:r>
    </w:p>
    <w:p w14:paraId="68140DE5" w14:textId="55439EFB" w:rsidR="0066604D" w:rsidRDefault="0066604D" w:rsidP="00AD7252">
      <w:pPr>
        <w:pStyle w:val="ListParagraph"/>
        <w:numPr>
          <w:ilvl w:val="0"/>
          <w:numId w:val="17"/>
        </w:numPr>
      </w:pPr>
      <w:r>
        <w:t>A</w:t>
      </w:r>
      <w:r w:rsidR="0016004A">
        <w:t>utomated tests will be utilised by the development team to confirm their builds are functioning.</w:t>
      </w:r>
    </w:p>
    <w:p w14:paraId="7A3F0DFC" w14:textId="0191B4C5" w:rsidR="00600DB9" w:rsidRDefault="0016004A" w:rsidP="00AD7252">
      <w:pPr>
        <w:pStyle w:val="ListParagraph"/>
        <w:numPr>
          <w:ilvl w:val="0"/>
          <w:numId w:val="17"/>
        </w:numPr>
      </w:pPr>
      <w:r>
        <w:t>Funct</w:t>
      </w:r>
      <w:r w:rsidR="0066604D">
        <w:t>ional tests will take place b</w:t>
      </w:r>
      <w:r>
        <w:t xml:space="preserve">ased on </w:t>
      </w:r>
      <w:r w:rsidR="008E6A3D">
        <w:t>s</w:t>
      </w:r>
      <w:r>
        <w:t>tory accept</w:t>
      </w:r>
      <w:r w:rsidR="004803FB">
        <w:t>ance criteria, these will</w:t>
      </w:r>
      <w:r w:rsidR="008E6A3D">
        <w:t xml:space="preserve"> be a</w:t>
      </w:r>
      <w:r>
        <w:t xml:space="preserve">utomated wherever possible </w:t>
      </w:r>
      <w:r w:rsidR="00582519">
        <w:t xml:space="preserve">and may </w:t>
      </w:r>
      <w:r w:rsidR="00ED5ACD">
        <w:t xml:space="preserve">be </w:t>
      </w:r>
      <w:r>
        <w:t>supported by s</w:t>
      </w:r>
      <w:r w:rsidR="008B2480">
        <w:t xml:space="preserve">ome manual test cases and exploratory </w:t>
      </w:r>
      <w:r>
        <w:t>testing for areas that are difficult to automate.</w:t>
      </w:r>
      <w:r w:rsidR="00F059B6">
        <w:t xml:space="preserve"> </w:t>
      </w:r>
      <w:r w:rsidR="00582519">
        <w:t xml:space="preserve">This </w:t>
      </w:r>
      <w:r w:rsidR="0066604D">
        <w:t>will typically be per</w:t>
      </w:r>
      <w:r w:rsidR="00EF2A68">
        <w:t>formed by a testing s</w:t>
      </w:r>
      <w:r w:rsidR="0066604D">
        <w:t>pecialist within</w:t>
      </w:r>
      <w:r w:rsidR="00EF2A68">
        <w:t xml:space="preserve"> the s</w:t>
      </w:r>
      <w:r w:rsidR="0066604D">
        <w:t xml:space="preserve">print </w:t>
      </w:r>
      <w:r w:rsidR="00EF2A68">
        <w:t>t</w:t>
      </w:r>
      <w:r w:rsidR="0066604D">
        <w:t>eam.</w:t>
      </w:r>
    </w:p>
    <w:p w14:paraId="4DD092C7" w14:textId="77777777" w:rsidR="001D7CDA" w:rsidRDefault="001D7CDA" w:rsidP="001D7CDA">
      <w:pPr>
        <w:pStyle w:val="ListParagraph"/>
        <w:ind w:left="1854"/>
      </w:pPr>
    </w:p>
    <w:p w14:paraId="083C9446" w14:textId="3AA682B3" w:rsidR="00C52695" w:rsidRDefault="00C52695" w:rsidP="0066604D">
      <w:pPr>
        <w:pStyle w:val="Heading3"/>
      </w:pPr>
      <w:bookmarkStart w:id="26" w:name="_Toc526176466"/>
      <w:r>
        <w:t>Post Sprint</w:t>
      </w:r>
      <w:bookmarkEnd w:id="26"/>
    </w:p>
    <w:p w14:paraId="6A5A1598" w14:textId="77777777" w:rsidR="0066604D" w:rsidRDefault="0066604D" w:rsidP="0066604D"/>
    <w:p w14:paraId="5A5D3AAB" w14:textId="2F1AAF44" w:rsidR="00EE4C0B" w:rsidRDefault="008E6A3D" w:rsidP="003E4C57">
      <w:pPr>
        <w:pStyle w:val="ListParagraph"/>
        <w:numPr>
          <w:ilvl w:val="0"/>
          <w:numId w:val="19"/>
        </w:numPr>
      </w:pPr>
      <w:r>
        <w:t>At the end of a series of s</w:t>
      </w:r>
      <w:r w:rsidR="00600DB9">
        <w:t>prints</w:t>
      </w:r>
      <w:r w:rsidR="008349BB">
        <w:t xml:space="preserve"> when a whole solution is available</w:t>
      </w:r>
      <w:r w:rsidR="00620B39">
        <w:t>, a period of end to end Functional Testing and Acceptance T</w:t>
      </w:r>
      <w:r w:rsidR="00600DB9">
        <w:t>esting may</w:t>
      </w:r>
      <w:r w:rsidR="00620B39">
        <w:t xml:space="preserve"> be utilised with a mixture of sprint t</w:t>
      </w:r>
      <w:r w:rsidR="00600DB9">
        <w:t xml:space="preserve">eam members and </w:t>
      </w:r>
      <w:r w:rsidR="001C5223">
        <w:t xml:space="preserve">Client or </w:t>
      </w:r>
      <w:r w:rsidR="00600DB9">
        <w:t>Business Representatives.</w:t>
      </w:r>
      <w:r w:rsidR="008349BB">
        <w:t xml:space="preserve"> </w:t>
      </w:r>
    </w:p>
    <w:p w14:paraId="2DBA6C6E" w14:textId="77777777" w:rsidR="003E4C57" w:rsidRDefault="003E4C57" w:rsidP="003E4C57">
      <w:pPr>
        <w:pStyle w:val="ListParagraph"/>
        <w:ind w:left="1854"/>
      </w:pPr>
    </w:p>
    <w:p w14:paraId="5602733D" w14:textId="0870619B" w:rsidR="0066604D" w:rsidRDefault="0066604D" w:rsidP="0066604D">
      <w:pPr>
        <w:pStyle w:val="Heading3"/>
      </w:pPr>
      <w:bookmarkStart w:id="27" w:name="_Toc526176467"/>
      <w:r>
        <w:t>Continuous Testing</w:t>
      </w:r>
      <w:bookmarkEnd w:id="27"/>
    </w:p>
    <w:p w14:paraId="66803BD2" w14:textId="77777777" w:rsidR="001D7CDA" w:rsidRPr="001D7CDA" w:rsidRDefault="001D7CDA" w:rsidP="001D7CDA"/>
    <w:p w14:paraId="7792532B" w14:textId="662685B5" w:rsidR="00600DB9" w:rsidRDefault="00C42E10" w:rsidP="00AD7252">
      <w:pPr>
        <w:pStyle w:val="ListParagraph"/>
        <w:numPr>
          <w:ilvl w:val="0"/>
          <w:numId w:val="19"/>
        </w:numPr>
      </w:pPr>
      <w:r>
        <w:t>In addition to s</w:t>
      </w:r>
      <w:r w:rsidR="00600DB9">
        <w:t xml:space="preserve">print focussed testing </w:t>
      </w:r>
      <w:r w:rsidR="00A61BA7">
        <w:t xml:space="preserve">it is </w:t>
      </w:r>
      <w:r w:rsidR="003F71F5">
        <w:t>envisaged that</w:t>
      </w:r>
      <w:r w:rsidR="00A61BA7">
        <w:t xml:space="preserve"> </w:t>
      </w:r>
      <w:r w:rsidR="00600DB9">
        <w:t>a continuous test cycle will be utilised, this will have aspects such as automated functional regression p</w:t>
      </w:r>
      <w:r w:rsidR="0086203A">
        <w:t>ack</w:t>
      </w:r>
      <w:r w:rsidR="00C14084">
        <w:t xml:space="preserve">s to ensure ongoing quality, </w:t>
      </w:r>
      <w:r w:rsidR="00600DB9">
        <w:t>performance testing to make sure service is not impacted</w:t>
      </w:r>
      <w:r w:rsidR="001C5223">
        <w:t xml:space="preserve"> and security scans to ensure security compliance. This will </w:t>
      </w:r>
      <w:r w:rsidR="00600DB9">
        <w:t xml:space="preserve">be integrated into the continuous </w:t>
      </w:r>
      <w:r w:rsidR="00C52C9C">
        <w:t>build and</w:t>
      </w:r>
      <w:r w:rsidR="00600DB9">
        <w:t xml:space="preserve"> release cycle which is </w:t>
      </w:r>
      <w:r w:rsidR="0096719A">
        <w:t>planned to be implemented</w:t>
      </w:r>
      <w:r w:rsidR="00A61BA7">
        <w:t xml:space="preserve"> by </w:t>
      </w:r>
      <w:r w:rsidR="00DE294A">
        <w:t xml:space="preserve">the </w:t>
      </w:r>
      <w:proofErr w:type="spellStart"/>
      <w:r w:rsidR="00A61BA7">
        <w:t>DevOPs</w:t>
      </w:r>
      <w:proofErr w:type="spellEnd"/>
      <w:r w:rsidR="00A61BA7">
        <w:t xml:space="preserve"> team</w:t>
      </w:r>
      <w:r w:rsidR="00DE294A">
        <w:t>.</w:t>
      </w:r>
    </w:p>
    <w:p w14:paraId="304987EA" w14:textId="04D16097" w:rsidR="0016004A" w:rsidRPr="0016004A" w:rsidRDefault="0016004A" w:rsidP="0016004A">
      <w:r>
        <w:t xml:space="preserve">  </w:t>
      </w:r>
    </w:p>
    <w:p w14:paraId="78B6F8E7" w14:textId="6A27850F" w:rsidR="00EF4ED3" w:rsidRDefault="00EF4ED3" w:rsidP="00DC1D36">
      <w:pPr>
        <w:ind w:left="0"/>
      </w:pPr>
    </w:p>
    <w:p w14:paraId="46B62599" w14:textId="77777777" w:rsidR="00EF4ED3" w:rsidRDefault="00EF4ED3" w:rsidP="00EF4ED3">
      <w:pPr>
        <w:ind w:left="0" w:right="1117"/>
      </w:pPr>
    </w:p>
    <w:p w14:paraId="37BFE12E" w14:textId="77777777" w:rsidR="00C626F6" w:rsidRDefault="00C626F6">
      <w:pPr>
        <w:spacing w:line="240" w:lineRule="auto"/>
        <w:ind w:left="0" w:right="0"/>
        <w:rPr>
          <w:rFonts w:cs="Arial"/>
          <w:b/>
          <w:bCs/>
          <w:iCs/>
          <w:color w:val="26478D"/>
          <w:sz w:val="32"/>
          <w:szCs w:val="32"/>
        </w:rPr>
      </w:pPr>
      <w:r>
        <w:br w:type="page"/>
      </w:r>
    </w:p>
    <w:p w14:paraId="7534FE6C" w14:textId="31D88DB1" w:rsidR="00F603BC" w:rsidRDefault="00F603BC" w:rsidP="00F603BC">
      <w:pPr>
        <w:pStyle w:val="Heading1"/>
      </w:pPr>
      <w:bookmarkStart w:id="28" w:name="_Toc526176468"/>
      <w:r>
        <w:lastRenderedPageBreak/>
        <w:t>How we test</w:t>
      </w:r>
      <w:bookmarkEnd w:id="28"/>
    </w:p>
    <w:p w14:paraId="05B3E060" w14:textId="32F82876" w:rsidR="00E67E03" w:rsidRDefault="00E67E03" w:rsidP="0014061F">
      <w:pPr>
        <w:pStyle w:val="Heading2"/>
      </w:pPr>
      <w:bookmarkStart w:id="29" w:name="_Toc526176469"/>
      <w:r>
        <w:t>Static Testing</w:t>
      </w:r>
      <w:bookmarkEnd w:id="29"/>
    </w:p>
    <w:p w14:paraId="26CF61D2" w14:textId="6A269DD3" w:rsidR="00E67E03" w:rsidRDefault="00E67E03" w:rsidP="00E67E03"/>
    <w:p w14:paraId="5BFEABFE" w14:textId="71F23BBF" w:rsidR="00B6264A" w:rsidRDefault="00E67E03" w:rsidP="00E67E03">
      <w:r>
        <w:t>We will routinely perform Static Testing of requirements</w:t>
      </w:r>
      <w:r w:rsidR="00B6264A">
        <w:t xml:space="preserve">. This process is designed to identify defects related to requirements early in the software lifecycle and thereby reduce costs of defect resolution in later phases. </w:t>
      </w:r>
    </w:p>
    <w:p w14:paraId="77AB3B7D" w14:textId="7476BE31" w:rsidR="00B6264A" w:rsidRDefault="00B6264A" w:rsidP="00303CA2">
      <w:r>
        <w:t>T</w:t>
      </w:r>
      <w:r w:rsidR="00E67E03">
        <w:t>his takes the form of a standard set of questions to be applied against each requiremen</w:t>
      </w:r>
      <w:r w:rsidR="002C6E5E">
        <w:t>t</w:t>
      </w:r>
    </w:p>
    <w:p w14:paraId="0A6B43C8" w14:textId="57BDA27A" w:rsidR="00AF4FBB" w:rsidRDefault="00AF4FBB" w:rsidP="00303CA2"/>
    <w:p w14:paraId="2027E893" w14:textId="5076A6ED" w:rsidR="00AF4FBB" w:rsidRDefault="00991E23" w:rsidP="00303CA2">
      <w:r>
        <w:t xml:space="preserve">The </w:t>
      </w:r>
      <w:r w:rsidR="00AF4FBB">
        <w:t>questions cover the following key attributes of a requirement</w:t>
      </w:r>
    </w:p>
    <w:p w14:paraId="40180EB5" w14:textId="72EEB00E" w:rsidR="00AF4FBB" w:rsidRDefault="00991E23" w:rsidP="00303CA2">
      <w:r w:rsidRPr="008C7A10">
        <w:rPr>
          <w:rFonts w:cs="Arial"/>
          <w:noProof/>
          <w:szCs w:val="20"/>
          <w:lang w:eastAsia="en-GB"/>
        </w:rPr>
        <w:drawing>
          <wp:anchor distT="0" distB="0" distL="114300" distR="114300" simplePos="0" relativeHeight="251664896" behindDoc="0" locked="0" layoutInCell="1" allowOverlap="1" wp14:anchorId="69C99BA0" wp14:editId="1BB8A9ED">
            <wp:simplePos x="0" y="0"/>
            <wp:positionH relativeFrom="margin">
              <wp:posOffset>302260</wp:posOffset>
            </wp:positionH>
            <wp:positionV relativeFrom="margin">
              <wp:posOffset>2472690</wp:posOffset>
            </wp:positionV>
            <wp:extent cx="5399405" cy="5019675"/>
            <wp:effectExtent l="0" t="19050" r="0" b="0"/>
            <wp:wrapSquare wrapText="bothSides"/>
            <wp:docPr id="6" name="Diagram 6"/>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14:sizeRelV relativeFrom="margin">
              <wp14:pctHeight>0</wp14:pctHeight>
            </wp14:sizeRelV>
          </wp:anchor>
        </w:drawing>
      </w:r>
    </w:p>
    <w:p w14:paraId="082DA9C3" w14:textId="05BD91B5" w:rsidR="00AF4FBB" w:rsidRDefault="00AF4FBB" w:rsidP="00303CA2"/>
    <w:p w14:paraId="4E82DF7B" w14:textId="01102E54" w:rsidR="00AF4FBB" w:rsidRDefault="00AF4FBB" w:rsidP="00303CA2"/>
    <w:p w14:paraId="64CDF281" w14:textId="77777777" w:rsidR="00AF4FBB" w:rsidRDefault="00AF4FBB" w:rsidP="00303CA2"/>
    <w:p w14:paraId="21C3D5AC" w14:textId="44DA8D63" w:rsidR="00B6264A" w:rsidRDefault="00B6264A" w:rsidP="00E67E03"/>
    <w:p w14:paraId="52C0D1F8" w14:textId="77777777" w:rsidR="00991E23" w:rsidRDefault="00991E23" w:rsidP="00E67E03"/>
    <w:p w14:paraId="01058D90" w14:textId="77777777" w:rsidR="00991E23" w:rsidRDefault="00991E23" w:rsidP="00E67E03"/>
    <w:p w14:paraId="75CEBB5A" w14:textId="77777777" w:rsidR="00991E23" w:rsidRDefault="00991E23" w:rsidP="00E67E03"/>
    <w:p w14:paraId="4AE88A99" w14:textId="77777777" w:rsidR="00991E23" w:rsidRDefault="00991E23" w:rsidP="00E67E03"/>
    <w:p w14:paraId="08B78F36" w14:textId="77777777" w:rsidR="00991E23" w:rsidRDefault="00991E23" w:rsidP="00E67E03"/>
    <w:p w14:paraId="321E3D6D" w14:textId="77777777" w:rsidR="00991E23" w:rsidRDefault="00991E23" w:rsidP="00E67E03"/>
    <w:p w14:paraId="1E48FD81" w14:textId="77777777" w:rsidR="00991E23" w:rsidRDefault="00991E23" w:rsidP="00E67E03"/>
    <w:p w14:paraId="586EADE0" w14:textId="77777777" w:rsidR="00991E23" w:rsidRDefault="00991E23" w:rsidP="00E67E03"/>
    <w:p w14:paraId="340654D7" w14:textId="77777777" w:rsidR="00991E23" w:rsidRDefault="00991E23" w:rsidP="00E67E03"/>
    <w:p w14:paraId="0E9A060C" w14:textId="77777777" w:rsidR="00991E23" w:rsidRDefault="00991E23" w:rsidP="00E67E03"/>
    <w:p w14:paraId="4FBEE926" w14:textId="77777777" w:rsidR="00991E23" w:rsidRDefault="00991E23" w:rsidP="00E67E03"/>
    <w:p w14:paraId="79874294" w14:textId="77777777" w:rsidR="00991E23" w:rsidRDefault="00991E23" w:rsidP="00E67E03"/>
    <w:p w14:paraId="3E224DC7" w14:textId="77777777" w:rsidR="00991E23" w:rsidRDefault="00991E23" w:rsidP="00E67E03"/>
    <w:p w14:paraId="07A3D09B" w14:textId="77777777" w:rsidR="00991E23" w:rsidRDefault="00991E23" w:rsidP="00E67E03"/>
    <w:p w14:paraId="2F7D3E2C" w14:textId="77777777" w:rsidR="00991E23" w:rsidRDefault="00991E23" w:rsidP="00E67E03"/>
    <w:p w14:paraId="62F1CF1B" w14:textId="77777777" w:rsidR="00991E23" w:rsidRDefault="00991E23" w:rsidP="00E67E03"/>
    <w:p w14:paraId="6BDB9153" w14:textId="77777777" w:rsidR="00991E23" w:rsidRDefault="00991E23" w:rsidP="00E67E03"/>
    <w:p w14:paraId="26C949C8" w14:textId="77777777" w:rsidR="00991E23" w:rsidRDefault="00991E23" w:rsidP="00E67E03"/>
    <w:p w14:paraId="46BFCD7C" w14:textId="77777777" w:rsidR="00991E23" w:rsidRDefault="00991E23" w:rsidP="00E67E03"/>
    <w:p w14:paraId="00140789" w14:textId="77777777" w:rsidR="00991E23" w:rsidRDefault="00991E23" w:rsidP="00991E23"/>
    <w:p w14:paraId="63ABDB8D" w14:textId="77777777" w:rsidR="00991E23" w:rsidRDefault="00991E23" w:rsidP="00991E23"/>
    <w:p w14:paraId="0F6EDB05" w14:textId="6949F742" w:rsidR="00B6264A" w:rsidRDefault="00991E23" w:rsidP="00991E23">
      <w:r>
        <w:t xml:space="preserve">A </w:t>
      </w:r>
      <w:r w:rsidR="00B6264A">
        <w:t>Static Testi</w:t>
      </w:r>
      <w:r w:rsidR="00566CF7">
        <w:t>ng Report will be produced and d</w:t>
      </w:r>
      <w:r w:rsidR="00B6264A">
        <w:t xml:space="preserve">efects will be raised </w:t>
      </w:r>
      <w:r w:rsidR="00F2295A">
        <w:t xml:space="preserve">in </w:t>
      </w:r>
      <w:r w:rsidR="00E91B24">
        <w:t>JIRA</w:t>
      </w:r>
      <w:r w:rsidR="00F2295A">
        <w:t xml:space="preserve"> </w:t>
      </w:r>
      <w:r w:rsidR="00B6264A">
        <w:t>to track the resolution of issues identified during this phase.</w:t>
      </w:r>
    </w:p>
    <w:p w14:paraId="4F520DC7" w14:textId="2D81A32B" w:rsidR="00303CA2" w:rsidRDefault="00303CA2" w:rsidP="00E67E03"/>
    <w:p w14:paraId="3B131047" w14:textId="66BBE41D" w:rsidR="00E67E03" w:rsidRDefault="00303CA2" w:rsidP="008970CA">
      <w:r>
        <w:t xml:space="preserve">As we transition to the </w:t>
      </w:r>
      <w:proofErr w:type="spellStart"/>
      <w:r>
        <w:t>SAFe</w:t>
      </w:r>
      <w:proofErr w:type="spellEnd"/>
      <w:r>
        <w:t xml:space="preserve"> </w:t>
      </w:r>
      <w:proofErr w:type="gramStart"/>
      <w:r>
        <w:t>methodology</w:t>
      </w:r>
      <w:proofErr w:type="gramEnd"/>
      <w:r>
        <w:t xml:space="preserve"> Static Testing will take place at the Story level and will be integrated into our productivity tool e.g. </w:t>
      </w:r>
      <w:r w:rsidR="00E91B24">
        <w:t>JIRA</w:t>
      </w:r>
      <w:r>
        <w:t>.</w:t>
      </w:r>
      <w:r w:rsidR="00E825A0">
        <w:t xml:space="preserve"> </w:t>
      </w:r>
    </w:p>
    <w:p w14:paraId="3E0A5048" w14:textId="77777777" w:rsidR="008970CA" w:rsidRPr="00E67E03" w:rsidRDefault="008970CA" w:rsidP="008970CA"/>
    <w:p w14:paraId="26F89497" w14:textId="77777777" w:rsidR="00D90654" w:rsidRDefault="00D90654">
      <w:pPr>
        <w:spacing w:line="240" w:lineRule="auto"/>
        <w:ind w:left="0" w:right="0"/>
        <w:rPr>
          <w:rFonts w:cs="Arial"/>
          <w:b/>
          <w:bCs/>
          <w:iCs/>
          <w:color w:val="26478D"/>
          <w:sz w:val="32"/>
          <w:szCs w:val="32"/>
        </w:rPr>
      </w:pPr>
      <w:r>
        <w:br w:type="page"/>
      </w:r>
    </w:p>
    <w:p w14:paraId="3167F3E5" w14:textId="0994A7DE" w:rsidR="00EF4ED3" w:rsidRPr="008970CA" w:rsidRDefault="00FC5AD6" w:rsidP="008970CA">
      <w:pPr>
        <w:pStyle w:val="Heading2"/>
      </w:pPr>
      <w:bookmarkStart w:id="30" w:name="_Toc526176470"/>
      <w:r>
        <w:lastRenderedPageBreak/>
        <w:t>Risk based testing</w:t>
      </w:r>
      <w:bookmarkEnd w:id="30"/>
    </w:p>
    <w:p w14:paraId="47D0DDDF" w14:textId="2E0F2ED2" w:rsidR="001E57FB" w:rsidRDefault="001E57FB" w:rsidP="001E57FB"/>
    <w:p w14:paraId="1783F613" w14:textId="6A00AC7B" w:rsidR="001E57FB" w:rsidRPr="001E57FB" w:rsidRDefault="001E57FB" w:rsidP="001E57FB">
      <w:r>
        <w:t>We will utilise risk based testing to make sure we run the most important tests first and to focus testing efforts in the areas with the most risk</w:t>
      </w:r>
      <w:r w:rsidR="004E7CC1">
        <w:t xml:space="preserve">. </w:t>
      </w:r>
    </w:p>
    <w:p w14:paraId="0D03BBD5" w14:textId="0E356E44" w:rsidR="004B2AA2" w:rsidRDefault="004B2AA2" w:rsidP="004B2AA2"/>
    <w:p w14:paraId="33338C6E" w14:textId="7FD346AA" w:rsidR="00BE58AF" w:rsidRDefault="001E57FB" w:rsidP="002F17E2">
      <w:r>
        <w:t>The r</w:t>
      </w:r>
      <w:r w:rsidR="00AF4B02">
        <w:t>isk assessment is</w:t>
      </w:r>
      <w:r w:rsidR="00BE58AF">
        <w:t xml:space="preserve"> conducted on detailed business</w:t>
      </w:r>
      <w:r w:rsidR="008C480D">
        <w:t xml:space="preserve"> requirements</w:t>
      </w:r>
      <w:r w:rsidR="00511D58">
        <w:t xml:space="preserve"> which are represented in </w:t>
      </w:r>
      <w:r w:rsidR="00E91B24">
        <w:t>JIRA</w:t>
      </w:r>
      <w:r w:rsidR="00511D58">
        <w:t xml:space="preserve"> by the Story Issue Type</w:t>
      </w:r>
      <w:r w:rsidR="00BE58AF">
        <w:t xml:space="preserve">. These are typically </w:t>
      </w:r>
      <w:r w:rsidR="00AF4B02">
        <w:t xml:space="preserve">extracted from </w:t>
      </w:r>
      <w:r w:rsidR="00DC1F37">
        <w:t xml:space="preserve">the </w:t>
      </w:r>
      <w:r w:rsidR="001108AF">
        <w:t xml:space="preserve">functional specification </w:t>
      </w:r>
      <w:r w:rsidR="00BE58AF">
        <w:t xml:space="preserve">but may also be drawn from other sources </w:t>
      </w:r>
      <w:r w:rsidR="001108AF">
        <w:t>such as direct c</w:t>
      </w:r>
      <w:r w:rsidR="00511D58">
        <w:t>reation of Stories for Agile projects.</w:t>
      </w:r>
    </w:p>
    <w:p w14:paraId="6FFE5146" w14:textId="77777777" w:rsidR="00BE58AF" w:rsidRDefault="00BE58AF" w:rsidP="002F17E2"/>
    <w:p w14:paraId="62ED31FF" w14:textId="4124695B" w:rsidR="00D84742" w:rsidRDefault="001E57FB" w:rsidP="002F17E2">
      <w:r>
        <w:t>The assessment is performed</w:t>
      </w:r>
      <w:r w:rsidR="0095763A">
        <w:t xml:space="preserve"> in conjunction with a</w:t>
      </w:r>
      <w:r w:rsidR="008D50FC">
        <w:t xml:space="preserve"> business representative, </w:t>
      </w:r>
      <w:r w:rsidR="00AF4B02">
        <w:t xml:space="preserve">who provides the impact of failure </w:t>
      </w:r>
      <w:r w:rsidR="00D84742">
        <w:t>and technical representative</w:t>
      </w:r>
      <w:r w:rsidR="00AF4B02">
        <w:t xml:space="preserve"> who provides the likelihood of failure</w:t>
      </w:r>
      <w:r w:rsidR="008D50FC">
        <w:t xml:space="preserve"> these are updated directly in </w:t>
      </w:r>
      <w:r w:rsidR="00E91B24">
        <w:t>JIRA</w:t>
      </w:r>
      <w:r w:rsidR="008D50FC">
        <w:t xml:space="preserve"> with the risk rating being a calculated field.</w:t>
      </w:r>
    </w:p>
    <w:p w14:paraId="30EB256F" w14:textId="5BB0F7CB" w:rsidR="00AF4B02" w:rsidRDefault="00AF4B02" w:rsidP="008970CA">
      <w:pPr>
        <w:ind w:left="0"/>
      </w:pPr>
    </w:p>
    <w:p w14:paraId="093C69B4" w14:textId="205978AB" w:rsidR="00AF4B02" w:rsidRDefault="00DC1F37" w:rsidP="002F17E2">
      <w:r>
        <w:t>The risk assessment process</w:t>
      </w:r>
      <w:r w:rsidR="00AF4B02">
        <w:t xml:space="preserve"> use</w:t>
      </w:r>
      <w:r>
        <w:t>s</w:t>
      </w:r>
      <w:r w:rsidR="00AF4B02">
        <w:t xml:space="preserve"> the following</w:t>
      </w:r>
      <w:r w:rsidR="001E57FB">
        <w:t xml:space="preserve"> standard</w:t>
      </w:r>
      <w:r w:rsidR="008D50FC">
        <w:t xml:space="preserve"> </w:t>
      </w:r>
      <w:r w:rsidR="00AF4B02">
        <w:t>grid</w:t>
      </w:r>
      <w:r w:rsidR="006D39BE">
        <w:t>.</w:t>
      </w:r>
    </w:p>
    <w:p w14:paraId="23770047" w14:textId="10B68FD4" w:rsidR="008D50FC" w:rsidRPr="00BD57D0" w:rsidRDefault="008D50FC" w:rsidP="002F17E2">
      <w:pPr>
        <w:rPr>
          <w:rFonts w:cs="Arial"/>
        </w:rPr>
      </w:pPr>
    </w:p>
    <w:tbl>
      <w:tblPr>
        <w:tblpPr w:leftFromText="180" w:rightFromText="180" w:vertAnchor="text" w:horzAnchor="page" w:tblpX="1786" w:tblpY="90"/>
        <w:tblW w:w="7522" w:type="dxa"/>
        <w:tblLook w:val="04A0" w:firstRow="1" w:lastRow="0" w:firstColumn="1" w:lastColumn="0" w:noHBand="0" w:noVBand="1"/>
      </w:tblPr>
      <w:tblGrid>
        <w:gridCol w:w="1860"/>
        <w:gridCol w:w="1400"/>
        <w:gridCol w:w="1135"/>
        <w:gridCol w:w="1061"/>
        <w:gridCol w:w="1093"/>
        <w:gridCol w:w="1143"/>
      </w:tblGrid>
      <w:tr w:rsidR="00DA5FCF" w:rsidRPr="00DA5FCF" w14:paraId="12425BB8" w14:textId="77777777" w:rsidTr="00AD4415">
        <w:trPr>
          <w:trHeight w:val="300"/>
        </w:trPr>
        <w:tc>
          <w:tcPr>
            <w:tcW w:w="1860" w:type="dxa"/>
            <w:tcBorders>
              <w:top w:val="nil"/>
              <w:left w:val="nil"/>
              <w:bottom w:val="nil"/>
              <w:right w:val="nil"/>
            </w:tcBorders>
            <w:shd w:val="clear" w:color="auto" w:fill="auto"/>
            <w:noWrap/>
            <w:vAlign w:val="bottom"/>
            <w:hideMark/>
          </w:tcPr>
          <w:p w14:paraId="3477F4DE" w14:textId="77777777" w:rsidR="00DA5FCF" w:rsidRPr="00DA5FCF" w:rsidRDefault="00DA5FCF" w:rsidP="00DA5FCF">
            <w:pPr>
              <w:spacing w:line="240" w:lineRule="auto"/>
              <w:ind w:left="0" w:right="0"/>
              <w:rPr>
                <w:rFonts w:eastAsia="Times New Roman" w:cs="Arial"/>
                <w:color w:val="auto"/>
                <w:sz w:val="24"/>
                <w:szCs w:val="20"/>
                <w:lang w:eastAsia="en-GB"/>
              </w:rPr>
            </w:pPr>
          </w:p>
        </w:tc>
        <w:tc>
          <w:tcPr>
            <w:tcW w:w="1400" w:type="dxa"/>
            <w:tcBorders>
              <w:top w:val="nil"/>
              <w:left w:val="nil"/>
              <w:bottom w:val="nil"/>
              <w:right w:val="nil"/>
            </w:tcBorders>
            <w:shd w:val="clear" w:color="auto" w:fill="auto"/>
            <w:noWrap/>
            <w:vAlign w:val="bottom"/>
            <w:hideMark/>
          </w:tcPr>
          <w:p w14:paraId="78F9A603" w14:textId="77777777" w:rsidR="00DA5FCF" w:rsidRPr="00DA5FCF" w:rsidRDefault="00DA5FCF" w:rsidP="00DA5FCF">
            <w:pPr>
              <w:spacing w:line="240" w:lineRule="auto"/>
              <w:ind w:left="0" w:right="0"/>
              <w:rPr>
                <w:rFonts w:eastAsia="Times New Roman" w:cs="Arial"/>
                <w:color w:val="auto"/>
                <w:szCs w:val="20"/>
                <w:lang w:eastAsia="en-GB"/>
              </w:rPr>
            </w:pPr>
          </w:p>
        </w:tc>
        <w:tc>
          <w:tcPr>
            <w:tcW w:w="4262" w:type="dxa"/>
            <w:gridSpan w:val="4"/>
            <w:tcBorders>
              <w:top w:val="single" w:sz="8" w:space="0" w:color="auto"/>
              <w:left w:val="single" w:sz="8" w:space="0" w:color="auto"/>
              <w:bottom w:val="single" w:sz="4" w:space="0" w:color="auto"/>
              <w:right w:val="single" w:sz="8" w:space="0" w:color="000000"/>
            </w:tcBorders>
            <w:shd w:val="clear" w:color="auto" w:fill="26478D"/>
            <w:vAlign w:val="bottom"/>
            <w:hideMark/>
          </w:tcPr>
          <w:p w14:paraId="1C62B83A" w14:textId="77777777" w:rsidR="00DA5FCF" w:rsidRPr="004F2EC2" w:rsidRDefault="00DA5FCF" w:rsidP="00DA5FCF">
            <w:pPr>
              <w:spacing w:line="240" w:lineRule="auto"/>
              <w:ind w:left="0" w:right="0"/>
              <w:jc w:val="center"/>
              <w:rPr>
                <w:rFonts w:eastAsia="Times New Roman" w:cs="Arial"/>
                <w:b/>
                <w:color w:val="FFFFFF" w:themeColor="background1"/>
                <w:szCs w:val="20"/>
                <w:lang w:eastAsia="en-GB"/>
              </w:rPr>
            </w:pPr>
            <w:r w:rsidRPr="004F2EC2">
              <w:rPr>
                <w:rFonts w:eastAsia="Times New Roman" w:cs="Arial"/>
                <w:b/>
                <w:color w:val="FFFFFF" w:themeColor="background1"/>
                <w:szCs w:val="20"/>
                <w:lang w:eastAsia="en-GB"/>
              </w:rPr>
              <w:t>Impact of Failure</w:t>
            </w:r>
          </w:p>
        </w:tc>
      </w:tr>
      <w:tr w:rsidR="00BD57D0" w:rsidRPr="00DA5FCF" w14:paraId="758D18A4" w14:textId="77777777" w:rsidTr="0039576D">
        <w:trPr>
          <w:trHeight w:val="315"/>
        </w:trPr>
        <w:tc>
          <w:tcPr>
            <w:tcW w:w="1860" w:type="dxa"/>
            <w:tcBorders>
              <w:top w:val="nil"/>
              <w:left w:val="nil"/>
              <w:bottom w:val="single" w:sz="4" w:space="0" w:color="auto"/>
              <w:right w:val="nil"/>
            </w:tcBorders>
            <w:shd w:val="clear" w:color="auto" w:fill="auto"/>
            <w:noWrap/>
            <w:vAlign w:val="bottom"/>
            <w:hideMark/>
          </w:tcPr>
          <w:p w14:paraId="16C562BC" w14:textId="77777777" w:rsidR="00DA5FCF" w:rsidRPr="00DA5FCF" w:rsidRDefault="00DA5FCF" w:rsidP="00DA5FCF">
            <w:pPr>
              <w:spacing w:line="240" w:lineRule="auto"/>
              <w:ind w:left="0" w:right="0"/>
              <w:jc w:val="center"/>
              <w:rPr>
                <w:rFonts w:eastAsia="Times New Roman" w:cs="Arial"/>
                <w:color w:val="000000"/>
                <w:sz w:val="22"/>
                <w:lang w:eastAsia="en-GB"/>
              </w:rPr>
            </w:pPr>
          </w:p>
        </w:tc>
        <w:tc>
          <w:tcPr>
            <w:tcW w:w="1400" w:type="dxa"/>
            <w:tcBorders>
              <w:top w:val="nil"/>
              <w:left w:val="nil"/>
              <w:bottom w:val="single" w:sz="4" w:space="0" w:color="auto"/>
              <w:right w:val="nil"/>
            </w:tcBorders>
            <w:shd w:val="clear" w:color="auto" w:fill="auto"/>
            <w:noWrap/>
            <w:vAlign w:val="bottom"/>
            <w:hideMark/>
          </w:tcPr>
          <w:p w14:paraId="2D698550" w14:textId="77777777" w:rsidR="00DA5FCF" w:rsidRPr="00DA5FCF" w:rsidRDefault="00DA5FCF" w:rsidP="00DA5FCF">
            <w:pPr>
              <w:spacing w:line="240" w:lineRule="auto"/>
              <w:ind w:left="0" w:right="0"/>
              <w:rPr>
                <w:rFonts w:eastAsia="Times New Roman" w:cs="Arial"/>
                <w:szCs w:val="20"/>
                <w:lang w:eastAsia="en-GB"/>
              </w:rPr>
            </w:pPr>
          </w:p>
        </w:tc>
        <w:tc>
          <w:tcPr>
            <w:tcW w:w="1135" w:type="dxa"/>
            <w:tcBorders>
              <w:top w:val="nil"/>
              <w:left w:val="single" w:sz="8" w:space="0" w:color="auto"/>
              <w:bottom w:val="single" w:sz="4" w:space="0" w:color="auto"/>
              <w:right w:val="single" w:sz="4" w:space="0" w:color="auto"/>
            </w:tcBorders>
            <w:shd w:val="clear" w:color="auto" w:fill="406EB3"/>
            <w:noWrap/>
            <w:vAlign w:val="center"/>
            <w:hideMark/>
          </w:tcPr>
          <w:p w14:paraId="442C1EAF" w14:textId="77777777" w:rsidR="00DA5FCF" w:rsidRPr="004F2EC2" w:rsidRDefault="00DA5FCF" w:rsidP="00DA5FCF">
            <w:pPr>
              <w:spacing w:line="240" w:lineRule="auto"/>
              <w:ind w:left="0" w:right="0"/>
              <w:rPr>
                <w:rFonts w:eastAsia="Times New Roman" w:cs="Arial"/>
                <w:color w:val="FFFFFF" w:themeColor="background1"/>
                <w:szCs w:val="20"/>
                <w:lang w:eastAsia="en-GB"/>
              </w:rPr>
            </w:pPr>
            <w:r w:rsidRPr="004F2EC2">
              <w:rPr>
                <w:rFonts w:eastAsia="Times New Roman" w:cs="Arial"/>
                <w:color w:val="FFFFFF" w:themeColor="background1"/>
                <w:szCs w:val="20"/>
                <w:lang w:eastAsia="en-GB"/>
              </w:rPr>
              <w:t>Minor</w:t>
            </w:r>
          </w:p>
        </w:tc>
        <w:tc>
          <w:tcPr>
            <w:tcW w:w="891" w:type="dxa"/>
            <w:tcBorders>
              <w:top w:val="nil"/>
              <w:left w:val="nil"/>
              <w:bottom w:val="single" w:sz="4" w:space="0" w:color="auto"/>
              <w:right w:val="single" w:sz="4" w:space="0" w:color="auto"/>
            </w:tcBorders>
            <w:shd w:val="clear" w:color="auto" w:fill="406EB3"/>
            <w:noWrap/>
            <w:vAlign w:val="center"/>
            <w:hideMark/>
          </w:tcPr>
          <w:p w14:paraId="6BA20A7F" w14:textId="77777777" w:rsidR="00DA5FCF" w:rsidRPr="004F2EC2" w:rsidRDefault="00DA5FCF" w:rsidP="00DA5FCF">
            <w:pPr>
              <w:spacing w:line="240" w:lineRule="auto"/>
              <w:ind w:left="0" w:right="0"/>
              <w:rPr>
                <w:rFonts w:eastAsia="Times New Roman" w:cs="Arial"/>
                <w:color w:val="FFFFFF" w:themeColor="background1"/>
                <w:szCs w:val="20"/>
                <w:lang w:eastAsia="en-GB"/>
              </w:rPr>
            </w:pPr>
            <w:r w:rsidRPr="004F2EC2">
              <w:rPr>
                <w:rFonts w:eastAsia="Times New Roman" w:cs="Arial"/>
                <w:color w:val="FFFFFF" w:themeColor="background1"/>
                <w:szCs w:val="20"/>
                <w:lang w:eastAsia="en-GB"/>
              </w:rPr>
              <w:t>Moderate</w:t>
            </w:r>
          </w:p>
        </w:tc>
        <w:tc>
          <w:tcPr>
            <w:tcW w:w="1093" w:type="dxa"/>
            <w:tcBorders>
              <w:top w:val="nil"/>
              <w:left w:val="nil"/>
              <w:bottom w:val="single" w:sz="4" w:space="0" w:color="auto"/>
              <w:right w:val="single" w:sz="4" w:space="0" w:color="auto"/>
            </w:tcBorders>
            <w:shd w:val="clear" w:color="auto" w:fill="406EB3"/>
            <w:noWrap/>
            <w:vAlign w:val="center"/>
            <w:hideMark/>
          </w:tcPr>
          <w:p w14:paraId="42798BB2" w14:textId="77777777" w:rsidR="00DA5FCF" w:rsidRPr="004F2EC2" w:rsidRDefault="00DA5FCF" w:rsidP="00DA5FCF">
            <w:pPr>
              <w:spacing w:line="240" w:lineRule="auto"/>
              <w:ind w:left="0" w:right="0"/>
              <w:rPr>
                <w:rFonts w:eastAsia="Times New Roman" w:cs="Arial"/>
                <w:color w:val="FFFFFF" w:themeColor="background1"/>
                <w:szCs w:val="20"/>
                <w:lang w:eastAsia="en-GB"/>
              </w:rPr>
            </w:pPr>
            <w:r w:rsidRPr="004F2EC2">
              <w:rPr>
                <w:rFonts w:eastAsia="Times New Roman" w:cs="Arial"/>
                <w:color w:val="FFFFFF" w:themeColor="background1"/>
                <w:szCs w:val="20"/>
                <w:lang w:eastAsia="en-GB"/>
              </w:rPr>
              <w:t>High</w:t>
            </w:r>
          </w:p>
        </w:tc>
        <w:tc>
          <w:tcPr>
            <w:tcW w:w="1143" w:type="dxa"/>
            <w:tcBorders>
              <w:top w:val="nil"/>
              <w:left w:val="nil"/>
              <w:bottom w:val="single" w:sz="4" w:space="0" w:color="auto"/>
              <w:right w:val="single" w:sz="8" w:space="0" w:color="auto"/>
            </w:tcBorders>
            <w:shd w:val="clear" w:color="auto" w:fill="406EB3"/>
            <w:noWrap/>
            <w:vAlign w:val="center"/>
            <w:hideMark/>
          </w:tcPr>
          <w:p w14:paraId="4BF0F252" w14:textId="248C0D66" w:rsidR="00DA5FCF" w:rsidRPr="004F2EC2" w:rsidRDefault="00DA5FCF" w:rsidP="00DA5FCF">
            <w:pPr>
              <w:spacing w:line="240" w:lineRule="auto"/>
              <w:ind w:left="0" w:right="0"/>
              <w:rPr>
                <w:rFonts w:eastAsia="Times New Roman" w:cs="Arial"/>
                <w:color w:val="FFFFFF" w:themeColor="background1"/>
                <w:szCs w:val="20"/>
                <w:lang w:eastAsia="en-GB"/>
              </w:rPr>
            </w:pPr>
            <w:r w:rsidRPr="004F2EC2">
              <w:rPr>
                <w:rFonts w:eastAsia="Times New Roman" w:cs="Arial"/>
                <w:color w:val="FFFFFF" w:themeColor="background1"/>
                <w:szCs w:val="20"/>
                <w:lang w:eastAsia="en-GB"/>
              </w:rPr>
              <w:t>Significant</w:t>
            </w:r>
          </w:p>
        </w:tc>
      </w:tr>
      <w:tr w:rsidR="00DA5FCF" w:rsidRPr="00BD57D0" w14:paraId="0356C55F" w14:textId="77777777" w:rsidTr="0039576D">
        <w:trPr>
          <w:trHeight w:val="300"/>
        </w:trPr>
        <w:tc>
          <w:tcPr>
            <w:tcW w:w="1860" w:type="dxa"/>
            <w:vMerge w:val="restart"/>
            <w:tcBorders>
              <w:top w:val="single" w:sz="4" w:space="0" w:color="auto"/>
              <w:left w:val="single" w:sz="4" w:space="0" w:color="auto"/>
              <w:right w:val="single" w:sz="4" w:space="0" w:color="auto"/>
            </w:tcBorders>
            <w:shd w:val="clear" w:color="auto" w:fill="26478D"/>
            <w:vAlign w:val="center"/>
            <w:hideMark/>
          </w:tcPr>
          <w:p w14:paraId="40F73826" w14:textId="77777777" w:rsidR="00DA5FCF" w:rsidRPr="004F2EC2" w:rsidRDefault="00DA5FCF" w:rsidP="001D6074">
            <w:pPr>
              <w:spacing w:line="240" w:lineRule="auto"/>
              <w:ind w:left="0" w:right="0"/>
              <w:rPr>
                <w:rFonts w:eastAsia="Times New Roman" w:cs="Arial"/>
                <w:b/>
                <w:color w:val="FFFFFF" w:themeColor="background1"/>
                <w:szCs w:val="20"/>
                <w:lang w:eastAsia="en-GB"/>
              </w:rPr>
            </w:pPr>
            <w:r w:rsidRPr="004F2EC2">
              <w:rPr>
                <w:rFonts w:eastAsia="Times New Roman" w:cs="Arial"/>
                <w:b/>
                <w:color w:val="FFFFFF" w:themeColor="background1"/>
                <w:szCs w:val="20"/>
                <w:lang w:eastAsia="en-GB"/>
              </w:rPr>
              <w:t>Likelihood of Failure</w:t>
            </w:r>
          </w:p>
        </w:tc>
        <w:tc>
          <w:tcPr>
            <w:tcW w:w="1400" w:type="dxa"/>
            <w:tcBorders>
              <w:top w:val="single" w:sz="4" w:space="0" w:color="auto"/>
              <w:left w:val="nil"/>
              <w:bottom w:val="single" w:sz="4" w:space="0" w:color="auto"/>
              <w:right w:val="single" w:sz="4" w:space="0" w:color="auto"/>
            </w:tcBorders>
            <w:shd w:val="clear" w:color="auto" w:fill="406EB3"/>
            <w:noWrap/>
            <w:vAlign w:val="center"/>
            <w:hideMark/>
          </w:tcPr>
          <w:p w14:paraId="6731EB49" w14:textId="77777777" w:rsidR="00DA5FCF" w:rsidRPr="004F2EC2" w:rsidRDefault="00DA5FCF" w:rsidP="00DA5FCF">
            <w:pPr>
              <w:spacing w:line="240" w:lineRule="auto"/>
              <w:ind w:left="0" w:right="0"/>
              <w:rPr>
                <w:rFonts w:eastAsia="Times New Roman" w:cs="Arial"/>
                <w:color w:val="FFFFFF" w:themeColor="background1"/>
                <w:szCs w:val="20"/>
                <w:lang w:eastAsia="en-GB"/>
              </w:rPr>
            </w:pPr>
            <w:r w:rsidRPr="004F2EC2">
              <w:rPr>
                <w:rFonts w:eastAsia="Times New Roman" w:cs="Arial"/>
                <w:color w:val="FFFFFF" w:themeColor="background1"/>
                <w:szCs w:val="20"/>
                <w:lang w:eastAsia="en-GB"/>
              </w:rPr>
              <w:t>Very Likely</w:t>
            </w:r>
          </w:p>
        </w:tc>
        <w:tc>
          <w:tcPr>
            <w:tcW w:w="1135" w:type="dxa"/>
            <w:tcBorders>
              <w:top w:val="single" w:sz="4" w:space="0" w:color="auto"/>
              <w:left w:val="nil"/>
              <w:bottom w:val="single" w:sz="4" w:space="0" w:color="auto"/>
              <w:right w:val="single" w:sz="4" w:space="0" w:color="auto"/>
            </w:tcBorders>
            <w:shd w:val="clear" w:color="auto" w:fill="632678"/>
            <w:noWrap/>
            <w:vAlign w:val="center"/>
            <w:hideMark/>
          </w:tcPr>
          <w:p w14:paraId="011C356D" w14:textId="77777777" w:rsidR="00DA5FCF" w:rsidRPr="004F2EC2" w:rsidRDefault="00DA5FCF" w:rsidP="00DA5FCF">
            <w:pPr>
              <w:spacing w:line="240" w:lineRule="auto"/>
              <w:ind w:left="0" w:right="0"/>
              <w:rPr>
                <w:rFonts w:eastAsia="Times New Roman" w:cs="Arial"/>
                <w:color w:val="FFFFFF" w:themeColor="background1"/>
                <w:szCs w:val="20"/>
                <w:lang w:eastAsia="en-GB"/>
              </w:rPr>
            </w:pPr>
            <w:r w:rsidRPr="004F2EC2">
              <w:rPr>
                <w:rFonts w:eastAsia="Times New Roman" w:cs="Arial"/>
                <w:color w:val="FFFFFF" w:themeColor="background1"/>
                <w:szCs w:val="20"/>
                <w:lang w:eastAsia="en-GB"/>
              </w:rPr>
              <w:t>P3</w:t>
            </w:r>
          </w:p>
        </w:tc>
        <w:tc>
          <w:tcPr>
            <w:tcW w:w="891" w:type="dxa"/>
            <w:tcBorders>
              <w:top w:val="single" w:sz="4" w:space="0" w:color="auto"/>
              <w:left w:val="nil"/>
              <w:bottom w:val="single" w:sz="4" w:space="0" w:color="auto"/>
              <w:right w:val="single" w:sz="4" w:space="0" w:color="auto"/>
            </w:tcBorders>
            <w:shd w:val="clear" w:color="auto" w:fill="406EB3"/>
            <w:noWrap/>
            <w:vAlign w:val="center"/>
            <w:hideMark/>
          </w:tcPr>
          <w:p w14:paraId="323A4B46" w14:textId="77777777" w:rsidR="00DA5FCF" w:rsidRPr="004F2EC2" w:rsidRDefault="00DA5FCF" w:rsidP="00DA5FCF">
            <w:pPr>
              <w:spacing w:line="240" w:lineRule="auto"/>
              <w:ind w:left="0" w:right="0"/>
              <w:rPr>
                <w:rFonts w:eastAsia="Times New Roman" w:cs="Arial"/>
                <w:color w:val="FFFFFF" w:themeColor="background1"/>
                <w:szCs w:val="20"/>
                <w:lang w:eastAsia="en-GB"/>
              </w:rPr>
            </w:pPr>
            <w:r w:rsidRPr="004F2EC2">
              <w:rPr>
                <w:rFonts w:eastAsia="Times New Roman" w:cs="Arial"/>
                <w:color w:val="FFFFFF" w:themeColor="background1"/>
                <w:szCs w:val="20"/>
                <w:lang w:eastAsia="en-GB"/>
              </w:rPr>
              <w:t>P2</w:t>
            </w:r>
          </w:p>
        </w:tc>
        <w:tc>
          <w:tcPr>
            <w:tcW w:w="1093" w:type="dxa"/>
            <w:tcBorders>
              <w:top w:val="single" w:sz="4" w:space="0" w:color="auto"/>
              <w:left w:val="nil"/>
              <w:bottom w:val="single" w:sz="4" w:space="0" w:color="auto"/>
              <w:right w:val="single" w:sz="4" w:space="0" w:color="auto"/>
            </w:tcBorders>
            <w:shd w:val="clear" w:color="auto" w:fill="26478D"/>
            <w:noWrap/>
            <w:vAlign w:val="center"/>
            <w:hideMark/>
          </w:tcPr>
          <w:p w14:paraId="01668A83" w14:textId="77777777" w:rsidR="00DA5FCF" w:rsidRPr="004F2EC2" w:rsidRDefault="00DA5FCF" w:rsidP="00DA5FCF">
            <w:pPr>
              <w:spacing w:line="240" w:lineRule="auto"/>
              <w:ind w:left="0" w:right="0"/>
              <w:rPr>
                <w:rFonts w:eastAsia="Times New Roman" w:cs="Arial"/>
                <w:color w:val="FFFFFF" w:themeColor="background1"/>
                <w:szCs w:val="20"/>
                <w:lang w:eastAsia="en-GB"/>
              </w:rPr>
            </w:pPr>
            <w:r w:rsidRPr="004F2EC2">
              <w:rPr>
                <w:rFonts w:eastAsia="Times New Roman" w:cs="Arial"/>
                <w:color w:val="FFFFFF" w:themeColor="background1"/>
                <w:szCs w:val="20"/>
                <w:lang w:eastAsia="en-GB"/>
              </w:rPr>
              <w:t>P1</w:t>
            </w:r>
          </w:p>
        </w:tc>
        <w:tc>
          <w:tcPr>
            <w:tcW w:w="1143" w:type="dxa"/>
            <w:tcBorders>
              <w:top w:val="single" w:sz="4" w:space="0" w:color="auto"/>
              <w:left w:val="nil"/>
              <w:bottom w:val="single" w:sz="4" w:space="0" w:color="auto"/>
              <w:right w:val="single" w:sz="4" w:space="0" w:color="auto"/>
            </w:tcBorders>
            <w:shd w:val="clear" w:color="auto" w:fill="26478D"/>
            <w:noWrap/>
            <w:vAlign w:val="center"/>
            <w:hideMark/>
          </w:tcPr>
          <w:p w14:paraId="55DC668B" w14:textId="77777777" w:rsidR="00DA5FCF" w:rsidRPr="004F2EC2" w:rsidRDefault="00DA5FCF" w:rsidP="00DA5FCF">
            <w:pPr>
              <w:spacing w:line="240" w:lineRule="auto"/>
              <w:ind w:left="0" w:right="0"/>
              <w:rPr>
                <w:rFonts w:eastAsia="Times New Roman" w:cs="Arial"/>
                <w:color w:val="FFFFFF" w:themeColor="background1"/>
                <w:szCs w:val="20"/>
                <w:lang w:eastAsia="en-GB"/>
              </w:rPr>
            </w:pPr>
            <w:r w:rsidRPr="004F2EC2">
              <w:rPr>
                <w:rFonts w:eastAsia="Times New Roman" w:cs="Arial"/>
                <w:color w:val="FFFFFF" w:themeColor="background1"/>
                <w:szCs w:val="20"/>
                <w:lang w:eastAsia="en-GB"/>
              </w:rPr>
              <w:t>P1</w:t>
            </w:r>
          </w:p>
        </w:tc>
      </w:tr>
      <w:tr w:rsidR="00DA5FCF" w:rsidRPr="00BD57D0" w14:paraId="36FE4768" w14:textId="77777777" w:rsidTr="0039576D">
        <w:trPr>
          <w:trHeight w:val="300"/>
        </w:trPr>
        <w:tc>
          <w:tcPr>
            <w:tcW w:w="1860" w:type="dxa"/>
            <w:vMerge/>
            <w:tcBorders>
              <w:top w:val="single" w:sz="4" w:space="0" w:color="auto"/>
              <w:left w:val="single" w:sz="4" w:space="0" w:color="auto"/>
              <w:right w:val="single" w:sz="4" w:space="0" w:color="auto"/>
            </w:tcBorders>
            <w:shd w:val="clear" w:color="auto" w:fill="26478D"/>
            <w:vAlign w:val="center"/>
            <w:hideMark/>
          </w:tcPr>
          <w:p w14:paraId="32DE6CD5" w14:textId="77777777" w:rsidR="00DA5FCF" w:rsidRPr="004F2EC2" w:rsidRDefault="00DA5FCF" w:rsidP="00DA5FCF">
            <w:pPr>
              <w:spacing w:line="240" w:lineRule="auto"/>
              <w:ind w:left="0" w:right="0"/>
              <w:rPr>
                <w:rFonts w:eastAsia="Times New Roman" w:cs="Arial"/>
                <w:color w:val="FFFFFF" w:themeColor="background1"/>
                <w:sz w:val="22"/>
                <w:lang w:eastAsia="en-GB"/>
              </w:rPr>
            </w:pPr>
          </w:p>
        </w:tc>
        <w:tc>
          <w:tcPr>
            <w:tcW w:w="1400" w:type="dxa"/>
            <w:tcBorders>
              <w:top w:val="single" w:sz="4" w:space="0" w:color="auto"/>
              <w:left w:val="nil"/>
              <w:bottom w:val="single" w:sz="4" w:space="0" w:color="auto"/>
              <w:right w:val="single" w:sz="4" w:space="0" w:color="auto"/>
            </w:tcBorders>
            <w:shd w:val="clear" w:color="auto" w:fill="406EB3"/>
            <w:noWrap/>
            <w:vAlign w:val="center"/>
            <w:hideMark/>
          </w:tcPr>
          <w:p w14:paraId="1A01FE60" w14:textId="77777777" w:rsidR="00DA5FCF" w:rsidRPr="004F2EC2" w:rsidRDefault="00DA5FCF" w:rsidP="00DA5FCF">
            <w:pPr>
              <w:spacing w:line="240" w:lineRule="auto"/>
              <w:ind w:left="0" w:right="0"/>
              <w:rPr>
                <w:rFonts w:eastAsia="Times New Roman" w:cs="Arial"/>
                <w:color w:val="FFFFFF" w:themeColor="background1"/>
                <w:szCs w:val="20"/>
                <w:lang w:eastAsia="en-GB"/>
              </w:rPr>
            </w:pPr>
            <w:r w:rsidRPr="004F2EC2">
              <w:rPr>
                <w:rFonts w:eastAsia="Times New Roman" w:cs="Arial"/>
                <w:color w:val="FFFFFF" w:themeColor="background1"/>
                <w:szCs w:val="20"/>
                <w:lang w:eastAsia="en-GB"/>
              </w:rPr>
              <w:t>Probable</w:t>
            </w:r>
          </w:p>
        </w:tc>
        <w:tc>
          <w:tcPr>
            <w:tcW w:w="1135" w:type="dxa"/>
            <w:tcBorders>
              <w:top w:val="single" w:sz="4" w:space="0" w:color="auto"/>
              <w:left w:val="nil"/>
              <w:bottom w:val="single" w:sz="4" w:space="0" w:color="auto"/>
              <w:right w:val="single" w:sz="4" w:space="0" w:color="auto"/>
            </w:tcBorders>
            <w:shd w:val="clear" w:color="auto" w:fill="982881"/>
            <w:noWrap/>
            <w:vAlign w:val="center"/>
            <w:hideMark/>
          </w:tcPr>
          <w:p w14:paraId="598857EE" w14:textId="77777777" w:rsidR="00DA5FCF" w:rsidRPr="004F2EC2" w:rsidRDefault="00DA5FCF" w:rsidP="00DA5FCF">
            <w:pPr>
              <w:spacing w:line="240" w:lineRule="auto"/>
              <w:ind w:left="0" w:right="0"/>
              <w:rPr>
                <w:rFonts w:eastAsia="Times New Roman" w:cs="Arial"/>
                <w:color w:val="FFFFFF" w:themeColor="background1"/>
                <w:szCs w:val="20"/>
                <w:lang w:eastAsia="en-GB"/>
              </w:rPr>
            </w:pPr>
            <w:r w:rsidRPr="004F2EC2">
              <w:rPr>
                <w:rFonts w:eastAsia="Times New Roman" w:cs="Arial"/>
                <w:color w:val="FFFFFF" w:themeColor="background1"/>
                <w:szCs w:val="20"/>
                <w:lang w:eastAsia="en-GB"/>
              </w:rPr>
              <w:t>P4</w:t>
            </w:r>
          </w:p>
        </w:tc>
        <w:tc>
          <w:tcPr>
            <w:tcW w:w="891" w:type="dxa"/>
            <w:tcBorders>
              <w:top w:val="single" w:sz="4" w:space="0" w:color="auto"/>
              <w:left w:val="nil"/>
              <w:bottom w:val="single" w:sz="4" w:space="0" w:color="auto"/>
              <w:right w:val="single" w:sz="4" w:space="0" w:color="auto"/>
            </w:tcBorders>
            <w:shd w:val="clear" w:color="auto" w:fill="632678"/>
            <w:noWrap/>
            <w:vAlign w:val="center"/>
            <w:hideMark/>
          </w:tcPr>
          <w:p w14:paraId="5EA221FF" w14:textId="77777777" w:rsidR="00DA5FCF" w:rsidRPr="004F2EC2" w:rsidRDefault="00DA5FCF" w:rsidP="00DA5FCF">
            <w:pPr>
              <w:spacing w:line="240" w:lineRule="auto"/>
              <w:ind w:left="0" w:right="0"/>
              <w:rPr>
                <w:rFonts w:eastAsia="Times New Roman" w:cs="Arial"/>
                <w:color w:val="FFFFFF" w:themeColor="background1"/>
                <w:szCs w:val="20"/>
                <w:lang w:eastAsia="en-GB"/>
              </w:rPr>
            </w:pPr>
            <w:r w:rsidRPr="004F2EC2">
              <w:rPr>
                <w:rFonts w:eastAsia="Times New Roman" w:cs="Arial"/>
                <w:color w:val="FFFFFF" w:themeColor="background1"/>
                <w:szCs w:val="20"/>
                <w:lang w:eastAsia="en-GB"/>
              </w:rPr>
              <w:t>P3</w:t>
            </w:r>
          </w:p>
        </w:tc>
        <w:tc>
          <w:tcPr>
            <w:tcW w:w="1093" w:type="dxa"/>
            <w:tcBorders>
              <w:top w:val="single" w:sz="4" w:space="0" w:color="auto"/>
              <w:left w:val="nil"/>
              <w:bottom w:val="single" w:sz="4" w:space="0" w:color="auto"/>
              <w:right w:val="single" w:sz="4" w:space="0" w:color="auto"/>
            </w:tcBorders>
            <w:shd w:val="clear" w:color="auto" w:fill="406EB3"/>
            <w:noWrap/>
            <w:vAlign w:val="center"/>
            <w:hideMark/>
          </w:tcPr>
          <w:p w14:paraId="0CFF19FE" w14:textId="77777777" w:rsidR="00DA5FCF" w:rsidRPr="004F2EC2" w:rsidRDefault="00DA5FCF" w:rsidP="00DA5FCF">
            <w:pPr>
              <w:spacing w:line="240" w:lineRule="auto"/>
              <w:ind w:left="0" w:right="0"/>
              <w:rPr>
                <w:rFonts w:eastAsia="Times New Roman" w:cs="Arial"/>
                <w:color w:val="FFFFFF" w:themeColor="background1"/>
                <w:szCs w:val="20"/>
                <w:lang w:eastAsia="en-GB"/>
              </w:rPr>
            </w:pPr>
            <w:r w:rsidRPr="004F2EC2">
              <w:rPr>
                <w:rFonts w:eastAsia="Times New Roman" w:cs="Arial"/>
                <w:color w:val="FFFFFF" w:themeColor="background1"/>
                <w:szCs w:val="20"/>
                <w:lang w:eastAsia="en-GB"/>
              </w:rPr>
              <w:t>P2</w:t>
            </w:r>
          </w:p>
        </w:tc>
        <w:tc>
          <w:tcPr>
            <w:tcW w:w="1143" w:type="dxa"/>
            <w:tcBorders>
              <w:top w:val="single" w:sz="4" w:space="0" w:color="auto"/>
              <w:left w:val="nil"/>
              <w:bottom w:val="single" w:sz="4" w:space="0" w:color="auto"/>
              <w:right w:val="single" w:sz="4" w:space="0" w:color="auto"/>
            </w:tcBorders>
            <w:shd w:val="clear" w:color="auto" w:fill="26478D"/>
            <w:noWrap/>
            <w:vAlign w:val="center"/>
            <w:hideMark/>
          </w:tcPr>
          <w:p w14:paraId="3194DD65" w14:textId="77777777" w:rsidR="00DA5FCF" w:rsidRPr="004F2EC2" w:rsidRDefault="00DA5FCF" w:rsidP="00DA5FCF">
            <w:pPr>
              <w:spacing w:line="240" w:lineRule="auto"/>
              <w:ind w:left="0" w:right="0"/>
              <w:rPr>
                <w:rFonts w:eastAsia="Times New Roman" w:cs="Arial"/>
                <w:color w:val="FFFFFF" w:themeColor="background1"/>
                <w:szCs w:val="20"/>
                <w:lang w:eastAsia="en-GB"/>
              </w:rPr>
            </w:pPr>
            <w:r w:rsidRPr="004F2EC2">
              <w:rPr>
                <w:rFonts w:eastAsia="Times New Roman" w:cs="Arial"/>
                <w:color w:val="FFFFFF" w:themeColor="background1"/>
                <w:szCs w:val="20"/>
                <w:lang w:eastAsia="en-GB"/>
              </w:rPr>
              <w:t>P1</w:t>
            </w:r>
          </w:p>
        </w:tc>
      </w:tr>
      <w:tr w:rsidR="00DA5FCF" w:rsidRPr="00BD57D0" w14:paraId="34C8BCA4" w14:textId="77777777" w:rsidTr="0039576D">
        <w:trPr>
          <w:trHeight w:val="300"/>
        </w:trPr>
        <w:tc>
          <w:tcPr>
            <w:tcW w:w="1860" w:type="dxa"/>
            <w:vMerge/>
            <w:tcBorders>
              <w:top w:val="single" w:sz="4" w:space="0" w:color="auto"/>
              <w:left w:val="single" w:sz="4" w:space="0" w:color="auto"/>
              <w:right w:val="single" w:sz="4" w:space="0" w:color="auto"/>
            </w:tcBorders>
            <w:shd w:val="clear" w:color="auto" w:fill="26478D"/>
            <w:vAlign w:val="center"/>
            <w:hideMark/>
          </w:tcPr>
          <w:p w14:paraId="540620D8" w14:textId="77777777" w:rsidR="00DA5FCF" w:rsidRPr="004F2EC2" w:rsidRDefault="00DA5FCF" w:rsidP="00DA5FCF">
            <w:pPr>
              <w:spacing w:line="240" w:lineRule="auto"/>
              <w:ind w:left="0" w:right="0"/>
              <w:rPr>
                <w:rFonts w:eastAsia="Times New Roman" w:cs="Arial"/>
                <w:color w:val="FFFFFF" w:themeColor="background1"/>
                <w:sz w:val="22"/>
                <w:lang w:eastAsia="en-GB"/>
              </w:rPr>
            </w:pPr>
          </w:p>
        </w:tc>
        <w:tc>
          <w:tcPr>
            <w:tcW w:w="1400" w:type="dxa"/>
            <w:tcBorders>
              <w:top w:val="single" w:sz="4" w:space="0" w:color="auto"/>
              <w:left w:val="nil"/>
              <w:bottom w:val="single" w:sz="4" w:space="0" w:color="auto"/>
              <w:right w:val="single" w:sz="4" w:space="0" w:color="auto"/>
            </w:tcBorders>
            <w:shd w:val="clear" w:color="auto" w:fill="406EB3"/>
            <w:noWrap/>
            <w:vAlign w:val="center"/>
            <w:hideMark/>
          </w:tcPr>
          <w:p w14:paraId="0A26E3ED" w14:textId="77777777" w:rsidR="00DA5FCF" w:rsidRPr="004F2EC2" w:rsidRDefault="00DA5FCF" w:rsidP="00DA5FCF">
            <w:pPr>
              <w:spacing w:line="240" w:lineRule="auto"/>
              <w:ind w:left="0" w:right="0"/>
              <w:rPr>
                <w:rFonts w:eastAsia="Times New Roman" w:cs="Arial"/>
                <w:color w:val="FFFFFF" w:themeColor="background1"/>
                <w:szCs w:val="20"/>
                <w:lang w:eastAsia="en-GB"/>
              </w:rPr>
            </w:pPr>
            <w:r w:rsidRPr="004F2EC2">
              <w:rPr>
                <w:rFonts w:eastAsia="Times New Roman" w:cs="Arial"/>
                <w:color w:val="FFFFFF" w:themeColor="background1"/>
                <w:szCs w:val="20"/>
                <w:lang w:eastAsia="en-GB"/>
              </w:rPr>
              <w:t>Possible</w:t>
            </w:r>
          </w:p>
        </w:tc>
        <w:tc>
          <w:tcPr>
            <w:tcW w:w="1135" w:type="dxa"/>
            <w:tcBorders>
              <w:top w:val="single" w:sz="4" w:space="0" w:color="auto"/>
              <w:left w:val="nil"/>
              <w:bottom w:val="single" w:sz="4" w:space="0" w:color="auto"/>
              <w:right w:val="single" w:sz="4" w:space="0" w:color="auto"/>
            </w:tcBorders>
            <w:shd w:val="clear" w:color="auto" w:fill="982881"/>
            <w:noWrap/>
            <w:vAlign w:val="center"/>
            <w:hideMark/>
          </w:tcPr>
          <w:p w14:paraId="1102AC54" w14:textId="77777777" w:rsidR="00DA5FCF" w:rsidRPr="004F2EC2" w:rsidRDefault="00DA5FCF" w:rsidP="00DA5FCF">
            <w:pPr>
              <w:spacing w:line="240" w:lineRule="auto"/>
              <w:ind w:left="0" w:right="0"/>
              <w:rPr>
                <w:rFonts w:eastAsia="Times New Roman" w:cs="Arial"/>
                <w:color w:val="FFFFFF" w:themeColor="background1"/>
                <w:szCs w:val="20"/>
                <w:lang w:eastAsia="en-GB"/>
              </w:rPr>
            </w:pPr>
            <w:r w:rsidRPr="004F2EC2">
              <w:rPr>
                <w:rFonts w:eastAsia="Times New Roman" w:cs="Arial"/>
                <w:color w:val="FFFFFF" w:themeColor="background1"/>
                <w:szCs w:val="20"/>
                <w:lang w:eastAsia="en-GB"/>
              </w:rPr>
              <w:t>P4</w:t>
            </w:r>
          </w:p>
        </w:tc>
        <w:tc>
          <w:tcPr>
            <w:tcW w:w="891" w:type="dxa"/>
            <w:tcBorders>
              <w:top w:val="single" w:sz="4" w:space="0" w:color="auto"/>
              <w:left w:val="nil"/>
              <w:bottom w:val="single" w:sz="4" w:space="0" w:color="auto"/>
              <w:right w:val="single" w:sz="4" w:space="0" w:color="auto"/>
            </w:tcBorders>
            <w:shd w:val="clear" w:color="auto" w:fill="632678"/>
            <w:noWrap/>
            <w:vAlign w:val="center"/>
            <w:hideMark/>
          </w:tcPr>
          <w:p w14:paraId="2E99D2F5" w14:textId="77777777" w:rsidR="00DA5FCF" w:rsidRPr="004F2EC2" w:rsidRDefault="00DA5FCF" w:rsidP="00DA5FCF">
            <w:pPr>
              <w:spacing w:line="240" w:lineRule="auto"/>
              <w:ind w:left="0" w:right="0"/>
              <w:rPr>
                <w:rFonts w:eastAsia="Times New Roman" w:cs="Arial"/>
                <w:color w:val="FFFFFF" w:themeColor="background1"/>
                <w:szCs w:val="20"/>
                <w:lang w:eastAsia="en-GB"/>
              </w:rPr>
            </w:pPr>
            <w:r w:rsidRPr="004F2EC2">
              <w:rPr>
                <w:rFonts w:eastAsia="Times New Roman" w:cs="Arial"/>
                <w:color w:val="FFFFFF" w:themeColor="background1"/>
                <w:szCs w:val="20"/>
                <w:lang w:eastAsia="en-GB"/>
              </w:rPr>
              <w:t>P3</w:t>
            </w:r>
          </w:p>
        </w:tc>
        <w:tc>
          <w:tcPr>
            <w:tcW w:w="1093" w:type="dxa"/>
            <w:tcBorders>
              <w:top w:val="single" w:sz="4" w:space="0" w:color="auto"/>
              <w:left w:val="nil"/>
              <w:bottom w:val="single" w:sz="4" w:space="0" w:color="auto"/>
              <w:right w:val="single" w:sz="4" w:space="0" w:color="auto"/>
            </w:tcBorders>
            <w:shd w:val="clear" w:color="auto" w:fill="632678"/>
            <w:noWrap/>
            <w:vAlign w:val="center"/>
            <w:hideMark/>
          </w:tcPr>
          <w:p w14:paraId="5E3EBC92" w14:textId="77777777" w:rsidR="00DA5FCF" w:rsidRPr="004F2EC2" w:rsidRDefault="00DA5FCF" w:rsidP="00DA5FCF">
            <w:pPr>
              <w:spacing w:line="240" w:lineRule="auto"/>
              <w:ind w:left="0" w:right="0"/>
              <w:rPr>
                <w:rFonts w:eastAsia="Times New Roman" w:cs="Arial"/>
                <w:color w:val="FFFFFF" w:themeColor="background1"/>
                <w:szCs w:val="20"/>
                <w:lang w:eastAsia="en-GB"/>
              </w:rPr>
            </w:pPr>
            <w:r w:rsidRPr="004F2EC2">
              <w:rPr>
                <w:rFonts w:eastAsia="Times New Roman" w:cs="Arial"/>
                <w:color w:val="FFFFFF" w:themeColor="background1"/>
                <w:szCs w:val="20"/>
                <w:lang w:eastAsia="en-GB"/>
              </w:rPr>
              <w:t>P3</w:t>
            </w:r>
          </w:p>
        </w:tc>
        <w:tc>
          <w:tcPr>
            <w:tcW w:w="1143" w:type="dxa"/>
            <w:tcBorders>
              <w:top w:val="single" w:sz="4" w:space="0" w:color="auto"/>
              <w:left w:val="nil"/>
              <w:bottom w:val="single" w:sz="4" w:space="0" w:color="auto"/>
              <w:right w:val="single" w:sz="4" w:space="0" w:color="auto"/>
            </w:tcBorders>
            <w:shd w:val="clear" w:color="auto" w:fill="406EB3"/>
            <w:noWrap/>
            <w:vAlign w:val="center"/>
            <w:hideMark/>
          </w:tcPr>
          <w:p w14:paraId="27D51664" w14:textId="77777777" w:rsidR="00DA5FCF" w:rsidRPr="004F2EC2" w:rsidRDefault="00DA5FCF" w:rsidP="00DA5FCF">
            <w:pPr>
              <w:spacing w:line="240" w:lineRule="auto"/>
              <w:ind w:left="0" w:right="0"/>
              <w:rPr>
                <w:rFonts w:eastAsia="Times New Roman" w:cs="Arial"/>
                <w:color w:val="FFFFFF" w:themeColor="background1"/>
                <w:szCs w:val="20"/>
                <w:lang w:eastAsia="en-GB"/>
              </w:rPr>
            </w:pPr>
            <w:r w:rsidRPr="004F2EC2">
              <w:rPr>
                <w:rFonts w:eastAsia="Times New Roman" w:cs="Arial"/>
                <w:color w:val="FFFFFF" w:themeColor="background1"/>
                <w:szCs w:val="20"/>
                <w:lang w:eastAsia="en-GB"/>
              </w:rPr>
              <w:t>P2</w:t>
            </w:r>
          </w:p>
        </w:tc>
      </w:tr>
      <w:tr w:rsidR="00DA5FCF" w:rsidRPr="00BD57D0" w14:paraId="15C1607D" w14:textId="77777777" w:rsidTr="0039576D">
        <w:trPr>
          <w:trHeight w:val="315"/>
        </w:trPr>
        <w:tc>
          <w:tcPr>
            <w:tcW w:w="1860" w:type="dxa"/>
            <w:vMerge/>
            <w:tcBorders>
              <w:top w:val="single" w:sz="4" w:space="0" w:color="auto"/>
              <w:left w:val="single" w:sz="4" w:space="0" w:color="auto"/>
              <w:right w:val="single" w:sz="4" w:space="0" w:color="auto"/>
            </w:tcBorders>
            <w:shd w:val="clear" w:color="auto" w:fill="26478D"/>
            <w:vAlign w:val="center"/>
            <w:hideMark/>
          </w:tcPr>
          <w:p w14:paraId="13F9AFE7" w14:textId="77777777" w:rsidR="00DA5FCF" w:rsidRPr="004F2EC2" w:rsidRDefault="00DA5FCF" w:rsidP="00DA5FCF">
            <w:pPr>
              <w:spacing w:line="240" w:lineRule="auto"/>
              <w:ind w:left="0" w:right="0"/>
              <w:rPr>
                <w:rFonts w:eastAsia="Times New Roman" w:cs="Arial"/>
                <w:color w:val="FFFFFF" w:themeColor="background1"/>
                <w:sz w:val="22"/>
                <w:lang w:eastAsia="en-GB"/>
              </w:rPr>
            </w:pPr>
          </w:p>
        </w:tc>
        <w:tc>
          <w:tcPr>
            <w:tcW w:w="1400" w:type="dxa"/>
            <w:tcBorders>
              <w:top w:val="single" w:sz="4" w:space="0" w:color="auto"/>
              <w:left w:val="nil"/>
              <w:bottom w:val="single" w:sz="4" w:space="0" w:color="auto"/>
              <w:right w:val="single" w:sz="4" w:space="0" w:color="auto"/>
            </w:tcBorders>
            <w:shd w:val="clear" w:color="auto" w:fill="406EB3"/>
            <w:noWrap/>
            <w:vAlign w:val="center"/>
            <w:hideMark/>
          </w:tcPr>
          <w:p w14:paraId="6CDDFFF7" w14:textId="77777777" w:rsidR="00DA5FCF" w:rsidRPr="004F2EC2" w:rsidRDefault="00DA5FCF" w:rsidP="00DA5FCF">
            <w:pPr>
              <w:spacing w:line="240" w:lineRule="auto"/>
              <w:ind w:left="0" w:right="0"/>
              <w:rPr>
                <w:rFonts w:eastAsia="Times New Roman" w:cs="Arial"/>
                <w:color w:val="FFFFFF" w:themeColor="background1"/>
                <w:szCs w:val="20"/>
                <w:lang w:eastAsia="en-GB"/>
              </w:rPr>
            </w:pPr>
            <w:r w:rsidRPr="004F2EC2">
              <w:rPr>
                <w:rFonts w:eastAsia="Times New Roman" w:cs="Arial"/>
                <w:color w:val="FFFFFF" w:themeColor="background1"/>
                <w:szCs w:val="20"/>
                <w:lang w:eastAsia="en-GB"/>
              </w:rPr>
              <w:t>Remote</w:t>
            </w:r>
          </w:p>
        </w:tc>
        <w:tc>
          <w:tcPr>
            <w:tcW w:w="1135" w:type="dxa"/>
            <w:tcBorders>
              <w:top w:val="single" w:sz="4" w:space="0" w:color="auto"/>
              <w:left w:val="nil"/>
              <w:bottom w:val="single" w:sz="4" w:space="0" w:color="auto"/>
              <w:right w:val="single" w:sz="4" w:space="0" w:color="auto"/>
            </w:tcBorders>
            <w:shd w:val="clear" w:color="auto" w:fill="BA2F7D"/>
            <w:noWrap/>
            <w:vAlign w:val="center"/>
            <w:hideMark/>
          </w:tcPr>
          <w:p w14:paraId="1BB198C6" w14:textId="77777777" w:rsidR="00DA5FCF" w:rsidRPr="004F2EC2" w:rsidRDefault="00DA5FCF" w:rsidP="00DA5FCF">
            <w:pPr>
              <w:spacing w:line="240" w:lineRule="auto"/>
              <w:ind w:left="0" w:right="0"/>
              <w:rPr>
                <w:rFonts w:eastAsia="Times New Roman" w:cs="Arial"/>
                <w:color w:val="FFFFFF" w:themeColor="background1"/>
                <w:szCs w:val="20"/>
                <w:lang w:eastAsia="en-GB"/>
              </w:rPr>
            </w:pPr>
            <w:r w:rsidRPr="004F2EC2">
              <w:rPr>
                <w:rFonts w:eastAsia="Times New Roman" w:cs="Arial"/>
                <w:color w:val="FFFFFF" w:themeColor="background1"/>
                <w:szCs w:val="20"/>
                <w:lang w:eastAsia="en-GB"/>
              </w:rPr>
              <w:t>P5</w:t>
            </w:r>
          </w:p>
        </w:tc>
        <w:tc>
          <w:tcPr>
            <w:tcW w:w="891" w:type="dxa"/>
            <w:tcBorders>
              <w:top w:val="single" w:sz="4" w:space="0" w:color="auto"/>
              <w:left w:val="nil"/>
              <w:bottom w:val="single" w:sz="4" w:space="0" w:color="auto"/>
              <w:right w:val="single" w:sz="4" w:space="0" w:color="auto"/>
            </w:tcBorders>
            <w:shd w:val="clear" w:color="auto" w:fill="982881"/>
            <w:noWrap/>
            <w:vAlign w:val="center"/>
            <w:hideMark/>
          </w:tcPr>
          <w:p w14:paraId="073EA918" w14:textId="77777777" w:rsidR="00DA5FCF" w:rsidRPr="004F2EC2" w:rsidRDefault="00DA5FCF" w:rsidP="00DA5FCF">
            <w:pPr>
              <w:spacing w:line="240" w:lineRule="auto"/>
              <w:ind w:left="0" w:right="0"/>
              <w:rPr>
                <w:rFonts w:eastAsia="Times New Roman" w:cs="Arial"/>
                <w:color w:val="FFFFFF" w:themeColor="background1"/>
                <w:szCs w:val="20"/>
                <w:lang w:eastAsia="en-GB"/>
              </w:rPr>
            </w:pPr>
            <w:r w:rsidRPr="004F2EC2">
              <w:rPr>
                <w:rFonts w:eastAsia="Times New Roman" w:cs="Arial"/>
                <w:color w:val="FFFFFF" w:themeColor="background1"/>
                <w:szCs w:val="20"/>
                <w:lang w:eastAsia="en-GB"/>
              </w:rPr>
              <w:t>P</w:t>
            </w:r>
            <w:r w:rsidRPr="004F2EC2">
              <w:rPr>
                <w:rFonts w:eastAsia="Times New Roman" w:cs="Arial"/>
                <w:color w:val="FFFFFF" w:themeColor="background1"/>
                <w:szCs w:val="20"/>
                <w:shd w:val="clear" w:color="auto" w:fill="BA2F7D"/>
                <w:lang w:eastAsia="en-GB"/>
              </w:rPr>
              <w:t>4</w:t>
            </w:r>
          </w:p>
        </w:tc>
        <w:tc>
          <w:tcPr>
            <w:tcW w:w="1093" w:type="dxa"/>
            <w:tcBorders>
              <w:top w:val="single" w:sz="4" w:space="0" w:color="auto"/>
              <w:left w:val="nil"/>
              <w:bottom w:val="single" w:sz="4" w:space="0" w:color="auto"/>
              <w:right w:val="single" w:sz="4" w:space="0" w:color="auto"/>
            </w:tcBorders>
            <w:shd w:val="clear" w:color="auto" w:fill="982881"/>
            <w:noWrap/>
            <w:vAlign w:val="center"/>
            <w:hideMark/>
          </w:tcPr>
          <w:p w14:paraId="09E9A3F0" w14:textId="77777777" w:rsidR="00DA5FCF" w:rsidRPr="004F2EC2" w:rsidRDefault="00DA5FCF" w:rsidP="00DA5FCF">
            <w:pPr>
              <w:spacing w:line="240" w:lineRule="auto"/>
              <w:ind w:left="0" w:right="0"/>
              <w:rPr>
                <w:rFonts w:eastAsia="Times New Roman" w:cs="Arial"/>
                <w:color w:val="FFFFFF" w:themeColor="background1"/>
                <w:szCs w:val="20"/>
                <w:lang w:eastAsia="en-GB"/>
              </w:rPr>
            </w:pPr>
            <w:r w:rsidRPr="004F2EC2">
              <w:rPr>
                <w:rFonts w:eastAsia="Times New Roman" w:cs="Arial"/>
                <w:color w:val="FFFFFF" w:themeColor="background1"/>
                <w:szCs w:val="20"/>
                <w:lang w:eastAsia="en-GB"/>
              </w:rPr>
              <w:t>P4</w:t>
            </w:r>
          </w:p>
        </w:tc>
        <w:tc>
          <w:tcPr>
            <w:tcW w:w="1143" w:type="dxa"/>
            <w:tcBorders>
              <w:top w:val="single" w:sz="4" w:space="0" w:color="auto"/>
              <w:left w:val="nil"/>
              <w:bottom w:val="single" w:sz="4" w:space="0" w:color="auto"/>
              <w:right w:val="single" w:sz="4" w:space="0" w:color="auto"/>
            </w:tcBorders>
            <w:shd w:val="clear" w:color="auto" w:fill="632678"/>
            <w:noWrap/>
            <w:vAlign w:val="center"/>
            <w:hideMark/>
          </w:tcPr>
          <w:p w14:paraId="6342D3BA" w14:textId="77777777" w:rsidR="00DA5FCF" w:rsidRPr="004F2EC2" w:rsidRDefault="00DA5FCF" w:rsidP="00DA5FCF">
            <w:pPr>
              <w:spacing w:line="240" w:lineRule="auto"/>
              <w:ind w:left="0" w:right="0"/>
              <w:rPr>
                <w:rFonts w:eastAsia="Times New Roman" w:cs="Arial"/>
                <w:color w:val="FFFFFF" w:themeColor="background1"/>
                <w:szCs w:val="20"/>
                <w:lang w:eastAsia="en-GB"/>
              </w:rPr>
            </w:pPr>
            <w:r w:rsidRPr="004F2EC2">
              <w:rPr>
                <w:rFonts w:eastAsia="Times New Roman" w:cs="Arial"/>
                <w:color w:val="FFFFFF" w:themeColor="background1"/>
                <w:szCs w:val="20"/>
                <w:lang w:eastAsia="en-GB"/>
              </w:rPr>
              <w:t>P3</w:t>
            </w:r>
          </w:p>
        </w:tc>
      </w:tr>
    </w:tbl>
    <w:p w14:paraId="46B884D1" w14:textId="77777777" w:rsidR="008D50FC" w:rsidRDefault="008D50FC" w:rsidP="002F17E2"/>
    <w:p w14:paraId="1572322C" w14:textId="0532FCC5" w:rsidR="008D50FC" w:rsidRDefault="008D50FC" w:rsidP="00DA5FCF">
      <w:pPr>
        <w:ind w:left="0"/>
      </w:pPr>
    </w:p>
    <w:p w14:paraId="1017CA97" w14:textId="77777777" w:rsidR="008D50FC" w:rsidRDefault="008D50FC" w:rsidP="002F17E2"/>
    <w:p w14:paraId="7B4F4CAE" w14:textId="77777777" w:rsidR="00AF4B02" w:rsidRDefault="00AF4B02" w:rsidP="002F17E2"/>
    <w:p w14:paraId="39BE93CC" w14:textId="42446794" w:rsidR="00B61245" w:rsidRDefault="00B61245" w:rsidP="00B61245"/>
    <w:p w14:paraId="70CC4102" w14:textId="418D29D9" w:rsidR="00B61245" w:rsidRDefault="00B61245" w:rsidP="00B61245"/>
    <w:p w14:paraId="6CC3E16E" w14:textId="2C0847D8" w:rsidR="006A11D6" w:rsidRDefault="006A11D6" w:rsidP="00B61245"/>
    <w:p w14:paraId="0178109A" w14:textId="77777777" w:rsidR="00DA5FCF" w:rsidRDefault="00DA5FCF" w:rsidP="00B61245"/>
    <w:p w14:paraId="54B8FD76" w14:textId="5452A45B" w:rsidR="006A11D6" w:rsidRDefault="006A11D6" w:rsidP="00B61245">
      <w:r>
        <w:t xml:space="preserve">By default, all requirements are deemed to be in scope for testing, the risk assessment can facilitate the process of limiting the test scope to match the schedule, cost and risk appetite for a given project.  </w:t>
      </w:r>
    </w:p>
    <w:p w14:paraId="2494F386" w14:textId="3483EC66" w:rsidR="006A11D6" w:rsidRDefault="006A11D6" w:rsidP="00B61245"/>
    <w:p w14:paraId="4410E3B0" w14:textId="4E686E3F" w:rsidR="006A11D6" w:rsidRPr="00B61245" w:rsidRDefault="006A11D6" w:rsidP="00B61245">
      <w:r>
        <w:t>The test scope will be agreed with the project leadership team (Project Manager, Development Lead, Test Lead and Senior Business Analyst) and the Business Stakeholders for the project.</w:t>
      </w:r>
    </w:p>
    <w:p w14:paraId="41EEB793" w14:textId="13B1D783" w:rsidR="00C626F6" w:rsidRDefault="00C626F6">
      <w:pPr>
        <w:spacing w:line="240" w:lineRule="auto"/>
        <w:ind w:left="0" w:right="0"/>
      </w:pPr>
      <w:r>
        <w:br w:type="page"/>
      </w:r>
    </w:p>
    <w:p w14:paraId="28A56581" w14:textId="77777777" w:rsidR="006A11D6" w:rsidRDefault="006A11D6">
      <w:pPr>
        <w:spacing w:line="240" w:lineRule="auto"/>
        <w:ind w:left="0" w:right="0"/>
        <w:rPr>
          <w:rFonts w:cs="Arial"/>
          <w:b/>
          <w:bCs/>
          <w:iCs/>
          <w:color w:val="26478D"/>
          <w:sz w:val="32"/>
          <w:szCs w:val="32"/>
        </w:rPr>
      </w:pPr>
    </w:p>
    <w:p w14:paraId="6661A5E6" w14:textId="407D290A" w:rsidR="00EF4ED3" w:rsidRDefault="009B5E8F" w:rsidP="00EF4ED3">
      <w:pPr>
        <w:pStyle w:val="Heading2"/>
      </w:pPr>
      <w:bookmarkStart w:id="31" w:name="_Toc526176471"/>
      <w:r>
        <w:t>How we write test</w:t>
      </w:r>
      <w:r w:rsidR="00915D15">
        <w:t>s</w:t>
      </w:r>
      <w:bookmarkEnd w:id="31"/>
    </w:p>
    <w:p w14:paraId="0DE1FF1C" w14:textId="6D34F59A" w:rsidR="00EF4ED3" w:rsidRDefault="00EF4ED3" w:rsidP="00DF4035">
      <w:pPr>
        <w:ind w:left="0"/>
      </w:pPr>
    </w:p>
    <w:p w14:paraId="1F0271DA" w14:textId="77777777" w:rsidR="00915D15" w:rsidRDefault="00915D15" w:rsidP="00915D15">
      <w:pPr>
        <w:pStyle w:val="Heading3"/>
      </w:pPr>
      <w:bookmarkStart w:id="32" w:name="_Toc526176472"/>
      <w:r>
        <w:t>Test Scenarios</w:t>
      </w:r>
      <w:bookmarkEnd w:id="32"/>
    </w:p>
    <w:p w14:paraId="3BD66FDE" w14:textId="77777777" w:rsidR="00915D15" w:rsidRPr="00915D15" w:rsidRDefault="00915D15" w:rsidP="00915D15"/>
    <w:p w14:paraId="152753BC" w14:textId="5F0F3DFD" w:rsidR="00915D15" w:rsidRDefault="00915D15" w:rsidP="00915D15">
      <w:r>
        <w:t xml:space="preserve">Test Scenarios are intermediate level test design artefacts which are used to broadly check test coverage and to help with project </w:t>
      </w:r>
      <w:r w:rsidR="00026030">
        <w:t>estimation.</w:t>
      </w:r>
    </w:p>
    <w:p w14:paraId="2C8E6FEA" w14:textId="0675E5AB" w:rsidR="00915D15" w:rsidRDefault="00915D15" w:rsidP="00915D15">
      <w:r>
        <w:t>They are typically produced early in the project when forming the Test Approach and help guide the creation of test cases in later phases.</w:t>
      </w:r>
    </w:p>
    <w:p w14:paraId="73F88066" w14:textId="41125D90" w:rsidR="00026030" w:rsidRDefault="00026030" w:rsidP="00915D15">
      <w:r>
        <w:t xml:space="preserve">They are created in </w:t>
      </w:r>
      <w:r w:rsidR="00E91B24">
        <w:t>JIRA</w:t>
      </w:r>
      <w:r>
        <w:t xml:space="preserve"> using the Test Scenario Issue Type.</w:t>
      </w:r>
    </w:p>
    <w:p w14:paraId="3B110749" w14:textId="2BA2F9F3" w:rsidR="00915D15" w:rsidRDefault="00915D15" w:rsidP="00915D15"/>
    <w:p w14:paraId="265BB692" w14:textId="395500A7" w:rsidR="00915D15" w:rsidRDefault="00915D15" w:rsidP="00915D15">
      <w:pPr>
        <w:pStyle w:val="Heading3"/>
      </w:pPr>
      <w:bookmarkStart w:id="33" w:name="_Toc526176473"/>
      <w:r>
        <w:t>Test Cases</w:t>
      </w:r>
      <w:bookmarkEnd w:id="33"/>
    </w:p>
    <w:p w14:paraId="0D06CE3A" w14:textId="5A90CB82" w:rsidR="00915D15" w:rsidRDefault="00915D15" w:rsidP="00915D15"/>
    <w:p w14:paraId="7FDC297E" w14:textId="1AC912AE" w:rsidR="00915D15" w:rsidRDefault="00915D15" w:rsidP="00915D15">
      <w:r>
        <w:t xml:space="preserve">Test Cases are the lowest level test design </w:t>
      </w:r>
      <w:r w:rsidR="00E60D22">
        <w:t>artefact;</w:t>
      </w:r>
      <w:r>
        <w:t xml:space="preserve"> these are represented in </w:t>
      </w:r>
      <w:r w:rsidR="00E91B24">
        <w:t>JIRA</w:t>
      </w:r>
      <w:r>
        <w:t xml:space="preserve"> by the Test Issue Type.</w:t>
      </w:r>
    </w:p>
    <w:p w14:paraId="37E12238" w14:textId="24CC4DC5" w:rsidR="00915D15" w:rsidRDefault="00915D15" w:rsidP="00915D15"/>
    <w:p w14:paraId="1C36A020" w14:textId="35C5323D" w:rsidR="00915D15" w:rsidRDefault="00915D15" w:rsidP="00915D15">
      <w:r>
        <w:t xml:space="preserve">Test cases should have enough detail to allow for regression testing to be performed and </w:t>
      </w:r>
      <w:r w:rsidR="00547E51">
        <w:t>for automated</w:t>
      </w:r>
      <w:r>
        <w:t xml:space="preserve"> tests to be written from them.</w:t>
      </w:r>
    </w:p>
    <w:p w14:paraId="56107926" w14:textId="6F53F723" w:rsidR="00BD57D0" w:rsidRDefault="00BD57D0" w:rsidP="00915D15"/>
    <w:p w14:paraId="033CFB32" w14:textId="2039A50D" w:rsidR="00BD57D0" w:rsidRDefault="00BD57D0" w:rsidP="00E60D22">
      <w:pPr>
        <w:pStyle w:val="Heading3"/>
      </w:pPr>
      <w:bookmarkStart w:id="34" w:name="_Toc526176474"/>
      <w:r>
        <w:t>Test Case Format</w:t>
      </w:r>
      <w:bookmarkEnd w:id="34"/>
    </w:p>
    <w:p w14:paraId="5E7DA968" w14:textId="58B6371D" w:rsidR="00E60D22" w:rsidRDefault="00E60D22" w:rsidP="00E60D22"/>
    <w:p w14:paraId="616D4427" w14:textId="2493218A" w:rsidR="00E60D22" w:rsidRDefault="00E60D22" w:rsidP="00E60D22">
      <w:r>
        <w:t xml:space="preserve">Test Cases will be written in </w:t>
      </w:r>
      <w:r w:rsidR="00E91B24">
        <w:t>JIRA</w:t>
      </w:r>
      <w:r>
        <w:t xml:space="preserve"> with detailed steps to allow easy execution and automation</w:t>
      </w:r>
    </w:p>
    <w:p w14:paraId="6E177F66" w14:textId="34F96C3D" w:rsidR="003A7C99" w:rsidRDefault="003A7C99" w:rsidP="00E60D22"/>
    <w:p w14:paraId="5FBA307B" w14:textId="58EDFE55" w:rsidR="003A7C99" w:rsidRDefault="003A7C99" w:rsidP="00E60D22">
      <w:r>
        <w:t>The basic layout of a Test Case is as follows.</w:t>
      </w:r>
    </w:p>
    <w:p w14:paraId="6FCB0932" w14:textId="63260EB7" w:rsidR="00E60D22" w:rsidRDefault="00E60D22" w:rsidP="00E60D22"/>
    <w:tbl>
      <w:tblPr>
        <w:tblStyle w:val="TableGrid"/>
        <w:tblW w:w="0" w:type="auto"/>
        <w:tblInd w:w="1134" w:type="dxa"/>
        <w:tblLook w:val="04A0" w:firstRow="1" w:lastRow="0" w:firstColumn="1" w:lastColumn="0" w:noHBand="0" w:noVBand="1"/>
      </w:tblPr>
      <w:tblGrid>
        <w:gridCol w:w="8500"/>
      </w:tblGrid>
      <w:tr w:rsidR="00A769A2" w14:paraId="742E4D48" w14:textId="77777777" w:rsidTr="00A769A2">
        <w:tc>
          <w:tcPr>
            <w:tcW w:w="8500" w:type="dxa"/>
            <w:shd w:val="clear" w:color="auto" w:fill="26478D"/>
          </w:tcPr>
          <w:p w14:paraId="73468A23" w14:textId="132045FB" w:rsidR="00A769A2" w:rsidRPr="005B78CF" w:rsidRDefault="00A769A2" w:rsidP="00E60D22">
            <w:pPr>
              <w:ind w:left="0"/>
              <w:rPr>
                <w:color w:val="FFFFFF" w:themeColor="background1"/>
              </w:rPr>
            </w:pPr>
            <w:r>
              <w:rPr>
                <w:color w:val="FFFFFF" w:themeColor="background1"/>
              </w:rPr>
              <w:t>Test Case Level Fields</w:t>
            </w:r>
          </w:p>
        </w:tc>
      </w:tr>
      <w:tr w:rsidR="00E60D22" w14:paraId="35997DD1" w14:textId="77777777" w:rsidTr="005B78CF">
        <w:tc>
          <w:tcPr>
            <w:tcW w:w="8500" w:type="dxa"/>
            <w:shd w:val="clear" w:color="auto" w:fill="406EB3"/>
          </w:tcPr>
          <w:p w14:paraId="1F0FA0D3" w14:textId="628C0152" w:rsidR="00E60D22" w:rsidRPr="005B78CF" w:rsidRDefault="00E60D22" w:rsidP="00E60D22">
            <w:pPr>
              <w:ind w:left="0"/>
              <w:rPr>
                <w:color w:val="FFFFFF" w:themeColor="background1"/>
              </w:rPr>
            </w:pPr>
            <w:r w:rsidRPr="005B78CF">
              <w:rPr>
                <w:color w:val="FFFFFF" w:themeColor="background1"/>
              </w:rPr>
              <w:t>Summary – A short description of the purpose of the Test</w:t>
            </w:r>
            <w:r w:rsidR="00371AA4" w:rsidRPr="005B78CF">
              <w:rPr>
                <w:color w:val="FFFFFF" w:themeColor="background1"/>
              </w:rPr>
              <w:t xml:space="preserve">, this appears in lists within </w:t>
            </w:r>
            <w:r w:rsidR="00E91B24">
              <w:rPr>
                <w:color w:val="FFFFFF" w:themeColor="background1"/>
              </w:rPr>
              <w:t>JIRA</w:t>
            </w:r>
            <w:r w:rsidR="00371AA4" w:rsidRPr="005B78CF">
              <w:rPr>
                <w:color w:val="FFFFFF" w:themeColor="background1"/>
              </w:rPr>
              <w:t>.</w:t>
            </w:r>
          </w:p>
        </w:tc>
      </w:tr>
      <w:tr w:rsidR="00E60D22" w14:paraId="16290035" w14:textId="77777777" w:rsidTr="005B78CF">
        <w:tc>
          <w:tcPr>
            <w:tcW w:w="8500" w:type="dxa"/>
            <w:shd w:val="clear" w:color="auto" w:fill="406EB3"/>
          </w:tcPr>
          <w:p w14:paraId="630A1DE0" w14:textId="3D27CB97" w:rsidR="00E60D22" w:rsidRPr="005B78CF" w:rsidRDefault="00E60D22" w:rsidP="00E60D22">
            <w:pPr>
              <w:ind w:left="0"/>
              <w:rPr>
                <w:color w:val="FFFFFF" w:themeColor="background1"/>
              </w:rPr>
            </w:pPr>
            <w:r w:rsidRPr="005B78CF">
              <w:rPr>
                <w:color w:val="FFFFFF" w:themeColor="background1"/>
              </w:rPr>
              <w:t>Description – A detailed description of the purpose of the tests and any supporting information</w:t>
            </w:r>
          </w:p>
        </w:tc>
      </w:tr>
    </w:tbl>
    <w:p w14:paraId="6CCC3510" w14:textId="6A39E490" w:rsidR="00E60D22" w:rsidRDefault="00E60D22" w:rsidP="00213B7D">
      <w:pPr>
        <w:ind w:left="0"/>
      </w:pPr>
    </w:p>
    <w:tbl>
      <w:tblPr>
        <w:tblStyle w:val="TableGrid"/>
        <w:tblW w:w="0" w:type="auto"/>
        <w:tblInd w:w="1134" w:type="dxa"/>
        <w:tblLook w:val="04A0" w:firstRow="1" w:lastRow="0" w:firstColumn="1" w:lastColumn="0" w:noHBand="0" w:noVBand="1"/>
      </w:tblPr>
      <w:tblGrid>
        <w:gridCol w:w="3171"/>
        <w:gridCol w:w="2494"/>
        <w:gridCol w:w="2864"/>
      </w:tblGrid>
      <w:tr w:rsidR="00E60D22" w14:paraId="1E1A2E35" w14:textId="77777777" w:rsidTr="00A769A2">
        <w:tc>
          <w:tcPr>
            <w:tcW w:w="3171" w:type="dxa"/>
            <w:shd w:val="clear" w:color="auto" w:fill="26478D"/>
          </w:tcPr>
          <w:p w14:paraId="436CB76D" w14:textId="167CD00C" w:rsidR="00E60D22" w:rsidRPr="005B78CF" w:rsidRDefault="00E60D22" w:rsidP="00E60D22">
            <w:pPr>
              <w:ind w:left="0"/>
              <w:rPr>
                <w:color w:val="FFFFFF" w:themeColor="background1"/>
              </w:rPr>
            </w:pPr>
            <w:r w:rsidRPr="005B78CF">
              <w:rPr>
                <w:color w:val="FFFFFF" w:themeColor="background1"/>
              </w:rPr>
              <w:t>Test Step</w:t>
            </w:r>
          </w:p>
        </w:tc>
        <w:tc>
          <w:tcPr>
            <w:tcW w:w="2494" w:type="dxa"/>
            <w:shd w:val="clear" w:color="auto" w:fill="26478D"/>
          </w:tcPr>
          <w:p w14:paraId="3CC5B1B5" w14:textId="3E2BA07B" w:rsidR="00E60D22" w:rsidRPr="005B78CF" w:rsidRDefault="00E60D22" w:rsidP="00E60D22">
            <w:pPr>
              <w:ind w:left="0"/>
              <w:rPr>
                <w:color w:val="FFFFFF" w:themeColor="background1"/>
              </w:rPr>
            </w:pPr>
            <w:r w:rsidRPr="005B78CF">
              <w:rPr>
                <w:color w:val="FFFFFF" w:themeColor="background1"/>
              </w:rPr>
              <w:t>Test Data</w:t>
            </w:r>
          </w:p>
        </w:tc>
        <w:tc>
          <w:tcPr>
            <w:tcW w:w="2864" w:type="dxa"/>
            <w:shd w:val="clear" w:color="auto" w:fill="26478D"/>
          </w:tcPr>
          <w:p w14:paraId="073F2FD2" w14:textId="448F44F6" w:rsidR="00E60D22" w:rsidRPr="005B78CF" w:rsidRDefault="00E60D22" w:rsidP="00E60D22">
            <w:pPr>
              <w:ind w:left="0"/>
              <w:rPr>
                <w:color w:val="FFFFFF" w:themeColor="background1"/>
              </w:rPr>
            </w:pPr>
            <w:r w:rsidRPr="005B78CF">
              <w:rPr>
                <w:color w:val="FFFFFF" w:themeColor="background1"/>
              </w:rPr>
              <w:t>Expected Result</w:t>
            </w:r>
          </w:p>
        </w:tc>
      </w:tr>
      <w:tr w:rsidR="00E60D22" w14:paraId="24A87C2B" w14:textId="77777777" w:rsidTr="00A769A2">
        <w:tc>
          <w:tcPr>
            <w:tcW w:w="3171" w:type="dxa"/>
            <w:shd w:val="clear" w:color="auto" w:fill="406EB3"/>
          </w:tcPr>
          <w:p w14:paraId="6D6B7374" w14:textId="5E66A3BA" w:rsidR="00E60D22" w:rsidRPr="005B78CF" w:rsidRDefault="00E60D22" w:rsidP="00E60D22">
            <w:pPr>
              <w:ind w:left="0" w:right="0"/>
              <w:rPr>
                <w:color w:val="FFFFFF" w:themeColor="background1"/>
              </w:rPr>
            </w:pPr>
            <w:r w:rsidRPr="005B78CF">
              <w:rPr>
                <w:color w:val="FFFFFF" w:themeColor="background1"/>
              </w:rPr>
              <w:t>First step usually contains any</w:t>
            </w:r>
            <w:r w:rsidR="00371AA4" w:rsidRPr="005B78CF">
              <w:rPr>
                <w:color w:val="FFFFFF" w:themeColor="background1"/>
              </w:rPr>
              <w:t xml:space="preserve"> required</w:t>
            </w:r>
            <w:r w:rsidRPr="005B78CF">
              <w:rPr>
                <w:color w:val="FFFFFF" w:themeColor="background1"/>
              </w:rPr>
              <w:t xml:space="preserve"> setup/ prerequisites</w:t>
            </w:r>
          </w:p>
        </w:tc>
        <w:tc>
          <w:tcPr>
            <w:tcW w:w="2494" w:type="dxa"/>
            <w:shd w:val="clear" w:color="auto" w:fill="406EB3"/>
          </w:tcPr>
          <w:p w14:paraId="4E391EED" w14:textId="72DA2426" w:rsidR="00E60D22" w:rsidRPr="005B78CF" w:rsidRDefault="00E60D22" w:rsidP="00E60D22">
            <w:pPr>
              <w:ind w:left="0" w:right="0"/>
              <w:rPr>
                <w:color w:val="FFFFFF" w:themeColor="background1"/>
              </w:rPr>
            </w:pPr>
            <w:r w:rsidRPr="005B78CF">
              <w:rPr>
                <w:color w:val="FFFFFF" w:themeColor="background1"/>
              </w:rPr>
              <w:t>Details of pre-requisite data or settings</w:t>
            </w:r>
          </w:p>
        </w:tc>
        <w:tc>
          <w:tcPr>
            <w:tcW w:w="2864" w:type="dxa"/>
            <w:shd w:val="clear" w:color="auto" w:fill="406EB3"/>
          </w:tcPr>
          <w:p w14:paraId="0064589F" w14:textId="77777777" w:rsidR="00E60D22" w:rsidRPr="005B78CF" w:rsidRDefault="00E60D22" w:rsidP="00E60D22">
            <w:pPr>
              <w:ind w:left="0" w:right="0"/>
              <w:rPr>
                <w:color w:val="FFFFFF" w:themeColor="background1"/>
              </w:rPr>
            </w:pPr>
          </w:p>
        </w:tc>
      </w:tr>
      <w:tr w:rsidR="00E60D22" w14:paraId="3C42A774" w14:textId="77777777" w:rsidTr="00A769A2">
        <w:tc>
          <w:tcPr>
            <w:tcW w:w="3171" w:type="dxa"/>
            <w:shd w:val="clear" w:color="auto" w:fill="406EB3"/>
          </w:tcPr>
          <w:p w14:paraId="6EB03E22" w14:textId="1807171C" w:rsidR="00E60D22" w:rsidRPr="005B78CF" w:rsidRDefault="00E60D22" w:rsidP="00E60D22">
            <w:pPr>
              <w:ind w:left="0" w:right="0"/>
              <w:rPr>
                <w:color w:val="FFFFFF" w:themeColor="background1"/>
              </w:rPr>
            </w:pPr>
            <w:r w:rsidRPr="005B78CF">
              <w:rPr>
                <w:color w:val="FFFFFF" w:themeColor="background1"/>
              </w:rPr>
              <w:t>Subsequent steps will contain the detailed steps to perform</w:t>
            </w:r>
          </w:p>
        </w:tc>
        <w:tc>
          <w:tcPr>
            <w:tcW w:w="2494" w:type="dxa"/>
            <w:shd w:val="clear" w:color="auto" w:fill="406EB3"/>
          </w:tcPr>
          <w:p w14:paraId="7A4C95A2" w14:textId="36FE9749" w:rsidR="00E60D22" w:rsidRPr="005B78CF" w:rsidRDefault="00E60D22" w:rsidP="00E60D22">
            <w:pPr>
              <w:ind w:left="0" w:right="0"/>
              <w:rPr>
                <w:color w:val="FFFFFF" w:themeColor="background1"/>
              </w:rPr>
            </w:pPr>
            <w:r w:rsidRPr="005B78CF">
              <w:rPr>
                <w:color w:val="FFFFFF" w:themeColor="background1"/>
              </w:rPr>
              <w:t xml:space="preserve">Details of </w:t>
            </w:r>
            <w:r w:rsidR="007C06A6" w:rsidRPr="005B78CF">
              <w:rPr>
                <w:color w:val="FFFFFF" w:themeColor="background1"/>
              </w:rPr>
              <w:t xml:space="preserve">intermediate </w:t>
            </w:r>
            <w:r w:rsidRPr="005B78CF">
              <w:rPr>
                <w:color w:val="FFFFFF" w:themeColor="background1"/>
              </w:rPr>
              <w:t>Input Data</w:t>
            </w:r>
          </w:p>
        </w:tc>
        <w:tc>
          <w:tcPr>
            <w:tcW w:w="2864" w:type="dxa"/>
            <w:shd w:val="clear" w:color="auto" w:fill="406EB3"/>
          </w:tcPr>
          <w:p w14:paraId="67156EA5" w14:textId="7BFB283A" w:rsidR="00E60D22" w:rsidRPr="005B78CF" w:rsidRDefault="00E60D22" w:rsidP="00E60D22">
            <w:pPr>
              <w:ind w:left="0" w:right="0"/>
              <w:rPr>
                <w:color w:val="FFFFFF" w:themeColor="background1"/>
              </w:rPr>
            </w:pPr>
            <w:r w:rsidRPr="005B78CF">
              <w:rPr>
                <w:color w:val="FFFFFF" w:themeColor="background1"/>
              </w:rPr>
              <w:t>Details of the intermediate steps Expected states.</w:t>
            </w:r>
          </w:p>
        </w:tc>
      </w:tr>
      <w:tr w:rsidR="00E60D22" w14:paraId="35E3691A" w14:textId="77777777" w:rsidTr="00A769A2">
        <w:tc>
          <w:tcPr>
            <w:tcW w:w="3171" w:type="dxa"/>
            <w:shd w:val="clear" w:color="auto" w:fill="406EB3"/>
          </w:tcPr>
          <w:p w14:paraId="641EDC1D" w14:textId="6E971384" w:rsidR="00E60D22" w:rsidRPr="005B78CF" w:rsidRDefault="00E60D22" w:rsidP="00E60D22">
            <w:pPr>
              <w:ind w:left="0" w:right="0"/>
              <w:rPr>
                <w:color w:val="FFFFFF" w:themeColor="background1"/>
              </w:rPr>
            </w:pPr>
            <w:r w:rsidRPr="005B78CF">
              <w:rPr>
                <w:color w:val="FFFFFF" w:themeColor="background1"/>
              </w:rPr>
              <w:t>Final step is usually the main purpose of the test</w:t>
            </w:r>
          </w:p>
        </w:tc>
        <w:tc>
          <w:tcPr>
            <w:tcW w:w="2494" w:type="dxa"/>
            <w:shd w:val="clear" w:color="auto" w:fill="406EB3"/>
          </w:tcPr>
          <w:p w14:paraId="0EEF2F9C" w14:textId="3A7778B7" w:rsidR="00E60D22" w:rsidRPr="005B78CF" w:rsidRDefault="007B424C" w:rsidP="00E60D22">
            <w:pPr>
              <w:ind w:left="0" w:right="0"/>
              <w:rPr>
                <w:color w:val="FFFFFF" w:themeColor="background1"/>
              </w:rPr>
            </w:pPr>
            <w:r w:rsidRPr="005B78CF">
              <w:rPr>
                <w:color w:val="FFFFFF" w:themeColor="background1"/>
              </w:rPr>
              <w:t>Details of Input Data</w:t>
            </w:r>
          </w:p>
        </w:tc>
        <w:tc>
          <w:tcPr>
            <w:tcW w:w="2864" w:type="dxa"/>
            <w:shd w:val="clear" w:color="auto" w:fill="406EB3"/>
          </w:tcPr>
          <w:p w14:paraId="09023CCE" w14:textId="275A745F" w:rsidR="00E60D22" w:rsidRPr="005B78CF" w:rsidRDefault="00E60D22" w:rsidP="00E60D22">
            <w:pPr>
              <w:ind w:left="0" w:right="0"/>
              <w:rPr>
                <w:color w:val="FFFFFF" w:themeColor="background1"/>
              </w:rPr>
            </w:pPr>
            <w:r w:rsidRPr="005B78CF">
              <w:rPr>
                <w:color w:val="FFFFFF" w:themeColor="background1"/>
              </w:rPr>
              <w:t>Details of the Expected Outputs</w:t>
            </w:r>
          </w:p>
        </w:tc>
      </w:tr>
    </w:tbl>
    <w:p w14:paraId="2C523CB4" w14:textId="77777777" w:rsidR="00E60D22" w:rsidRDefault="00E60D22" w:rsidP="00E60D22"/>
    <w:p w14:paraId="2A5483B5" w14:textId="77777777" w:rsidR="009B5418" w:rsidRPr="00E60D22" w:rsidRDefault="009B5418" w:rsidP="00E60D22"/>
    <w:p w14:paraId="6F5C440B" w14:textId="77777777" w:rsidR="00BD57D0" w:rsidRDefault="00BD57D0" w:rsidP="00915D15"/>
    <w:p w14:paraId="56C40792" w14:textId="5572CFC7" w:rsidR="009B5418" w:rsidRDefault="009B5418" w:rsidP="009B5418"/>
    <w:p w14:paraId="3099D671" w14:textId="43414D70" w:rsidR="009B5418" w:rsidRDefault="009B5418" w:rsidP="009B5418"/>
    <w:p w14:paraId="3B449E4D" w14:textId="77777777" w:rsidR="009B5418" w:rsidRPr="009B5418" w:rsidRDefault="009B5418" w:rsidP="009B5418"/>
    <w:p w14:paraId="6C072D02" w14:textId="10E9D0BC" w:rsidR="00521DDB" w:rsidRDefault="00521DDB" w:rsidP="00521DDB">
      <w:pPr>
        <w:pStyle w:val="Heading3"/>
      </w:pPr>
      <w:bookmarkStart w:id="35" w:name="_Toc526176475"/>
      <w:r>
        <w:t>Test coverage</w:t>
      </w:r>
      <w:bookmarkEnd w:id="35"/>
    </w:p>
    <w:p w14:paraId="0053F619" w14:textId="163AE245" w:rsidR="00D34FDD" w:rsidRDefault="00D34FDD" w:rsidP="00D34FDD">
      <w:r>
        <w:t xml:space="preserve">Test cases will be written to meet both functional and non-functional requirements, and will cover both positive and negative </w:t>
      </w:r>
      <w:r w:rsidR="004448FD">
        <w:t>conditions</w:t>
      </w:r>
      <w:r>
        <w:t>.</w:t>
      </w:r>
    </w:p>
    <w:p w14:paraId="4C8B7C32" w14:textId="23F3932B" w:rsidR="00521DDB" w:rsidRDefault="00521DDB" w:rsidP="00D34FDD"/>
    <w:p w14:paraId="1C73D574" w14:textId="4F73EAA5" w:rsidR="002574AD" w:rsidRDefault="002574AD" w:rsidP="002574AD">
      <w:r>
        <w:t>The number of test cases for a given requirement (the depth of testing) is linked to the risk priority of the requirement.</w:t>
      </w:r>
      <w:r w:rsidR="00E20B7C">
        <w:t xml:space="preserve">  </w:t>
      </w:r>
    </w:p>
    <w:p w14:paraId="5009030C" w14:textId="30C13019" w:rsidR="00E20B7C" w:rsidRDefault="00E20B7C" w:rsidP="002574AD"/>
    <w:tbl>
      <w:tblPr>
        <w:tblStyle w:val="TableGrid"/>
        <w:tblW w:w="0" w:type="auto"/>
        <w:tblInd w:w="1134" w:type="dxa"/>
        <w:tblLook w:val="04A0" w:firstRow="1" w:lastRow="0" w:firstColumn="1" w:lastColumn="0" w:noHBand="0" w:noVBand="1"/>
      </w:tblPr>
      <w:tblGrid>
        <w:gridCol w:w="2830"/>
        <w:gridCol w:w="5670"/>
      </w:tblGrid>
      <w:tr w:rsidR="00D3630D" w14:paraId="73D5C639" w14:textId="77777777" w:rsidTr="00A769A2">
        <w:tc>
          <w:tcPr>
            <w:tcW w:w="2830" w:type="dxa"/>
            <w:shd w:val="clear" w:color="auto" w:fill="26478D"/>
          </w:tcPr>
          <w:p w14:paraId="1A411E88" w14:textId="2F3FE8D0" w:rsidR="00D3630D" w:rsidRPr="00A769A2" w:rsidRDefault="00D3630D" w:rsidP="00D3630D">
            <w:pPr>
              <w:ind w:left="0" w:right="0"/>
              <w:rPr>
                <w:b/>
                <w:color w:val="FFFFFF" w:themeColor="background1"/>
              </w:rPr>
            </w:pPr>
            <w:r w:rsidRPr="00A769A2">
              <w:rPr>
                <w:b/>
                <w:color w:val="FFFFFF" w:themeColor="background1"/>
              </w:rPr>
              <w:t>Requirement Risk Priority</w:t>
            </w:r>
          </w:p>
        </w:tc>
        <w:tc>
          <w:tcPr>
            <w:tcW w:w="5670" w:type="dxa"/>
            <w:shd w:val="clear" w:color="auto" w:fill="26478D"/>
          </w:tcPr>
          <w:p w14:paraId="4F3D0AD7" w14:textId="03F9A40A" w:rsidR="00D3630D" w:rsidRPr="00A769A2" w:rsidRDefault="00EA77A6" w:rsidP="00D3630D">
            <w:pPr>
              <w:ind w:left="0" w:right="0"/>
              <w:rPr>
                <w:b/>
                <w:color w:val="FFFFFF" w:themeColor="background1"/>
              </w:rPr>
            </w:pPr>
            <w:r w:rsidRPr="00A769A2">
              <w:rPr>
                <w:b/>
                <w:color w:val="FFFFFF" w:themeColor="background1"/>
              </w:rPr>
              <w:t>Depth</w:t>
            </w:r>
            <w:r w:rsidR="00D3630D" w:rsidRPr="00A769A2">
              <w:rPr>
                <w:b/>
                <w:color w:val="FFFFFF" w:themeColor="background1"/>
              </w:rPr>
              <w:t xml:space="preserve"> of Test Coverage</w:t>
            </w:r>
          </w:p>
        </w:tc>
      </w:tr>
      <w:tr w:rsidR="00D3630D" w14:paraId="5B27009E" w14:textId="77777777" w:rsidTr="00A769A2">
        <w:tc>
          <w:tcPr>
            <w:tcW w:w="2830" w:type="dxa"/>
            <w:shd w:val="clear" w:color="auto" w:fill="406EB3"/>
          </w:tcPr>
          <w:p w14:paraId="6B227D07" w14:textId="07ABF8A1" w:rsidR="00D3630D" w:rsidRPr="00A769A2" w:rsidRDefault="00D3630D" w:rsidP="00D3630D">
            <w:pPr>
              <w:ind w:left="0" w:right="0"/>
              <w:rPr>
                <w:color w:val="FFFFFF" w:themeColor="background1"/>
              </w:rPr>
            </w:pPr>
            <w:r w:rsidRPr="00A769A2">
              <w:rPr>
                <w:color w:val="FFFFFF" w:themeColor="background1"/>
              </w:rPr>
              <w:t>P1</w:t>
            </w:r>
          </w:p>
        </w:tc>
        <w:tc>
          <w:tcPr>
            <w:tcW w:w="5670" w:type="dxa"/>
            <w:shd w:val="clear" w:color="auto" w:fill="406EB3"/>
          </w:tcPr>
          <w:p w14:paraId="25236D5B" w14:textId="52D9319F" w:rsidR="00D3630D" w:rsidRPr="00A769A2" w:rsidRDefault="00D3630D" w:rsidP="00D3630D">
            <w:pPr>
              <w:ind w:left="0" w:right="0"/>
              <w:rPr>
                <w:color w:val="FFFFFF" w:themeColor="background1"/>
              </w:rPr>
            </w:pPr>
            <w:r w:rsidRPr="00A769A2">
              <w:rPr>
                <w:color w:val="FFFFFF" w:themeColor="background1"/>
              </w:rPr>
              <w:t>Multiple positive and negative test cases</w:t>
            </w:r>
          </w:p>
        </w:tc>
      </w:tr>
      <w:tr w:rsidR="00D3630D" w14:paraId="52F55F82" w14:textId="77777777" w:rsidTr="00A769A2">
        <w:tc>
          <w:tcPr>
            <w:tcW w:w="2830" w:type="dxa"/>
            <w:shd w:val="clear" w:color="auto" w:fill="406EB3"/>
          </w:tcPr>
          <w:p w14:paraId="024F8EF6" w14:textId="3939CFC3" w:rsidR="00D3630D" w:rsidRPr="00A769A2" w:rsidRDefault="00D3630D" w:rsidP="00D3630D">
            <w:pPr>
              <w:ind w:left="0" w:right="0"/>
              <w:rPr>
                <w:color w:val="FFFFFF" w:themeColor="background1"/>
              </w:rPr>
            </w:pPr>
            <w:r w:rsidRPr="00A769A2">
              <w:rPr>
                <w:color w:val="FFFFFF" w:themeColor="background1"/>
              </w:rPr>
              <w:t>P2</w:t>
            </w:r>
          </w:p>
        </w:tc>
        <w:tc>
          <w:tcPr>
            <w:tcW w:w="5670" w:type="dxa"/>
            <w:shd w:val="clear" w:color="auto" w:fill="406EB3"/>
          </w:tcPr>
          <w:p w14:paraId="412C1383" w14:textId="7F8858FB" w:rsidR="00D3630D" w:rsidRPr="00A769A2" w:rsidRDefault="00D3630D" w:rsidP="00D3630D">
            <w:pPr>
              <w:ind w:left="0" w:right="0"/>
              <w:rPr>
                <w:color w:val="FFFFFF" w:themeColor="background1"/>
              </w:rPr>
            </w:pPr>
            <w:r w:rsidRPr="00A769A2">
              <w:rPr>
                <w:color w:val="FFFFFF" w:themeColor="background1"/>
              </w:rPr>
              <w:t>At least one positive and multiple negative test cases</w:t>
            </w:r>
          </w:p>
        </w:tc>
      </w:tr>
      <w:tr w:rsidR="00D3630D" w14:paraId="3058DC47" w14:textId="77777777" w:rsidTr="00A769A2">
        <w:tc>
          <w:tcPr>
            <w:tcW w:w="2830" w:type="dxa"/>
            <w:shd w:val="clear" w:color="auto" w:fill="406EB3"/>
          </w:tcPr>
          <w:p w14:paraId="2A5DE3AE" w14:textId="1B8AD1F2" w:rsidR="00D3630D" w:rsidRPr="00A769A2" w:rsidRDefault="00D3630D" w:rsidP="00D3630D">
            <w:pPr>
              <w:ind w:left="0" w:right="0"/>
              <w:rPr>
                <w:color w:val="FFFFFF" w:themeColor="background1"/>
              </w:rPr>
            </w:pPr>
            <w:r w:rsidRPr="00A769A2">
              <w:rPr>
                <w:color w:val="FFFFFF" w:themeColor="background1"/>
              </w:rPr>
              <w:t>P3</w:t>
            </w:r>
          </w:p>
        </w:tc>
        <w:tc>
          <w:tcPr>
            <w:tcW w:w="5670" w:type="dxa"/>
            <w:shd w:val="clear" w:color="auto" w:fill="406EB3"/>
          </w:tcPr>
          <w:p w14:paraId="6EF461CD" w14:textId="53718694" w:rsidR="00D3630D" w:rsidRPr="00A769A2" w:rsidRDefault="00D3630D" w:rsidP="00D3630D">
            <w:pPr>
              <w:ind w:left="0" w:right="0"/>
              <w:rPr>
                <w:color w:val="FFFFFF" w:themeColor="background1"/>
              </w:rPr>
            </w:pPr>
            <w:r w:rsidRPr="00A769A2">
              <w:rPr>
                <w:color w:val="FFFFFF" w:themeColor="background1"/>
              </w:rPr>
              <w:t>At least one positive and one negative test case</w:t>
            </w:r>
          </w:p>
        </w:tc>
      </w:tr>
      <w:tr w:rsidR="00D3630D" w14:paraId="0361FB3F" w14:textId="77777777" w:rsidTr="00A769A2">
        <w:tc>
          <w:tcPr>
            <w:tcW w:w="2830" w:type="dxa"/>
            <w:shd w:val="clear" w:color="auto" w:fill="406EB3"/>
          </w:tcPr>
          <w:p w14:paraId="5C074B5C" w14:textId="70F51419" w:rsidR="00D3630D" w:rsidRPr="00A769A2" w:rsidRDefault="00D3630D" w:rsidP="00D3630D">
            <w:pPr>
              <w:ind w:left="0" w:right="0"/>
              <w:rPr>
                <w:color w:val="FFFFFF" w:themeColor="background1"/>
              </w:rPr>
            </w:pPr>
            <w:r w:rsidRPr="00A769A2">
              <w:rPr>
                <w:color w:val="FFFFFF" w:themeColor="background1"/>
              </w:rPr>
              <w:t>P4</w:t>
            </w:r>
          </w:p>
        </w:tc>
        <w:tc>
          <w:tcPr>
            <w:tcW w:w="5670" w:type="dxa"/>
            <w:shd w:val="clear" w:color="auto" w:fill="406EB3"/>
          </w:tcPr>
          <w:p w14:paraId="1EE2F1C6" w14:textId="16F3F58E" w:rsidR="00D3630D" w:rsidRPr="00A769A2" w:rsidRDefault="00D3630D" w:rsidP="00D3630D">
            <w:pPr>
              <w:ind w:left="0" w:right="0"/>
              <w:rPr>
                <w:color w:val="FFFFFF" w:themeColor="background1"/>
              </w:rPr>
            </w:pPr>
            <w:r w:rsidRPr="00A769A2">
              <w:rPr>
                <w:color w:val="FFFFFF" w:themeColor="background1"/>
              </w:rPr>
              <w:t>At least one positive test case</w:t>
            </w:r>
          </w:p>
        </w:tc>
      </w:tr>
      <w:tr w:rsidR="00D3630D" w14:paraId="2E8621C8" w14:textId="77777777" w:rsidTr="00A769A2">
        <w:tc>
          <w:tcPr>
            <w:tcW w:w="2830" w:type="dxa"/>
            <w:shd w:val="clear" w:color="auto" w:fill="406EB3"/>
          </w:tcPr>
          <w:p w14:paraId="60F049D8" w14:textId="6D0E54C3" w:rsidR="00D3630D" w:rsidRPr="00A769A2" w:rsidRDefault="00D3630D" w:rsidP="00D3630D">
            <w:pPr>
              <w:ind w:left="0" w:right="0"/>
              <w:rPr>
                <w:color w:val="FFFFFF" w:themeColor="background1"/>
              </w:rPr>
            </w:pPr>
            <w:r w:rsidRPr="00A769A2">
              <w:rPr>
                <w:color w:val="FFFFFF" w:themeColor="background1"/>
              </w:rPr>
              <w:t>P5</w:t>
            </w:r>
          </w:p>
        </w:tc>
        <w:tc>
          <w:tcPr>
            <w:tcW w:w="5670" w:type="dxa"/>
            <w:shd w:val="clear" w:color="auto" w:fill="406EB3"/>
          </w:tcPr>
          <w:p w14:paraId="7D4DD8E1" w14:textId="0D311511" w:rsidR="00D3630D" w:rsidRPr="00A769A2" w:rsidRDefault="00D3630D" w:rsidP="00D3630D">
            <w:pPr>
              <w:ind w:left="0" w:right="0"/>
              <w:rPr>
                <w:color w:val="FFFFFF" w:themeColor="background1"/>
              </w:rPr>
            </w:pPr>
            <w:r w:rsidRPr="00A769A2">
              <w:rPr>
                <w:color w:val="FFFFFF" w:themeColor="background1"/>
              </w:rPr>
              <w:t>Ad hoc test only / consideration for out of test scope</w:t>
            </w:r>
          </w:p>
        </w:tc>
      </w:tr>
    </w:tbl>
    <w:p w14:paraId="4F2566EB" w14:textId="13D70335" w:rsidR="002574AD" w:rsidRDefault="002574AD" w:rsidP="00D3630D">
      <w:pPr>
        <w:ind w:left="0"/>
      </w:pPr>
    </w:p>
    <w:p w14:paraId="001A7D2D" w14:textId="2F1EB8BE" w:rsidR="004448FD" w:rsidRDefault="00521DDB" w:rsidP="00E20B7C">
      <w:r>
        <w:t xml:space="preserve">Test cases will be </w:t>
      </w:r>
      <w:r w:rsidR="00580812">
        <w:t xml:space="preserve">stored in </w:t>
      </w:r>
      <w:r w:rsidR="00E91B24">
        <w:t>JIRA</w:t>
      </w:r>
      <w:r w:rsidR="00580812">
        <w:t xml:space="preserve"> and </w:t>
      </w:r>
      <w:r w:rsidR="00A6246A">
        <w:t xml:space="preserve">linked to </w:t>
      </w:r>
      <w:r w:rsidR="00983799">
        <w:t>Stories</w:t>
      </w:r>
      <w:r>
        <w:t xml:space="preserve"> so </w:t>
      </w:r>
      <w:r w:rsidR="00A6246A">
        <w:t xml:space="preserve">that </w:t>
      </w:r>
      <w:r>
        <w:t>test coverage can be demonstrated</w:t>
      </w:r>
      <w:r w:rsidR="006D39BE">
        <w:t>.</w:t>
      </w:r>
    </w:p>
    <w:p w14:paraId="0610E8C3" w14:textId="7ECDD368" w:rsidR="001E3FF7" w:rsidRDefault="001E3FF7" w:rsidP="00E20B7C"/>
    <w:p w14:paraId="3934435A" w14:textId="0C42A0C7" w:rsidR="001E3FF7" w:rsidRDefault="001E3FF7" w:rsidP="00E20B7C">
      <w:r>
        <w:t xml:space="preserve">Test </w:t>
      </w:r>
      <w:r w:rsidR="009C2932">
        <w:t xml:space="preserve">cases in </w:t>
      </w:r>
      <w:r w:rsidR="00E91B24">
        <w:t>JIRA</w:t>
      </w:r>
      <w:r w:rsidR="009C2932">
        <w:t xml:space="preserve"> will inherit the risk r</w:t>
      </w:r>
      <w:r>
        <w:t>ating from their linked Story to enable Risk Based Test Cycles to be created.</w:t>
      </w:r>
    </w:p>
    <w:p w14:paraId="6BF2B230" w14:textId="5DDA34DE" w:rsidR="00915D15" w:rsidRDefault="00915D15" w:rsidP="00E20B7C"/>
    <w:p w14:paraId="1447BA8C" w14:textId="2C170923" w:rsidR="000D1112" w:rsidRDefault="000D1112" w:rsidP="007E1E11">
      <w:pPr>
        <w:ind w:left="0"/>
      </w:pPr>
    </w:p>
    <w:p w14:paraId="19B2F1BF" w14:textId="08C90126" w:rsidR="000D1112" w:rsidRDefault="000D1112" w:rsidP="000D1112">
      <w:pPr>
        <w:pStyle w:val="Heading2"/>
      </w:pPr>
      <w:bookmarkStart w:id="36" w:name="_Toc526176476"/>
      <w:r>
        <w:t>Create and Maintain Regression Tests</w:t>
      </w:r>
      <w:bookmarkEnd w:id="36"/>
    </w:p>
    <w:p w14:paraId="223DC701" w14:textId="2C57414F" w:rsidR="000D1112" w:rsidRDefault="000D1112" w:rsidP="000D1112"/>
    <w:p w14:paraId="2A71344A" w14:textId="7FCAA32B" w:rsidR="007E1E11" w:rsidRDefault="007E1E11" w:rsidP="000D1112">
      <w:r>
        <w:t xml:space="preserve">Regression tests will be created and maintained for all </w:t>
      </w:r>
      <w:r w:rsidR="009A65A5">
        <w:t xml:space="preserve">products that are actively being </w:t>
      </w:r>
      <w:r>
        <w:t>sold and which are also likely to have ongoing development requirements.</w:t>
      </w:r>
    </w:p>
    <w:p w14:paraId="59F83D46" w14:textId="60E40BD4" w:rsidR="007E1E11" w:rsidRDefault="007E1E11" w:rsidP="000D1112"/>
    <w:p w14:paraId="27A6A62C" w14:textId="73080607" w:rsidR="007E1E11" w:rsidRDefault="007E1E11" w:rsidP="000D1112">
      <w:r>
        <w:t>The level of regression coverage will vary from product to product and will depend on the relative business priority and the level of anticipated change, but in general will include;</w:t>
      </w:r>
    </w:p>
    <w:p w14:paraId="2D6AB5F3" w14:textId="6762E937" w:rsidR="007E1E11" w:rsidRDefault="007E1E11" w:rsidP="000D1112"/>
    <w:p w14:paraId="5899C117" w14:textId="11E46C89" w:rsidR="007E1E11" w:rsidRDefault="007E1E11" w:rsidP="000D1112">
      <w:r>
        <w:t xml:space="preserve">A series of tests to be used as a smoke test for quick and efficient regression testing, these tests will form the basis of an automated smoke test pack for use in automated build processes and for code </w:t>
      </w:r>
      <w:r w:rsidR="00F57F51">
        <w:t xml:space="preserve">and environment </w:t>
      </w:r>
      <w:r>
        <w:t>acceptance tests.</w:t>
      </w:r>
    </w:p>
    <w:p w14:paraId="0DE3E32B" w14:textId="719BC19B" w:rsidR="007E1E11" w:rsidRDefault="007E1E11" w:rsidP="000D1112"/>
    <w:p w14:paraId="7F5F418E" w14:textId="2202E6BB" w:rsidR="007E1E11" w:rsidRDefault="007E1E11" w:rsidP="000D1112">
      <w:r>
        <w:t>A series of more in depth tests for key product functions will be created, these will be used for product changes and enhancements to make sure key functions are not affected.</w:t>
      </w:r>
    </w:p>
    <w:p w14:paraId="081646CB" w14:textId="3C59B8C2" w:rsidR="007E1E11" w:rsidRDefault="007E1E11" w:rsidP="00AC55FC">
      <w:r>
        <w:t>These tests will likely be a mixture of manual and automated tests, and coverage will be built up as projects change and enhance product offerings.</w:t>
      </w:r>
    </w:p>
    <w:p w14:paraId="7EC3EFA7" w14:textId="24C3BE4A" w:rsidR="007E1E11" w:rsidRDefault="007E1E11" w:rsidP="008A2CC1">
      <w:pPr>
        <w:ind w:left="414" w:firstLine="720"/>
      </w:pPr>
      <w:r>
        <w:t xml:space="preserve">High priority functional regression tests will be automated. </w:t>
      </w:r>
    </w:p>
    <w:p w14:paraId="75EE0D02" w14:textId="5F229432" w:rsidR="007E1E11" w:rsidRDefault="007E1E11" w:rsidP="000D1112"/>
    <w:p w14:paraId="34A830AA" w14:textId="79125083" w:rsidR="00AC55FC" w:rsidRDefault="00AC55FC" w:rsidP="000D1112">
      <w:r>
        <w:t xml:space="preserve">Regression tests will be held and maintained centrally in </w:t>
      </w:r>
      <w:r w:rsidR="00E91B24">
        <w:t>JIRA</w:t>
      </w:r>
      <w:r>
        <w:t xml:space="preserve"> and </w:t>
      </w:r>
      <w:r w:rsidR="008A2CC1">
        <w:t xml:space="preserve">will be </w:t>
      </w:r>
      <w:r>
        <w:t xml:space="preserve">linked to supporting code repository tools for automated testing code.  </w:t>
      </w:r>
    </w:p>
    <w:p w14:paraId="4F435C21" w14:textId="77777777" w:rsidR="00AC55FC" w:rsidRDefault="00AC55FC" w:rsidP="000D1112"/>
    <w:p w14:paraId="4C9C3807" w14:textId="13423EF5" w:rsidR="00AC55FC" w:rsidRDefault="00AC55FC" w:rsidP="000D1112">
      <w:r>
        <w:lastRenderedPageBreak/>
        <w:t>Tools may be used to help identify applicable regre</w:t>
      </w:r>
      <w:r w:rsidR="00046207">
        <w:t>ssion tests for a given project.</w:t>
      </w:r>
    </w:p>
    <w:p w14:paraId="2CBC207A" w14:textId="77777777" w:rsidR="00175E3F" w:rsidRDefault="00175E3F">
      <w:pPr>
        <w:spacing w:line="240" w:lineRule="auto"/>
        <w:ind w:left="0" w:right="0"/>
        <w:rPr>
          <w:rFonts w:cs="Arial"/>
          <w:b/>
          <w:bCs/>
          <w:iCs/>
          <w:color w:val="26478D"/>
          <w:sz w:val="32"/>
          <w:szCs w:val="32"/>
        </w:rPr>
      </w:pPr>
      <w:r>
        <w:br w:type="page"/>
      </w:r>
    </w:p>
    <w:p w14:paraId="40B0A780" w14:textId="61057ED9" w:rsidR="00D83694" w:rsidRDefault="00D94763" w:rsidP="00D83694">
      <w:pPr>
        <w:pStyle w:val="Heading2"/>
      </w:pPr>
      <w:bookmarkStart w:id="37" w:name="_Toc526176477"/>
      <w:r>
        <w:lastRenderedPageBreak/>
        <w:t>Test environments and d</w:t>
      </w:r>
      <w:r w:rsidR="00D83694">
        <w:t>ata</w:t>
      </w:r>
      <w:bookmarkEnd w:id="37"/>
    </w:p>
    <w:p w14:paraId="5FA1734E" w14:textId="77777777" w:rsidR="001D4610" w:rsidRDefault="001D4610" w:rsidP="00FC5AD6">
      <w:pPr>
        <w:rPr>
          <w:color w:val="FF0000"/>
        </w:rPr>
      </w:pPr>
    </w:p>
    <w:p w14:paraId="2CA26F31" w14:textId="5835D3AA" w:rsidR="006A1AF5" w:rsidRDefault="006A1AF5" w:rsidP="006A1AF5">
      <w:pPr>
        <w:pStyle w:val="Heading3"/>
      </w:pPr>
      <w:bookmarkStart w:id="38" w:name="_Toc526176478"/>
      <w:r>
        <w:t>Test Environments</w:t>
      </w:r>
      <w:bookmarkEnd w:id="38"/>
    </w:p>
    <w:p w14:paraId="3314DAAE" w14:textId="77777777" w:rsidR="006A1AF5" w:rsidRDefault="006A1AF5" w:rsidP="001D4610"/>
    <w:p w14:paraId="60BB2F61" w14:textId="7D54A397" w:rsidR="001D4610" w:rsidRDefault="001D4610" w:rsidP="001D4610">
      <w:r>
        <w:t>Test execution will take place in a controlled test environment separate to the development environment</w:t>
      </w:r>
      <w:r w:rsidR="006D39BE">
        <w:t>.</w:t>
      </w:r>
    </w:p>
    <w:p w14:paraId="508DED80" w14:textId="71660169" w:rsidR="001D4610" w:rsidRDefault="001D4610" w:rsidP="001D4610"/>
    <w:p w14:paraId="715107A9" w14:textId="2E5A769F" w:rsidR="001D4610" w:rsidRDefault="00524E1D" w:rsidP="001D4610">
      <w:r>
        <w:t xml:space="preserve">Access </w:t>
      </w:r>
      <w:r w:rsidR="00C00C6B">
        <w:t>to the test environment</w:t>
      </w:r>
      <w:r>
        <w:t>s</w:t>
      </w:r>
      <w:r w:rsidR="00C00C6B">
        <w:t xml:space="preserve"> </w:t>
      </w:r>
      <w:r w:rsidR="001D4610">
        <w:t>will be limited as per Experian’s data and security policies with appropriate test data being selected and removed when no longer required.</w:t>
      </w:r>
    </w:p>
    <w:p w14:paraId="4EF6620B" w14:textId="45FAD887" w:rsidR="006336EA" w:rsidRDefault="006336EA" w:rsidP="001D4610"/>
    <w:p w14:paraId="43517FB2" w14:textId="2A8E6CCA" w:rsidR="006336EA" w:rsidRDefault="006336EA" w:rsidP="001D4610">
      <w:r>
        <w:t>Test Accounts will be requested via Service Now and will be granted for the duration of the intended project.</w:t>
      </w:r>
    </w:p>
    <w:p w14:paraId="17F0A98A" w14:textId="37DD62F5" w:rsidR="001D4610" w:rsidRDefault="001D4610" w:rsidP="001D4610"/>
    <w:p w14:paraId="432A2586" w14:textId="36BC2DB0" w:rsidR="006A1AF5" w:rsidRDefault="006A1AF5" w:rsidP="006A1AF5">
      <w:pPr>
        <w:pStyle w:val="Heading3"/>
      </w:pPr>
      <w:bookmarkStart w:id="39" w:name="_Toc526176479"/>
      <w:r>
        <w:t>Test Data</w:t>
      </w:r>
      <w:bookmarkEnd w:id="39"/>
    </w:p>
    <w:p w14:paraId="6C319CF7" w14:textId="39ED0416" w:rsidR="006A1AF5" w:rsidRDefault="006A1AF5" w:rsidP="001D4610"/>
    <w:p w14:paraId="54C29064" w14:textId="7ED51406" w:rsidR="006A1AF5" w:rsidRDefault="006A1AF5" w:rsidP="001D4610">
      <w:r>
        <w:t xml:space="preserve">Test data requirements will be identified early in the planning process to ensure any </w:t>
      </w:r>
      <w:r w:rsidR="00336F48">
        <w:t xml:space="preserve">test </w:t>
      </w:r>
      <w:r>
        <w:t xml:space="preserve">data that is required for a project is available or </w:t>
      </w:r>
      <w:r w:rsidR="00DE3905">
        <w:t xml:space="preserve">if it requires new data </w:t>
      </w:r>
      <w:r w:rsidR="00BF7FF0">
        <w:t xml:space="preserve">to </w:t>
      </w:r>
      <w:r>
        <w:t>be created</w:t>
      </w:r>
      <w:r w:rsidR="00BF7FF0">
        <w:t>.</w:t>
      </w:r>
    </w:p>
    <w:p w14:paraId="63FB833F" w14:textId="77777777" w:rsidR="006A1AF5" w:rsidRDefault="006A1AF5" w:rsidP="001D4610"/>
    <w:p w14:paraId="3102D3F4" w14:textId="2D1D846C" w:rsidR="00175E3F" w:rsidRDefault="001D4610" w:rsidP="00754DF0">
      <w:r>
        <w:t xml:space="preserve">Test data may be </w:t>
      </w:r>
      <w:r w:rsidR="00FD50FE">
        <w:t xml:space="preserve">a copy of </w:t>
      </w:r>
      <w:r>
        <w:t xml:space="preserve">live </w:t>
      </w:r>
      <w:r w:rsidR="00FD50FE">
        <w:t xml:space="preserve">data </w:t>
      </w:r>
      <w:r>
        <w:t xml:space="preserve">or obfuscated </w:t>
      </w:r>
      <w:r w:rsidR="00FD50FE">
        <w:t xml:space="preserve">data </w:t>
      </w:r>
      <w:r w:rsidR="00AA76A1">
        <w:t>depending on the business area and the project needs.</w:t>
      </w:r>
    </w:p>
    <w:p w14:paraId="4148E779" w14:textId="77777777" w:rsidR="003800B5" w:rsidRDefault="003800B5" w:rsidP="00F95372"/>
    <w:p w14:paraId="04D8B0B9" w14:textId="11C10813" w:rsidR="00B716C2" w:rsidRDefault="00FA4588" w:rsidP="00F95372">
      <w:r>
        <w:t xml:space="preserve">Use of </w:t>
      </w:r>
      <w:r w:rsidR="0041218D">
        <w:t>l</w:t>
      </w:r>
      <w:r w:rsidR="00761C0F">
        <w:t xml:space="preserve">ive data </w:t>
      </w:r>
      <w:r>
        <w:t xml:space="preserve">for testing purposes </w:t>
      </w:r>
      <w:r w:rsidR="00761C0F">
        <w:t>will be subject to compliance and information security sign off on a per project basis where it is required. Sign off</w:t>
      </w:r>
      <w:r w:rsidR="00C00C6B">
        <w:t>s</w:t>
      </w:r>
      <w:r w:rsidR="00761C0F">
        <w:t xml:space="preserve"> should be sought during the initiation phases of a project.</w:t>
      </w:r>
      <w:r w:rsidR="00F95372">
        <w:t xml:space="preserve"> However, a</w:t>
      </w:r>
      <w:r w:rsidR="00B716C2">
        <w:t xml:space="preserve"> </w:t>
      </w:r>
      <w:proofErr w:type="gramStart"/>
      <w:r w:rsidR="00B716C2">
        <w:t>particular restriction</w:t>
      </w:r>
      <w:proofErr w:type="gramEnd"/>
      <w:r w:rsidR="00B716C2">
        <w:t xml:space="preserve"> is that CIFAS </w:t>
      </w:r>
      <w:r w:rsidR="0041218D">
        <w:t>d</w:t>
      </w:r>
      <w:r w:rsidR="00B716C2">
        <w:t>ata cannot be accessed by team members outside of the UK/EU.</w:t>
      </w:r>
    </w:p>
    <w:p w14:paraId="5AA83FCC" w14:textId="77777777" w:rsidR="001D4610" w:rsidRDefault="001D4610" w:rsidP="00FC5AD6">
      <w:pPr>
        <w:rPr>
          <w:color w:val="FF0000"/>
        </w:rPr>
      </w:pPr>
    </w:p>
    <w:p w14:paraId="6602C224" w14:textId="77777777" w:rsidR="00C626F6" w:rsidRDefault="00C626F6">
      <w:pPr>
        <w:spacing w:line="240" w:lineRule="auto"/>
        <w:ind w:left="0" w:right="0"/>
        <w:rPr>
          <w:rFonts w:cs="Arial"/>
          <w:b/>
          <w:bCs/>
          <w:iCs/>
          <w:color w:val="26478D"/>
          <w:sz w:val="32"/>
          <w:szCs w:val="32"/>
        </w:rPr>
      </w:pPr>
      <w:r>
        <w:br w:type="page"/>
      </w:r>
    </w:p>
    <w:p w14:paraId="11554253" w14:textId="1EB546BF" w:rsidR="00D83694" w:rsidRDefault="00D83694" w:rsidP="00D83694">
      <w:pPr>
        <w:pStyle w:val="Heading2"/>
      </w:pPr>
      <w:bookmarkStart w:id="40" w:name="_Toc526176480"/>
      <w:r>
        <w:lastRenderedPageBreak/>
        <w:t xml:space="preserve">Test </w:t>
      </w:r>
      <w:r w:rsidR="00D94763">
        <w:t>execution and t</w:t>
      </w:r>
      <w:r w:rsidR="008F5E51">
        <w:t xml:space="preserve">est </w:t>
      </w:r>
      <w:r w:rsidR="00D94763">
        <w:t>e</w:t>
      </w:r>
      <w:r>
        <w:t>vidence</w:t>
      </w:r>
      <w:bookmarkEnd w:id="40"/>
    </w:p>
    <w:p w14:paraId="578EE9C5" w14:textId="77777777" w:rsidR="00C51C34" w:rsidRDefault="00C51C34" w:rsidP="00D83694"/>
    <w:p w14:paraId="6D3B043C" w14:textId="1199134A" w:rsidR="008F5E51" w:rsidRDefault="00D94763" w:rsidP="008F5E51">
      <w:r>
        <w:t>All test r</w:t>
      </w:r>
      <w:r w:rsidR="008F5E51">
        <w:t xml:space="preserve">esults will be recorded in </w:t>
      </w:r>
      <w:r w:rsidR="00E91B24">
        <w:t>JIRA</w:t>
      </w:r>
      <w:r w:rsidR="008F5E51">
        <w:t xml:space="preserve"> which records the result, who executed the test </w:t>
      </w:r>
      <w:r w:rsidR="00580812">
        <w:t xml:space="preserve">case </w:t>
      </w:r>
      <w:r w:rsidR="008F5E51">
        <w:t>and when the result was updated.</w:t>
      </w:r>
    </w:p>
    <w:p w14:paraId="05D9F43A" w14:textId="7A5E0B24" w:rsidR="008F5E51" w:rsidRDefault="008F5E51" w:rsidP="008F5E51"/>
    <w:p w14:paraId="04DE54D9" w14:textId="7EAC68AA" w:rsidR="008F5E51" w:rsidRDefault="00D94763" w:rsidP="008F5E51">
      <w:r>
        <w:t>Any f</w:t>
      </w:r>
      <w:r w:rsidR="008F5E51">
        <w:t>ailed test</w:t>
      </w:r>
      <w:r>
        <w:t>s</w:t>
      </w:r>
      <w:r w:rsidR="008F5E51">
        <w:t xml:space="preserve"> will have a corresponding defect raised in </w:t>
      </w:r>
      <w:r w:rsidR="00E91B24">
        <w:t>JIRA</w:t>
      </w:r>
      <w:r w:rsidR="008F5E51">
        <w:t xml:space="preserve"> </w:t>
      </w:r>
      <w:r>
        <w:t>which will be linked to the t</w:t>
      </w:r>
      <w:r w:rsidR="008F5E51">
        <w:t>es</w:t>
      </w:r>
      <w:r>
        <w:t>t r</w:t>
      </w:r>
      <w:r w:rsidR="008F5E51">
        <w:t xml:space="preserve">esult. </w:t>
      </w:r>
    </w:p>
    <w:p w14:paraId="6C85DCA5" w14:textId="3F97856E" w:rsidR="008F5E51" w:rsidRDefault="008F5E51" w:rsidP="008F5E51">
      <w:pPr>
        <w:ind w:left="0"/>
      </w:pPr>
    </w:p>
    <w:p w14:paraId="3EDD98C3" w14:textId="61F62D98" w:rsidR="00C626F6" w:rsidRDefault="008F5E51" w:rsidP="00674B8C">
      <w:r>
        <w:t>In addition to capturing the test re</w:t>
      </w:r>
      <w:r w:rsidR="002502AE">
        <w:t xml:space="preserve">sult and any associated defects, </w:t>
      </w:r>
      <w:r>
        <w:t>t</w:t>
      </w:r>
      <w:r w:rsidR="00D51AB5">
        <w:t>est evidence will routinely</w:t>
      </w:r>
      <w:r w:rsidR="00C51C34">
        <w:t xml:space="preserve"> be collected for all </w:t>
      </w:r>
      <w:r w:rsidR="00F609ED">
        <w:t>System T</w:t>
      </w:r>
      <w:r w:rsidR="00C51C34">
        <w:t>esting.</w:t>
      </w:r>
    </w:p>
    <w:p w14:paraId="07D64C28" w14:textId="4FE9292E" w:rsidR="00C51C34" w:rsidRDefault="00C51C34" w:rsidP="00D83694">
      <w:r>
        <w:t>The evidence can take multiple forms depending on the type of testing, but is generally a screen shot of the state of the system under test, but may include log file extracts or database snapshots.</w:t>
      </w:r>
    </w:p>
    <w:p w14:paraId="664B5496" w14:textId="4E8C1B2E" w:rsidR="00C51C34" w:rsidRDefault="00C51C34" w:rsidP="00D83694"/>
    <w:p w14:paraId="6FFBA35A" w14:textId="4C384F6D" w:rsidR="00C51C34" w:rsidRDefault="00C51C34" w:rsidP="00D83694">
      <w:r>
        <w:t>As we employ risk based testing a project can opt to only capture test evidence for the higher priority tests this should be agreed during the initiation phase of the project and recorded in the project test approach variations section</w:t>
      </w:r>
      <w:r w:rsidR="002502AE">
        <w:t xml:space="preserve"> when it is written</w:t>
      </w:r>
      <w:r>
        <w:t>.</w:t>
      </w:r>
    </w:p>
    <w:p w14:paraId="274BE297" w14:textId="6F43482F" w:rsidR="00915D15" w:rsidRDefault="00915D15" w:rsidP="00D83694"/>
    <w:p w14:paraId="03351B74" w14:textId="184075C8" w:rsidR="00915D15" w:rsidRDefault="00915D15" w:rsidP="00915D15">
      <w:pPr>
        <w:pStyle w:val="Heading3"/>
      </w:pPr>
      <w:bookmarkStart w:id="41" w:name="_Toc526176481"/>
      <w:r>
        <w:t>Exploratory testing</w:t>
      </w:r>
      <w:bookmarkEnd w:id="41"/>
    </w:p>
    <w:p w14:paraId="007A3537" w14:textId="77777777" w:rsidR="00915D15" w:rsidRDefault="00915D15" w:rsidP="00915D15">
      <w:r>
        <w:t>In addition to executing the prepared test cases exploratory testing will also be employed as a method to detect defects.</w:t>
      </w:r>
    </w:p>
    <w:p w14:paraId="3E2C71A0" w14:textId="77777777" w:rsidR="00915D15" w:rsidRDefault="00915D15" w:rsidP="00D83694"/>
    <w:p w14:paraId="3E6D045D" w14:textId="796F7173" w:rsidR="008F5E51" w:rsidRDefault="008F5E51" w:rsidP="00D83694"/>
    <w:p w14:paraId="7370BCC0" w14:textId="77777777" w:rsidR="006D1C4B" w:rsidRDefault="006D1C4B">
      <w:pPr>
        <w:spacing w:line="240" w:lineRule="auto"/>
        <w:ind w:left="0" w:right="0"/>
        <w:rPr>
          <w:rFonts w:cs="Arial"/>
          <w:b/>
          <w:bCs/>
          <w:iCs/>
          <w:color w:val="26478D"/>
          <w:sz w:val="32"/>
          <w:szCs w:val="32"/>
        </w:rPr>
      </w:pPr>
      <w:r>
        <w:br w:type="page"/>
      </w:r>
    </w:p>
    <w:p w14:paraId="4793C6A9" w14:textId="66A8C3E9" w:rsidR="008F5E51" w:rsidRDefault="008F5E51" w:rsidP="008F5E51">
      <w:pPr>
        <w:pStyle w:val="Heading2"/>
      </w:pPr>
      <w:bookmarkStart w:id="42" w:name="_Toc526176482"/>
      <w:r>
        <w:lastRenderedPageBreak/>
        <w:t>Defects and defect management</w:t>
      </w:r>
      <w:bookmarkEnd w:id="42"/>
    </w:p>
    <w:p w14:paraId="0B391D7C" w14:textId="77777777" w:rsidR="008F5E51" w:rsidRDefault="008F5E51" w:rsidP="008F5E51"/>
    <w:p w14:paraId="292CDA97" w14:textId="1C14B1EF" w:rsidR="008F5E51" w:rsidRDefault="00D94763" w:rsidP="008F5E51">
      <w:pPr>
        <w:pStyle w:val="Heading3"/>
      </w:pPr>
      <w:bookmarkStart w:id="43" w:name="_Toc526176483"/>
      <w:r>
        <w:t>Raising d</w:t>
      </w:r>
      <w:r w:rsidR="008F5E51">
        <w:t>efects</w:t>
      </w:r>
      <w:bookmarkEnd w:id="43"/>
    </w:p>
    <w:p w14:paraId="29F644B1" w14:textId="77777777" w:rsidR="003716CA" w:rsidRDefault="008F5E51" w:rsidP="008F5E51">
      <w:r>
        <w:t>When an error is found, either in the system under test or in documentation a defect will be raised.</w:t>
      </w:r>
      <w:r w:rsidR="003716CA">
        <w:t xml:space="preserve"> </w:t>
      </w:r>
    </w:p>
    <w:p w14:paraId="50F709DB" w14:textId="77777777" w:rsidR="008F5E51" w:rsidRDefault="008F5E51" w:rsidP="006F28E4">
      <w:pPr>
        <w:ind w:left="0"/>
      </w:pPr>
    </w:p>
    <w:p w14:paraId="3041EBC1" w14:textId="039DB3AC" w:rsidR="008F5E51" w:rsidRDefault="008F5E51" w:rsidP="008F5E51">
      <w:r>
        <w:t xml:space="preserve">Defects will be raised in </w:t>
      </w:r>
      <w:r w:rsidR="00E91B24">
        <w:t>JIRA</w:t>
      </w:r>
      <w:r>
        <w:t xml:space="preserve"> and will contain enough information to enable that defect to be reproduced. Defects will be classified by Severity (The Impact of the defect) and Priority (How quickly it should be resolved)</w:t>
      </w:r>
      <w:r w:rsidR="006D39BE">
        <w:t>.</w:t>
      </w:r>
      <w:r>
        <w:t xml:space="preserve"> </w:t>
      </w:r>
    </w:p>
    <w:p w14:paraId="6BFE12BE" w14:textId="77777777" w:rsidR="008F5E51" w:rsidRDefault="008F5E51" w:rsidP="008F5E51"/>
    <w:p w14:paraId="0D21F5BE" w14:textId="00FA3972" w:rsidR="008F5E51" w:rsidRDefault="008F5E51" w:rsidP="008F5E51">
      <w:r>
        <w:t xml:space="preserve">The table below shows the Severity and Priority values available in </w:t>
      </w:r>
      <w:r w:rsidR="00E91B24">
        <w:t>JIRA</w:t>
      </w:r>
      <w:r w:rsidR="00C418E3">
        <w:t xml:space="preserve"> Global.</w:t>
      </w:r>
    </w:p>
    <w:p w14:paraId="6ADD3118" w14:textId="77777777" w:rsidR="008F5E51" w:rsidRDefault="008F5E51" w:rsidP="008F5E51">
      <w:pPr>
        <w:rPr>
          <w:color w:val="FF0000"/>
        </w:rPr>
      </w:pPr>
    </w:p>
    <w:tbl>
      <w:tblPr>
        <w:tblStyle w:val="TableGrid"/>
        <w:tblW w:w="0" w:type="auto"/>
        <w:tblInd w:w="1134" w:type="dxa"/>
        <w:tblLook w:val="04A0" w:firstRow="1" w:lastRow="0" w:firstColumn="1" w:lastColumn="0" w:noHBand="0" w:noVBand="1"/>
      </w:tblPr>
      <w:tblGrid>
        <w:gridCol w:w="4889"/>
        <w:gridCol w:w="4723"/>
      </w:tblGrid>
      <w:tr w:rsidR="008F5E51" w14:paraId="56DFE893" w14:textId="77777777" w:rsidTr="00A769A2">
        <w:trPr>
          <w:trHeight w:val="452"/>
        </w:trPr>
        <w:tc>
          <w:tcPr>
            <w:tcW w:w="4889" w:type="dxa"/>
            <w:shd w:val="clear" w:color="auto" w:fill="26478D"/>
          </w:tcPr>
          <w:p w14:paraId="42B152F7" w14:textId="77777777" w:rsidR="008F5E51" w:rsidRPr="00A769A2" w:rsidRDefault="008F5E51" w:rsidP="00C936EF">
            <w:pPr>
              <w:rPr>
                <w:b/>
                <w:color w:val="FFFFFF" w:themeColor="background1"/>
              </w:rPr>
            </w:pPr>
            <w:r w:rsidRPr="00A769A2">
              <w:rPr>
                <w:b/>
                <w:color w:val="FFFFFF" w:themeColor="background1"/>
              </w:rPr>
              <w:t xml:space="preserve">Severity </w:t>
            </w:r>
          </w:p>
        </w:tc>
        <w:tc>
          <w:tcPr>
            <w:tcW w:w="4723" w:type="dxa"/>
            <w:shd w:val="clear" w:color="auto" w:fill="26478D"/>
          </w:tcPr>
          <w:p w14:paraId="27C8A147" w14:textId="77777777" w:rsidR="008F5E51" w:rsidRPr="00A769A2" w:rsidRDefault="008F5E51" w:rsidP="00C936EF">
            <w:pPr>
              <w:rPr>
                <w:b/>
                <w:color w:val="FFFFFF" w:themeColor="background1"/>
              </w:rPr>
            </w:pPr>
            <w:r w:rsidRPr="00A769A2">
              <w:rPr>
                <w:b/>
                <w:color w:val="FFFFFF" w:themeColor="background1"/>
              </w:rPr>
              <w:t>Priority</w:t>
            </w:r>
          </w:p>
        </w:tc>
      </w:tr>
      <w:tr w:rsidR="008F5E51" w14:paraId="150A2FE7" w14:textId="77777777" w:rsidTr="00A769A2">
        <w:tc>
          <w:tcPr>
            <w:tcW w:w="4889" w:type="dxa"/>
            <w:shd w:val="clear" w:color="auto" w:fill="406EB3"/>
          </w:tcPr>
          <w:p w14:paraId="66EA29B0" w14:textId="77777777" w:rsidR="008F5E51" w:rsidRPr="00A769A2" w:rsidRDefault="008F5E51" w:rsidP="00C936EF">
            <w:pPr>
              <w:rPr>
                <w:color w:val="FFFFFF" w:themeColor="background1"/>
              </w:rPr>
            </w:pPr>
            <w:r w:rsidRPr="00A769A2">
              <w:rPr>
                <w:color w:val="FFFFFF" w:themeColor="background1"/>
              </w:rPr>
              <w:t>1-Critical</w:t>
            </w:r>
          </w:p>
        </w:tc>
        <w:tc>
          <w:tcPr>
            <w:tcW w:w="4723" w:type="dxa"/>
            <w:shd w:val="clear" w:color="auto" w:fill="406EB3"/>
          </w:tcPr>
          <w:p w14:paraId="404E406B" w14:textId="7FE66ABE" w:rsidR="008F5E51" w:rsidRPr="00A769A2" w:rsidRDefault="00893EA0" w:rsidP="00C936EF">
            <w:pPr>
              <w:rPr>
                <w:color w:val="FFFFFF" w:themeColor="background1"/>
              </w:rPr>
            </w:pPr>
            <w:r w:rsidRPr="00A769A2">
              <w:rPr>
                <w:color w:val="FFFFFF" w:themeColor="background1"/>
              </w:rPr>
              <w:t>Blocker</w:t>
            </w:r>
          </w:p>
        </w:tc>
      </w:tr>
      <w:tr w:rsidR="00893EA0" w14:paraId="12F73CD8" w14:textId="77777777" w:rsidTr="00A769A2">
        <w:tc>
          <w:tcPr>
            <w:tcW w:w="4889" w:type="dxa"/>
            <w:shd w:val="clear" w:color="auto" w:fill="406EB3"/>
          </w:tcPr>
          <w:p w14:paraId="42DC5B07" w14:textId="77777777" w:rsidR="00893EA0" w:rsidRPr="00A769A2" w:rsidRDefault="00893EA0" w:rsidP="00893EA0">
            <w:pPr>
              <w:rPr>
                <w:color w:val="FFFFFF" w:themeColor="background1"/>
              </w:rPr>
            </w:pPr>
            <w:r w:rsidRPr="00A769A2">
              <w:rPr>
                <w:color w:val="FFFFFF" w:themeColor="background1"/>
              </w:rPr>
              <w:t>2-Major</w:t>
            </w:r>
          </w:p>
        </w:tc>
        <w:tc>
          <w:tcPr>
            <w:tcW w:w="4723" w:type="dxa"/>
            <w:shd w:val="clear" w:color="auto" w:fill="406EB3"/>
          </w:tcPr>
          <w:p w14:paraId="1A9CF888" w14:textId="7E6E746C" w:rsidR="00893EA0" w:rsidRPr="00A769A2" w:rsidRDefault="00893EA0" w:rsidP="00893EA0">
            <w:pPr>
              <w:rPr>
                <w:color w:val="FFFFFF" w:themeColor="background1"/>
              </w:rPr>
            </w:pPr>
            <w:r w:rsidRPr="00A769A2">
              <w:rPr>
                <w:color w:val="FFFFFF" w:themeColor="background1"/>
              </w:rPr>
              <w:t>Critical</w:t>
            </w:r>
          </w:p>
        </w:tc>
      </w:tr>
      <w:tr w:rsidR="00893EA0" w14:paraId="24D66735" w14:textId="77777777" w:rsidTr="00A769A2">
        <w:tc>
          <w:tcPr>
            <w:tcW w:w="4889" w:type="dxa"/>
            <w:shd w:val="clear" w:color="auto" w:fill="406EB3"/>
          </w:tcPr>
          <w:p w14:paraId="31E5F03A" w14:textId="77777777" w:rsidR="00893EA0" w:rsidRPr="00A769A2" w:rsidRDefault="00893EA0" w:rsidP="00893EA0">
            <w:pPr>
              <w:rPr>
                <w:color w:val="FFFFFF" w:themeColor="background1"/>
              </w:rPr>
            </w:pPr>
            <w:r w:rsidRPr="00A769A2">
              <w:rPr>
                <w:color w:val="FFFFFF" w:themeColor="background1"/>
              </w:rPr>
              <w:t>3-Average</w:t>
            </w:r>
          </w:p>
        </w:tc>
        <w:tc>
          <w:tcPr>
            <w:tcW w:w="4723" w:type="dxa"/>
            <w:shd w:val="clear" w:color="auto" w:fill="406EB3"/>
          </w:tcPr>
          <w:p w14:paraId="5D3DBF07" w14:textId="6E755D40" w:rsidR="00893EA0" w:rsidRPr="00A769A2" w:rsidRDefault="00893EA0" w:rsidP="00893EA0">
            <w:pPr>
              <w:rPr>
                <w:color w:val="FFFFFF" w:themeColor="background1"/>
              </w:rPr>
            </w:pPr>
            <w:r w:rsidRPr="00A769A2">
              <w:rPr>
                <w:color w:val="FFFFFF" w:themeColor="background1"/>
              </w:rPr>
              <w:t>Major</w:t>
            </w:r>
          </w:p>
        </w:tc>
      </w:tr>
      <w:tr w:rsidR="00893EA0" w14:paraId="2C1BEB37" w14:textId="77777777" w:rsidTr="00A769A2">
        <w:tc>
          <w:tcPr>
            <w:tcW w:w="4889" w:type="dxa"/>
            <w:shd w:val="clear" w:color="auto" w:fill="406EB3"/>
          </w:tcPr>
          <w:p w14:paraId="504212CD" w14:textId="77777777" w:rsidR="00893EA0" w:rsidRPr="00A769A2" w:rsidRDefault="00893EA0" w:rsidP="00893EA0">
            <w:pPr>
              <w:rPr>
                <w:color w:val="FFFFFF" w:themeColor="background1"/>
              </w:rPr>
            </w:pPr>
            <w:r w:rsidRPr="00A769A2">
              <w:rPr>
                <w:color w:val="FFFFFF" w:themeColor="background1"/>
              </w:rPr>
              <w:t>4-Minor</w:t>
            </w:r>
          </w:p>
        </w:tc>
        <w:tc>
          <w:tcPr>
            <w:tcW w:w="4723" w:type="dxa"/>
            <w:shd w:val="clear" w:color="auto" w:fill="406EB3"/>
          </w:tcPr>
          <w:p w14:paraId="11D8254E" w14:textId="27875092" w:rsidR="00893EA0" w:rsidRPr="00A769A2" w:rsidRDefault="00893EA0" w:rsidP="00893EA0">
            <w:pPr>
              <w:rPr>
                <w:color w:val="FFFFFF" w:themeColor="background1"/>
              </w:rPr>
            </w:pPr>
            <w:r w:rsidRPr="00A769A2">
              <w:rPr>
                <w:color w:val="FFFFFF" w:themeColor="background1"/>
              </w:rPr>
              <w:t>Minor</w:t>
            </w:r>
          </w:p>
        </w:tc>
      </w:tr>
      <w:tr w:rsidR="00893EA0" w14:paraId="728C9049" w14:textId="77777777" w:rsidTr="00A769A2">
        <w:tc>
          <w:tcPr>
            <w:tcW w:w="4889" w:type="dxa"/>
            <w:shd w:val="clear" w:color="auto" w:fill="406EB3"/>
          </w:tcPr>
          <w:p w14:paraId="461B7A91" w14:textId="77777777" w:rsidR="00893EA0" w:rsidRPr="00A769A2" w:rsidRDefault="00893EA0" w:rsidP="00893EA0">
            <w:pPr>
              <w:rPr>
                <w:color w:val="FFFFFF" w:themeColor="background1"/>
              </w:rPr>
            </w:pPr>
            <w:r w:rsidRPr="00A769A2">
              <w:rPr>
                <w:color w:val="FFFFFF" w:themeColor="background1"/>
              </w:rPr>
              <w:t>5-Cosmetic</w:t>
            </w:r>
          </w:p>
        </w:tc>
        <w:tc>
          <w:tcPr>
            <w:tcW w:w="4723" w:type="dxa"/>
            <w:shd w:val="clear" w:color="auto" w:fill="406EB3"/>
          </w:tcPr>
          <w:p w14:paraId="2739E17F" w14:textId="0D2AAF4F" w:rsidR="00893EA0" w:rsidRPr="00A769A2" w:rsidRDefault="00893EA0" w:rsidP="00893EA0">
            <w:pPr>
              <w:rPr>
                <w:color w:val="FFFFFF" w:themeColor="background1"/>
              </w:rPr>
            </w:pPr>
            <w:r w:rsidRPr="00A769A2">
              <w:rPr>
                <w:color w:val="FFFFFF" w:themeColor="background1"/>
              </w:rPr>
              <w:t>Trivial</w:t>
            </w:r>
          </w:p>
        </w:tc>
      </w:tr>
      <w:tr w:rsidR="00893EA0" w14:paraId="28C5FE7C" w14:textId="77777777" w:rsidTr="00A769A2">
        <w:tc>
          <w:tcPr>
            <w:tcW w:w="4889" w:type="dxa"/>
            <w:shd w:val="clear" w:color="auto" w:fill="406EB3"/>
          </w:tcPr>
          <w:p w14:paraId="158847D8" w14:textId="77777777" w:rsidR="00893EA0" w:rsidRPr="00A769A2" w:rsidRDefault="00893EA0" w:rsidP="00893EA0">
            <w:pPr>
              <w:rPr>
                <w:color w:val="FFFFFF" w:themeColor="background1"/>
              </w:rPr>
            </w:pPr>
            <w:r w:rsidRPr="00A769A2">
              <w:rPr>
                <w:color w:val="FFFFFF" w:themeColor="background1"/>
              </w:rPr>
              <w:t>6-Enhancement</w:t>
            </w:r>
          </w:p>
        </w:tc>
        <w:tc>
          <w:tcPr>
            <w:tcW w:w="4723" w:type="dxa"/>
            <w:shd w:val="clear" w:color="auto" w:fill="406EB3"/>
          </w:tcPr>
          <w:p w14:paraId="2838DEBF" w14:textId="0C838117" w:rsidR="00893EA0" w:rsidRPr="00A769A2" w:rsidRDefault="00893EA0" w:rsidP="00893EA0">
            <w:pPr>
              <w:rPr>
                <w:color w:val="FFFFFF" w:themeColor="background1"/>
              </w:rPr>
            </w:pPr>
          </w:p>
        </w:tc>
      </w:tr>
    </w:tbl>
    <w:p w14:paraId="6B520C52" w14:textId="53228714" w:rsidR="00580812" w:rsidRDefault="003451E1" w:rsidP="00B374B2">
      <w:pPr>
        <w:ind w:left="0"/>
      </w:pPr>
      <w:r>
        <w:tab/>
      </w:r>
      <w:r>
        <w:tab/>
      </w:r>
    </w:p>
    <w:p w14:paraId="4E842131" w14:textId="2F920603" w:rsidR="008F5E51" w:rsidRDefault="008F5E51" w:rsidP="008F5E51">
      <w:pPr>
        <w:pStyle w:val="Heading3"/>
      </w:pPr>
      <w:bookmarkStart w:id="44" w:name="_Toc526176484"/>
      <w:r>
        <w:t xml:space="preserve">Defect </w:t>
      </w:r>
      <w:r w:rsidR="00D94763">
        <w:t>t</w:t>
      </w:r>
      <w:r>
        <w:t>riage process</w:t>
      </w:r>
      <w:bookmarkEnd w:id="44"/>
    </w:p>
    <w:p w14:paraId="3DFA3F20" w14:textId="77777777" w:rsidR="008F5E51" w:rsidRDefault="008F5E51" w:rsidP="008F5E51">
      <w:pPr>
        <w:rPr>
          <w:color w:val="FF0000"/>
        </w:rPr>
      </w:pPr>
    </w:p>
    <w:p w14:paraId="44547ECC" w14:textId="6C7D2D88" w:rsidR="008F5E51" w:rsidRDefault="008F5E51" w:rsidP="008F5E51">
      <w:r>
        <w:t>A triage process will be used when new defects are raised to ensure three things, to agree that the defect is valid, that it contains enoug</w:t>
      </w:r>
      <w:r w:rsidR="006445B8">
        <w:t>h information and to agree the severity and p</w:t>
      </w:r>
      <w:r>
        <w:t>riority of the defect.</w:t>
      </w:r>
    </w:p>
    <w:p w14:paraId="78913F95" w14:textId="77777777" w:rsidR="008F5E51" w:rsidRDefault="008F5E51" w:rsidP="008F5E51"/>
    <w:p w14:paraId="77413169" w14:textId="496C7043" w:rsidR="008F5E51" w:rsidRDefault="00C418E3" w:rsidP="008F5E51">
      <w:r>
        <w:t xml:space="preserve">The Test Lead will own </w:t>
      </w:r>
      <w:r w:rsidR="008F5E51">
        <w:t>the triage process which usually takes the form of a regular conference call or WebEx session.</w:t>
      </w:r>
    </w:p>
    <w:p w14:paraId="1B1173C5" w14:textId="77777777" w:rsidR="008F5E51" w:rsidRDefault="008F5E51" w:rsidP="008F5E51"/>
    <w:p w14:paraId="07931254" w14:textId="4F28470A" w:rsidR="008F5E51" w:rsidRDefault="008F5E51" w:rsidP="008F5E51">
      <w:r>
        <w:t>The frequency of the triage is flexible depending on the size and defect activity of the project but daily is the ideal frequency to ensure defects are addressed in a timely manner.</w:t>
      </w:r>
    </w:p>
    <w:p w14:paraId="573A3AA6" w14:textId="025CCF0B" w:rsidR="00E04B9C" w:rsidRDefault="00E04B9C" w:rsidP="008F5E51"/>
    <w:p w14:paraId="3D7F8FB2" w14:textId="09CC5136" w:rsidR="00E04B9C" w:rsidRDefault="00444A7C" w:rsidP="008F5E51">
      <w:r>
        <w:t>For Agile projects the daily s</w:t>
      </w:r>
      <w:r w:rsidR="00E04B9C">
        <w:t xml:space="preserve">tand-ups and </w:t>
      </w:r>
      <w:r w:rsidR="009D0630">
        <w:t xml:space="preserve">closer </w:t>
      </w:r>
      <w:r w:rsidR="00E04B9C">
        <w:t xml:space="preserve">team working models will </w:t>
      </w:r>
      <w:r w:rsidR="009837FB">
        <w:t>replace the n</w:t>
      </w:r>
      <w:r w:rsidR="007A6F10">
        <w:t xml:space="preserve">eed for </w:t>
      </w:r>
      <w:r w:rsidR="009D0630">
        <w:t xml:space="preserve">formal triage sessions. </w:t>
      </w:r>
    </w:p>
    <w:p w14:paraId="3032D81D" w14:textId="77777777" w:rsidR="008F5E51" w:rsidRDefault="008F5E51" w:rsidP="008F5E51"/>
    <w:p w14:paraId="43603F9D" w14:textId="77777777" w:rsidR="008F5E51" w:rsidRDefault="008F5E51" w:rsidP="00D83694"/>
    <w:p w14:paraId="4E26B2B9" w14:textId="77777777" w:rsidR="00C51C34" w:rsidRDefault="00C51C34" w:rsidP="00D83694"/>
    <w:p w14:paraId="5E4E2DA9" w14:textId="77777777" w:rsidR="005B4675" w:rsidRPr="00DE0889" w:rsidRDefault="005B4675" w:rsidP="00DE0889"/>
    <w:p w14:paraId="5166E149" w14:textId="4F6CD0B7" w:rsidR="00C626F6" w:rsidRDefault="00C626F6" w:rsidP="008F5E51">
      <w:pPr>
        <w:pStyle w:val="Heading2"/>
      </w:pPr>
      <w:r>
        <w:br w:type="page"/>
      </w:r>
      <w:bookmarkStart w:id="45" w:name="_Toc526176485"/>
      <w:r>
        <w:lastRenderedPageBreak/>
        <w:t>Suspension</w:t>
      </w:r>
      <w:r w:rsidR="00B95D02">
        <w:t xml:space="preserve">, </w:t>
      </w:r>
      <w:r w:rsidR="00D94763">
        <w:t>r</w:t>
      </w:r>
      <w:r w:rsidR="008F5E51">
        <w:t xml:space="preserve">esumption, </w:t>
      </w:r>
      <w:r w:rsidR="00D94763">
        <w:t>e</w:t>
      </w:r>
      <w:r w:rsidR="008F5E51">
        <w:t xml:space="preserve">ntry </w:t>
      </w:r>
      <w:r w:rsidR="00D94763">
        <w:t>and e</w:t>
      </w:r>
      <w:r w:rsidR="00674B8C">
        <w:t>xit</w:t>
      </w:r>
      <w:r>
        <w:t xml:space="preserve"> criteria</w:t>
      </w:r>
      <w:bookmarkEnd w:id="45"/>
    </w:p>
    <w:p w14:paraId="72DD98BD" w14:textId="77777777" w:rsidR="00C626F6" w:rsidRDefault="00C626F6" w:rsidP="00C626F6"/>
    <w:p w14:paraId="3A398817" w14:textId="07E03D97" w:rsidR="00C626F6" w:rsidRDefault="00C626F6" w:rsidP="00C626F6">
      <w:r>
        <w:t>In general, we will endeavour to test in a pragmatic fashion, working around issues we come across. However, there are times where this is not feasible and testing may need to be suspended</w:t>
      </w:r>
      <w:r w:rsidR="006D39BE">
        <w:t>.</w:t>
      </w:r>
    </w:p>
    <w:p w14:paraId="4C26B6E4" w14:textId="77777777" w:rsidR="00C626F6" w:rsidRDefault="00C626F6" w:rsidP="00C626F6"/>
    <w:p w14:paraId="04432F2F" w14:textId="79C6D16E" w:rsidR="00C626F6" w:rsidRDefault="00D94763" w:rsidP="00C626F6">
      <w:pPr>
        <w:pStyle w:val="Heading3"/>
      </w:pPr>
      <w:bookmarkStart w:id="46" w:name="_Toc526176486"/>
      <w:r>
        <w:t>Suspension and r</w:t>
      </w:r>
      <w:r w:rsidR="00C626F6">
        <w:t>esumption</w:t>
      </w:r>
      <w:r>
        <w:t xml:space="preserve"> criteria</w:t>
      </w:r>
      <w:bookmarkEnd w:id="46"/>
    </w:p>
    <w:p w14:paraId="2075D633" w14:textId="414CDCB8" w:rsidR="00C626F6" w:rsidRDefault="00C626F6" w:rsidP="00C626F6"/>
    <w:p w14:paraId="3CBC57B6" w14:textId="751BAD04" w:rsidR="00567493" w:rsidRDefault="00567493" w:rsidP="00C626F6">
      <w:r>
        <w:t>The following reasons may prompt a suspension of testing;</w:t>
      </w:r>
    </w:p>
    <w:p w14:paraId="42BAD0DF" w14:textId="77777777" w:rsidR="00567493" w:rsidRDefault="00567493" w:rsidP="00C626F6"/>
    <w:p w14:paraId="1C4BD2CE" w14:textId="1B7E1CD6" w:rsidR="00C626F6" w:rsidRDefault="00C626F6" w:rsidP="00AD7252">
      <w:pPr>
        <w:pStyle w:val="ListParagraph"/>
        <w:numPr>
          <w:ilvl w:val="0"/>
          <w:numId w:val="6"/>
        </w:numPr>
      </w:pPr>
      <w:r>
        <w:t>A significant number of defects are found in early testing, particularly those of Critical or Major severity. This may be an indication of major development issues and further testing may not be of value.</w:t>
      </w:r>
    </w:p>
    <w:p w14:paraId="52E846B0" w14:textId="1276F382" w:rsidR="00C626F6" w:rsidRDefault="00C626F6" w:rsidP="00AD7252">
      <w:pPr>
        <w:pStyle w:val="ListParagraph"/>
        <w:numPr>
          <w:ilvl w:val="0"/>
          <w:numId w:val="6"/>
        </w:numPr>
      </w:pPr>
      <w:r>
        <w:t>Environmental issues prevent</w:t>
      </w:r>
      <w:r w:rsidR="00567493">
        <w:t>ing</w:t>
      </w:r>
      <w:r>
        <w:t xml:space="preserve"> successful test execution</w:t>
      </w:r>
    </w:p>
    <w:p w14:paraId="33ECB4BD" w14:textId="77777777" w:rsidR="00C626F6" w:rsidRDefault="00C626F6" w:rsidP="00AD7252">
      <w:pPr>
        <w:pStyle w:val="ListParagraph"/>
        <w:numPr>
          <w:ilvl w:val="0"/>
          <w:numId w:val="6"/>
        </w:numPr>
      </w:pPr>
      <w:r>
        <w:t>If requirement/design changes are identified during testing which would invalidate the current functional design.</w:t>
      </w:r>
    </w:p>
    <w:p w14:paraId="1ADE9898" w14:textId="77777777" w:rsidR="00C626F6" w:rsidRDefault="00C626F6" w:rsidP="00C626F6"/>
    <w:p w14:paraId="6890C234" w14:textId="1D300330" w:rsidR="00C626F6" w:rsidRDefault="00C626F6" w:rsidP="00C626F6">
      <w:r>
        <w:t>Testing can resume when the issues have been resolved to the satisfaction of the Projec</w:t>
      </w:r>
      <w:r w:rsidR="00E945AC">
        <w:t>t Leadership G</w:t>
      </w:r>
      <w:r w:rsidR="00567493">
        <w:t>roup (</w:t>
      </w:r>
      <w:r w:rsidR="00947C4F">
        <w:t xml:space="preserve">e.g. </w:t>
      </w:r>
      <w:r w:rsidR="003D2DAC">
        <w:t>Project Manager, D</w:t>
      </w:r>
      <w:r>
        <w:t>evel</w:t>
      </w:r>
      <w:r w:rsidR="00674B8C">
        <w:t xml:space="preserve">opment Lead, Test Lead </w:t>
      </w:r>
      <w:r w:rsidR="006D39BE">
        <w:t>and Senior Business Analyst).</w:t>
      </w:r>
    </w:p>
    <w:p w14:paraId="14772D92" w14:textId="77777777" w:rsidR="00C626F6" w:rsidRDefault="00C626F6" w:rsidP="00C626F6">
      <w:pPr>
        <w:ind w:left="0"/>
      </w:pPr>
    </w:p>
    <w:p w14:paraId="3B1BE400" w14:textId="77777777" w:rsidR="00C626F6" w:rsidRDefault="00C626F6" w:rsidP="00C626F6"/>
    <w:p w14:paraId="3806A30D" w14:textId="509E9094" w:rsidR="00C626F6" w:rsidRDefault="00D94763" w:rsidP="00C626F6">
      <w:pPr>
        <w:pStyle w:val="Heading3"/>
      </w:pPr>
      <w:bookmarkStart w:id="47" w:name="_Toc526176487"/>
      <w:r>
        <w:t>Entry and exit c</w:t>
      </w:r>
      <w:r w:rsidR="00C626F6">
        <w:t>riteria</w:t>
      </w:r>
      <w:bookmarkEnd w:id="47"/>
    </w:p>
    <w:p w14:paraId="71A9F566" w14:textId="77777777" w:rsidR="00C626F6" w:rsidRDefault="00C626F6" w:rsidP="00C626F6">
      <w:pPr>
        <w:rPr>
          <w:color w:val="FF0000"/>
        </w:rPr>
      </w:pPr>
    </w:p>
    <w:p w14:paraId="2038356E" w14:textId="77777777" w:rsidR="00C626F6" w:rsidRDefault="00C626F6" w:rsidP="00C626F6">
      <w:r>
        <w:t>The standard Entry Criteria for the System Test phase are;</w:t>
      </w:r>
    </w:p>
    <w:p w14:paraId="27667BAE" w14:textId="77777777" w:rsidR="00C626F6" w:rsidRDefault="00C626F6" w:rsidP="00C626F6"/>
    <w:p w14:paraId="21A376F6" w14:textId="77777777" w:rsidR="00C626F6" w:rsidRDefault="00C626F6" w:rsidP="00AD7252">
      <w:pPr>
        <w:pStyle w:val="ListParagraph"/>
        <w:numPr>
          <w:ilvl w:val="0"/>
          <w:numId w:val="4"/>
        </w:numPr>
      </w:pPr>
      <w:r>
        <w:t>Satisfactory evidence of Unit and Component Integration testing from the build phase</w:t>
      </w:r>
    </w:p>
    <w:p w14:paraId="1717906A" w14:textId="77777777" w:rsidR="00C626F6" w:rsidRDefault="00C626F6" w:rsidP="00AD7252">
      <w:pPr>
        <w:pStyle w:val="ListParagraph"/>
        <w:numPr>
          <w:ilvl w:val="0"/>
          <w:numId w:val="4"/>
        </w:numPr>
      </w:pPr>
      <w:r>
        <w:t>System test environment is setup and configured</w:t>
      </w:r>
    </w:p>
    <w:p w14:paraId="7E0BEC33" w14:textId="1B2F2136" w:rsidR="00C626F6" w:rsidRDefault="00C626F6" w:rsidP="00AD7252">
      <w:pPr>
        <w:pStyle w:val="ListParagraph"/>
        <w:numPr>
          <w:ilvl w:val="0"/>
          <w:numId w:val="4"/>
        </w:numPr>
      </w:pPr>
      <w:r>
        <w:t xml:space="preserve">No </w:t>
      </w:r>
      <w:r w:rsidR="00AB07BC">
        <w:t xml:space="preserve">unresolved </w:t>
      </w:r>
      <w:r>
        <w:t>Critical defects exist from earlier phases</w:t>
      </w:r>
    </w:p>
    <w:p w14:paraId="2A715B7C" w14:textId="419DCA50" w:rsidR="00C626F6" w:rsidRDefault="00C626F6" w:rsidP="00AD7252">
      <w:pPr>
        <w:pStyle w:val="ListParagraph"/>
        <w:numPr>
          <w:ilvl w:val="0"/>
          <w:numId w:val="4"/>
        </w:numPr>
      </w:pPr>
      <w:r>
        <w:t xml:space="preserve">No </w:t>
      </w:r>
      <w:r w:rsidR="00AB07BC">
        <w:t xml:space="preserve">unresolved </w:t>
      </w:r>
      <w:r>
        <w:t xml:space="preserve">Major defects exist from earlier phases </w:t>
      </w:r>
      <w:proofErr w:type="gramStart"/>
      <w:r>
        <w:t>with the exception of</w:t>
      </w:r>
      <w:proofErr w:type="gramEnd"/>
      <w:r>
        <w:t xml:space="preserve"> those that have a planned resolution and timescale which will not immediately impact the testing progress.</w:t>
      </w:r>
    </w:p>
    <w:p w14:paraId="59CF80BB" w14:textId="77777777" w:rsidR="00C626F6" w:rsidRDefault="00C626F6" w:rsidP="00C626F6">
      <w:pPr>
        <w:rPr>
          <w:color w:val="FF0000"/>
        </w:rPr>
      </w:pPr>
    </w:p>
    <w:p w14:paraId="088A7A3A" w14:textId="77777777" w:rsidR="00C626F6" w:rsidRDefault="00C626F6" w:rsidP="00C626F6">
      <w:r>
        <w:t>Exit Criteria for the System Test phase are;</w:t>
      </w:r>
    </w:p>
    <w:p w14:paraId="437FB2F3" w14:textId="77777777" w:rsidR="00C626F6" w:rsidRDefault="00C626F6" w:rsidP="00C626F6"/>
    <w:p w14:paraId="1500F0BE" w14:textId="77777777" w:rsidR="00C626F6" w:rsidRDefault="00C626F6" w:rsidP="00AD7252">
      <w:pPr>
        <w:pStyle w:val="ListParagraph"/>
        <w:numPr>
          <w:ilvl w:val="0"/>
          <w:numId w:val="5"/>
        </w:numPr>
      </w:pPr>
      <w:r>
        <w:t>The agreed testing scope has been completed</w:t>
      </w:r>
    </w:p>
    <w:p w14:paraId="6020620B" w14:textId="3D8D8349" w:rsidR="00C626F6" w:rsidRDefault="00AB07BC" w:rsidP="00AD7252">
      <w:pPr>
        <w:pStyle w:val="ListParagraph"/>
        <w:numPr>
          <w:ilvl w:val="0"/>
          <w:numId w:val="5"/>
        </w:numPr>
      </w:pPr>
      <w:r>
        <w:t>No unresolved critical defects</w:t>
      </w:r>
    </w:p>
    <w:p w14:paraId="555E229A" w14:textId="51C1DAB5" w:rsidR="00C626F6" w:rsidRDefault="00C626F6" w:rsidP="00AD7252">
      <w:pPr>
        <w:pStyle w:val="ListParagraph"/>
        <w:numPr>
          <w:ilvl w:val="0"/>
          <w:numId w:val="5"/>
        </w:numPr>
      </w:pPr>
      <w:r w:rsidRPr="00F56A44">
        <w:t xml:space="preserve">No </w:t>
      </w:r>
      <w:r w:rsidR="00AB07BC">
        <w:t xml:space="preserve">unresolved </w:t>
      </w:r>
      <w:r w:rsidRPr="00F56A44">
        <w:t xml:space="preserve">major defects unless </w:t>
      </w:r>
      <w:r>
        <w:t xml:space="preserve">they have been </w:t>
      </w:r>
      <w:r w:rsidRPr="00F56A44">
        <w:t xml:space="preserve">Accepted, </w:t>
      </w:r>
      <w:r>
        <w:t xml:space="preserve">or </w:t>
      </w:r>
      <w:r w:rsidR="00671303">
        <w:t xml:space="preserve">have </w:t>
      </w:r>
      <w:r>
        <w:t xml:space="preserve">an agreed plan for resolution and </w:t>
      </w:r>
      <w:r w:rsidR="00671303">
        <w:t>timescale for resolution that does not impact the Acceptance phase.</w:t>
      </w:r>
    </w:p>
    <w:p w14:paraId="14F025D4" w14:textId="14EA3C39" w:rsidR="00C418E3" w:rsidRPr="00F56A44" w:rsidRDefault="00C418E3" w:rsidP="00AD7252">
      <w:pPr>
        <w:pStyle w:val="ListParagraph"/>
        <w:numPr>
          <w:ilvl w:val="0"/>
          <w:numId w:val="5"/>
        </w:numPr>
      </w:pPr>
      <w:r>
        <w:t>Approved Quality Gate Report</w:t>
      </w:r>
    </w:p>
    <w:p w14:paraId="516F99F8" w14:textId="77777777" w:rsidR="00C626F6" w:rsidRDefault="00C626F6">
      <w:pPr>
        <w:spacing w:line="240" w:lineRule="auto"/>
        <w:ind w:left="0" w:right="0"/>
        <w:rPr>
          <w:rFonts w:cs="Arial"/>
          <w:b/>
          <w:bCs/>
          <w:iCs/>
          <w:color w:val="26478D"/>
          <w:sz w:val="32"/>
          <w:szCs w:val="32"/>
        </w:rPr>
      </w:pPr>
    </w:p>
    <w:p w14:paraId="3B8C167A" w14:textId="6C919828" w:rsidR="005A2041" w:rsidRDefault="005A2041" w:rsidP="000831B6"/>
    <w:p w14:paraId="08BD5EC5" w14:textId="6BF7CC4A" w:rsidR="00C626F6" w:rsidRDefault="00C626F6" w:rsidP="008F5E51">
      <w:pPr>
        <w:pStyle w:val="Heading2"/>
      </w:pPr>
      <w:r>
        <w:br w:type="page"/>
      </w:r>
      <w:bookmarkStart w:id="48" w:name="_Toc526176488"/>
      <w:r w:rsidR="00D94763">
        <w:lastRenderedPageBreak/>
        <w:t xml:space="preserve">Test </w:t>
      </w:r>
      <w:r w:rsidR="0052204C">
        <w:t>Reporting</w:t>
      </w:r>
      <w:bookmarkEnd w:id="48"/>
    </w:p>
    <w:p w14:paraId="541A64CB" w14:textId="77B58575" w:rsidR="0052204C" w:rsidRPr="0052204C" w:rsidRDefault="0052204C" w:rsidP="0052204C">
      <w:pPr>
        <w:ind w:left="0"/>
      </w:pPr>
    </w:p>
    <w:p w14:paraId="0B09D982" w14:textId="11462C0D" w:rsidR="00C626F6" w:rsidRDefault="00C626F6" w:rsidP="00F775BE">
      <w:pPr>
        <w:pStyle w:val="Heading3"/>
      </w:pPr>
      <w:bookmarkStart w:id="49" w:name="_Toc526176489"/>
      <w:r>
        <w:t>Regular reporting</w:t>
      </w:r>
      <w:bookmarkEnd w:id="49"/>
    </w:p>
    <w:p w14:paraId="13EA0488" w14:textId="77777777" w:rsidR="00C626F6" w:rsidRDefault="00C626F6" w:rsidP="00C626F6"/>
    <w:p w14:paraId="13BC80A5" w14:textId="48EDF3BF" w:rsidR="00C626F6" w:rsidRDefault="00C626F6" w:rsidP="00C626F6">
      <w:r>
        <w:t xml:space="preserve">A </w:t>
      </w:r>
      <w:r w:rsidR="007B3993">
        <w:t xml:space="preserve">regular </w:t>
      </w:r>
      <w:r>
        <w:t>progress report will be produced which shows test progress against plan and defect statistics</w:t>
      </w:r>
      <w:r w:rsidR="007B3993">
        <w:t>, the frequency of the report should be agreed with the Project Manager</w:t>
      </w:r>
      <w:r w:rsidR="004548DF">
        <w:t>.</w:t>
      </w:r>
    </w:p>
    <w:p w14:paraId="060A3AFD" w14:textId="77777777" w:rsidR="007B3993" w:rsidRDefault="007B3993" w:rsidP="00C626F6"/>
    <w:p w14:paraId="552A5AC9" w14:textId="223C8014" w:rsidR="00F775BE" w:rsidRDefault="00F775BE" w:rsidP="00C626F6">
      <w:r>
        <w:t>The progress report will be circulate</w:t>
      </w:r>
      <w:r w:rsidR="00E945AC">
        <w:t>d to the Project Leadership Group</w:t>
      </w:r>
      <w:r w:rsidR="003C07FC">
        <w:t xml:space="preserve"> and selected</w:t>
      </w:r>
      <w:r w:rsidR="006C4CC0">
        <w:t xml:space="preserve"> business </w:t>
      </w:r>
      <w:r>
        <w:t>stakeholders</w:t>
      </w:r>
      <w:r w:rsidR="006D39BE">
        <w:t>.</w:t>
      </w:r>
    </w:p>
    <w:p w14:paraId="034801B7" w14:textId="1B0AC177" w:rsidR="00C626F6" w:rsidRDefault="00C626F6" w:rsidP="00F775BE">
      <w:pPr>
        <w:ind w:left="0"/>
      </w:pPr>
    </w:p>
    <w:p w14:paraId="7C76729D" w14:textId="3F90DD70" w:rsidR="00C626F6" w:rsidRPr="00D365DC" w:rsidRDefault="005D6E63" w:rsidP="00F775BE">
      <w:pPr>
        <w:pStyle w:val="Heading3"/>
      </w:pPr>
      <w:bookmarkStart w:id="50" w:name="_Toc526176490"/>
      <w:r>
        <w:t>Test Completion</w:t>
      </w:r>
      <w:r w:rsidR="00D94763">
        <w:t xml:space="preserve"> r</w:t>
      </w:r>
      <w:r w:rsidR="00F14B35">
        <w:t>eport</w:t>
      </w:r>
      <w:bookmarkEnd w:id="50"/>
    </w:p>
    <w:p w14:paraId="6717E686" w14:textId="77777777" w:rsidR="00C626F6" w:rsidRDefault="00C626F6" w:rsidP="00C626F6"/>
    <w:p w14:paraId="1AF38C68" w14:textId="7CA555E0" w:rsidR="00C626F6" w:rsidRDefault="00C626F6" w:rsidP="00C626F6">
      <w:r>
        <w:t xml:space="preserve">This report will </w:t>
      </w:r>
      <w:r w:rsidR="00F14B35">
        <w:t xml:space="preserve">be produced at the end of the System Test Phase and will </w:t>
      </w:r>
      <w:r>
        <w:t xml:space="preserve">summarise </w:t>
      </w:r>
      <w:r w:rsidR="005D6E63">
        <w:t>all the testing up to that point</w:t>
      </w:r>
      <w:r>
        <w:t>, providing both commentary and statistics of the test results.</w:t>
      </w:r>
    </w:p>
    <w:p w14:paraId="0C5E3093" w14:textId="77777777" w:rsidR="00C626F6" w:rsidRDefault="00C626F6" w:rsidP="00C626F6"/>
    <w:p w14:paraId="147A3320" w14:textId="5F297CB8" w:rsidR="00C626F6" w:rsidRDefault="00C626F6" w:rsidP="00C626F6">
      <w:r>
        <w:t>The report will also detail defect statistics including commentary on outstanding defects and their plan</w:t>
      </w:r>
      <w:r w:rsidR="0000426F">
        <w:t>n</w:t>
      </w:r>
      <w:r>
        <w:t>ed resolutions.</w:t>
      </w:r>
    </w:p>
    <w:p w14:paraId="4BF0ADCF" w14:textId="2B6A06AF" w:rsidR="00E945AC" w:rsidRDefault="00E945AC" w:rsidP="00E945AC">
      <w:pPr>
        <w:ind w:left="0"/>
      </w:pPr>
    </w:p>
    <w:p w14:paraId="791950F9" w14:textId="22455B49" w:rsidR="00E945AC" w:rsidRDefault="005D6E63" w:rsidP="00C626F6">
      <w:r>
        <w:t xml:space="preserve">The approval </w:t>
      </w:r>
      <w:r w:rsidR="00E945AC">
        <w:t xml:space="preserve">of this report by the Project Leadership Group and the Project Stakeholders is </w:t>
      </w:r>
      <w:r w:rsidR="007E3F85">
        <w:t xml:space="preserve">a mandatory requirement </w:t>
      </w:r>
      <w:r w:rsidR="00E945AC">
        <w:t xml:space="preserve">to </w:t>
      </w:r>
      <w:r w:rsidR="006C4CC0">
        <w:t>entering</w:t>
      </w:r>
      <w:r w:rsidR="00E945AC">
        <w:t xml:space="preserve"> the </w:t>
      </w:r>
      <w:r w:rsidR="006C4CC0">
        <w:t>Acceptance</w:t>
      </w:r>
      <w:r w:rsidR="00E945AC">
        <w:t xml:space="preserve"> phase of a project</w:t>
      </w:r>
      <w:r w:rsidR="006D39BE">
        <w:t>.</w:t>
      </w:r>
    </w:p>
    <w:p w14:paraId="3988D1E2" w14:textId="3C7A741D" w:rsidR="00E23AB9" w:rsidRDefault="00E23AB9" w:rsidP="00C626F6"/>
    <w:p w14:paraId="7C701C2E" w14:textId="77777777" w:rsidR="0052204C" w:rsidRDefault="0052204C">
      <w:pPr>
        <w:spacing w:line="240" w:lineRule="auto"/>
        <w:ind w:left="0" w:right="0"/>
        <w:rPr>
          <w:rFonts w:cs="Arial"/>
          <w:b/>
          <w:bCs/>
          <w:color w:val="26478D"/>
          <w:kern w:val="32"/>
          <w:sz w:val="40"/>
          <w:szCs w:val="40"/>
        </w:rPr>
      </w:pPr>
      <w:r>
        <w:br w:type="page"/>
      </w:r>
    </w:p>
    <w:p w14:paraId="40C5449E" w14:textId="073C7931" w:rsidR="0052204C" w:rsidRDefault="0052204C" w:rsidP="0052204C">
      <w:pPr>
        <w:pStyle w:val="Heading1"/>
      </w:pPr>
      <w:bookmarkStart w:id="51" w:name="_Toc526176491"/>
      <w:r>
        <w:lastRenderedPageBreak/>
        <w:t>Testing Metrics and KPIs</w:t>
      </w:r>
      <w:bookmarkEnd w:id="51"/>
    </w:p>
    <w:p w14:paraId="18ACA962" w14:textId="5AE20E88" w:rsidR="00F45F9E" w:rsidRDefault="00F45F9E" w:rsidP="00F45F9E">
      <w:r>
        <w:t>Metrics will be routinely collected for all Solutions projects and will be used to derive Key Performance Indicators (KPIs) at both the Project and Organisation level.</w:t>
      </w:r>
    </w:p>
    <w:p w14:paraId="2D546062" w14:textId="524FCB60" w:rsidR="00251974" w:rsidRDefault="00251974" w:rsidP="00F45F9E"/>
    <w:p w14:paraId="5A3A0C7F" w14:textId="33A864A7" w:rsidR="00251974" w:rsidRDefault="00251974" w:rsidP="00F45F9E">
      <w:r>
        <w:t>The KPIs will be used to track things such as Test Effectiveness, Test Ef</w:t>
      </w:r>
      <w:r w:rsidR="00D03AF9">
        <w:t>ficiency and Automation Uptake.</w:t>
      </w:r>
    </w:p>
    <w:p w14:paraId="3601FA95" w14:textId="77777777" w:rsidR="00F45F9E" w:rsidRPr="00F45F9E" w:rsidRDefault="00F45F9E" w:rsidP="00F45F9E"/>
    <w:p w14:paraId="6AC1F11B" w14:textId="33B483C2" w:rsidR="0052204C" w:rsidRDefault="0052204C" w:rsidP="0052204C">
      <w:pPr>
        <w:pStyle w:val="Heading2"/>
      </w:pPr>
      <w:bookmarkStart w:id="52" w:name="_Toc526176492"/>
      <w:r>
        <w:t>Project Level Testing Metrics</w:t>
      </w:r>
      <w:r w:rsidR="00F45F9E">
        <w:t xml:space="preserve"> and KPIs</w:t>
      </w:r>
      <w:bookmarkEnd w:id="52"/>
    </w:p>
    <w:p w14:paraId="409E05F7" w14:textId="2F57295E" w:rsidR="00E11A2B" w:rsidRDefault="00E11A2B" w:rsidP="00F45F9E">
      <w:pPr>
        <w:ind w:left="0"/>
      </w:pPr>
    </w:p>
    <w:p w14:paraId="7662F87E" w14:textId="49CEEF5D" w:rsidR="00F54F09" w:rsidRDefault="00F54F09" w:rsidP="0052204C">
      <w:pPr>
        <w:pStyle w:val="Heading3"/>
      </w:pPr>
      <w:bookmarkStart w:id="53" w:name="_Toc526176493"/>
      <w:r>
        <w:t>Collated Metrics</w:t>
      </w:r>
      <w:bookmarkEnd w:id="53"/>
    </w:p>
    <w:p w14:paraId="26807800" w14:textId="77777777" w:rsidR="002D5704" w:rsidRDefault="002D5704" w:rsidP="00C626F6"/>
    <w:p w14:paraId="41B762F6" w14:textId="1C41E1CF" w:rsidR="00E11A2B" w:rsidRDefault="00F54F09" w:rsidP="00A431ED">
      <w:pPr>
        <w:pStyle w:val="ListParagraph"/>
        <w:numPr>
          <w:ilvl w:val="0"/>
          <w:numId w:val="24"/>
        </w:numPr>
      </w:pPr>
      <w:r>
        <w:t>Number of Defects Found by Project Phase</w:t>
      </w:r>
    </w:p>
    <w:p w14:paraId="450AEA2A" w14:textId="496DC2B5" w:rsidR="00981275" w:rsidRDefault="00981275" w:rsidP="00A431ED">
      <w:pPr>
        <w:pStyle w:val="ListParagraph"/>
        <w:numPr>
          <w:ilvl w:val="0"/>
          <w:numId w:val="24"/>
        </w:numPr>
      </w:pPr>
      <w:r>
        <w:t>Number of Defects Found by Severity</w:t>
      </w:r>
      <w:r w:rsidR="008D568C">
        <w:t xml:space="preserve"> </w:t>
      </w:r>
    </w:p>
    <w:p w14:paraId="44674BE3" w14:textId="3CD9E4E6" w:rsidR="0052204C" w:rsidRDefault="0052204C" w:rsidP="00A431ED">
      <w:pPr>
        <w:pStyle w:val="ListParagraph"/>
        <w:numPr>
          <w:ilvl w:val="0"/>
          <w:numId w:val="24"/>
        </w:numPr>
      </w:pPr>
      <w:r>
        <w:t>Number of Re-Opened Defects</w:t>
      </w:r>
      <w:r w:rsidR="00B3317D">
        <w:t xml:space="preserve"> </w:t>
      </w:r>
    </w:p>
    <w:p w14:paraId="3ABEC71E" w14:textId="04F9667F" w:rsidR="00981275" w:rsidRDefault="00981275" w:rsidP="00A431ED">
      <w:pPr>
        <w:pStyle w:val="ListParagraph"/>
        <w:numPr>
          <w:ilvl w:val="0"/>
          <w:numId w:val="24"/>
        </w:numPr>
      </w:pPr>
      <w:r>
        <w:t>Number of Defects Found by Root Cause</w:t>
      </w:r>
    </w:p>
    <w:p w14:paraId="1BF10D4F" w14:textId="4B6321E4" w:rsidR="005748BA" w:rsidRDefault="00B62EDE" w:rsidP="00A431ED">
      <w:pPr>
        <w:pStyle w:val="ListParagraph"/>
        <w:numPr>
          <w:ilvl w:val="0"/>
          <w:numId w:val="24"/>
        </w:numPr>
      </w:pPr>
      <w:r>
        <w:t>Time Taken for Test Case Creation</w:t>
      </w:r>
      <w:r w:rsidR="00BF721C">
        <w:t xml:space="preserve"> by Type (Manual/Automated)</w:t>
      </w:r>
    </w:p>
    <w:p w14:paraId="0F03498A" w14:textId="56BA42C3" w:rsidR="008D568C" w:rsidRDefault="008D568C" w:rsidP="00A431ED">
      <w:pPr>
        <w:pStyle w:val="ListParagraph"/>
        <w:numPr>
          <w:ilvl w:val="0"/>
          <w:numId w:val="24"/>
        </w:numPr>
      </w:pPr>
      <w:r>
        <w:t>Total Number of Test Cases by Type (Manual/Automated)</w:t>
      </w:r>
    </w:p>
    <w:p w14:paraId="17D7AC34" w14:textId="6982DCC0" w:rsidR="00F54F09" w:rsidRDefault="005748BA" w:rsidP="00A431ED">
      <w:pPr>
        <w:pStyle w:val="ListParagraph"/>
        <w:numPr>
          <w:ilvl w:val="0"/>
          <w:numId w:val="24"/>
        </w:numPr>
      </w:pPr>
      <w:r>
        <w:t>Time Take</w:t>
      </w:r>
      <w:r w:rsidR="008A6FF2">
        <w:t>n</w:t>
      </w:r>
      <w:r>
        <w:t xml:space="preserve"> for Test Case Execution</w:t>
      </w:r>
      <w:r w:rsidR="00BF721C">
        <w:t xml:space="preserve"> by Type (Manual/Automated)</w:t>
      </w:r>
    </w:p>
    <w:p w14:paraId="29D8F343" w14:textId="52BF7DC8" w:rsidR="008D568C" w:rsidRDefault="008D568C" w:rsidP="00A431ED">
      <w:pPr>
        <w:pStyle w:val="ListParagraph"/>
        <w:numPr>
          <w:ilvl w:val="0"/>
          <w:numId w:val="24"/>
        </w:numPr>
      </w:pPr>
      <w:r>
        <w:t>Total Number of Executed Test Cases by Type (Manual/Automated)</w:t>
      </w:r>
    </w:p>
    <w:p w14:paraId="458B8C75" w14:textId="4CA04E9E" w:rsidR="0052204C" w:rsidRDefault="0052204C" w:rsidP="00C626F6"/>
    <w:p w14:paraId="3CF4E794" w14:textId="01682BBA" w:rsidR="00902072" w:rsidRDefault="00902072" w:rsidP="00C626F6">
      <w:r>
        <w:t xml:space="preserve">These metrics will then be used to derive </w:t>
      </w:r>
      <w:r w:rsidR="003E5A16">
        <w:t xml:space="preserve">the following </w:t>
      </w:r>
      <w:r>
        <w:t>KPIs.</w:t>
      </w:r>
    </w:p>
    <w:p w14:paraId="2032766E" w14:textId="65FA8F9E" w:rsidR="00F54F09" w:rsidRDefault="00F54F09" w:rsidP="0052204C">
      <w:pPr>
        <w:pStyle w:val="Heading3"/>
      </w:pPr>
      <w:bookmarkStart w:id="54" w:name="_Toc526176494"/>
      <w:r>
        <w:t>Deriv</w:t>
      </w:r>
      <w:r w:rsidR="0052204C">
        <w:t>ed KPIs</w:t>
      </w:r>
      <w:bookmarkEnd w:id="54"/>
    </w:p>
    <w:p w14:paraId="3028E1B0" w14:textId="77777777" w:rsidR="00F54F09" w:rsidRDefault="00F54F09" w:rsidP="00F54F09">
      <w:pPr>
        <w:ind w:left="0"/>
      </w:pPr>
    </w:p>
    <w:p w14:paraId="650D6B68" w14:textId="0B4D50FE" w:rsidR="00F54F09" w:rsidRDefault="00F54F09" w:rsidP="00A431ED">
      <w:pPr>
        <w:pStyle w:val="ListParagraph"/>
        <w:numPr>
          <w:ilvl w:val="0"/>
          <w:numId w:val="23"/>
        </w:numPr>
      </w:pPr>
      <w:r>
        <w:t>Defect Leakage into UAT</w:t>
      </w:r>
    </w:p>
    <w:p w14:paraId="469C23E3" w14:textId="7BF56996" w:rsidR="00F54F09" w:rsidRDefault="00F54F09" w:rsidP="00A431ED">
      <w:pPr>
        <w:pStyle w:val="ListParagraph"/>
        <w:numPr>
          <w:ilvl w:val="0"/>
          <w:numId w:val="23"/>
        </w:numPr>
      </w:pPr>
      <w:r>
        <w:t>Defect Leakage into Production (During Early Life Support/Warranty Periods)</w:t>
      </w:r>
    </w:p>
    <w:p w14:paraId="10E09F40" w14:textId="7A085797" w:rsidR="005748BA" w:rsidRDefault="008D568C" w:rsidP="00A431ED">
      <w:pPr>
        <w:pStyle w:val="ListParagraph"/>
        <w:numPr>
          <w:ilvl w:val="0"/>
          <w:numId w:val="23"/>
        </w:numPr>
      </w:pPr>
      <w:r>
        <w:t>Overall Defect Leakage (</w:t>
      </w:r>
      <w:r w:rsidR="005748BA">
        <w:t>Tes</w:t>
      </w:r>
      <w:r>
        <w:t>t Effectiveness)</w:t>
      </w:r>
      <w:r w:rsidR="00B319F4">
        <w:t xml:space="preserve"> </w:t>
      </w:r>
    </w:p>
    <w:p w14:paraId="58DC4A18" w14:textId="1744033B" w:rsidR="00F54F09" w:rsidRDefault="0052204C" w:rsidP="00A431ED">
      <w:pPr>
        <w:pStyle w:val="ListParagraph"/>
        <w:numPr>
          <w:ilvl w:val="0"/>
          <w:numId w:val="23"/>
        </w:numPr>
      </w:pPr>
      <w:r>
        <w:t>Defects Found per Test Case Executed</w:t>
      </w:r>
      <w:r w:rsidR="0036664F">
        <w:t xml:space="preserve"> </w:t>
      </w:r>
    </w:p>
    <w:p w14:paraId="0DD904F9" w14:textId="01179786" w:rsidR="005748BA" w:rsidRDefault="005748BA" w:rsidP="00A431ED">
      <w:pPr>
        <w:pStyle w:val="ListParagraph"/>
        <w:numPr>
          <w:ilvl w:val="0"/>
          <w:numId w:val="23"/>
        </w:numPr>
      </w:pPr>
      <w:r>
        <w:t xml:space="preserve">Test Case Design </w:t>
      </w:r>
      <w:r w:rsidR="008909F6">
        <w:t>Efficiency (</w:t>
      </w:r>
      <w:r w:rsidR="00DD566A">
        <w:t>Cases per Hour)</w:t>
      </w:r>
    </w:p>
    <w:p w14:paraId="1AABE36B" w14:textId="5214C1D6" w:rsidR="005748BA" w:rsidRDefault="005748BA" w:rsidP="00A431ED">
      <w:pPr>
        <w:pStyle w:val="ListParagraph"/>
        <w:numPr>
          <w:ilvl w:val="0"/>
          <w:numId w:val="23"/>
        </w:numPr>
      </w:pPr>
      <w:r>
        <w:t xml:space="preserve">Test Execution </w:t>
      </w:r>
      <w:r w:rsidR="008909F6">
        <w:t>Efficiency (</w:t>
      </w:r>
      <w:r w:rsidR="00DD566A">
        <w:t>Cases per Hour)</w:t>
      </w:r>
    </w:p>
    <w:p w14:paraId="07FE254F" w14:textId="74BEB127" w:rsidR="00F54F09" w:rsidRDefault="004F3ABF" w:rsidP="00A431ED">
      <w:pPr>
        <w:pStyle w:val="ListParagraph"/>
        <w:numPr>
          <w:ilvl w:val="0"/>
          <w:numId w:val="23"/>
        </w:numPr>
      </w:pPr>
      <w:r>
        <w:t>Defect Re-O</w:t>
      </w:r>
      <w:r w:rsidR="00B3317D">
        <w:t>pen Rate</w:t>
      </w:r>
      <w:r w:rsidR="00E913BD" w:rsidRPr="00A431ED">
        <w:rPr>
          <w:color w:val="FF0000"/>
        </w:rPr>
        <w:t xml:space="preserve"> </w:t>
      </w:r>
    </w:p>
    <w:p w14:paraId="56EFAE15" w14:textId="0597903B" w:rsidR="00F54F09" w:rsidRDefault="00F54F09" w:rsidP="00C626F6"/>
    <w:p w14:paraId="2284D657" w14:textId="4343489A" w:rsidR="00F54F09" w:rsidRDefault="0052204C" w:rsidP="0052204C">
      <w:pPr>
        <w:pStyle w:val="Heading2"/>
      </w:pPr>
      <w:bookmarkStart w:id="55" w:name="_Toc526176495"/>
      <w:r>
        <w:t>Organisation / Service Level Metrics</w:t>
      </w:r>
      <w:r w:rsidR="00F45F9E">
        <w:t xml:space="preserve"> and KPIs</w:t>
      </w:r>
      <w:bookmarkEnd w:id="55"/>
    </w:p>
    <w:p w14:paraId="55CA4F49" w14:textId="77777777" w:rsidR="0052204C" w:rsidRDefault="0052204C" w:rsidP="00C626F6"/>
    <w:p w14:paraId="53080A07" w14:textId="10E4D395" w:rsidR="00F54F09" w:rsidRDefault="00F54F09" w:rsidP="00C626F6">
      <w:r>
        <w:t xml:space="preserve">In addition, the following metrics will be collected at the </w:t>
      </w:r>
      <w:r w:rsidR="0052204C">
        <w:t>Organisation/</w:t>
      </w:r>
      <w:r>
        <w:t>Testing Service Level</w:t>
      </w:r>
      <w:r w:rsidR="0075080A">
        <w:t>.</w:t>
      </w:r>
    </w:p>
    <w:p w14:paraId="2EA58385" w14:textId="3BE4502C" w:rsidR="00F54F09" w:rsidRDefault="00F54F09" w:rsidP="00C626F6"/>
    <w:p w14:paraId="40E47A08" w14:textId="66D28DBC" w:rsidR="0052204C" w:rsidRDefault="0073700D" w:rsidP="005A4ACB">
      <w:pPr>
        <w:pStyle w:val="Heading3"/>
      </w:pPr>
      <w:bookmarkStart w:id="56" w:name="_Toc526176496"/>
      <w:r>
        <w:t>Collated Metrics</w:t>
      </w:r>
      <w:bookmarkEnd w:id="56"/>
    </w:p>
    <w:p w14:paraId="36945D1C" w14:textId="77777777" w:rsidR="00761974" w:rsidRPr="00761974" w:rsidRDefault="00761974" w:rsidP="00761974"/>
    <w:p w14:paraId="05AC0B5E" w14:textId="29EC9029" w:rsidR="0073700D" w:rsidRDefault="0073700D" w:rsidP="00A431ED">
      <w:pPr>
        <w:pStyle w:val="ListParagraph"/>
        <w:numPr>
          <w:ilvl w:val="0"/>
          <w:numId w:val="21"/>
        </w:numPr>
      </w:pPr>
      <w:r>
        <w:t>Total Number of Available Manual Test Cases</w:t>
      </w:r>
    </w:p>
    <w:p w14:paraId="73632E36" w14:textId="48132C2D" w:rsidR="0073700D" w:rsidRDefault="0073700D" w:rsidP="00A431ED">
      <w:pPr>
        <w:pStyle w:val="ListParagraph"/>
        <w:numPr>
          <w:ilvl w:val="0"/>
          <w:numId w:val="21"/>
        </w:numPr>
      </w:pPr>
      <w:r>
        <w:t>Total Number of Available Automated Test Cases</w:t>
      </w:r>
    </w:p>
    <w:p w14:paraId="229293F7" w14:textId="3F151251" w:rsidR="005A4ACB" w:rsidRDefault="005A4ACB" w:rsidP="00A431ED">
      <w:pPr>
        <w:pStyle w:val="ListParagraph"/>
        <w:numPr>
          <w:ilvl w:val="0"/>
          <w:numId w:val="21"/>
        </w:numPr>
      </w:pPr>
      <w:r>
        <w:lastRenderedPageBreak/>
        <w:t>Total Number of Test Cases Executed</w:t>
      </w:r>
      <w:r w:rsidR="00DD566A">
        <w:t xml:space="preserve"> by Type (Manual/Automated)</w:t>
      </w:r>
    </w:p>
    <w:p w14:paraId="5E8E3F0E" w14:textId="1C0C2D06" w:rsidR="0073700D" w:rsidRDefault="00447001" w:rsidP="00A431ED">
      <w:pPr>
        <w:pStyle w:val="ListParagraph"/>
        <w:numPr>
          <w:ilvl w:val="0"/>
          <w:numId w:val="21"/>
        </w:numPr>
      </w:pPr>
      <w:r>
        <w:t>Total Number of Defects Found</w:t>
      </w:r>
    </w:p>
    <w:p w14:paraId="0C1BBC24" w14:textId="1DB8A49F" w:rsidR="0073700D" w:rsidRDefault="0073700D" w:rsidP="00C626F6"/>
    <w:p w14:paraId="4F901A43" w14:textId="3E152C7C" w:rsidR="005A4ACB" w:rsidRDefault="005A4ACB" w:rsidP="005A4ACB">
      <w:pPr>
        <w:pStyle w:val="Heading3"/>
      </w:pPr>
      <w:bookmarkStart w:id="57" w:name="_Toc526176497"/>
      <w:r>
        <w:t>Derived KPIs</w:t>
      </w:r>
      <w:bookmarkEnd w:id="57"/>
    </w:p>
    <w:p w14:paraId="4D5872C1" w14:textId="77777777" w:rsidR="00761974" w:rsidRPr="00761974" w:rsidRDefault="00761974" w:rsidP="00761974"/>
    <w:p w14:paraId="523688F3" w14:textId="612BEB4E" w:rsidR="00F54F09" w:rsidRDefault="00F54F09" w:rsidP="00A431ED">
      <w:pPr>
        <w:pStyle w:val="ListParagraph"/>
        <w:numPr>
          <w:ilvl w:val="0"/>
          <w:numId w:val="22"/>
        </w:numPr>
      </w:pPr>
      <w:r>
        <w:t>Percentage of Test Cases that are automated</w:t>
      </w:r>
    </w:p>
    <w:p w14:paraId="32432BEF" w14:textId="4FE5916B" w:rsidR="00E11A2B" w:rsidRDefault="00A431ED" w:rsidP="00A431ED">
      <w:pPr>
        <w:pStyle w:val="ListParagraph"/>
        <w:numPr>
          <w:ilvl w:val="0"/>
          <w:numId w:val="22"/>
        </w:numPr>
      </w:pPr>
      <w:r>
        <w:t>Number of Execu</w:t>
      </w:r>
      <w:r w:rsidR="00F54F09">
        <w:t xml:space="preserve">tion Cycles that are automated vs. Execution </w:t>
      </w:r>
      <w:r w:rsidR="00AA2621">
        <w:t>Cycles that are m</w:t>
      </w:r>
      <w:r w:rsidR="00F65D5B">
        <w:t>anual</w:t>
      </w:r>
    </w:p>
    <w:p w14:paraId="25A93CD5" w14:textId="49A72E27" w:rsidR="00E11A2B" w:rsidRDefault="0052204C" w:rsidP="00A431ED">
      <w:pPr>
        <w:pStyle w:val="ListParagraph"/>
        <w:numPr>
          <w:ilvl w:val="0"/>
          <w:numId w:val="22"/>
        </w:numPr>
      </w:pPr>
      <w:r>
        <w:t>Defects found per Test Case Executed</w:t>
      </w:r>
    </w:p>
    <w:p w14:paraId="7F747466" w14:textId="77777777" w:rsidR="00B62EDE" w:rsidRDefault="00B62EDE" w:rsidP="00A431ED">
      <w:pPr>
        <w:pStyle w:val="ListParagraph"/>
        <w:numPr>
          <w:ilvl w:val="0"/>
          <w:numId w:val="22"/>
        </w:numPr>
      </w:pPr>
      <w:r>
        <w:t>Test Case Design Efficiency</w:t>
      </w:r>
    </w:p>
    <w:p w14:paraId="7BDEA48F" w14:textId="77777777" w:rsidR="00DD566A" w:rsidRDefault="00B62EDE" w:rsidP="00A431ED">
      <w:pPr>
        <w:pStyle w:val="ListParagraph"/>
        <w:numPr>
          <w:ilvl w:val="0"/>
          <w:numId w:val="22"/>
        </w:numPr>
      </w:pPr>
      <w:r>
        <w:t>Test Execution Efficiency</w:t>
      </w:r>
      <w:r w:rsidR="00DD566A" w:rsidRPr="00DD566A">
        <w:t xml:space="preserve"> </w:t>
      </w:r>
    </w:p>
    <w:p w14:paraId="0C7E9A9A" w14:textId="77777777" w:rsidR="00DD566A" w:rsidRDefault="00DD566A" w:rsidP="00B62EDE"/>
    <w:p w14:paraId="752A4CEA" w14:textId="1B8BDA3C" w:rsidR="00E11A2B" w:rsidRDefault="00DD566A" w:rsidP="00B62EDE">
      <w:r w:rsidRPr="00DD566A">
        <w:t>As automation take up increases, test execution efficiency should increase, measuri</w:t>
      </w:r>
      <w:r w:rsidR="00A431ED">
        <w:t>ng case design efficiency will</w:t>
      </w:r>
      <w:r w:rsidRPr="00DD566A">
        <w:t xml:space="preserve"> allow </w:t>
      </w:r>
      <w:r w:rsidR="00A431ED">
        <w:t xml:space="preserve">us </w:t>
      </w:r>
      <w:r w:rsidRPr="00DD566A">
        <w:t>to monitor any im</w:t>
      </w:r>
      <w:r w:rsidR="00A431ED">
        <w:t>pact of automated test creation and maintenance</w:t>
      </w:r>
      <w:r w:rsidR="000A3AA7">
        <w:t>.</w:t>
      </w:r>
    </w:p>
    <w:p w14:paraId="32EBEEA1" w14:textId="26340550" w:rsidR="00E11A2B" w:rsidRDefault="00E11A2B" w:rsidP="00DD566A">
      <w:pPr>
        <w:ind w:left="0"/>
      </w:pPr>
    </w:p>
    <w:p w14:paraId="0B50DDE9" w14:textId="4A9D5EB1" w:rsidR="00E11A2B" w:rsidRDefault="00E11A2B" w:rsidP="00C626F6">
      <w:r>
        <w:t>Additional metrics may be collected by local teams to support specific business needs but will not be mandated Solutions wide.</w:t>
      </w:r>
    </w:p>
    <w:p w14:paraId="32F2FFE8" w14:textId="450D5DFC" w:rsidR="00A31B4F" w:rsidRDefault="00A31B4F" w:rsidP="00C626F6"/>
    <w:p w14:paraId="2CDB6723" w14:textId="77777777" w:rsidR="00A31B4F" w:rsidRDefault="00A31B4F" w:rsidP="00C626F6"/>
    <w:p w14:paraId="1C49BC8C" w14:textId="6C390716" w:rsidR="00E23AB9" w:rsidRDefault="00E23AB9" w:rsidP="00C626F6"/>
    <w:p w14:paraId="62D1CCB4" w14:textId="77777777" w:rsidR="00E23AB9" w:rsidRDefault="00E23AB9" w:rsidP="00C626F6"/>
    <w:p w14:paraId="0BD7C264" w14:textId="77777777" w:rsidR="00C626F6" w:rsidRDefault="00C626F6">
      <w:pPr>
        <w:spacing w:line="240" w:lineRule="auto"/>
        <w:ind w:left="0" w:right="0"/>
        <w:rPr>
          <w:rFonts w:cs="Arial"/>
          <w:b/>
          <w:bCs/>
          <w:iCs/>
          <w:color w:val="26478D"/>
          <w:sz w:val="32"/>
          <w:szCs w:val="32"/>
        </w:rPr>
      </w:pPr>
    </w:p>
    <w:p w14:paraId="0D57BA4A" w14:textId="77777777" w:rsidR="00C626F6" w:rsidRDefault="00C626F6" w:rsidP="00FF4240"/>
    <w:p w14:paraId="566E93F5" w14:textId="19154ADA" w:rsidR="001F7A12" w:rsidRDefault="001F7A12" w:rsidP="001F7A12"/>
    <w:p w14:paraId="60E55F51" w14:textId="3FC4419F" w:rsidR="001F7A12" w:rsidRDefault="001F7A12" w:rsidP="001F7A12"/>
    <w:p w14:paraId="67164E32" w14:textId="70873E60" w:rsidR="001F7A12" w:rsidRDefault="001F7A12" w:rsidP="001F7A12"/>
    <w:p w14:paraId="0F70E183" w14:textId="7F66F791" w:rsidR="001F7A12" w:rsidRDefault="001F7A12" w:rsidP="006D5159">
      <w:pPr>
        <w:pStyle w:val="Heading1"/>
      </w:pPr>
      <w:r>
        <w:br w:type="page"/>
      </w:r>
      <w:bookmarkStart w:id="58" w:name="_Toc526176498"/>
      <w:r w:rsidR="00D94763">
        <w:lastRenderedPageBreak/>
        <w:t>Testing t</w:t>
      </w:r>
      <w:r>
        <w:t>ools</w:t>
      </w:r>
      <w:bookmarkEnd w:id="58"/>
    </w:p>
    <w:p w14:paraId="4B70C669" w14:textId="77777777" w:rsidR="008F5E51" w:rsidRPr="008F5E51" w:rsidRDefault="008F5E51" w:rsidP="008F5E51"/>
    <w:p w14:paraId="33582FDE" w14:textId="4349ABF0" w:rsidR="001F7A12" w:rsidRDefault="001F0889" w:rsidP="001F7A12">
      <w:r>
        <w:t>We use tools to make our testing processes more effective and efficient</w:t>
      </w:r>
      <w:r w:rsidR="00110AAB">
        <w:t>. T</w:t>
      </w:r>
      <w:r w:rsidR="005064D7">
        <w:t>his section describes at a high level the tools we utilise</w:t>
      </w:r>
      <w:r w:rsidR="00110AAB">
        <w:t xml:space="preserve"> and what we use them for</w:t>
      </w:r>
      <w:r w:rsidR="00804847">
        <w:t xml:space="preserve">. </w:t>
      </w:r>
    </w:p>
    <w:p w14:paraId="554807FA" w14:textId="17849703" w:rsidR="001F7A12" w:rsidRDefault="001F7A12" w:rsidP="001F7A12"/>
    <w:p w14:paraId="54A21F89" w14:textId="086034C6" w:rsidR="001F7A12" w:rsidRDefault="00D94763" w:rsidP="006D5159">
      <w:pPr>
        <w:pStyle w:val="Heading2"/>
      </w:pPr>
      <w:bookmarkStart w:id="59" w:name="_Toc526176499"/>
      <w:r>
        <w:t>Test m</w:t>
      </w:r>
      <w:r w:rsidR="001F7A12">
        <w:t>anagement tools</w:t>
      </w:r>
      <w:bookmarkEnd w:id="59"/>
    </w:p>
    <w:p w14:paraId="08297B04" w14:textId="49CB5016" w:rsidR="001F7A12" w:rsidRDefault="001F7A12" w:rsidP="001F7A12"/>
    <w:p w14:paraId="17CC4040" w14:textId="5404E23C" w:rsidR="001F7A12" w:rsidRDefault="00342090" w:rsidP="001F7A12">
      <w:r>
        <w:t xml:space="preserve">For test and defect management we use </w:t>
      </w:r>
      <w:r w:rsidR="00E91B24">
        <w:t>JIRA</w:t>
      </w:r>
      <w:r>
        <w:t>. The Zephyr add-on is specifically used for the Testing function.</w:t>
      </w:r>
      <w:r w:rsidR="00F64489">
        <w:t xml:space="preserve"> We also use </w:t>
      </w:r>
      <w:r w:rsidR="00E91B24">
        <w:t>JIRA</w:t>
      </w:r>
      <w:r w:rsidR="00F64489">
        <w:t xml:space="preserve"> to stor</w:t>
      </w:r>
      <w:r w:rsidR="003B1C60">
        <w:t>e requirements (in the form of s</w:t>
      </w:r>
      <w:r w:rsidR="00F64489">
        <w:t xml:space="preserve">tories), so that traceability can be demonstrated. </w:t>
      </w:r>
    </w:p>
    <w:p w14:paraId="0634EA24" w14:textId="77777777" w:rsidR="00342090" w:rsidRDefault="00342090" w:rsidP="001F7A12"/>
    <w:p w14:paraId="45803CC0" w14:textId="5F495BEC" w:rsidR="00342090" w:rsidRDefault="00990903" w:rsidP="001F7A12">
      <w:r>
        <w:t xml:space="preserve">We use the Experian </w:t>
      </w:r>
      <w:r w:rsidR="00E91B24">
        <w:t>JIRA</w:t>
      </w:r>
      <w:r>
        <w:t xml:space="preserve"> G</w:t>
      </w:r>
      <w:r w:rsidR="00342090">
        <w:t xml:space="preserve">lobal instance </w:t>
      </w:r>
      <w:r w:rsidR="000F3410">
        <w:t xml:space="preserve">which </w:t>
      </w:r>
      <w:r w:rsidR="00342090">
        <w:t xml:space="preserve">is shared between </w:t>
      </w:r>
      <w:proofErr w:type="gramStart"/>
      <w:r w:rsidR="00342090">
        <w:t>a number of</w:t>
      </w:r>
      <w:proofErr w:type="gramEnd"/>
      <w:r w:rsidR="00342090">
        <w:t xml:space="preserve"> business units</w:t>
      </w:r>
      <w:r w:rsidR="000F3410">
        <w:t xml:space="preserve"> globally</w:t>
      </w:r>
      <w:r w:rsidR="00342090">
        <w:t>.</w:t>
      </w:r>
    </w:p>
    <w:p w14:paraId="6E3FF4C3" w14:textId="77777777" w:rsidR="00342090" w:rsidRDefault="00342090" w:rsidP="001F7A12"/>
    <w:p w14:paraId="348D1242" w14:textId="4630BD29" w:rsidR="001F7A12" w:rsidRDefault="00342090" w:rsidP="006829FB">
      <w:r>
        <w:t xml:space="preserve">Some elements can be customised on a project by project basis but shared items such as workflows and common dropdown values such as </w:t>
      </w:r>
      <w:r w:rsidR="00990903">
        <w:t>severity and priority are fixed to allow common reporting and</w:t>
      </w:r>
      <w:r w:rsidR="00703159">
        <w:t xml:space="preserve"> to allow</w:t>
      </w:r>
      <w:r w:rsidR="00990903">
        <w:t xml:space="preserve"> Scaled Agile processes to work across Portfolios. </w:t>
      </w:r>
    </w:p>
    <w:p w14:paraId="56D5954D" w14:textId="77777777" w:rsidR="006829FB" w:rsidRDefault="006829FB" w:rsidP="006829FB"/>
    <w:p w14:paraId="32D5BA7F" w14:textId="0CAD4B94" w:rsidR="001F7A12" w:rsidRDefault="00D94763" w:rsidP="006D5159">
      <w:pPr>
        <w:pStyle w:val="Heading2"/>
      </w:pPr>
      <w:bookmarkStart w:id="60" w:name="_Toc526176500"/>
      <w:r>
        <w:t>Web service testing t</w:t>
      </w:r>
      <w:r w:rsidR="001F7A12">
        <w:t>ools</w:t>
      </w:r>
      <w:bookmarkEnd w:id="60"/>
    </w:p>
    <w:p w14:paraId="24EC366C" w14:textId="674D8BC7" w:rsidR="001F7A12" w:rsidRDefault="001F7A12" w:rsidP="001F7A12"/>
    <w:p w14:paraId="24F8485B" w14:textId="7A474CF7" w:rsidR="001F7A12" w:rsidRDefault="00A317A0" w:rsidP="001F7A12">
      <w:r>
        <w:t>We typically use SoapUI for the testing of services and APIs</w:t>
      </w:r>
      <w:r w:rsidR="00A47B44">
        <w:t>.</w:t>
      </w:r>
      <w:r w:rsidR="00CD05CE">
        <w:t xml:space="preserve"> This is planned to be replaced by SOA Gear, a API testing tool which will integrate with the Automated Testing Framework.</w:t>
      </w:r>
    </w:p>
    <w:p w14:paraId="3A33FF15" w14:textId="0C918FB9" w:rsidR="001F7A12" w:rsidRDefault="001F7A12" w:rsidP="001F7A12"/>
    <w:p w14:paraId="47435C50" w14:textId="3324386E" w:rsidR="001F7A12" w:rsidRDefault="001F7A12" w:rsidP="006D5159">
      <w:pPr>
        <w:pStyle w:val="Heading2"/>
      </w:pPr>
      <w:bookmarkStart w:id="61" w:name="_Toc526176501"/>
      <w:r>
        <w:t>Functional automation tools</w:t>
      </w:r>
      <w:bookmarkEnd w:id="61"/>
    </w:p>
    <w:p w14:paraId="0F959F58" w14:textId="3B485B6F" w:rsidR="001F7A12" w:rsidRDefault="001F7A12" w:rsidP="001F7A12"/>
    <w:p w14:paraId="61E88BFC" w14:textId="540DF16E" w:rsidR="001F7A12" w:rsidRDefault="00A317A0" w:rsidP="001F7A12">
      <w:r>
        <w:t xml:space="preserve">We </w:t>
      </w:r>
      <w:r w:rsidR="0005605B">
        <w:t xml:space="preserve">currently </w:t>
      </w:r>
      <w:r>
        <w:t xml:space="preserve">use Selenium (IDE and Webdriver versions) for automated functional testing of </w:t>
      </w:r>
      <w:r w:rsidR="00A47B44">
        <w:t xml:space="preserve">some of </w:t>
      </w:r>
      <w:r>
        <w:t xml:space="preserve">our web based products with various control interfaces </w:t>
      </w:r>
      <w:r w:rsidR="00A47B44">
        <w:t xml:space="preserve">being </w:t>
      </w:r>
      <w:r>
        <w:t>used to drive the scripts.</w:t>
      </w:r>
    </w:p>
    <w:p w14:paraId="48B051F8" w14:textId="77777777" w:rsidR="00990903" w:rsidRDefault="00990903" w:rsidP="001F7A12"/>
    <w:p w14:paraId="51124B90" w14:textId="2030F402" w:rsidR="0005605B" w:rsidRDefault="0005605B" w:rsidP="001F7A12">
      <w:r>
        <w:t xml:space="preserve">An automation framework is being developed to standardise this approach and to widen the coverage of the functional automation capability. </w:t>
      </w:r>
      <w:r w:rsidR="00F64489">
        <w:t>This Framework will also be based on Selenium.</w:t>
      </w:r>
    </w:p>
    <w:p w14:paraId="110DB43D" w14:textId="148F5BF1" w:rsidR="003B1C60" w:rsidRDefault="003B1C60" w:rsidP="001F7A12"/>
    <w:p w14:paraId="5AC6E558" w14:textId="0A66A52D" w:rsidR="003B1C60" w:rsidRDefault="003B1C60" w:rsidP="001F7A12">
      <w:r>
        <w:t xml:space="preserve">Some localised tooling may </w:t>
      </w:r>
      <w:r w:rsidR="003F49E6">
        <w:t xml:space="preserve">currently </w:t>
      </w:r>
      <w:r>
        <w:t>exist within the Solutions business with existing tests in place these may continue to run in those tools if migration to the new Framework is not cost effective.</w:t>
      </w:r>
    </w:p>
    <w:p w14:paraId="623397F4" w14:textId="55AA747A" w:rsidR="00052039" w:rsidRDefault="00052039" w:rsidP="001F7A12"/>
    <w:p w14:paraId="5BECD5AA" w14:textId="77777777" w:rsidR="001F7A12" w:rsidRDefault="001F7A12" w:rsidP="001F7A12"/>
    <w:p w14:paraId="5A36C358" w14:textId="63997732" w:rsidR="001F7A12" w:rsidRDefault="001F7A12" w:rsidP="006D5159">
      <w:pPr>
        <w:pStyle w:val="Heading2"/>
      </w:pPr>
      <w:bookmarkStart w:id="62" w:name="_Toc526176502"/>
      <w:r>
        <w:t>Performance testing tools</w:t>
      </w:r>
      <w:bookmarkEnd w:id="62"/>
    </w:p>
    <w:p w14:paraId="1C0C1518" w14:textId="0C88945B" w:rsidR="001F7A12" w:rsidRDefault="001F7A12" w:rsidP="001F7A12"/>
    <w:p w14:paraId="55CB0C41" w14:textId="0FB39C81" w:rsidR="006428A4" w:rsidRDefault="006428A4" w:rsidP="0045074D">
      <w:proofErr w:type="gramStart"/>
      <w:r>
        <w:lastRenderedPageBreak/>
        <w:t>A number of</w:t>
      </w:r>
      <w:proofErr w:type="gramEnd"/>
      <w:r>
        <w:t xml:space="preserve"> techniques are used for performance testing some of which involve manual measurement of performance using </w:t>
      </w:r>
      <w:r w:rsidR="00D84566">
        <w:t xml:space="preserve">captured </w:t>
      </w:r>
      <w:r>
        <w:t xml:space="preserve">system statistics such </w:t>
      </w:r>
      <w:r w:rsidR="00A85350">
        <w:t xml:space="preserve">as elapsed times, MSUs used etc. </w:t>
      </w:r>
      <w:r w:rsidR="0045074D">
        <w:t xml:space="preserve"> </w:t>
      </w:r>
      <w:r>
        <w:t xml:space="preserve">JMeter has been used </w:t>
      </w:r>
      <w:r w:rsidR="0045074D">
        <w:t xml:space="preserve">for measuring </w:t>
      </w:r>
      <w:r>
        <w:t>performance</w:t>
      </w:r>
      <w:r w:rsidR="00A85350">
        <w:t xml:space="preserve"> </w:t>
      </w:r>
      <w:r w:rsidR="0045074D">
        <w:t>in certain projects.</w:t>
      </w:r>
    </w:p>
    <w:p w14:paraId="15EC1F21" w14:textId="30E81ACB" w:rsidR="000F3410" w:rsidRDefault="000F3410" w:rsidP="001F7A12"/>
    <w:p w14:paraId="53589B09" w14:textId="0F021E4F" w:rsidR="000F3410" w:rsidRDefault="000F3410" w:rsidP="001F7A12">
      <w:r>
        <w:t>A performance te</w:t>
      </w:r>
      <w:r w:rsidR="005D7C05">
        <w:t>sting framework also based on JM</w:t>
      </w:r>
      <w:r>
        <w:t>eter is being developed so we have consistent methods and reporting available for Performance testing.</w:t>
      </w:r>
      <w:r w:rsidR="002157C0">
        <w:t xml:space="preserve"> The Framework will cover a variety of test types such as Load. Stress, Spike and Soak Testing.</w:t>
      </w:r>
    </w:p>
    <w:p w14:paraId="4B11C0CD" w14:textId="078EA443" w:rsidR="00B739B8" w:rsidRDefault="00B739B8">
      <w:pPr>
        <w:spacing w:line="240" w:lineRule="auto"/>
        <w:ind w:left="0" w:right="0"/>
        <w:rPr>
          <w:rFonts w:cs="Arial"/>
          <w:b/>
          <w:bCs/>
          <w:iCs/>
          <w:color w:val="26478D"/>
          <w:sz w:val="32"/>
          <w:szCs w:val="32"/>
        </w:rPr>
      </w:pPr>
      <w:r>
        <w:br w:type="page"/>
      </w:r>
    </w:p>
    <w:p w14:paraId="6666D5A2" w14:textId="09595894" w:rsidR="00B739B8" w:rsidRDefault="00B739B8" w:rsidP="00195ECD">
      <w:pPr>
        <w:pStyle w:val="Heading1"/>
      </w:pPr>
      <w:bookmarkStart w:id="63" w:name="_Toc526176503"/>
      <w:r>
        <w:lastRenderedPageBreak/>
        <w:t xml:space="preserve">Team structure, </w:t>
      </w:r>
      <w:r w:rsidR="00D94763">
        <w:t>roles and r</w:t>
      </w:r>
      <w:r>
        <w:t>esponsibilities</w:t>
      </w:r>
      <w:bookmarkEnd w:id="63"/>
    </w:p>
    <w:p w14:paraId="121E934D" w14:textId="77777777" w:rsidR="00B739B8" w:rsidRDefault="00B739B8" w:rsidP="00B739B8"/>
    <w:p w14:paraId="3A05B695" w14:textId="1F86F68E" w:rsidR="00B739B8" w:rsidRDefault="00D94763" w:rsidP="00195ECD">
      <w:pPr>
        <w:pStyle w:val="Heading2"/>
      </w:pPr>
      <w:bookmarkStart w:id="64" w:name="_Toc526176504"/>
      <w:r>
        <w:t>Team s</w:t>
      </w:r>
      <w:r w:rsidR="00B739B8">
        <w:t>tructure</w:t>
      </w:r>
      <w:bookmarkEnd w:id="64"/>
    </w:p>
    <w:p w14:paraId="27B3B256" w14:textId="77777777" w:rsidR="006767EE" w:rsidRDefault="006767EE" w:rsidP="00B739B8"/>
    <w:p w14:paraId="3E38DCD8" w14:textId="0E3F0580" w:rsidR="00FC57F7" w:rsidRDefault="00FC57F7" w:rsidP="00FC57F7">
      <w:r>
        <w:t>The Solutions organisation has a partnership with UST Global who provide</w:t>
      </w:r>
      <w:r w:rsidR="005124E7">
        <w:t xml:space="preserve"> Testing</w:t>
      </w:r>
      <w:r>
        <w:t xml:space="preserve"> resource</w:t>
      </w:r>
      <w:r w:rsidR="005124E7">
        <w:t>s for projects</w:t>
      </w:r>
      <w:r>
        <w:t xml:space="preserve">. They work in both an offshore and onshore capacity </w:t>
      </w:r>
    </w:p>
    <w:p w14:paraId="7776E01A" w14:textId="543B12B3" w:rsidR="00FC57F7" w:rsidRDefault="00FC57F7" w:rsidP="00FC57F7"/>
    <w:p w14:paraId="794943D3" w14:textId="00A0C317" w:rsidR="00FC57F7" w:rsidRDefault="00FC57F7" w:rsidP="00FC57F7">
      <w:r>
        <w:t>Solutions also have some Experian Testing staff in certain business areas and in Client Facing and Supporting Roles</w:t>
      </w:r>
    </w:p>
    <w:p w14:paraId="3F97F160" w14:textId="77777777" w:rsidR="00F953AB" w:rsidRDefault="00F953AB" w:rsidP="00F953AB"/>
    <w:p w14:paraId="70C87E9C" w14:textId="6FAE5FDB" w:rsidR="00E27707" w:rsidRDefault="00B739B8" w:rsidP="00195ECD">
      <w:pPr>
        <w:pStyle w:val="Heading2"/>
      </w:pPr>
      <w:bookmarkStart w:id="65" w:name="_Toc526176505"/>
      <w:r>
        <w:t>Roles and</w:t>
      </w:r>
      <w:r w:rsidR="00D94763">
        <w:t xml:space="preserve"> r</w:t>
      </w:r>
      <w:r>
        <w:t>esponsibilities</w:t>
      </w:r>
      <w:bookmarkEnd w:id="65"/>
    </w:p>
    <w:p w14:paraId="0FA04EB2" w14:textId="38A7AEC4" w:rsidR="00FC57F7" w:rsidRDefault="00FC57F7" w:rsidP="00FC57F7"/>
    <w:p w14:paraId="13E8726B" w14:textId="4CE8A44D" w:rsidR="00FC57F7" w:rsidRPr="008E42A7" w:rsidRDefault="00FC57F7" w:rsidP="00FC57F7">
      <w:pPr>
        <w:rPr>
          <w:b/>
        </w:rPr>
      </w:pPr>
      <w:r w:rsidRPr="008E42A7">
        <w:rPr>
          <w:b/>
        </w:rPr>
        <w:t>Specific Experian Roles</w:t>
      </w:r>
    </w:p>
    <w:p w14:paraId="34D9D5DA" w14:textId="6816DDDD" w:rsidR="00FC57F7" w:rsidRPr="007B08C3" w:rsidRDefault="00241B9F" w:rsidP="008A2CC1">
      <w:pPr>
        <w:pStyle w:val="Heading4"/>
        <w:numPr>
          <w:ilvl w:val="0"/>
          <w:numId w:val="0"/>
        </w:numPr>
        <w:ind w:left="1134"/>
        <w:rPr>
          <w:i w:val="0"/>
        </w:rPr>
      </w:pPr>
      <w:r>
        <w:rPr>
          <w:i w:val="0"/>
        </w:rPr>
        <w:t>Test</w:t>
      </w:r>
      <w:r w:rsidR="00FC57F7" w:rsidRPr="007B08C3">
        <w:rPr>
          <w:i w:val="0"/>
        </w:rPr>
        <w:t xml:space="preserve"> Office</w:t>
      </w:r>
      <w:r w:rsidR="008A2CC1" w:rsidRPr="007B08C3">
        <w:rPr>
          <w:i w:val="0"/>
        </w:rPr>
        <w:t xml:space="preserve"> - </w:t>
      </w:r>
      <w:r w:rsidR="00B739B8" w:rsidRPr="007B08C3">
        <w:rPr>
          <w:i w:val="0"/>
        </w:rPr>
        <w:t>Overall responsibility for the Test Policy and Test Strategy</w:t>
      </w:r>
      <w:r w:rsidR="008A2CC1" w:rsidRPr="007B08C3">
        <w:rPr>
          <w:i w:val="0"/>
        </w:rPr>
        <w:t xml:space="preserve"> and for Test Improve</w:t>
      </w:r>
      <w:r w:rsidR="005124E7">
        <w:rPr>
          <w:i w:val="0"/>
        </w:rPr>
        <w:t>ment</w:t>
      </w:r>
      <w:r w:rsidR="008A2CC1" w:rsidRPr="007B08C3">
        <w:rPr>
          <w:i w:val="0"/>
        </w:rPr>
        <w:t xml:space="preserve"> Processes</w:t>
      </w:r>
      <w:r w:rsidR="00D803C3" w:rsidRPr="007B08C3">
        <w:rPr>
          <w:i w:val="0"/>
        </w:rPr>
        <w:t xml:space="preserve">, oversight of </w:t>
      </w:r>
      <w:r w:rsidR="005124E7">
        <w:rPr>
          <w:i w:val="0"/>
        </w:rPr>
        <w:t xml:space="preserve">the </w:t>
      </w:r>
      <w:r w:rsidR="00D803C3" w:rsidRPr="007B08C3">
        <w:rPr>
          <w:i w:val="0"/>
        </w:rPr>
        <w:t xml:space="preserve">Testing Service. </w:t>
      </w:r>
    </w:p>
    <w:p w14:paraId="182E2249" w14:textId="77777777" w:rsidR="008A2CC1" w:rsidRDefault="008A2CC1" w:rsidP="00FC57F7"/>
    <w:p w14:paraId="3F3DB115" w14:textId="7D953992" w:rsidR="00FC57F7" w:rsidRDefault="00FC57F7" w:rsidP="00384CF2">
      <w:r>
        <w:t>QA Manager</w:t>
      </w:r>
      <w:r w:rsidR="007B08C3">
        <w:t xml:space="preserve"> (Client Delivery </w:t>
      </w:r>
      <w:r w:rsidR="00F87EE0">
        <w:t>function) –</w:t>
      </w:r>
      <w:r w:rsidR="00384CF2">
        <w:t xml:space="preserve"> Client Facing role for Major Clients, conduit and review point between UST and Client Teams, Management of QA Leads.</w:t>
      </w:r>
    </w:p>
    <w:p w14:paraId="0B34E518" w14:textId="7BD4FAF2" w:rsidR="00FC57F7" w:rsidRDefault="00FC57F7" w:rsidP="00FC57F7"/>
    <w:p w14:paraId="34AC1B96" w14:textId="1976DA37" w:rsidR="00FC57F7" w:rsidRDefault="00FC57F7" w:rsidP="00FC57F7">
      <w:r>
        <w:t>QA Lead</w:t>
      </w:r>
      <w:r w:rsidR="00384CF2">
        <w:t xml:space="preserve"> </w:t>
      </w:r>
      <w:r w:rsidR="007B08C3">
        <w:t xml:space="preserve">(Client Delivery </w:t>
      </w:r>
      <w:r w:rsidR="00F87EE0">
        <w:t>function) –</w:t>
      </w:r>
      <w:r w:rsidR="00384CF2">
        <w:t xml:space="preserve"> Client facing role, conduit and review point between UST and Client Teams</w:t>
      </w:r>
      <w:r w:rsidR="007B08C3">
        <w:t>.</w:t>
      </w:r>
    </w:p>
    <w:p w14:paraId="0241E102" w14:textId="0D6F5F7C" w:rsidR="00FC57F7" w:rsidRDefault="00FC57F7" w:rsidP="00384CF2">
      <w:pPr>
        <w:ind w:left="0"/>
      </w:pPr>
    </w:p>
    <w:p w14:paraId="6509F2B5" w14:textId="145EE231" w:rsidR="00FC57F7" w:rsidRPr="008E42A7" w:rsidRDefault="008E42A7" w:rsidP="00FC57F7">
      <w:pPr>
        <w:rPr>
          <w:b/>
        </w:rPr>
      </w:pPr>
      <w:r w:rsidRPr="008E42A7">
        <w:rPr>
          <w:b/>
        </w:rPr>
        <w:t xml:space="preserve">Common Roles, Experian </w:t>
      </w:r>
      <w:r w:rsidR="00F808BE">
        <w:rPr>
          <w:b/>
        </w:rPr>
        <w:t>and Partner resources</w:t>
      </w:r>
    </w:p>
    <w:p w14:paraId="585BB00C" w14:textId="456161CC" w:rsidR="00FC57F7" w:rsidRDefault="00FC57F7" w:rsidP="00FC57F7"/>
    <w:p w14:paraId="23D9DA4D" w14:textId="715E8DB0" w:rsidR="008E42A7" w:rsidRDefault="00FC57F7" w:rsidP="008E42A7">
      <w:r>
        <w:t>Test Manager</w:t>
      </w:r>
      <w:r w:rsidR="00384CF2">
        <w:t xml:space="preserve"> – Management of Test Leads. Test Resourcing(UST), Level of Testing Service</w:t>
      </w:r>
    </w:p>
    <w:p w14:paraId="21A85F97" w14:textId="53B4CE78" w:rsidR="008E42A7" w:rsidRDefault="00B739B8" w:rsidP="008E42A7">
      <w:r>
        <w:t>Test Lead</w:t>
      </w:r>
      <w:r w:rsidR="00384CF2">
        <w:t xml:space="preserve"> – Management of Test Analysts, Test and Defect Management of projects</w:t>
      </w:r>
    </w:p>
    <w:p w14:paraId="581977D7" w14:textId="02426F2B" w:rsidR="00B739B8" w:rsidRDefault="00B739B8" w:rsidP="008E42A7">
      <w:r>
        <w:t>Test Analyst</w:t>
      </w:r>
      <w:r w:rsidR="00384CF2">
        <w:t xml:space="preserve"> – Test Design and Test Execution</w:t>
      </w:r>
    </w:p>
    <w:p w14:paraId="06DEFFBC" w14:textId="77F226C5" w:rsidR="00B739B8" w:rsidRDefault="00B739B8" w:rsidP="00384CF2">
      <w:pPr>
        <w:ind w:left="0"/>
      </w:pPr>
    </w:p>
    <w:p w14:paraId="634CA2DE" w14:textId="50473326" w:rsidR="00345501" w:rsidRDefault="008A2CC1" w:rsidP="00B739B8">
      <w:r>
        <w:t>Detailed roles and responsibilities descriptions can be found in supporting process documents</w:t>
      </w:r>
      <w:r w:rsidR="00CD54AD">
        <w:t xml:space="preserve"> for the various business areas. </w:t>
      </w:r>
    </w:p>
    <w:p w14:paraId="25FE76C8" w14:textId="77777777" w:rsidR="00FC57F7" w:rsidRDefault="00FC57F7" w:rsidP="00FC57F7">
      <w:pPr>
        <w:pStyle w:val="Heading2"/>
        <w:numPr>
          <w:ilvl w:val="0"/>
          <w:numId w:val="0"/>
        </w:numPr>
        <w:ind w:left="1134"/>
      </w:pPr>
    </w:p>
    <w:p w14:paraId="69B34B86" w14:textId="76AD3A4F" w:rsidR="00BC4DAC" w:rsidRDefault="00BC4DAC" w:rsidP="00BC4DAC"/>
    <w:p w14:paraId="6EA2F2CA" w14:textId="77777777" w:rsidR="00BC4DAC" w:rsidRPr="00BC4DAC" w:rsidRDefault="00BC4DAC" w:rsidP="00BC4DAC"/>
    <w:p w14:paraId="3C306146" w14:textId="77777777" w:rsidR="008E42A7" w:rsidRDefault="008E42A7" w:rsidP="008E42A7">
      <w:pPr>
        <w:pStyle w:val="Heading2"/>
        <w:numPr>
          <w:ilvl w:val="0"/>
          <w:numId w:val="0"/>
        </w:numPr>
        <w:ind w:left="1134"/>
      </w:pPr>
    </w:p>
    <w:p w14:paraId="0B5C9512" w14:textId="77777777" w:rsidR="008E42A7" w:rsidRDefault="008E42A7" w:rsidP="008E42A7">
      <w:pPr>
        <w:pStyle w:val="Heading2"/>
        <w:numPr>
          <w:ilvl w:val="0"/>
          <w:numId w:val="0"/>
        </w:numPr>
        <w:ind w:left="1134"/>
      </w:pPr>
    </w:p>
    <w:p w14:paraId="2143153E" w14:textId="77777777" w:rsidR="00195ECD" w:rsidRDefault="00195ECD">
      <w:pPr>
        <w:spacing w:line="240" w:lineRule="auto"/>
        <w:ind w:left="0" w:right="0"/>
        <w:rPr>
          <w:rFonts w:cs="Arial"/>
          <w:b/>
          <w:bCs/>
          <w:iCs/>
          <w:color w:val="26478D"/>
          <w:sz w:val="32"/>
          <w:szCs w:val="32"/>
        </w:rPr>
      </w:pPr>
      <w:r>
        <w:br w:type="page"/>
      </w:r>
    </w:p>
    <w:p w14:paraId="54695373" w14:textId="4322988C" w:rsidR="001961BD" w:rsidRDefault="001961BD" w:rsidP="00195ECD">
      <w:pPr>
        <w:pStyle w:val="Heading2"/>
      </w:pPr>
      <w:bookmarkStart w:id="66" w:name="_Toc526176506"/>
      <w:r w:rsidRPr="00195ECD">
        <w:lastRenderedPageBreak/>
        <w:t>Culture</w:t>
      </w:r>
      <w:r>
        <w:t xml:space="preserve"> of continuous improvement</w:t>
      </w:r>
      <w:bookmarkEnd w:id="66"/>
    </w:p>
    <w:p w14:paraId="7E74888B" w14:textId="77777777" w:rsidR="001961BD" w:rsidRDefault="001961BD">
      <w:pPr>
        <w:spacing w:line="240" w:lineRule="auto"/>
        <w:ind w:left="0" w:right="0"/>
      </w:pPr>
    </w:p>
    <w:p w14:paraId="62864D9B" w14:textId="1E8F2241" w:rsidR="00240ADE" w:rsidRDefault="00F87EE0" w:rsidP="00E52A9C">
      <w:pPr>
        <w:spacing w:line="240" w:lineRule="auto"/>
      </w:pPr>
      <w:r>
        <w:t xml:space="preserve">As an organisation </w:t>
      </w:r>
      <w:r w:rsidR="00240ADE">
        <w:t xml:space="preserve">we are committed to deliver a culture of continuous improvement, this takes </w:t>
      </w:r>
      <w:proofErr w:type="gramStart"/>
      <w:r w:rsidR="00240ADE">
        <w:t>a number of</w:t>
      </w:r>
      <w:proofErr w:type="gramEnd"/>
      <w:r w:rsidR="00240ADE">
        <w:t xml:space="preserve"> forms</w:t>
      </w:r>
    </w:p>
    <w:p w14:paraId="5B971F7E" w14:textId="395DD4D5" w:rsidR="00603025" w:rsidRDefault="00603025" w:rsidP="00E52A9C">
      <w:pPr>
        <w:spacing w:line="240" w:lineRule="auto"/>
      </w:pPr>
    </w:p>
    <w:p w14:paraId="0750D803" w14:textId="73B6EB6A" w:rsidR="00603025" w:rsidRDefault="00F87EE0" w:rsidP="00AD7252">
      <w:pPr>
        <w:pStyle w:val="ListParagraph"/>
        <w:numPr>
          <w:ilvl w:val="0"/>
          <w:numId w:val="16"/>
        </w:numPr>
        <w:spacing w:line="240" w:lineRule="auto"/>
      </w:pPr>
      <w:r>
        <w:t xml:space="preserve">We operate regular </w:t>
      </w:r>
      <w:r w:rsidR="00603025">
        <w:t>forums where people are encouraged to share ideas and knowledge</w:t>
      </w:r>
    </w:p>
    <w:p w14:paraId="437B9F2A" w14:textId="77777777" w:rsidR="00603025" w:rsidRDefault="00603025" w:rsidP="00E52A9C">
      <w:pPr>
        <w:spacing w:line="240" w:lineRule="auto"/>
      </w:pPr>
    </w:p>
    <w:p w14:paraId="7895F14F" w14:textId="64E29B47" w:rsidR="00603025" w:rsidRDefault="00603025" w:rsidP="00AD7252">
      <w:pPr>
        <w:pStyle w:val="ListParagraph"/>
        <w:numPr>
          <w:ilvl w:val="0"/>
          <w:numId w:val="16"/>
        </w:numPr>
        <w:spacing w:line="240" w:lineRule="auto"/>
      </w:pPr>
      <w:r>
        <w:t>We will capture Lessons learned as part</w:t>
      </w:r>
      <w:r w:rsidR="00221BE9">
        <w:t xml:space="preserve"> of the Test Summary report which </w:t>
      </w:r>
      <w:r>
        <w:t xml:space="preserve">will </w:t>
      </w:r>
      <w:r w:rsidR="00F87EE0">
        <w:t xml:space="preserve">be stored centrally in the test office </w:t>
      </w:r>
      <w:r>
        <w:t>repository so they can be applied to future Test Approaches</w:t>
      </w:r>
    </w:p>
    <w:p w14:paraId="2B5768D9" w14:textId="77777777" w:rsidR="00603025" w:rsidRDefault="00603025" w:rsidP="00E52A9C">
      <w:pPr>
        <w:spacing w:line="240" w:lineRule="auto"/>
      </w:pPr>
    </w:p>
    <w:p w14:paraId="535E1E21" w14:textId="77777777" w:rsidR="00603025" w:rsidRDefault="00603025" w:rsidP="00AD7252">
      <w:pPr>
        <w:pStyle w:val="ListParagraph"/>
        <w:numPr>
          <w:ilvl w:val="0"/>
          <w:numId w:val="16"/>
        </w:numPr>
        <w:spacing w:line="240" w:lineRule="auto"/>
      </w:pPr>
      <w:r>
        <w:t>We will add test scope to cover defects found during exploratory testing and will create and maintain reusable regression packs</w:t>
      </w:r>
    </w:p>
    <w:p w14:paraId="5CB6B4E6" w14:textId="77777777" w:rsidR="00603025" w:rsidRDefault="00603025" w:rsidP="00E52A9C">
      <w:pPr>
        <w:spacing w:line="240" w:lineRule="auto"/>
      </w:pPr>
    </w:p>
    <w:p w14:paraId="5FBABAAE" w14:textId="58E131BF" w:rsidR="00603025" w:rsidRDefault="00FE0BAE" w:rsidP="00AD7252">
      <w:pPr>
        <w:pStyle w:val="ListParagraph"/>
        <w:numPr>
          <w:ilvl w:val="0"/>
          <w:numId w:val="16"/>
        </w:numPr>
        <w:spacing w:line="240" w:lineRule="auto"/>
      </w:pPr>
      <w:r>
        <w:t xml:space="preserve">We will have </w:t>
      </w:r>
      <w:r w:rsidR="00603025">
        <w:t xml:space="preserve">formal periodic reviews of </w:t>
      </w:r>
      <w:r w:rsidR="00F87EE0">
        <w:t xml:space="preserve">this </w:t>
      </w:r>
      <w:r w:rsidR="00603025">
        <w:t>Test Strategy to make sure it continues to meet our business needs.</w:t>
      </w:r>
    </w:p>
    <w:p w14:paraId="483B693A" w14:textId="07C5E4F3" w:rsidR="00240ADE" w:rsidRDefault="00240ADE" w:rsidP="001961BD">
      <w:pPr>
        <w:spacing w:line="240" w:lineRule="auto"/>
        <w:ind w:right="0"/>
      </w:pPr>
    </w:p>
    <w:p w14:paraId="7DD2E568" w14:textId="3CF590D4" w:rsidR="003949F9" w:rsidRPr="00603025" w:rsidRDefault="003949F9" w:rsidP="00AD7252">
      <w:pPr>
        <w:pStyle w:val="ListParagraph"/>
        <w:numPr>
          <w:ilvl w:val="0"/>
          <w:numId w:val="15"/>
        </w:numPr>
        <w:spacing w:line="240" w:lineRule="auto"/>
        <w:ind w:right="0"/>
        <w:rPr>
          <w:rFonts w:cs="Arial"/>
          <w:b/>
          <w:bCs/>
          <w:color w:val="26478D"/>
          <w:kern w:val="32"/>
          <w:sz w:val="40"/>
          <w:szCs w:val="40"/>
        </w:rPr>
      </w:pPr>
      <w:r>
        <w:br w:type="page"/>
      </w:r>
    </w:p>
    <w:p w14:paraId="25F8AA33" w14:textId="7AA6CD79" w:rsidR="00B739B8" w:rsidRDefault="00627866" w:rsidP="00627866">
      <w:pPr>
        <w:pStyle w:val="Heading1"/>
      </w:pPr>
      <w:bookmarkStart w:id="67" w:name="_Toc526176507"/>
      <w:r>
        <w:lastRenderedPageBreak/>
        <w:t>Exception</w:t>
      </w:r>
      <w:r w:rsidR="0088747C">
        <w:t>s</w:t>
      </w:r>
      <w:bookmarkEnd w:id="67"/>
    </w:p>
    <w:p w14:paraId="72F344B4" w14:textId="2BCE5B11" w:rsidR="0088747C" w:rsidRDefault="0088747C" w:rsidP="0088747C">
      <w:pPr>
        <w:pStyle w:val="Heading2"/>
      </w:pPr>
      <w:bookmarkStart w:id="68" w:name="_Toc526176508"/>
      <w:r>
        <w:t>Exception process</w:t>
      </w:r>
      <w:bookmarkEnd w:id="68"/>
    </w:p>
    <w:p w14:paraId="26885912" w14:textId="77777777" w:rsidR="0088747C" w:rsidRPr="0088747C" w:rsidRDefault="0088747C" w:rsidP="0088747C"/>
    <w:p w14:paraId="4297E5F0" w14:textId="7F94B322" w:rsidR="00FC57F7" w:rsidRDefault="004C2F8A" w:rsidP="00E168F9">
      <w:r>
        <w:t xml:space="preserve">It is anticipated that the </w:t>
      </w:r>
      <w:proofErr w:type="gramStart"/>
      <w:r>
        <w:t>vast majorit</w:t>
      </w:r>
      <w:r w:rsidR="00FC57F7">
        <w:t>y</w:t>
      </w:r>
      <w:proofErr w:type="gramEnd"/>
      <w:r w:rsidR="00FC57F7">
        <w:t xml:space="preserve"> of projects will adhere to this</w:t>
      </w:r>
      <w:r>
        <w:t xml:space="preserve"> Test Strategy </w:t>
      </w:r>
      <w:r w:rsidR="00A61AA9">
        <w:t xml:space="preserve">in full </w:t>
      </w:r>
      <w:r>
        <w:t xml:space="preserve">but occasionally a project may need to seek an exception. </w:t>
      </w:r>
      <w:r w:rsidR="0040446F">
        <w:t>Any exceptions from the Test Strategy at a pr</w:t>
      </w:r>
      <w:r w:rsidR="0010210E">
        <w:t xml:space="preserve">ogramme or project level shall </w:t>
      </w:r>
      <w:r w:rsidR="001A0BCA">
        <w:t xml:space="preserve">firstly </w:t>
      </w:r>
      <w:r w:rsidR="0010210E">
        <w:t>b</w:t>
      </w:r>
      <w:r w:rsidR="0040446F">
        <w:t>e agre</w:t>
      </w:r>
      <w:r w:rsidR="0092775C">
        <w:t>ed with the Project Leadership T</w:t>
      </w:r>
      <w:r w:rsidR="0040446F">
        <w:t xml:space="preserve">eam and </w:t>
      </w:r>
      <w:r w:rsidR="00AD4D16">
        <w:t>the busines</w:t>
      </w:r>
      <w:r w:rsidR="001A0BCA">
        <w:t>s stakeholders for the project and will be recorded in the relevant project or programme Test Approach document.</w:t>
      </w:r>
    </w:p>
    <w:p w14:paraId="06A90ABA" w14:textId="16ED9D88" w:rsidR="001A0BCA" w:rsidRDefault="001A0BCA" w:rsidP="00E168F9"/>
    <w:p w14:paraId="34C13902" w14:textId="25C86354" w:rsidR="001A0BCA" w:rsidRDefault="001A0BCA" w:rsidP="00E168F9">
      <w:r>
        <w:t>Secondly the exception should be verified by the Test Office to ensure the risk of doing so has been clearly communicated and agreed by the project’s stakeholders.</w:t>
      </w:r>
    </w:p>
    <w:p w14:paraId="097B7311" w14:textId="7DA18503" w:rsidR="00AD4D16" w:rsidRDefault="00AD4D16" w:rsidP="001A0BCA">
      <w:pPr>
        <w:ind w:left="0"/>
      </w:pPr>
    </w:p>
    <w:p w14:paraId="64B32EEB" w14:textId="40A09BB6" w:rsidR="00AD4D16" w:rsidRDefault="00F47A12" w:rsidP="00E168F9">
      <w:r>
        <w:t xml:space="preserve">Any </w:t>
      </w:r>
      <w:r w:rsidR="00AD4D16">
        <w:t xml:space="preserve">risks due to exceptions will </w:t>
      </w:r>
      <w:r w:rsidR="001A0BCA">
        <w:t xml:space="preserve">also </w:t>
      </w:r>
      <w:r w:rsidR="00AD4D16">
        <w:t xml:space="preserve">be raised in the </w:t>
      </w:r>
      <w:r w:rsidR="009A5569">
        <w:t>Project W</w:t>
      </w:r>
      <w:r w:rsidR="00AD4D16">
        <w:t>orkbook.</w:t>
      </w:r>
    </w:p>
    <w:p w14:paraId="2B6830AD" w14:textId="6C7FA0B8" w:rsidR="00A61AA9" w:rsidRDefault="00A61AA9" w:rsidP="00E168F9"/>
    <w:p w14:paraId="4BFF2D64" w14:textId="4A9BF892" w:rsidR="000901EB" w:rsidRDefault="000901EB" w:rsidP="00E168F9"/>
    <w:p w14:paraId="5C9BC850" w14:textId="77777777" w:rsidR="000901EB" w:rsidRDefault="000901EB" w:rsidP="00E168F9"/>
    <w:p w14:paraId="6F687E75" w14:textId="77777777" w:rsidR="00AD4D16" w:rsidRDefault="00AD4D16" w:rsidP="0040446F">
      <w:pPr>
        <w:ind w:left="720"/>
        <w:rPr>
          <w:color w:val="FF0000"/>
        </w:rPr>
      </w:pPr>
    </w:p>
    <w:p w14:paraId="342B09AF" w14:textId="228D8277" w:rsidR="00FC16BE" w:rsidRDefault="00FC16BE">
      <w:pPr>
        <w:spacing w:line="240" w:lineRule="auto"/>
        <w:ind w:left="0" w:right="0"/>
        <w:rPr>
          <w:rFonts w:cs="Arial"/>
          <w:b/>
          <w:bCs/>
          <w:iCs/>
          <w:color w:val="26478D"/>
          <w:sz w:val="32"/>
          <w:szCs w:val="32"/>
        </w:rPr>
      </w:pPr>
      <w:bookmarkStart w:id="69" w:name="_Toc490831922"/>
    </w:p>
    <w:p w14:paraId="7BAD085A" w14:textId="074C4193" w:rsidR="00DE72FB" w:rsidRDefault="00DE72FB">
      <w:pPr>
        <w:spacing w:line="240" w:lineRule="auto"/>
        <w:ind w:left="0" w:right="0"/>
        <w:rPr>
          <w:rFonts w:cs="Arial"/>
          <w:b/>
          <w:bCs/>
          <w:iCs/>
          <w:color w:val="26478D"/>
          <w:sz w:val="32"/>
          <w:szCs w:val="32"/>
        </w:rPr>
      </w:pPr>
      <w:r>
        <w:br w:type="page"/>
      </w:r>
    </w:p>
    <w:p w14:paraId="4A67C1A7" w14:textId="43B7C27D" w:rsidR="00ED7D28" w:rsidRPr="00F06486" w:rsidRDefault="00FC5AD6" w:rsidP="00ED7D28">
      <w:pPr>
        <w:pStyle w:val="Heading2"/>
        <w:numPr>
          <w:ilvl w:val="0"/>
          <w:numId w:val="0"/>
        </w:numPr>
        <w:ind w:left="1134"/>
      </w:pPr>
      <w:bookmarkStart w:id="70" w:name="_Toc526176509"/>
      <w:r>
        <w:lastRenderedPageBreak/>
        <w:t>Appendix A</w:t>
      </w:r>
      <w:r w:rsidR="00ED7D28">
        <w:t xml:space="preserve"> - </w:t>
      </w:r>
      <w:r w:rsidR="00D94763">
        <w:t>ISTQB test d</w:t>
      </w:r>
      <w:r w:rsidR="00ED7D28" w:rsidRPr="00F06486">
        <w:t>efinitions</w:t>
      </w:r>
      <w:bookmarkEnd w:id="69"/>
      <w:bookmarkEnd w:id="70"/>
    </w:p>
    <w:p w14:paraId="1C1574FA" w14:textId="508A1CE1" w:rsidR="009D7436" w:rsidRPr="00F06486" w:rsidRDefault="009D7436" w:rsidP="00ED7D28">
      <w:pPr>
        <w:ind w:left="0"/>
        <w:rPr>
          <w:szCs w:val="20"/>
        </w:rPr>
      </w:pPr>
    </w:p>
    <w:p w14:paraId="0D6952CD" w14:textId="77777777" w:rsidR="009D7436" w:rsidRPr="00F06486" w:rsidRDefault="009D7436" w:rsidP="00F06486">
      <w:pPr>
        <w:rPr>
          <w:szCs w:val="20"/>
        </w:rPr>
      </w:pPr>
      <w:r w:rsidRPr="00F06486">
        <w:rPr>
          <w:szCs w:val="20"/>
        </w:rPr>
        <w:t xml:space="preserve">Test Policy – </w:t>
      </w:r>
      <w:r w:rsidRPr="00F06486">
        <w:rPr>
          <w:szCs w:val="20"/>
          <w:shd w:val="clear" w:color="auto" w:fill="FFFFFF"/>
        </w:rPr>
        <w:t>A high-level document describing the principles, approach and major objectives of the organization regarding testing.</w:t>
      </w:r>
    </w:p>
    <w:p w14:paraId="1C9A4CA7" w14:textId="77777777" w:rsidR="009D7436" w:rsidRPr="00F06486" w:rsidRDefault="009D7436" w:rsidP="00F06486">
      <w:pPr>
        <w:rPr>
          <w:szCs w:val="20"/>
        </w:rPr>
      </w:pPr>
    </w:p>
    <w:p w14:paraId="667B75C3" w14:textId="77777777" w:rsidR="009D7436" w:rsidRPr="00F06486" w:rsidRDefault="009D7436" w:rsidP="00F06486">
      <w:pPr>
        <w:rPr>
          <w:szCs w:val="20"/>
          <w:shd w:val="clear" w:color="auto" w:fill="FFFFFF"/>
        </w:rPr>
      </w:pPr>
      <w:r w:rsidRPr="00F06486">
        <w:rPr>
          <w:szCs w:val="20"/>
        </w:rPr>
        <w:t xml:space="preserve">Test Strategy - </w:t>
      </w:r>
      <w:r w:rsidRPr="00F06486">
        <w:rPr>
          <w:szCs w:val="20"/>
          <w:shd w:val="clear" w:color="auto" w:fill="FFFFFF"/>
        </w:rPr>
        <w:t>A high-level description of the test levels to be performed and the testing within those levels for an organization or programme (one or more projects).</w:t>
      </w:r>
    </w:p>
    <w:p w14:paraId="2961A48A" w14:textId="77777777" w:rsidR="009D7436" w:rsidRPr="00F06486" w:rsidRDefault="009D7436" w:rsidP="00F06486">
      <w:pPr>
        <w:rPr>
          <w:szCs w:val="20"/>
          <w:shd w:val="clear" w:color="auto" w:fill="FFFFFF"/>
        </w:rPr>
      </w:pPr>
    </w:p>
    <w:p w14:paraId="21F20EC9" w14:textId="16A0D012" w:rsidR="009D7436" w:rsidRDefault="009D7436" w:rsidP="00F06486">
      <w:pPr>
        <w:rPr>
          <w:szCs w:val="20"/>
        </w:rPr>
      </w:pPr>
      <w:r w:rsidRPr="00F06486">
        <w:rPr>
          <w:szCs w:val="20"/>
        </w:rPr>
        <w:t>Test Approach - The implementation of the test strategy for a specific project. It typically includes the decisions made that follow based on the (test) project's goal and the risk assessment carried out, starting points regarding the test process, the test design techniques to be applied, exit criteria and test types to be performed.</w:t>
      </w:r>
    </w:p>
    <w:p w14:paraId="325B0141" w14:textId="2E80EA47" w:rsidR="00880971" w:rsidRDefault="00880971" w:rsidP="00F06486">
      <w:pPr>
        <w:rPr>
          <w:szCs w:val="20"/>
        </w:rPr>
      </w:pPr>
    </w:p>
    <w:p w14:paraId="021DC94B" w14:textId="77777777" w:rsidR="00B5566F" w:rsidRDefault="00880971" w:rsidP="00B5566F">
      <w:r>
        <w:rPr>
          <w:szCs w:val="20"/>
        </w:rPr>
        <w:t>Test Plan</w:t>
      </w:r>
      <w:r w:rsidR="00C34568">
        <w:rPr>
          <w:szCs w:val="20"/>
        </w:rPr>
        <w:t xml:space="preserve"> - </w:t>
      </w:r>
      <w:r w:rsidRPr="00880971">
        <w:t>A document describing the scope, approach, resources and schedule of intended test activities. It identifies amongst others test items, the features to be tested, the testing tasks, who will do each task, degree of tester independence, the test environment, the test design techniques and entry and exit criteria to be used, and the rationale for their choice, and any risks requiring contingency planning. It is a record of the test planning process.</w:t>
      </w:r>
    </w:p>
    <w:p w14:paraId="6C6E6F24" w14:textId="77777777" w:rsidR="00B5566F" w:rsidRDefault="00B5566F" w:rsidP="00B5566F"/>
    <w:p w14:paraId="5452412E" w14:textId="77777777" w:rsidR="00B5566F" w:rsidRDefault="005346B7" w:rsidP="00B5566F">
      <w:r>
        <w:t>Test Condition -</w:t>
      </w:r>
      <w:r w:rsidRPr="005346B7">
        <w:t xml:space="preserve"> An item or event of a component or system that could be verified by one or more test cases, e.g., a function, transaction, feature, quality a</w:t>
      </w:r>
      <w:bookmarkStart w:id="71" w:name="_Toc490831923"/>
      <w:r w:rsidR="00B5566F">
        <w:t>ttribute, or structural element</w:t>
      </w:r>
    </w:p>
    <w:p w14:paraId="79C43319" w14:textId="77777777" w:rsidR="00B5566F" w:rsidRDefault="00B5566F" w:rsidP="00B5566F"/>
    <w:p w14:paraId="25D14A0D" w14:textId="26992C56" w:rsidR="006B0027" w:rsidRDefault="005346B7" w:rsidP="00B5566F">
      <w:r w:rsidRPr="005346B7">
        <w:t xml:space="preserve">Test Case - A set of input values, execution preconditions, expected results and execution post conditions, developed for a </w:t>
      </w:r>
      <w:proofErr w:type="gramStart"/>
      <w:r w:rsidRPr="005346B7">
        <w:t>particular objective</w:t>
      </w:r>
      <w:proofErr w:type="gramEnd"/>
      <w:r w:rsidRPr="005346B7">
        <w:t xml:space="preserve"> or test condition, such as to exercise a particular program path or to verify compliance with a specific requirement.</w:t>
      </w:r>
      <w:bookmarkEnd w:id="71"/>
    </w:p>
    <w:p w14:paraId="5D46ABAB" w14:textId="1538CC76" w:rsidR="00C626F6" w:rsidRDefault="00C626F6" w:rsidP="00B5566F"/>
    <w:p w14:paraId="400D4BBF" w14:textId="77777777" w:rsidR="00C626F6" w:rsidRDefault="00C626F6" w:rsidP="00C626F6"/>
    <w:p w14:paraId="591FAF15" w14:textId="77777777" w:rsidR="00C626F6" w:rsidRDefault="00C626F6" w:rsidP="00C626F6"/>
    <w:p w14:paraId="0D89BBDD" w14:textId="77777777" w:rsidR="00C626F6" w:rsidRDefault="00C626F6" w:rsidP="00C626F6">
      <w:pPr>
        <w:ind w:left="0"/>
      </w:pPr>
    </w:p>
    <w:p w14:paraId="77F8BDE9" w14:textId="77777777" w:rsidR="00C626F6" w:rsidRPr="00F56A44" w:rsidRDefault="00C626F6" w:rsidP="00C626F6">
      <w:pPr>
        <w:ind w:left="0"/>
        <w:rPr>
          <w:color w:val="FF0000"/>
        </w:rPr>
      </w:pPr>
      <w:r>
        <w:tab/>
      </w:r>
    </w:p>
    <w:p w14:paraId="1C9A8F6E" w14:textId="77777777" w:rsidR="00C626F6" w:rsidRDefault="00C626F6" w:rsidP="00C626F6">
      <w:pPr>
        <w:ind w:left="0"/>
      </w:pPr>
    </w:p>
    <w:p w14:paraId="707D2522" w14:textId="77777777" w:rsidR="00C626F6" w:rsidRDefault="00C626F6" w:rsidP="00C626F6">
      <w:pPr>
        <w:ind w:left="0"/>
      </w:pPr>
    </w:p>
    <w:p w14:paraId="0824F77E" w14:textId="21A64C25" w:rsidR="00E21104" w:rsidRDefault="00E21104" w:rsidP="00855D1B">
      <w:pPr>
        <w:spacing w:line="240" w:lineRule="auto"/>
        <w:ind w:left="0" w:right="0"/>
      </w:pPr>
    </w:p>
    <w:p w14:paraId="206FDD82" w14:textId="7E917FF1" w:rsidR="00E21104" w:rsidRDefault="00E21104" w:rsidP="00C34568"/>
    <w:p w14:paraId="2EE637D7" w14:textId="05DCFF3F" w:rsidR="00E21104" w:rsidRDefault="00E21104" w:rsidP="00C34568"/>
    <w:p w14:paraId="0A38B66F" w14:textId="2951FA98" w:rsidR="00E21104" w:rsidRDefault="00E21104" w:rsidP="00C34568"/>
    <w:p w14:paraId="7C28AABB" w14:textId="5A52FF11" w:rsidR="00B5566F" w:rsidRPr="000F59DB" w:rsidRDefault="007C5A4B" w:rsidP="00B5566F">
      <w:pPr>
        <w:pStyle w:val="AppendixHeading"/>
        <w:ind w:firstLine="0"/>
      </w:pPr>
      <w:bookmarkStart w:id="72" w:name="_Toc488990978"/>
      <w:bookmarkStart w:id="73" w:name="_Toc490200373"/>
      <w:bookmarkStart w:id="74" w:name="_Toc490831925"/>
      <w:bookmarkStart w:id="75" w:name="_Toc526176510"/>
      <w:r>
        <w:lastRenderedPageBreak/>
        <w:t>Appendix B</w:t>
      </w:r>
      <w:r w:rsidR="00B5566F">
        <w:t xml:space="preserve"> - </w:t>
      </w:r>
      <w:r w:rsidR="00B5566F" w:rsidRPr="000F59DB">
        <w:t xml:space="preserve">Document </w:t>
      </w:r>
      <w:bookmarkEnd w:id="72"/>
      <w:bookmarkEnd w:id="73"/>
      <w:r w:rsidR="00D94763">
        <w:t>c</w:t>
      </w:r>
      <w:r w:rsidR="00B5566F">
        <w:t>hange</w:t>
      </w:r>
      <w:r w:rsidR="00D94763">
        <w:t xml:space="preserve"> h</w:t>
      </w:r>
      <w:r w:rsidR="00B5566F">
        <w:t>istory</w:t>
      </w:r>
      <w:bookmarkEnd w:id="74"/>
      <w:bookmarkEnd w:id="75"/>
    </w:p>
    <w:p w14:paraId="3F2ACC8F" w14:textId="77777777" w:rsidR="00B5566F" w:rsidRDefault="00B5566F" w:rsidP="00B5566F">
      <w:pPr>
        <w:pStyle w:val="Subtitle"/>
      </w:pPr>
      <w:r>
        <w:t>Change History</w:t>
      </w:r>
    </w:p>
    <w:tbl>
      <w:tblPr>
        <w:tblW w:w="0" w:type="auto"/>
        <w:tblInd w:w="704" w:type="dxa"/>
        <w:tblBorders>
          <w:top w:val="single" w:sz="4" w:space="0" w:color="575756"/>
          <w:left w:val="single" w:sz="4" w:space="0" w:color="575756"/>
          <w:bottom w:val="single" w:sz="4" w:space="0" w:color="575756"/>
          <w:right w:val="single" w:sz="4" w:space="0" w:color="575756"/>
          <w:insideH w:val="single" w:sz="4" w:space="0" w:color="575756"/>
          <w:insideV w:val="single" w:sz="4" w:space="0" w:color="575756"/>
        </w:tblBorders>
        <w:tblLook w:val="01E0" w:firstRow="1" w:lastRow="1" w:firstColumn="1" w:lastColumn="1" w:noHBand="0" w:noVBand="0"/>
      </w:tblPr>
      <w:tblGrid>
        <w:gridCol w:w="1217"/>
        <w:gridCol w:w="1418"/>
        <w:gridCol w:w="1417"/>
        <w:gridCol w:w="5387"/>
      </w:tblGrid>
      <w:tr w:rsidR="00B5566F" w14:paraId="6A90EB7E" w14:textId="77777777" w:rsidTr="00392D14">
        <w:tc>
          <w:tcPr>
            <w:tcW w:w="1217" w:type="dxa"/>
            <w:shd w:val="clear" w:color="auto" w:fill="auto"/>
          </w:tcPr>
          <w:p w14:paraId="67F650E7" w14:textId="77777777" w:rsidR="00B5566F" w:rsidRPr="00D52589" w:rsidRDefault="00B5566F" w:rsidP="00762C42">
            <w:pPr>
              <w:pStyle w:val="TableHeader"/>
              <w:rPr>
                <w:color w:val="26478D"/>
              </w:rPr>
            </w:pPr>
            <w:r>
              <w:rPr>
                <w:b w:val="0"/>
                <w:color w:val="26478D"/>
                <w:sz w:val="40"/>
                <w:szCs w:val="40"/>
              </w:rPr>
              <w:br w:type="page"/>
            </w:r>
            <w:r>
              <w:rPr>
                <w:color w:val="26478D"/>
              </w:rPr>
              <w:t>Date</w:t>
            </w:r>
          </w:p>
        </w:tc>
        <w:tc>
          <w:tcPr>
            <w:tcW w:w="1418" w:type="dxa"/>
          </w:tcPr>
          <w:p w14:paraId="6F8AAEA4" w14:textId="77777777" w:rsidR="00B5566F" w:rsidRDefault="00B5566F" w:rsidP="00762C42">
            <w:pPr>
              <w:pStyle w:val="TableHeader"/>
              <w:rPr>
                <w:b w:val="0"/>
                <w:color w:val="26478D"/>
                <w:sz w:val="40"/>
                <w:szCs w:val="40"/>
              </w:rPr>
            </w:pPr>
            <w:r>
              <w:rPr>
                <w:color w:val="26478D"/>
              </w:rPr>
              <w:t>Version</w:t>
            </w:r>
          </w:p>
        </w:tc>
        <w:tc>
          <w:tcPr>
            <w:tcW w:w="1417" w:type="dxa"/>
          </w:tcPr>
          <w:p w14:paraId="365ACC07" w14:textId="77777777" w:rsidR="00B5566F" w:rsidRDefault="00B5566F" w:rsidP="00762C42">
            <w:pPr>
              <w:pStyle w:val="TableHeader"/>
              <w:rPr>
                <w:color w:val="26478D"/>
              </w:rPr>
            </w:pPr>
            <w:r>
              <w:rPr>
                <w:color w:val="26478D"/>
              </w:rPr>
              <w:t>Author</w:t>
            </w:r>
          </w:p>
        </w:tc>
        <w:tc>
          <w:tcPr>
            <w:tcW w:w="5387" w:type="dxa"/>
          </w:tcPr>
          <w:p w14:paraId="54520B86" w14:textId="77777777" w:rsidR="00B5566F" w:rsidRDefault="00B5566F" w:rsidP="00762C42">
            <w:pPr>
              <w:pStyle w:val="TableHeader"/>
              <w:rPr>
                <w:color w:val="26478D"/>
              </w:rPr>
            </w:pPr>
            <w:r>
              <w:rPr>
                <w:color w:val="26478D"/>
              </w:rPr>
              <w:t>Details</w:t>
            </w:r>
          </w:p>
        </w:tc>
      </w:tr>
      <w:tr w:rsidR="00B5566F" w:rsidRPr="00D52589" w14:paraId="069276AA" w14:textId="77777777" w:rsidTr="00392D14">
        <w:tc>
          <w:tcPr>
            <w:tcW w:w="1217" w:type="dxa"/>
            <w:shd w:val="clear" w:color="auto" w:fill="auto"/>
          </w:tcPr>
          <w:p w14:paraId="54A73C7B" w14:textId="56384EA0" w:rsidR="00B5566F" w:rsidRPr="00D52589" w:rsidRDefault="00DC1579" w:rsidP="00762C42">
            <w:pPr>
              <w:pStyle w:val="TableText"/>
            </w:pPr>
            <w:r>
              <w:t>4/7</w:t>
            </w:r>
            <w:r w:rsidR="00626600">
              <w:t>/2018</w:t>
            </w:r>
          </w:p>
        </w:tc>
        <w:tc>
          <w:tcPr>
            <w:tcW w:w="1418" w:type="dxa"/>
          </w:tcPr>
          <w:p w14:paraId="2EC81041" w14:textId="77777777" w:rsidR="00B5566F" w:rsidRPr="00D52589" w:rsidRDefault="00B5566F" w:rsidP="00762C42">
            <w:pPr>
              <w:pStyle w:val="TableText"/>
            </w:pPr>
            <w:r>
              <w:t>0.1</w:t>
            </w:r>
          </w:p>
        </w:tc>
        <w:tc>
          <w:tcPr>
            <w:tcW w:w="1417" w:type="dxa"/>
          </w:tcPr>
          <w:p w14:paraId="4C2451B9" w14:textId="5B6824F8" w:rsidR="00B5566F" w:rsidRPr="00D52589" w:rsidRDefault="00B5566F" w:rsidP="00762C42">
            <w:pPr>
              <w:pStyle w:val="TableText"/>
            </w:pPr>
            <w:r>
              <w:t>Chris Hustings</w:t>
            </w:r>
          </w:p>
        </w:tc>
        <w:tc>
          <w:tcPr>
            <w:tcW w:w="5387" w:type="dxa"/>
          </w:tcPr>
          <w:p w14:paraId="28600452" w14:textId="64241E1A" w:rsidR="00B5566F" w:rsidRPr="00D52589" w:rsidRDefault="00B5566F" w:rsidP="00626600">
            <w:pPr>
              <w:pStyle w:val="TableText"/>
            </w:pPr>
            <w:r>
              <w:t xml:space="preserve">Initial </w:t>
            </w:r>
            <w:r w:rsidR="00626600">
              <w:t>draft for new Solutions structure post UST transition</w:t>
            </w:r>
            <w:r w:rsidR="00AB785B">
              <w:t xml:space="preserve"> and to account for transitional state to </w:t>
            </w:r>
            <w:proofErr w:type="spellStart"/>
            <w:r w:rsidR="00AB785B">
              <w:t>SAFe</w:t>
            </w:r>
            <w:proofErr w:type="spellEnd"/>
            <w:r w:rsidR="00AB785B">
              <w:t xml:space="preserve"> from traditional waterfall like methodology.</w:t>
            </w:r>
          </w:p>
        </w:tc>
      </w:tr>
      <w:tr w:rsidR="00B5566F" w:rsidRPr="00D52589" w14:paraId="1B179239" w14:textId="77777777" w:rsidTr="00392D14">
        <w:tc>
          <w:tcPr>
            <w:tcW w:w="1217" w:type="dxa"/>
            <w:shd w:val="clear" w:color="auto" w:fill="auto"/>
          </w:tcPr>
          <w:p w14:paraId="3BDF0610" w14:textId="522E173C" w:rsidR="00B5566F" w:rsidRPr="00D52589" w:rsidRDefault="00DC1579" w:rsidP="00762C42">
            <w:pPr>
              <w:pStyle w:val="TableText"/>
            </w:pPr>
            <w:r>
              <w:t>6/7/2018</w:t>
            </w:r>
          </w:p>
        </w:tc>
        <w:tc>
          <w:tcPr>
            <w:tcW w:w="1418" w:type="dxa"/>
          </w:tcPr>
          <w:p w14:paraId="75F87764" w14:textId="7D135697" w:rsidR="00B5566F" w:rsidRPr="00D52589" w:rsidRDefault="00DC1579" w:rsidP="00762C42">
            <w:pPr>
              <w:pStyle w:val="TableText"/>
            </w:pPr>
            <w:r>
              <w:t>0.2</w:t>
            </w:r>
          </w:p>
        </w:tc>
        <w:tc>
          <w:tcPr>
            <w:tcW w:w="1417" w:type="dxa"/>
          </w:tcPr>
          <w:p w14:paraId="58092087" w14:textId="50E742F0" w:rsidR="00B5566F" w:rsidRPr="00D52589" w:rsidRDefault="0022684F" w:rsidP="00762C42">
            <w:pPr>
              <w:pStyle w:val="TableText"/>
            </w:pPr>
            <w:r>
              <w:t>Chris Hustings</w:t>
            </w:r>
          </w:p>
        </w:tc>
        <w:tc>
          <w:tcPr>
            <w:tcW w:w="5387" w:type="dxa"/>
          </w:tcPr>
          <w:p w14:paraId="7131B5C7" w14:textId="5B5AEE33" w:rsidR="00B5566F" w:rsidRPr="00D52589" w:rsidRDefault="0022684F" w:rsidP="00762C42">
            <w:pPr>
              <w:pStyle w:val="TableText"/>
            </w:pPr>
            <w:r>
              <w:t>Internal review with Andy Bradfield in Test Office</w:t>
            </w:r>
          </w:p>
        </w:tc>
      </w:tr>
      <w:tr w:rsidR="00B5566F" w:rsidRPr="00D52589" w14:paraId="5CD6D6D6" w14:textId="77777777" w:rsidTr="00392D14">
        <w:tc>
          <w:tcPr>
            <w:tcW w:w="1217" w:type="dxa"/>
            <w:shd w:val="clear" w:color="auto" w:fill="auto"/>
          </w:tcPr>
          <w:p w14:paraId="72516327" w14:textId="7466C249" w:rsidR="00B5566F" w:rsidRPr="00D52589" w:rsidRDefault="00687B78" w:rsidP="00762C42">
            <w:pPr>
              <w:pStyle w:val="TableText"/>
            </w:pPr>
            <w:r>
              <w:t>10/7/2018</w:t>
            </w:r>
          </w:p>
        </w:tc>
        <w:tc>
          <w:tcPr>
            <w:tcW w:w="1418" w:type="dxa"/>
          </w:tcPr>
          <w:p w14:paraId="3755D631" w14:textId="28037346" w:rsidR="00B5566F" w:rsidRPr="00D52589" w:rsidRDefault="00687B78" w:rsidP="00762C42">
            <w:pPr>
              <w:pStyle w:val="TableText"/>
            </w:pPr>
            <w:r>
              <w:t>0.3</w:t>
            </w:r>
          </w:p>
        </w:tc>
        <w:tc>
          <w:tcPr>
            <w:tcW w:w="1417" w:type="dxa"/>
          </w:tcPr>
          <w:p w14:paraId="7306D590" w14:textId="68CB7DEF" w:rsidR="00B5566F" w:rsidRPr="00D52589" w:rsidRDefault="00687B78" w:rsidP="00762C42">
            <w:pPr>
              <w:pStyle w:val="TableText"/>
            </w:pPr>
            <w:r>
              <w:t>Chris Hustings</w:t>
            </w:r>
          </w:p>
        </w:tc>
        <w:tc>
          <w:tcPr>
            <w:tcW w:w="5387" w:type="dxa"/>
          </w:tcPr>
          <w:p w14:paraId="683BE541" w14:textId="638C5F08" w:rsidR="00B5566F" w:rsidRPr="00D52589" w:rsidRDefault="00687B78" w:rsidP="00762C42">
            <w:pPr>
              <w:pStyle w:val="TableText"/>
            </w:pPr>
            <w:r>
              <w:t>Updates to Agile section after walkthrough with Jayne Barnaby.</w:t>
            </w:r>
          </w:p>
        </w:tc>
      </w:tr>
      <w:tr w:rsidR="00426990" w:rsidRPr="00D52589" w14:paraId="0AF2E66F" w14:textId="77777777" w:rsidTr="00392D14">
        <w:tc>
          <w:tcPr>
            <w:tcW w:w="1217" w:type="dxa"/>
            <w:shd w:val="clear" w:color="auto" w:fill="auto"/>
          </w:tcPr>
          <w:p w14:paraId="38FCC2FC" w14:textId="394D01DA" w:rsidR="00426990" w:rsidRPr="00D52589" w:rsidRDefault="00426990" w:rsidP="00426990">
            <w:pPr>
              <w:pStyle w:val="TableText"/>
            </w:pPr>
            <w:r>
              <w:t>20/7/2018</w:t>
            </w:r>
          </w:p>
        </w:tc>
        <w:tc>
          <w:tcPr>
            <w:tcW w:w="1418" w:type="dxa"/>
          </w:tcPr>
          <w:p w14:paraId="53D0FEF5" w14:textId="31417B89" w:rsidR="00426990" w:rsidRPr="00D52589" w:rsidRDefault="001A7B43" w:rsidP="00426990">
            <w:pPr>
              <w:pStyle w:val="TableText"/>
            </w:pPr>
            <w:r>
              <w:t>0.4</w:t>
            </w:r>
          </w:p>
        </w:tc>
        <w:tc>
          <w:tcPr>
            <w:tcW w:w="1417" w:type="dxa"/>
          </w:tcPr>
          <w:p w14:paraId="13D1ECCD" w14:textId="349021DC" w:rsidR="00426990" w:rsidRPr="00D52589" w:rsidRDefault="00426990" w:rsidP="00426990">
            <w:pPr>
              <w:pStyle w:val="TableText"/>
            </w:pPr>
            <w:r>
              <w:t>Chris Hustings</w:t>
            </w:r>
          </w:p>
        </w:tc>
        <w:tc>
          <w:tcPr>
            <w:tcW w:w="5387" w:type="dxa"/>
          </w:tcPr>
          <w:p w14:paraId="7776283F" w14:textId="601B3759" w:rsidR="00426990" w:rsidRPr="00D52589" w:rsidRDefault="001A7B43" w:rsidP="00426990">
            <w:pPr>
              <w:pStyle w:val="TableText"/>
            </w:pPr>
            <w:r>
              <w:t xml:space="preserve">Updated policy, added additional text into planning section, around regression and automation, </w:t>
            </w:r>
            <w:r w:rsidR="00426990">
              <w:t>added graphics</w:t>
            </w:r>
            <w:r>
              <w:t xml:space="preserve"> for certain sections (phases, static testing, risk based testing</w:t>
            </w:r>
            <w:r w:rsidR="00282A97">
              <w:t>)</w:t>
            </w:r>
          </w:p>
        </w:tc>
      </w:tr>
      <w:tr w:rsidR="00426990" w:rsidRPr="00D52589" w14:paraId="07D603D5" w14:textId="77777777" w:rsidTr="00392D14">
        <w:tc>
          <w:tcPr>
            <w:tcW w:w="1217" w:type="dxa"/>
            <w:shd w:val="clear" w:color="auto" w:fill="auto"/>
          </w:tcPr>
          <w:p w14:paraId="2C98922E" w14:textId="6855DE48" w:rsidR="00426990" w:rsidRDefault="00FB013C" w:rsidP="00426990">
            <w:pPr>
              <w:pStyle w:val="TableText"/>
            </w:pPr>
            <w:r>
              <w:t>30/08/2018</w:t>
            </w:r>
          </w:p>
        </w:tc>
        <w:tc>
          <w:tcPr>
            <w:tcW w:w="1418" w:type="dxa"/>
          </w:tcPr>
          <w:p w14:paraId="742CB002" w14:textId="0CBC9F58" w:rsidR="00426990" w:rsidRDefault="00FB013C" w:rsidP="00426990">
            <w:pPr>
              <w:pStyle w:val="TableText"/>
            </w:pPr>
            <w:r>
              <w:t>0.5</w:t>
            </w:r>
          </w:p>
        </w:tc>
        <w:tc>
          <w:tcPr>
            <w:tcW w:w="1417" w:type="dxa"/>
          </w:tcPr>
          <w:p w14:paraId="7169353F" w14:textId="150DD37E" w:rsidR="00426990" w:rsidRDefault="00FB013C" w:rsidP="00426990">
            <w:pPr>
              <w:pStyle w:val="TableText"/>
            </w:pPr>
            <w:r>
              <w:t>Chris Hustings</w:t>
            </w:r>
          </w:p>
        </w:tc>
        <w:tc>
          <w:tcPr>
            <w:tcW w:w="5387" w:type="dxa"/>
          </w:tcPr>
          <w:p w14:paraId="6B0ECE0A" w14:textId="271CAB44" w:rsidR="00426990" w:rsidRDefault="00FB013C" w:rsidP="00426990">
            <w:pPr>
              <w:pStyle w:val="TableText"/>
            </w:pPr>
            <w:r>
              <w:t>Updates following review</w:t>
            </w:r>
            <w:r w:rsidR="006C3FD0">
              <w:t>s</w:t>
            </w:r>
            <w:r>
              <w:t xml:space="preserve"> with Jayne Barnaby and Andy Hoggard</w:t>
            </w:r>
            <w:r w:rsidR="00DF7E63">
              <w:t>.</w:t>
            </w:r>
          </w:p>
          <w:p w14:paraId="6C2CA580" w14:textId="7940A57C" w:rsidR="00DF7E63" w:rsidRDefault="00DF7E63" w:rsidP="00426990">
            <w:pPr>
              <w:pStyle w:val="TableText"/>
            </w:pPr>
            <w:r>
              <w:t>Updates following session with Meena to reflect some Client specific changes and to align some wording for a Client facing version.</w:t>
            </w:r>
          </w:p>
        </w:tc>
      </w:tr>
      <w:tr w:rsidR="00426990" w:rsidRPr="00D52589" w14:paraId="085F5937" w14:textId="77777777" w:rsidTr="00392D14">
        <w:tc>
          <w:tcPr>
            <w:tcW w:w="1217" w:type="dxa"/>
            <w:shd w:val="clear" w:color="auto" w:fill="auto"/>
          </w:tcPr>
          <w:p w14:paraId="69BCD2A9" w14:textId="30BE64F4" w:rsidR="00426990" w:rsidRDefault="004021B8" w:rsidP="00426990">
            <w:pPr>
              <w:pStyle w:val="TableText"/>
            </w:pPr>
            <w:r>
              <w:t>25</w:t>
            </w:r>
            <w:r w:rsidR="002C43F3">
              <w:t>/9/2018</w:t>
            </w:r>
          </w:p>
        </w:tc>
        <w:tc>
          <w:tcPr>
            <w:tcW w:w="1418" w:type="dxa"/>
          </w:tcPr>
          <w:p w14:paraId="0BEA9E33" w14:textId="23BAB65C" w:rsidR="00426990" w:rsidRDefault="002C43F3" w:rsidP="00426990">
            <w:pPr>
              <w:pStyle w:val="TableText"/>
            </w:pPr>
            <w:r>
              <w:t>0.6</w:t>
            </w:r>
          </w:p>
        </w:tc>
        <w:tc>
          <w:tcPr>
            <w:tcW w:w="1417" w:type="dxa"/>
          </w:tcPr>
          <w:p w14:paraId="42C3C738" w14:textId="36109C31" w:rsidR="00426990" w:rsidRDefault="002C43F3" w:rsidP="00426990">
            <w:pPr>
              <w:pStyle w:val="TableText"/>
            </w:pPr>
            <w:r>
              <w:t>Chris Hustings</w:t>
            </w:r>
          </w:p>
        </w:tc>
        <w:tc>
          <w:tcPr>
            <w:tcW w:w="5387" w:type="dxa"/>
          </w:tcPr>
          <w:p w14:paraId="10266036" w14:textId="6789EAF0" w:rsidR="00426990" w:rsidRDefault="00BE3923" w:rsidP="00426990">
            <w:pPr>
              <w:pStyle w:val="TableText"/>
            </w:pPr>
            <w:r>
              <w:t xml:space="preserve">Some minor updates following review with Darren Bowles and Rick </w:t>
            </w:r>
            <w:proofErr w:type="gramStart"/>
            <w:r>
              <w:t>Harrison</w:t>
            </w:r>
            <w:r w:rsidR="006C3FD0">
              <w:t xml:space="preserve">  (</w:t>
            </w:r>
            <w:proofErr w:type="spellStart"/>
            <w:proofErr w:type="gramEnd"/>
            <w:r w:rsidR="006C3FD0">
              <w:t>DevOPs</w:t>
            </w:r>
            <w:proofErr w:type="spellEnd"/>
            <w:r w:rsidR="006C3FD0">
              <w:t xml:space="preserve">) </w:t>
            </w:r>
            <w:r>
              <w:t xml:space="preserve">, and a few </w:t>
            </w:r>
            <w:r w:rsidR="002C43F3">
              <w:t>wording updates to make a few areas a bit clearer.</w:t>
            </w:r>
          </w:p>
          <w:p w14:paraId="6BBE8E20" w14:textId="3CC0F1E2" w:rsidR="00392D14" w:rsidRDefault="00392D14" w:rsidP="00426990">
            <w:pPr>
              <w:pStyle w:val="TableText"/>
            </w:pPr>
            <w:r>
              <w:t>Removed reference to Test Approach, replaced with Master Test Plan as the single document to support the Strategy at project level (and to align with Client Solutions needs)</w:t>
            </w:r>
          </w:p>
        </w:tc>
      </w:tr>
      <w:tr w:rsidR="008642CE" w:rsidRPr="00D52589" w14:paraId="27E694AE" w14:textId="77777777" w:rsidTr="00392D14">
        <w:tc>
          <w:tcPr>
            <w:tcW w:w="1217" w:type="dxa"/>
            <w:shd w:val="clear" w:color="auto" w:fill="auto"/>
          </w:tcPr>
          <w:p w14:paraId="56FB7D1D" w14:textId="2DADA043" w:rsidR="008642CE" w:rsidRDefault="008642CE" w:rsidP="00426990">
            <w:pPr>
              <w:pStyle w:val="TableText"/>
            </w:pPr>
            <w:r>
              <w:t>1/10/2018</w:t>
            </w:r>
          </w:p>
        </w:tc>
        <w:tc>
          <w:tcPr>
            <w:tcW w:w="1418" w:type="dxa"/>
          </w:tcPr>
          <w:p w14:paraId="08FB9B74" w14:textId="34F59A3F" w:rsidR="008642CE" w:rsidRDefault="008642CE" w:rsidP="00426990">
            <w:pPr>
              <w:pStyle w:val="TableText"/>
            </w:pPr>
            <w:r>
              <w:t>1.0</w:t>
            </w:r>
          </w:p>
        </w:tc>
        <w:tc>
          <w:tcPr>
            <w:tcW w:w="1417" w:type="dxa"/>
          </w:tcPr>
          <w:p w14:paraId="3787636B" w14:textId="1A6B2249" w:rsidR="008642CE" w:rsidRDefault="008642CE" w:rsidP="00426990">
            <w:pPr>
              <w:pStyle w:val="TableText"/>
            </w:pPr>
            <w:r>
              <w:t>Chris Hustings</w:t>
            </w:r>
          </w:p>
        </w:tc>
        <w:tc>
          <w:tcPr>
            <w:tcW w:w="5387" w:type="dxa"/>
          </w:tcPr>
          <w:p w14:paraId="5FFDD523" w14:textId="3B349DC2" w:rsidR="008642CE" w:rsidRDefault="00506843" w:rsidP="00426990">
            <w:pPr>
              <w:pStyle w:val="TableText"/>
            </w:pPr>
            <w:r>
              <w:t>Baseline v</w:t>
            </w:r>
            <w:r w:rsidR="008642CE">
              <w:t>ersion for approval</w:t>
            </w:r>
          </w:p>
        </w:tc>
      </w:tr>
      <w:tr w:rsidR="00E212B0" w:rsidRPr="00D52589" w14:paraId="73EF812B" w14:textId="77777777" w:rsidTr="00392D14">
        <w:tc>
          <w:tcPr>
            <w:tcW w:w="1217" w:type="dxa"/>
            <w:shd w:val="clear" w:color="auto" w:fill="auto"/>
          </w:tcPr>
          <w:p w14:paraId="29915C99" w14:textId="215FA428" w:rsidR="00E212B0" w:rsidRDefault="00E212B0" w:rsidP="00426990">
            <w:pPr>
              <w:pStyle w:val="TableText"/>
            </w:pPr>
            <w:r>
              <w:t>07/03/2019</w:t>
            </w:r>
          </w:p>
        </w:tc>
        <w:tc>
          <w:tcPr>
            <w:tcW w:w="1418" w:type="dxa"/>
          </w:tcPr>
          <w:p w14:paraId="489A3512" w14:textId="754B9723" w:rsidR="00E212B0" w:rsidRDefault="00E212B0" w:rsidP="00426990">
            <w:pPr>
              <w:pStyle w:val="TableText"/>
            </w:pPr>
            <w:r>
              <w:t>1.1</w:t>
            </w:r>
          </w:p>
        </w:tc>
        <w:tc>
          <w:tcPr>
            <w:tcW w:w="1417" w:type="dxa"/>
          </w:tcPr>
          <w:p w14:paraId="5EF2C50F" w14:textId="1200EEC4" w:rsidR="00E212B0" w:rsidRDefault="00E212B0" w:rsidP="00426990">
            <w:pPr>
              <w:pStyle w:val="TableText"/>
            </w:pPr>
            <w:r>
              <w:t>Chris Hustings</w:t>
            </w:r>
          </w:p>
        </w:tc>
        <w:tc>
          <w:tcPr>
            <w:tcW w:w="5387" w:type="dxa"/>
          </w:tcPr>
          <w:p w14:paraId="227EC244" w14:textId="2FE02545" w:rsidR="00E212B0" w:rsidRDefault="00E212B0" w:rsidP="00426990">
            <w:pPr>
              <w:pStyle w:val="TableText"/>
            </w:pPr>
            <w:r>
              <w:t>Updated Data Classification to Experian Internal.</w:t>
            </w:r>
          </w:p>
        </w:tc>
      </w:tr>
    </w:tbl>
    <w:p w14:paraId="237EF962" w14:textId="77777777" w:rsidR="00B5566F" w:rsidRPr="00B64F09" w:rsidRDefault="00B5566F" w:rsidP="00B5566F"/>
    <w:p w14:paraId="5931DBE6" w14:textId="0F509998" w:rsidR="00B5566F" w:rsidRDefault="00D94763" w:rsidP="00B5566F">
      <w:pPr>
        <w:pStyle w:val="Subtitle"/>
      </w:pPr>
      <w:r>
        <w:t>Approval r</w:t>
      </w:r>
      <w:r w:rsidR="00B5566F">
        <w:t>ecord</w:t>
      </w:r>
    </w:p>
    <w:tbl>
      <w:tblPr>
        <w:tblW w:w="0" w:type="auto"/>
        <w:tblInd w:w="704" w:type="dxa"/>
        <w:tblBorders>
          <w:top w:val="single" w:sz="4" w:space="0" w:color="575756"/>
          <w:left w:val="single" w:sz="4" w:space="0" w:color="575756"/>
          <w:bottom w:val="single" w:sz="4" w:space="0" w:color="575756"/>
          <w:right w:val="single" w:sz="4" w:space="0" w:color="575756"/>
          <w:insideH w:val="single" w:sz="4" w:space="0" w:color="575756"/>
          <w:insideV w:val="single" w:sz="4" w:space="0" w:color="575756"/>
        </w:tblBorders>
        <w:tblLook w:val="01E0" w:firstRow="1" w:lastRow="1" w:firstColumn="1" w:lastColumn="1" w:noHBand="0" w:noVBand="0"/>
      </w:tblPr>
      <w:tblGrid>
        <w:gridCol w:w="1701"/>
        <w:gridCol w:w="2268"/>
        <w:gridCol w:w="5387"/>
      </w:tblGrid>
      <w:tr w:rsidR="00B5566F" w14:paraId="3E80AAD8" w14:textId="77777777" w:rsidTr="00762C42">
        <w:tc>
          <w:tcPr>
            <w:tcW w:w="1701" w:type="dxa"/>
            <w:shd w:val="clear" w:color="auto" w:fill="auto"/>
          </w:tcPr>
          <w:p w14:paraId="68CDE257" w14:textId="77777777" w:rsidR="00B5566F" w:rsidRPr="00D52589" w:rsidRDefault="00B5566F" w:rsidP="00762C42">
            <w:pPr>
              <w:pStyle w:val="TableHeader"/>
              <w:rPr>
                <w:color w:val="26478D"/>
              </w:rPr>
            </w:pPr>
            <w:r>
              <w:rPr>
                <w:b w:val="0"/>
                <w:color w:val="26478D"/>
                <w:sz w:val="40"/>
                <w:szCs w:val="40"/>
              </w:rPr>
              <w:br w:type="page"/>
            </w:r>
            <w:r>
              <w:rPr>
                <w:color w:val="26478D"/>
              </w:rPr>
              <w:t>Major Version</w:t>
            </w:r>
          </w:p>
        </w:tc>
        <w:tc>
          <w:tcPr>
            <w:tcW w:w="2268" w:type="dxa"/>
          </w:tcPr>
          <w:p w14:paraId="3D711100" w14:textId="77777777" w:rsidR="00B5566F" w:rsidRDefault="00B5566F" w:rsidP="00762C42">
            <w:pPr>
              <w:pStyle w:val="TableHeader"/>
              <w:rPr>
                <w:b w:val="0"/>
                <w:color w:val="26478D"/>
                <w:sz w:val="40"/>
                <w:szCs w:val="40"/>
              </w:rPr>
            </w:pPr>
            <w:r w:rsidRPr="00B64F09">
              <w:rPr>
                <w:color w:val="26478D"/>
              </w:rPr>
              <w:t>Approved By</w:t>
            </w:r>
          </w:p>
        </w:tc>
        <w:tc>
          <w:tcPr>
            <w:tcW w:w="5387" w:type="dxa"/>
          </w:tcPr>
          <w:p w14:paraId="35A60E55" w14:textId="77777777" w:rsidR="00B5566F" w:rsidRDefault="00B5566F" w:rsidP="00762C42">
            <w:pPr>
              <w:pStyle w:val="TableHeader"/>
              <w:rPr>
                <w:color w:val="26478D"/>
              </w:rPr>
            </w:pPr>
            <w:r>
              <w:rPr>
                <w:color w:val="26478D"/>
              </w:rPr>
              <w:t>Organisation</w:t>
            </w:r>
          </w:p>
        </w:tc>
      </w:tr>
      <w:tr w:rsidR="00B5566F" w:rsidRPr="00D52589" w14:paraId="7A2A50B0" w14:textId="77777777" w:rsidTr="00762C42">
        <w:tc>
          <w:tcPr>
            <w:tcW w:w="1701" w:type="dxa"/>
            <w:shd w:val="clear" w:color="auto" w:fill="auto"/>
          </w:tcPr>
          <w:p w14:paraId="692703BF" w14:textId="65BD5BC6" w:rsidR="00B5566F" w:rsidRPr="00D52589" w:rsidRDefault="003D4F84" w:rsidP="00762C42">
            <w:pPr>
              <w:pStyle w:val="TableText"/>
            </w:pPr>
            <w:r>
              <w:t>1.0</w:t>
            </w:r>
          </w:p>
        </w:tc>
        <w:tc>
          <w:tcPr>
            <w:tcW w:w="2268" w:type="dxa"/>
          </w:tcPr>
          <w:p w14:paraId="18C7AA14" w14:textId="3F0027D9" w:rsidR="00B5566F" w:rsidRPr="00D52589" w:rsidRDefault="008642CE" w:rsidP="00762C42">
            <w:pPr>
              <w:pStyle w:val="TableText"/>
            </w:pPr>
            <w:r>
              <w:t>Jayne Barnaby</w:t>
            </w:r>
          </w:p>
        </w:tc>
        <w:tc>
          <w:tcPr>
            <w:tcW w:w="5387" w:type="dxa"/>
          </w:tcPr>
          <w:p w14:paraId="3ED48620" w14:textId="0C122452" w:rsidR="00B5566F" w:rsidRPr="00D52589" w:rsidRDefault="008642CE" w:rsidP="00762C42">
            <w:pPr>
              <w:pStyle w:val="TableText"/>
            </w:pPr>
            <w:r>
              <w:t>Solutions Development</w:t>
            </w:r>
          </w:p>
        </w:tc>
      </w:tr>
      <w:tr w:rsidR="00B5566F" w:rsidRPr="00D52589" w14:paraId="2FDE9D17" w14:textId="77777777" w:rsidTr="00762C42">
        <w:tc>
          <w:tcPr>
            <w:tcW w:w="1701" w:type="dxa"/>
            <w:shd w:val="clear" w:color="auto" w:fill="auto"/>
          </w:tcPr>
          <w:p w14:paraId="446672B0" w14:textId="20E280D8" w:rsidR="00B5566F" w:rsidRPr="00D52589" w:rsidRDefault="008642CE" w:rsidP="00762C42">
            <w:pPr>
              <w:pStyle w:val="TableText"/>
            </w:pPr>
            <w:r>
              <w:t>1.0</w:t>
            </w:r>
          </w:p>
        </w:tc>
        <w:tc>
          <w:tcPr>
            <w:tcW w:w="2268" w:type="dxa"/>
          </w:tcPr>
          <w:p w14:paraId="294AA26E" w14:textId="3191C08B" w:rsidR="00B5566F" w:rsidRPr="00D52589" w:rsidRDefault="008642CE" w:rsidP="00762C42">
            <w:pPr>
              <w:pStyle w:val="TableText"/>
            </w:pPr>
            <w:r>
              <w:t>Philip Moore</w:t>
            </w:r>
          </w:p>
        </w:tc>
        <w:tc>
          <w:tcPr>
            <w:tcW w:w="5387" w:type="dxa"/>
          </w:tcPr>
          <w:p w14:paraId="2F461D4B" w14:textId="63902103" w:rsidR="00B5566F" w:rsidRPr="00D52589" w:rsidRDefault="008642CE" w:rsidP="00762C42">
            <w:pPr>
              <w:pStyle w:val="TableText"/>
            </w:pPr>
            <w:r>
              <w:t>Client Solutions</w:t>
            </w:r>
          </w:p>
        </w:tc>
      </w:tr>
    </w:tbl>
    <w:p w14:paraId="40FFDD1D" w14:textId="77777777" w:rsidR="00B5566F" w:rsidRPr="00B64F09" w:rsidRDefault="00B5566F" w:rsidP="00B5566F"/>
    <w:p w14:paraId="1705DC36" w14:textId="77777777" w:rsidR="00B5566F" w:rsidRPr="008C2D6D" w:rsidRDefault="00B5566F" w:rsidP="00B5566F"/>
    <w:p w14:paraId="45DED295" w14:textId="0AA9D8F9" w:rsidR="00E21104" w:rsidRDefault="00E21104" w:rsidP="0014061F">
      <w:pPr>
        <w:ind w:left="0"/>
      </w:pPr>
    </w:p>
    <w:sectPr w:rsidR="00E21104" w:rsidSect="00BF02BA">
      <w:headerReference w:type="even" r:id="rId38"/>
      <w:headerReference w:type="default" r:id="rId39"/>
      <w:footerReference w:type="even" r:id="rId40"/>
      <w:footerReference w:type="default" r:id="rId41"/>
      <w:headerReference w:type="first" r:id="rId42"/>
      <w:footerReference w:type="first" r:id="rId43"/>
      <w:pgSz w:w="11894" w:h="16834" w:code="9"/>
      <w:pgMar w:top="576" w:right="504" w:bottom="1138" w:left="634" w:header="562" w:footer="418" w:gutter="0"/>
      <w:cols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98E2C" w14:textId="77777777" w:rsidR="00D75341" w:rsidRDefault="00D75341">
      <w:r>
        <w:separator/>
      </w:r>
    </w:p>
  </w:endnote>
  <w:endnote w:type="continuationSeparator" w:id="0">
    <w:p w14:paraId="1AD4A02B" w14:textId="77777777" w:rsidR="00D75341" w:rsidRDefault="00D75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old">
    <w:altName w:val="Times New Roman"/>
    <w:panose1 w:val="020B0704020202020204"/>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69FDF" w14:textId="77777777" w:rsidR="00437AE9" w:rsidRDefault="00437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D10A9" w14:textId="45255CF6" w:rsidR="00506843" w:rsidRPr="00C771C2" w:rsidRDefault="00506843" w:rsidP="00C0732C">
    <w:pPr>
      <w:pStyle w:val="Footer"/>
      <w:ind w:right="-1"/>
      <w:jc w:val="right"/>
    </w:pPr>
    <w:r>
      <w:rPr>
        <w:noProof/>
        <w:lang w:eastAsia="en-GB"/>
      </w:rPr>
      <mc:AlternateContent>
        <mc:Choice Requires="wps">
          <w:drawing>
            <wp:anchor distT="0" distB="0" distL="114300" distR="114300" simplePos="0" relativeHeight="251659264" behindDoc="0" locked="0" layoutInCell="1" allowOverlap="1" wp14:anchorId="33D0EDED" wp14:editId="579E7A51">
              <wp:simplePos x="0" y="0"/>
              <wp:positionH relativeFrom="column">
                <wp:posOffset>-36195</wp:posOffset>
              </wp:positionH>
              <wp:positionV relativeFrom="paragraph">
                <wp:posOffset>-167005</wp:posOffset>
              </wp:positionV>
              <wp:extent cx="7094220" cy="0"/>
              <wp:effectExtent l="0" t="0" r="17780" b="25400"/>
              <wp:wrapNone/>
              <wp:docPr id="15" name="Straight Connector 15"/>
              <wp:cNvGraphicFramePr/>
              <a:graphic xmlns:a="http://schemas.openxmlformats.org/drawingml/2006/main">
                <a:graphicData uri="http://schemas.microsoft.com/office/word/2010/wordprocessingShape">
                  <wps:wsp>
                    <wps:cNvCnPr/>
                    <wps:spPr>
                      <a:xfrm>
                        <a:off x="0" y="0"/>
                        <a:ext cx="7094220" cy="0"/>
                      </a:xfrm>
                      <a:prstGeom prst="line">
                        <a:avLst/>
                      </a:prstGeom>
                      <a:ln w="15875">
                        <a:gradFill flip="none" rotWithShape="1">
                          <a:gsLst>
                            <a:gs pos="0">
                              <a:srgbClr val="BB2F7D"/>
                            </a:gs>
                            <a:gs pos="100000">
                              <a:srgbClr val="26478D"/>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w14:anchorId="0515A356">
            <v:line w14:anchorId="70677795"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5pt,-13.1pt" to="555.75pt,-1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" strokeweight="1.25pt">
              <v:stroke joinstyle="miter"/>
            </v:line>
          </w:pict>
        </mc:Fallback>
      </mc:AlternateContent>
    </w:r>
    <w:r>
      <w:t xml:space="preserve">          Testing</w:t>
    </w:r>
    <w:r w:rsidR="00437AE9">
      <w:t xml:space="preserve"> Policy &amp; Strategy | Version </w:t>
    </w:r>
    <w:r w:rsidR="00437AE9">
      <w:t>1.1</w:t>
    </w:r>
    <w:bookmarkStart w:id="76" w:name="_GoBack"/>
    <w:bookmarkEnd w:id="76"/>
    <w:r>
      <w:t xml:space="preserve"> </w:t>
    </w:r>
    <w:r w:rsidRPr="00C771C2">
      <w:t xml:space="preserve">| Page </w:t>
    </w:r>
    <w:r w:rsidRPr="00C771C2">
      <w:fldChar w:fldCharType="begin"/>
    </w:r>
    <w:r w:rsidRPr="00C771C2">
      <w:instrText xml:space="preserve"> PAGE </w:instrText>
    </w:r>
    <w:r w:rsidRPr="00C771C2">
      <w:fldChar w:fldCharType="separate"/>
    </w:r>
    <w:r w:rsidR="00437AE9">
      <w:rPr>
        <w:noProof/>
      </w:rPr>
      <w:t>32</w:t>
    </w:r>
    <w:r w:rsidRPr="00C771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4D803" w14:textId="77777777" w:rsidR="00437AE9" w:rsidRDefault="00437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8FCA4" w14:textId="77777777" w:rsidR="00D75341" w:rsidRDefault="00D75341">
      <w:r>
        <w:separator/>
      </w:r>
    </w:p>
  </w:footnote>
  <w:footnote w:type="continuationSeparator" w:id="0">
    <w:p w14:paraId="06A4D10B" w14:textId="77777777" w:rsidR="00D75341" w:rsidRDefault="00D75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176DF" w14:textId="77777777" w:rsidR="00437AE9" w:rsidRDefault="00437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1BBDC" w14:textId="77777777" w:rsidR="00437AE9" w:rsidRDefault="00437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C9FBF" w14:textId="77777777" w:rsidR="00437AE9" w:rsidRDefault="00437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144722C"/>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040C03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0F3974"/>
    <w:multiLevelType w:val="hybridMultilevel"/>
    <w:tmpl w:val="CB482304"/>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3" w15:restartNumberingAfterBreak="0">
    <w:nsid w:val="1CA46D8F"/>
    <w:multiLevelType w:val="hybridMultilevel"/>
    <w:tmpl w:val="BDACF83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 w15:restartNumberingAfterBreak="0">
    <w:nsid w:val="22A55820"/>
    <w:multiLevelType w:val="hybridMultilevel"/>
    <w:tmpl w:val="34143CC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5" w15:restartNumberingAfterBreak="0">
    <w:nsid w:val="2DAB433F"/>
    <w:multiLevelType w:val="hybridMultilevel"/>
    <w:tmpl w:val="192E7E0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6" w15:restartNumberingAfterBreak="0">
    <w:nsid w:val="302537F1"/>
    <w:multiLevelType w:val="hybridMultilevel"/>
    <w:tmpl w:val="8A569B3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7" w15:restartNumberingAfterBreak="0">
    <w:nsid w:val="310C436B"/>
    <w:multiLevelType w:val="hybridMultilevel"/>
    <w:tmpl w:val="3DCA021A"/>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8" w15:restartNumberingAfterBreak="0">
    <w:nsid w:val="33D37325"/>
    <w:multiLevelType w:val="hybridMultilevel"/>
    <w:tmpl w:val="68D8BDE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9" w15:restartNumberingAfterBreak="0">
    <w:nsid w:val="3C7A4979"/>
    <w:multiLevelType w:val="hybridMultilevel"/>
    <w:tmpl w:val="EAA20B3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3DF17E0B"/>
    <w:multiLevelType w:val="hybridMultilevel"/>
    <w:tmpl w:val="8F7E72D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1" w15:restartNumberingAfterBreak="0">
    <w:nsid w:val="40E97059"/>
    <w:multiLevelType w:val="hybridMultilevel"/>
    <w:tmpl w:val="D21C11D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2" w15:restartNumberingAfterBreak="0">
    <w:nsid w:val="420F6A2B"/>
    <w:multiLevelType w:val="hybridMultilevel"/>
    <w:tmpl w:val="9AE82B1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3" w15:restartNumberingAfterBreak="0">
    <w:nsid w:val="5039670B"/>
    <w:multiLevelType w:val="hybridMultilevel"/>
    <w:tmpl w:val="BF92BF58"/>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4" w15:restartNumberingAfterBreak="0">
    <w:nsid w:val="54CB2EDD"/>
    <w:multiLevelType w:val="hybridMultilevel"/>
    <w:tmpl w:val="3EB035FA"/>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15" w15:restartNumberingAfterBreak="0">
    <w:nsid w:val="570524B9"/>
    <w:multiLevelType w:val="hybridMultilevel"/>
    <w:tmpl w:val="289EBD5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6" w15:restartNumberingAfterBreak="0">
    <w:nsid w:val="58806E1A"/>
    <w:multiLevelType w:val="hybridMultilevel"/>
    <w:tmpl w:val="4AB6C04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7" w15:restartNumberingAfterBreak="0">
    <w:nsid w:val="5BBA3F92"/>
    <w:multiLevelType w:val="hybridMultilevel"/>
    <w:tmpl w:val="F35495B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8" w15:restartNumberingAfterBreak="0">
    <w:nsid w:val="5C8772C6"/>
    <w:multiLevelType w:val="hybridMultilevel"/>
    <w:tmpl w:val="4F3C089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9" w15:restartNumberingAfterBreak="0">
    <w:nsid w:val="70FA7C3E"/>
    <w:multiLevelType w:val="multilevel"/>
    <w:tmpl w:val="FC18CC8E"/>
    <w:lvl w:ilvl="0">
      <w:start w:val="1"/>
      <w:numFmt w:val="decimal"/>
      <w:pStyle w:val="Heading1"/>
      <w:suff w:val="space"/>
      <w:lvlText w:val="%1."/>
      <w:lvlJc w:val="left"/>
      <w:pPr>
        <w:ind w:left="2997" w:hanging="2997"/>
      </w:pPr>
      <w:rPr>
        <w:rFonts w:ascii="Arial" w:eastAsia="SimSun" w:hAnsi="Arial" w:hint="default"/>
        <w:b/>
        <w:i w:val="0"/>
        <w:sz w:val="40"/>
        <w:szCs w:val="40"/>
      </w:rPr>
    </w:lvl>
    <w:lvl w:ilvl="1">
      <w:start w:val="1"/>
      <w:numFmt w:val="decimal"/>
      <w:pStyle w:val="Heading2"/>
      <w:suff w:val="space"/>
      <w:lvlText w:val="%1.%2"/>
      <w:lvlJc w:val="left"/>
      <w:pPr>
        <w:ind w:left="567" w:firstLine="0"/>
      </w:pPr>
      <w:rPr>
        <w:rFonts w:hint="default"/>
      </w:rPr>
    </w:lvl>
    <w:lvl w:ilvl="2">
      <w:start w:val="1"/>
      <w:numFmt w:val="decimal"/>
      <w:pStyle w:val="Heading3"/>
      <w:suff w:val="space"/>
      <w:lvlText w:val="%1.%2.%3"/>
      <w:lvlJc w:val="left"/>
      <w:pPr>
        <w:ind w:left="1871" w:hanging="170"/>
      </w:pPr>
      <w:rPr>
        <w:rFonts w:hint="default"/>
      </w:rPr>
    </w:lvl>
    <w:lvl w:ilvl="3">
      <w:start w:val="1"/>
      <w:numFmt w:val="decimal"/>
      <w:pStyle w:val="Heading4"/>
      <w:suff w:val="space"/>
      <w:lvlText w:val="%1.%2.%3.%4"/>
      <w:lvlJc w:val="left"/>
      <w:pPr>
        <w:ind w:left="3429" w:hanging="1728"/>
      </w:pPr>
      <w:rPr>
        <w:rFonts w:hint="default"/>
      </w:rPr>
    </w:lvl>
    <w:lvl w:ilvl="4">
      <w:start w:val="1"/>
      <w:numFmt w:val="decimal"/>
      <w:pStyle w:val="Heading5"/>
      <w:lvlText w:val="%1.%2.%3.%4.%5"/>
      <w:lvlJc w:val="left"/>
      <w:pPr>
        <w:tabs>
          <w:tab w:val="num" w:pos="3573"/>
        </w:tabs>
        <w:ind w:left="3573" w:hanging="1008"/>
      </w:pPr>
      <w:rPr>
        <w:rFonts w:hint="default"/>
      </w:rPr>
    </w:lvl>
    <w:lvl w:ilvl="5">
      <w:start w:val="1"/>
      <w:numFmt w:val="decimal"/>
      <w:pStyle w:val="Heading6"/>
      <w:lvlText w:val="%1.%2.%3.%4.%5.%6"/>
      <w:lvlJc w:val="left"/>
      <w:pPr>
        <w:tabs>
          <w:tab w:val="num" w:pos="3717"/>
        </w:tabs>
        <w:ind w:left="3717" w:hanging="1152"/>
      </w:pPr>
      <w:rPr>
        <w:rFonts w:hint="default"/>
      </w:rPr>
    </w:lvl>
    <w:lvl w:ilvl="6">
      <w:start w:val="1"/>
      <w:numFmt w:val="decimal"/>
      <w:pStyle w:val="Heading7"/>
      <w:lvlText w:val="%1.%2.%3.%4.%5.%6.%7"/>
      <w:lvlJc w:val="left"/>
      <w:pPr>
        <w:tabs>
          <w:tab w:val="num" w:pos="3861"/>
        </w:tabs>
        <w:ind w:left="3861" w:hanging="1296"/>
      </w:pPr>
      <w:rPr>
        <w:rFonts w:hint="default"/>
      </w:rPr>
    </w:lvl>
    <w:lvl w:ilvl="7">
      <w:start w:val="1"/>
      <w:numFmt w:val="decimal"/>
      <w:pStyle w:val="Heading8"/>
      <w:lvlText w:val="%1.%2.%3.%4.%5.%6.%7.%8"/>
      <w:lvlJc w:val="left"/>
      <w:pPr>
        <w:tabs>
          <w:tab w:val="num" w:pos="4005"/>
        </w:tabs>
        <w:ind w:left="4005" w:hanging="1440"/>
      </w:pPr>
      <w:rPr>
        <w:rFonts w:hint="default"/>
      </w:rPr>
    </w:lvl>
    <w:lvl w:ilvl="8">
      <w:start w:val="1"/>
      <w:numFmt w:val="decimal"/>
      <w:pStyle w:val="Heading9"/>
      <w:lvlText w:val="%1.%2.%3.%4.%5.%6.%7.%8.%9"/>
      <w:lvlJc w:val="left"/>
      <w:pPr>
        <w:tabs>
          <w:tab w:val="num" w:pos="4149"/>
        </w:tabs>
        <w:ind w:left="4149" w:hanging="1584"/>
      </w:pPr>
      <w:rPr>
        <w:rFonts w:hint="default"/>
      </w:rPr>
    </w:lvl>
  </w:abstractNum>
  <w:abstractNum w:abstractNumId="20" w15:restartNumberingAfterBreak="0">
    <w:nsid w:val="7574235E"/>
    <w:multiLevelType w:val="hybridMultilevel"/>
    <w:tmpl w:val="F72258C4"/>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21" w15:restartNumberingAfterBreak="0">
    <w:nsid w:val="7605737A"/>
    <w:multiLevelType w:val="hybridMultilevel"/>
    <w:tmpl w:val="A61E688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084061"/>
    <w:multiLevelType w:val="hybridMultilevel"/>
    <w:tmpl w:val="17E4E4C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3" w15:restartNumberingAfterBreak="0">
    <w:nsid w:val="7C644D8B"/>
    <w:multiLevelType w:val="hybridMultilevel"/>
    <w:tmpl w:val="8AA8F59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19"/>
  </w:num>
  <w:num w:numId="2">
    <w:abstractNumId w:val="1"/>
  </w:num>
  <w:num w:numId="3">
    <w:abstractNumId w:val="0"/>
  </w:num>
  <w:num w:numId="4">
    <w:abstractNumId w:val="22"/>
  </w:num>
  <w:num w:numId="5">
    <w:abstractNumId w:val="6"/>
  </w:num>
  <w:num w:numId="6">
    <w:abstractNumId w:val="16"/>
  </w:num>
  <w:num w:numId="7">
    <w:abstractNumId w:val="7"/>
  </w:num>
  <w:num w:numId="8">
    <w:abstractNumId w:val="2"/>
  </w:num>
  <w:num w:numId="9">
    <w:abstractNumId w:val="20"/>
  </w:num>
  <w:num w:numId="10">
    <w:abstractNumId w:val="14"/>
  </w:num>
  <w:num w:numId="11">
    <w:abstractNumId w:val="17"/>
  </w:num>
  <w:num w:numId="12">
    <w:abstractNumId w:val="12"/>
  </w:num>
  <w:num w:numId="13">
    <w:abstractNumId w:val="8"/>
  </w:num>
  <w:num w:numId="14">
    <w:abstractNumId w:val="4"/>
  </w:num>
  <w:num w:numId="15">
    <w:abstractNumId w:val="21"/>
  </w:num>
  <w:num w:numId="16">
    <w:abstractNumId w:val="3"/>
  </w:num>
  <w:num w:numId="17">
    <w:abstractNumId w:val="18"/>
  </w:num>
  <w:num w:numId="18">
    <w:abstractNumId w:val="15"/>
  </w:num>
  <w:num w:numId="19">
    <w:abstractNumId w:val="23"/>
  </w:num>
  <w:num w:numId="20">
    <w:abstractNumId w:val="5"/>
  </w:num>
  <w:num w:numId="21">
    <w:abstractNumId w:val="13"/>
  </w:num>
  <w:num w:numId="22">
    <w:abstractNumId w:val="10"/>
  </w:num>
  <w:num w:numId="23">
    <w:abstractNumId w:val="9"/>
  </w:num>
  <w:num w:numId="24">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4DC"/>
    <w:rsid w:val="000018E3"/>
    <w:rsid w:val="00002C40"/>
    <w:rsid w:val="0000426F"/>
    <w:rsid w:val="00007025"/>
    <w:rsid w:val="000101FD"/>
    <w:rsid w:val="00010942"/>
    <w:rsid w:val="000113A4"/>
    <w:rsid w:val="000136B6"/>
    <w:rsid w:val="00017348"/>
    <w:rsid w:val="00020BEC"/>
    <w:rsid w:val="00021D9E"/>
    <w:rsid w:val="00024543"/>
    <w:rsid w:val="00026030"/>
    <w:rsid w:val="00027A8B"/>
    <w:rsid w:val="00031A8A"/>
    <w:rsid w:val="00037C30"/>
    <w:rsid w:val="00046207"/>
    <w:rsid w:val="00050449"/>
    <w:rsid w:val="00052039"/>
    <w:rsid w:val="00053A5C"/>
    <w:rsid w:val="00055098"/>
    <w:rsid w:val="0005605B"/>
    <w:rsid w:val="0006350A"/>
    <w:rsid w:val="00063B45"/>
    <w:rsid w:val="00064B8A"/>
    <w:rsid w:val="00064C24"/>
    <w:rsid w:val="000732D9"/>
    <w:rsid w:val="00074872"/>
    <w:rsid w:val="00077730"/>
    <w:rsid w:val="00081732"/>
    <w:rsid w:val="000831B6"/>
    <w:rsid w:val="000900B2"/>
    <w:rsid w:val="000901EB"/>
    <w:rsid w:val="0009132A"/>
    <w:rsid w:val="00092062"/>
    <w:rsid w:val="0009299D"/>
    <w:rsid w:val="00092B87"/>
    <w:rsid w:val="00092CF0"/>
    <w:rsid w:val="0009561E"/>
    <w:rsid w:val="000956ED"/>
    <w:rsid w:val="00095F01"/>
    <w:rsid w:val="00097792"/>
    <w:rsid w:val="000A2222"/>
    <w:rsid w:val="000A329B"/>
    <w:rsid w:val="000A3AA7"/>
    <w:rsid w:val="000A59C8"/>
    <w:rsid w:val="000A6079"/>
    <w:rsid w:val="000A66A1"/>
    <w:rsid w:val="000A67ED"/>
    <w:rsid w:val="000A7619"/>
    <w:rsid w:val="000B0101"/>
    <w:rsid w:val="000B28F4"/>
    <w:rsid w:val="000B458D"/>
    <w:rsid w:val="000B6C38"/>
    <w:rsid w:val="000C040F"/>
    <w:rsid w:val="000C0B79"/>
    <w:rsid w:val="000C44B5"/>
    <w:rsid w:val="000C4C68"/>
    <w:rsid w:val="000C6FA9"/>
    <w:rsid w:val="000D1112"/>
    <w:rsid w:val="000D25C7"/>
    <w:rsid w:val="000D379D"/>
    <w:rsid w:val="000E0169"/>
    <w:rsid w:val="000E3360"/>
    <w:rsid w:val="000E38E3"/>
    <w:rsid w:val="000E7902"/>
    <w:rsid w:val="000F0432"/>
    <w:rsid w:val="000F2775"/>
    <w:rsid w:val="000F3410"/>
    <w:rsid w:val="000F4427"/>
    <w:rsid w:val="000F4E7C"/>
    <w:rsid w:val="0010121B"/>
    <w:rsid w:val="0010210E"/>
    <w:rsid w:val="001037CB"/>
    <w:rsid w:val="0011027F"/>
    <w:rsid w:val="001108AF"/>
    <w:rsid w:val="00110AAB"/>
    <w:rsid w:val="00110E2C"/>
    <w:rsid w:val="0011139A"/>
    <w:rsid w:val="00111D1B"/>
    <w:rsid w:val="00111D3D"/>
    <w:rsid w:val="00112AA1"/>
    <w:rsid w:val="00115765"/>
    <w:rsid w:val="00115CA2"/>
    <w:rsid w:val="00124ADA"/>
    <w:rsid w:val="00127E17"/>
    <w:rsid w:val="00132B69"/>
    <w:rsid w:val="0013682A"/>
    <w:rsid w:val="0014061F"/>
    <w:rsid w:val="001406E0"/>
    <w:rsid w:val="00140BD9"/>
    <w:rsid w:val="00141022"/>
    <w:rsid w:val="00141D92"/>
    <w:rsid w:val="00142BE0"/>
    <w:rsid w:val="001461A1"/>
    <w:rsid w:val="001477E9"/>
    <w:rsid w:val="0015072B"/>
    <w:rsid w:val="00154F76"/>
    <w:rsid w:val="0016004A"/>
    <w:rsid w:val="00166EA7"/>
    <w:rsid w:val="0016785E"/>
    <w:rsid w:val="00167990"/>
    <w:rsid w:val="0017126C"/>
    <w:rsid w:val="00171A08"/>
    <w:rsid w:val="001752EE"/>
    <w:rsid w:val="00175E3F"/>
    <w:rsid w:val="001805B1"/>
    <w:rsid w:val="001825D2"/>
    <w:rsid w:val="00195ECD"/>
    <w:rsid w:val="001961BD"/>
    <w:rsid w:val="001967B3"/>
    <w:rsid w:val="001A01DF"/>
    <w:rsid w:val="001A0BCA"/>
    <w:rsid w:val="001A171F"/>
    <w:rsid w:val="001A1BEB"/>
    <w:rsid w:val="001A3A53"/>
    <w:rsid w:val="001A4560"/>
    <w:rsid w:val="001A7B43"/>
    <w:rsid w:val="001B0D36"/>
    <w:rsid w:val="001B15A1"/>
    <w:rsid w:val="001B1628"/>
    <w:rsid w:val="001B2E70"/>
    <w:rsid w:val="001B3325"/>
    <w:rsid w:val="001B7D4F"/>
    <w:rsid w:val="001C08F7"/>
    <w:rsid w:val="001C3E9A"/>
    <w:rsid w:val="001C5223"/>
    <w:rsid w:val="001C61DD"/>
    <w:rsid w:val="001C7487"/>
    <w:rsid w:val="001D112F"/>
    <w:rsid w:val="001D4610"/>
    <w:rsid w:val="001D5D66"/>
    <w:rsid w:val="001D6074"/>
    <w:rsid w:val="001D75C2"/>
    <w:rsid w:val="001D7CDA"/>
    <w:rsid w:val="001E0850"/>
    <w:rsid w:val="001E1133"/>
    <w:rsid w:val="001E3FF7"/>
    <w:rsid w:val="001E57FB"/>
    <w:rsid w:val="001F0889"/>
    <w:rsid w:val="001F17DC"/>
    <w:rsid w:val="001F1AC0"/>
    <w:rsid w:val="001F1CB7"/>
    <w:rsid w:val="001F24FD"/>
    <w:rsid w:val="001F2648"/>
    <w:rsid w:val="001F739A"/>
    <w:rsid w:val="001F7A12"/>
    <w:rsid w:val="002030F2"/>
    <w:rsid w:val="00204D06"/>
    <w:rsid w:val="002109A0"/>
    <w:rsid w:val="0021236D"/>
    <w:rsid w:val="0021372D"/>
    <w:rsid w:val="00213B7D"/>
    <w:rsid w:val="00214927"/>
    <w:rsid w:val="002157C0"/>
    <w:rsid w:val="0021735A"/>
    <w:rsid w:val="00221BE9"/>
    <w:rsid w:val="00221CC5"/>
    <w:rsid w:val="00222472"/>
    <w:rsid w:val="0022684F"/>
    <w:rsid w:val="0023034D"/>
    <w:rsid w:val="00230640"/>
    <w:rsid w:val="00230A0F"/>
    <w:rsid w:val="002329CC"/>
    <w:rsid w:val="002364E1"/>
    <w:rsid w:val="00236BC5"/>
    <w:rsid w:val="00240107"/>
    <w:rsid w:val="00240ADE"/>
    <w:rsid w:val="00241637"/>
    <w:rsid w:val="00241B9F"/>
    <w:rsid w:val="00243D13"/>
    <w:rsid w:val="00243D45"/>
    <w:rsid w:val="00244CFB"/>
    <w:rsid w:val="002450A3"/>
    <w:rsid w:val="002502AE"/>
    <w:rsid w:val="0025077D"/>
    <w:rsid w:val="00250885"/>
    <w:rsid w:val="00251974"/>
    <w:rsid w:val="0025226D"/>
    <w:rsid w:val="00252652"/>
    <w:rsid w:val="00254F13"/>
    <w:rsid w:val="00254F21"/>
    <w:rsid w:val="0025686B"/>
    <w:rsid w:val="002574AD"/>
    <w:rsid w:val="00262678"/>
    <w:rsid w:val="002632D5"/>
    <w:rsid w:val="002645E7"/>
    <w:rsid w:val="002665C3"/>
    <w:rsid w:val="00271EAA"/>
    <w:rsid w:val="00273851"/>
    <w:rsid w:val="0027670A"/>
    <w:rsid w:val="00282A97"/>
    <w:rsid w:val="00284BF7"/>
    <w:rsid w:val="0028612C"/>
    <w:rsid w:val="00287BC2"/>
    <w:rsid w:val="002930C7"/>
    <w:rsid w:val="002940CE"/>
    <w:rsid w:val="002968C2"/>
    <w:rsid w:val="002A14F1"/>
    <w:rsid w:val="002A1930"/>
    <w:rsid w:val="002A35A3"/>
    <w:rsid w:val="002A5359"/>
    <w:rsid w:val="002A615F"/>
    <w:rsid w:val="002B1ABC"/>
    <w:rsid w:val="002B3376"/>
    <w:rsid w:val="002B4230"/>
    <w:rsid w:val="002B4710"/>
    <w:rsid w:val="002B4D6C"/>
    <w:rsid w:val="002B7133"/>
    <w:rsid w:val="002C4278"/>
    <w:rsid w:val="002C43F3"/>
    <w:rsid w:val="002C6E5E"/>
    <w:rsid w:val="002D1B01"/>
    <w:rsid w:val="002D1E3B"/>
    <w:rsid w:val="002D25D9"/>
    <w:rsid w:val="002D2C1C"/>
    <w:rsid w:val="002D42F0"/>
    <w:rsid w:val="002D4C1C"/>
    <w:rsid w:val="002D536E"/>
    <w:rsid w:val="002D5704"/>
    <w:rsid w:val="002D63AC"/>
    <w:rsid w:val="002D67CD"/>
    <w:rsid w:val="002E5219"/>
    <w:rsid w:val="002E5F46"/>
    <w:rsid w:val="002F0EEC"/>
    <w:rsid w:val="002F17E2"/>
    <w:rsid w:val="002F358C"/>
    <w:rsid w:val="002F4A9B"/>
    <w:rsid w:val="002F5258"/>
    <w:rsid w:val="002F561F"/>
    <w:rsid w:val="00303CA2"/>
    <w:rsid w:val="00306058"/>
    <w:rsid w:val="0030636A"/>
    <w:rsid w:val="0031424A"/>
    <w:rsid w:val="00315365"/>
    <w:rsid w:val="00326FF9"/>
    <w:rsid w:val="00333FE4"/>
    <w:rsid w:val="00334346"/>
    <w:rsid w:val="00334E58"/>
    <w:rsid w:val="00336F48"/>
    <w:rsid w:val="003407E1"/>
    <w:rsid w:val="00341550"/>
    <w:rsid w:val="00341A0B"/>
    <w:rsid w:val="00342090"/>
    <w:rsid w:val="003451E1"/>
    <w:rsid w:val="00345501"/>
    <w:rsid w:val="003459FD"/>
    <w:rsid w:val="0035032B"/>
    <w:rsid w:val="003507BD"/>
    <w:rsid w:val="00357508"/>
    <w:rsid w:val="00357E1E"/>
    <w:rsid w:val="00363E04"/>
    <w:rsid w:val="0036400F"/>
    <w:rsid w:val="0036664F"/>
    <w:rsid w:val="00367454"/>
    <w:rsid w:val="0037021A"/>
    <w:rsid w:val="0037028A"/>
    <w:rsid w:val="003716CA"/>
    <w:rsid w:val="00371AA4"/>
    <w:rsid w:val="00373978"/>
    <w:rsid w:val="00374291"/>
    <w:rsid w:val="0037624C"/>
    <w:rsid w:val="00376F1D"/>
    <w:rsid w:val="00377971"/>
    <w:rsid w:val="003800B5"/>
    <w:rsid w:val="0038087B"/>
    <w:rsid w:val="00381A32"/>
    <w:rsid w:val="00383D52"/>
    <w:rsid w:val="003845BB"/>
    <w:rsid w:val="00384CF2"/>
    <w:rsid w:val="00385505"/>
    <w:rsid w:val="0038588D"/>
    <w:rsid w:val="0038694D"/>
    <w:rsid w:val="00392D14"/>
    <w:rsid w:val="003936EB"/>
    <w:rsid w:val="003949F9"/>
    <w:rsid w:val="0039576D"/>
    <w:rsid w:val="00396090"/>
    <w:rsid w:val="00397F80"/>
    <w:rsid w:val="003A06CB"/>
    <w:rsid w:val="003A1C1A"/>
    <w:rsid w:val="003A22EC"/>
    <w:rsid w:val="003A3394"/>
    <w:rsid w:val="003A550E"/>
    <w:rsid w:val="003A7C99"/>
    <w:rsid w:val="003A7D6A"/>
    <w:rsid w:val="003A7FF8"/>
    <w:rsid w:val="003B0F5D"/>
    <w:rsid w:val="003B1C60"/>
    <w:rsid w:val="003B38F6"/>
    <w:rsid w:val="003B6008"/>
    <w:rsid w:val="003B628F"/>
    <w:rsid w:val="003B7A18"/>
    <w:rsid w:val="003C07FC"/>
    <w:rsid w:val="003C1E10"/>
    <w:rsid w:val="003C6B06"/>
    <w:rsid w:val="003D0FB6"/>
    <w:rsid w:val="003D2BBF"/>
    <w:rsid w:val="003D2DAC"/>
    <w:rsid w:val="003D4F84"/>
    <w:rsid w:val="003D5496"/>
    <w:rsid w:val="003D6B6E"/>
    <w:rsid w:val="003E0308"/>
    <w:rsid w:val="003E0723"/>
    <w:rsid w:val="003E199B"/>
    <w:rsid w:val="003E3AC4"/>
    <w:rsid w:val="003E4C57"/>
    <w:rsid w:val="003E5A16"/>
    <w:rsid w:val="003E674C"/>
    <w:rsid w:val="003F0D07"/>
    <w:rsid w:val="003F1DEC"/>
    <w:rsid w:val="003F1E8F"/>
    <w:rsid w:val="003F44CA"/>
    <w:rsid w:val="003F49E6"/>
    <w:rsid w:val="003F6D88"/>
    <w:rsid w:val="003F71F5"/>
    <w:rsid w:val="00400D9B"/>
    <w:rsid w:val="004012A9"/>
    <w:rsid w:val="00401D2E"/>
    <w:rsid w:val="004021B8"/>
    <w:rsid w:val="00402C2B"/>
    <w:rsid w:val="0040314C"/>
    <w:rsid w:val="0040446F"/>
    <w:rsid w:val="00406BE5"/>
    <w:rsid w:val="00406E13"/>
    <w:rsid w:val="004077D8"/>
    <w:rsid w:val="00410196"/>
    <w:rsid w:val="0041218D"/>
    <w:rsid w:val="0042175B"/>
    <w:rsid w:val="00423051"/>
    <w:rsid w:val="0042330E"/>
    <w:rsid w:val="00423BAB"/>
    <w:rsid w:val="00423F19"/>
    <w:rsid w:val="00426990"/>
    <w:rsid w:val="00427A56"/>
    <w:rsid w:val="00434724"/>
    <w:rsid w:val="004360A7"/>
    <w:rsid w:val="00436269"/>
    <w:rsid w:val="004362EA"/>
    <w:rsid w:val="0043666D"/>
    <w:rsid w:val="00437774"/>
    <w:rsid w:val="00437AE9"/>
    <w:rsid w:val="00437B67"/>
    <w:rsid w:val="00441D30"/>
    <w:rsid w:val="004430E1"/>
    <w:rsid w:val="004448FD"/>
    <w:rsid w:val="00444A7C"/>
    <w:rsid w:val="00447001"/>
    <w:rsid w:val="004479EC"/>
    <w:rsid w:val="00447A33"/>
    <w:rsid w:val="0045074D"/>
    <w:rsid w:val="00450F7E"/>
    <w:rsid w:val="004548DF"/>
    <w:rsid w:val="004549AE"/>
    <w:rsid w:val="00457E69"/>
    <w:rsid w:val="00460A2B"/>
    <w:rsid w:val="00461A32"/>
    <w:rsid w:val="00464A15"/>
    <w:rsid w:val="0046609C"/>
    <w:rsid w:val="004661A0"/>
    <w:rsid w:val="00470F6D"/>
    <w:rsid w:val="00471A5E"/>
    <w:rsid w:val="0047309D"/>
    <w:rsid w:val="0047566E"/>
    <w:rsid w:val="00476281"/>
    <w:rsid w:val="00477092"/>
    <w:rsid w:val="004803FB"/>
    <w:rsid w:val="004806A0"/>
    <w:rsid w:val="004807E7"/>
    <w:rsid w:val="00481CAE"/>
    <w:rsid w:val="00484EF0"/>
    <w:rsid w:val="00485189"/>
    <w:rsid w:val="00490143"/>
    <w:rsid w:val="00491318"/>
    <w:rsid w:val="00491CB0"/>
    <w:rsid w:val="004926C0"/>
    <w:rsid w:val="00493544"/>
    <w:rsid w:val="00494E07"/>
    <w:rsid w:val="00495062"/>
    <w:rsid w:val="004961F9"/>
    <w:rsid w:val="004A1243"/>
    <w:rsid w:val="004A229F"/>
    <w:rsid w:val="004A4623"/>
    <w:rsid w:val="004A66C7"/>
    <w:rsid w:val="004B1072"/>
    <w:rsid w:val="004B12C0"/>
    <w:rsid w:val="004B2AA2"/>
    <w:rsid w:val="004B2F07"/>
    <w:rsid w:val="004B3BD6"/>
    <w:rsid w:val="004B53AE"/>
    <w:rsid w:val="004C0B0D"/>
    <w:rsid w:val="004C0DE7"/>
    <w:rsid w:val="004C2CB1"/>
    <w:rsid w:val="004C2F8A"/>
    <w:rsid w:val="004C5D5C"/>
    <w:rsid w:val="004D57F0"/>
    <w:rsid w:val="004D6AA2"/>
    <w:rsid w:val="004E3DD8"/>
    <w:rsid w:val="004E53A2"/>
    <w:rsid w:val="004E57EE"/>
    <w:rsid w:val="004E7CC1"/>
    <w:rsid w:val="004F0518"/>
    <w:rsid w:val="004F2EC2"/>
    <w:rsid w:val="004F3ABF"/>
    <w:rsid w:val="004F692D"/>
    <w:rsid w:val="00500429"/>
    <w:rsid w:val="005022AB"/>
    <w:rsid w:val="005031A5"/>
    <w:rsid w:val="00505BF2"/>
    <w:rsid w:val="005064D7"/>
    <w:rsid w:val="00506843"/>
    <w:rsid w:val="00506CD3"/>
    <w:rsid w:val="00507727"/>
    <w:rsid w:val="00511D58"/>
    <w:rsid w:val="005124E7"/>
    <w:rsid w:val="005127F2"/>
    <w:rsid w:val="005134DC"/>
    <w:rsid w:val="005206CA"/>
    <w:rsid w:val="00521DDB"/>
    <w:rsid w:val="0052204C"/>
    <w:rsid w:val="00524E1D"/>
    <w:rsid w:val="00526014"/>
    <w:rsid w:val="00527510"/>
    <w:rsid w:val="0053016E"/>
    <w:rsid w:val="00530D67"/>
    <w:rsid w:val="00532206"/>
    <w:rsid w:val="00532486"/>
    <w:rsid w:val="005346B7"/>
    <w:rsid w:val="00535804"/>
    <w:rsid w:val="00536C9D"/>
    <w:rsid w:val="00537391"/>
    <w:rsid w:val="005419BD"/>
    <w:rsid w:val="00542789"/>
    <w:rsid w:val="00543188"/>
    <w:rsid w:val="00544B78"/>
    <w:rsid w:val="00547231"/>
    <w:rsid w:val="00547E51"/>
    <w:rsid w:val="005509FE"/>
    <w:rsid w:val="00550A33"/>
    <w:rsid w:val="00551AA4"/>
    <w:rsid w:val="00552FE5"/>
    <w:rsid w:val="005537FD"/>
    <w:rsid w:val="00553867"/>
    <w:rsid w:val="00557667"/>
    <w:rsid w:val="00560543"/>
    <w:rsid w:val="00560730"/>
    <w:rsid w:val="005625A9"/>
    <w:rsid w:val="00562D10"/>
    <w:rsid w:val="0056417C"/>
    <w:rsid w:val="0056578F"/>
    <w:rsid w:val="00566CF7"/>
    <w:rsid w:val="00566D7D"/>
    <w:rsid w:val="00567493"/>
    <w:rsid w:val="00573166"/>
    <w:rsid w:val="00574509"/>
    <w:rsid w:val="005748BA"/>
    <w:rsid w:val="00575F0D"/>
    <w:rsid w:val="00577664"/>
    <w:rsid w:val="00580812"/>
    <w:rsid w:val="00580820"/>
    <w:rsid w:val="00581059"/>
    <w:rsid w:val="00582519"/>
    <w:rsid w:val="00583C76"/>
    <w:rsid w:val="00584494"/>
    <w:rsid w:val="005902B2"/>
    <w:rsid w:val="00594880"/>
    <w:rsid w:val="00597CBA"/>
    <w:rsid w:val="005A142E"/>
    <w:rsid w:val="005A1BAC"/>
    <w:rsid w:val="005A2041"/>
    <w:rsid w:val="005A2C3B"/>
    <w:rsid w:val="005A3994"/>
    <w:rsid w:val="005A4A24"/>
    <w:rsid w:val="005A4ACB"/>
    <w:rsid w:val="005B0A93"/>
    <w:rsid w:val="005B286C"/>
    <w:rsid w:val="005B41D8"/>
    <w:rsid w:val="005B4675"/>
    <w:rsid w:val="005B4AB0"/>
    <w:rsid w:val="005B5AE2"/>
    <w:rsid w:val="005B6C0B"/>
    <w:rsid w:val="005B6E80"/>
    <w:rsid w:val="005B78CF"/>
    <w:rsid w:val="005C268D"/>
    <w:rsid w:val="005C337F"/>
    <w:rsid w:val="005C3579"/>
    <w:rsid w:val="005C3FCA"/>
    <w:rsid w:val="005D16CF"/>
    <w:rsid w:val="005D6754"/>
    <w:rsid w:val="005D6E63"/>
    <w:rsid w:val="005D6EB3"/>
    <w:rsid w:val="005D7C05"/>
    <w:rsid w:val="005D7F92"/>
    <w:rsid w:val="005E0773"/>
    <w:rsid w:val="005E1F91"/>
    <w:rsid w:val="005E42F9"/>
    <w:rsid w:val="005E54C7"/>
    <w:rsid w:val="00600DB9"/>
    <w:rsid w:val="00601EB5"/>
    <w:rsid w:val="00603025"/>
    <w:rsid w:val="00606A21"/>
    <w:rsid w:val="00610C19"/>
    <w:rsid w:val="00611B0D"/>
    <w:rsid w:val="0061514B"/>
    <w:rsid w:val="006152F0"/>
    <w:rsid w:val="00616675"/>
    <w:rsid w:val="0061669F"/>
    <w:rsid w:val="0062099A"/>
    <w:rsid w:val="00620B39"/>
    <w:rsid w:val="00622AAD"/>
    <w:rsid w:val="00622E04"/>
    <w:rsid w:val="00623E68"/>
    <w:rsid w:val="00624B70"/>
    <w:rsid w:val="006251C0"/>
    <w:rsid w:val="00626600"/>
    <w:rsid w:val="006269F8"/>
    <w:rsid w:val="00627866"/>
    <w:rsid w:val="00627EFD"/>
    <w:rsid w:val="0063174B"/>
    <w:rsid w:val="006317EF"/>
    <w:rsid w:val="00631E60"/>
    <w:rsid w:val="00632E69"/>
    <w:rsid w:val="006336EA"/>
    <w:rsid w:val="0063454B"/>
    <w:rsid w:val="0063548F"/>
    <w:rsid w:val="00635DAB"/>
    <w:rsid w:val="006372A4"/>
    <w:rsid w:val="00640D3F"/>
    <w:rsid w:val="006428A4"/>
    <w:rsid w:val="006440E1"/>
    <w:rsid w:val="006445B8"/>
    <w:rsid w:val="00644DF0"/>
    <w:rsid w:val="0065123B"/>
    <w:rsid w:val="006612B6"/>
    <w:rsid w:val="006616B8"/>
    <w:rsid w:val="0066223A"/>
    <w:rsid w:val="0066380B"/>
    <w:rsid w:val="0066604D"/>
    <w:rsid w:val="00666314"/>
    <w:rsid w:val="00667218"/>
    <w:rsid w:val="00670012"/>
    <w:rsid w:val="00671303"/>
    <w:rsid w:val="00673855"/>
    <w:rsid w:val="00673EC3"/>
    <w:rsid w:val="00674B8C"/>
    <w:rsid w:val="00674D11"/>
    <w:rsid w:val="006767EE"/>
    <w:rsid w:val="006829FB"/>
    <w:rsid w:val="006832B2"/>
    <w:rsid w:val="006836AF"/>
    <w:rsid w:val="0068409D"/>
    <w:rsid w:val="006841C5"/>
    <w:rsid w:val="006854CC"/>
    <w:rsid w:val="00685D4B"/>
    <w:rsid w:val="0068696F"/>
    <w:rsid w:val="00687B78"/>
    <w:rsid w:val="00693590"/>
    <w:rsid w:val="006944D9"/>
    <w:rsid w:val="0069536D"/>
    <w:rsid w:val="00696337"/>
    <w:rsid w:val="00696944"/>
    <w:rsid w:val="006A11D6"/>
    <w:rsid w:val="006A1AF5"/>
    <w:rsid w:val="006A4910"/>
    <w:rsid w:val="006A5A95"/>
    <w:rsid w:val="006B0027"/>
    <w:rsid w:val="006B0DDA"/>
    <w:rsid w:val="006B41C3"/>
    <w:rsid w:val="006C0790"/>
    <w:rsid w:val="006C1400"/>
    <w:rsid w:val="006C1B1C"/>
    <w:rsid w:val="006C3740"/>
    <w:rsid w:val="006C3FD0"/>
    <w:rsid w:val="006C4634"/>
    <w:rsid w:val="006C4CC0"/>
    <w:rsid w:val="006C7D5D"/>
    <w:rsid w:val="006D1C4B"/>
    <w:rsid w:val="006D1FF2"/>
    <w:rsid w:val="006D2A57"/>
    <w:rsid w:val="006D39BE"/>
    <w:rsid w:val="006D4993"/>
    <w:rsid w:val="006D5159"/>
    <w:rsid w:val="006E0384"/>
    <w:rsid w:val="006E0FBD"/>
    <w:rsid w:val="006E28A1"/>
    <w:rsid w:val="006E30B6"/>
    <w:rsid w:val="006E614B"/>
    <w:rsid w:val="006E62A8"/>
    <w:rsid w:val="006F05DA"/>
    <w:rsid w:val="006F0998"/>
    <w:rsid w:val="006F28E4"/>
    <w:rsid w:val="006F3652"/>
    <w:rsid w:val="006F38EB"/>
    <w:rsid w:val="006F43A2"/>
    <w:rsid w:val="007008A9"/>
    <w:rsid w:val="00701B56"/>
    <w:rsid w:val="00703159"/>
    <w:rsid w:val="00704642"/>
    <w:rsid w:val="00706AD4"/>
    <w:rsid w:val="007071D3"/>
    <w:rsid w:val="00712D97"/>
    <w:rsid w:val="00712F1A"/>
    <w:rsid w:val="00714B7A"/>
    <w:rsid w:val="007165B5"/>
    <w:rsid w:val="007172AA"/>
    <w:rsid w:val="007265BD"/>
    <w:rsid w:val="00731335"/>
    <w:rsid w:val="007347BC"/>
    <w:rsid w:val="007362DE"/>
    <w:rsid w:val="0073700D"/>
    <w:rsid w:val="0074545F"/>
    <w:rsid w:val="0075080A"/>
    <w:rsid w:val="0075106D"/>
    <w:rsid w:val="007520FF"/>
    <w:rsid w:val="00754635"/>
    <w:rsid w:val="00754DF0"/>
    <w:rsid w:val="00755120"/>
    <w:rsid w:val="007578F7"/>
    <w:rsid w:val="00760989"/>
    <w:rsid w:val="00761275"/>
    <w:rsid w:val="00761974"/>
    <w:rsid w:val="00761C0F"/>
    <w:rsid w:val="0076207B"/>
    <w:rsid w:val="00762C42"/>
    <w:rsid w:val="00764814"/>
    <w:rsid w:val="00764E14"/>
    <w:rsid w:val="00766C10"/>
    <w:rsid w:val="00771412"/>
    <w:rsid w:val="0077151A"/>
    <w:rsid w:val="007724B3"/>
    <w:rsid w:val="0077288E"/>
    <w:rsid w:val="00776E54"/>
    <w:rsid w:val="00777EC0"/>
    <w:rsid w:val="00777F64"/>
    <w:rsid w:val="00780E7B"/>
    <w:rsid w:val="0078200D"/>
    <w:rsid w:val="007834A6"/>
    <w:rsid w:val="0078447F"/>
    <w:rsid w:val="007847ED"/>
    <w:rsid w:val="00787FF9"/>
    <w:rsid w:val="0079345D"/>
    <w:rsid w:val="00793FDB"/>
    <w:rsid w:val="007A0B35"/>
    <w:rsid w:val="007A1632"/>
    <w:rsid w:val="007A3E13"/>
    <w:rsid w:val="007A6F10"/>
    <w:rsid w:val="007A7D4F"/>
    <w:rsid w:val="007B03C3"/>
    <w:rsid w:val="007B08C3"/>
    <w:rsid w:val="007B1EA9"/>
    <w:rsid w:val="007B1FE8"/>
    <w:rsid w:val="007B3993"/>
    <w:rsid w:val="007B3C86"/>
    <w:rsid w:val="007B424C"/>
    <w:rsid w:val="007B76F6"/>
    <w:rsid w:val="007C06A6"/>
    <w:rsid w:val="007C1022"/>
    <w:rsid w:val="007C160A"/>
    <w:rsid w:val="007C1D23"/>
    <w:rsid w:val="007C1D74"/>
    <w:rsid w:val="007C58C9"/>
    <w:rsid w:val="007C5A4B"/>
    <w:rsid w:val="007C730E"/>
    <w:rsid w:val="007D037D"/>
    <w:rsid w:val="007D2266"/>
    <w:rsid w:val="007E15CD"/>
    <w:rsid w:val="007E1E11"/>
    <w:rsid w:val="007E3F85"/>
    <w:rsid w:val="007E67E6"/>
    <w:rsid w:val="007E7F27"/>
    <w:rsid w:val="007F379C"/>
    <w:rsid w:val="007F520A"/>
    <w:rsid w:val="007F662D"/>
    <w:rsid w:val="00800E3A"/>
    <w:rsid w:val="0080266B"/>
    <w:rsid w:val="008039E4"/>
    <w:rsid w:val="00804847"/>
    <w:rsid w:val="008068BE"/>
    <w:rsid w:val="00812919"/>
    <w:rsid w:val="008153E1"/>
    <w:rsid w:val="008178AB"/>
    <w:rsid w:val="00817F0F"/>
    <w:rsid w:val="00820C34"/>
    <w:rsid w:val="00824133"/>
    <w:rsid w:val="00824B20"/>
    <w:rsid w:val="00825294"/>
    <w:rsid w:val="00825956"/>
    <w:rsid w:val="00826616"/>
    <w:rsid w:val="00827F49"/>
    <w:rsid w:val="00830012"/>
    <w:rsid w:val="0083053C"/>
    <w:rsid w:val="008349BB"/>
    <w:rsid w:val="00836DED"/>
    <w:rsid w:val="00837730"/>
    <w:rsid w:val="00837761"/>
    <w:rsid w:val="00843228"/>
    <w:rsid w:val="0084350E"/>
    <w:rsid w:val="0084425E"/>
    <w:rsid w:val="00845BD9"/>
    <w:rsid w:val="008475C7"/>
    <w:rsid w:val="008509B1"/>
    <w:rsid w:val="00850CCB"/>
    <w:rsid w:val="00851B18"/>
    <w:rsid w:val="00852590"/>
    <w:rsid w:val="00855D1B"/>
    <w:rsid w:val="0086203A"/>
    <w:rsid w:val="00862CDF"/>
    <w:rsid w:val="008642CE"/>
    <w:rsid w:val="00865E6E"/>
    <w:rsid w:val="00867E3A"/>
    <w:rsid w:val="0087025C"/>
    <w:rsid w:val="008717D2"/>
    <w:rsid w:val="00871855"/>
    <w:rsid w:val="0087192A"/>
    <w:rsid w:val="00872673"/>
    <w:rsid w:val="008753C7"/>
    <w:rsid w:val="00880971"/>
    <w:rsid w:val="0088192A"/>
    <w:rsid w:val="00884661"/>
    <w:rsid w:val="0088485A"/>
    <w:rsid w:val="008851FD"/>
    <w:rsid w:val="0088747C"/>
    <w:rsid w:val="008878F8"/>
    <w:rsid w:val="00887ADC"/>
    <w:rsid w:val="00887B00"/>
    <w:rsid w:val="008909F6"/>
    <w:rsid w:val="00891824"/>
    <w:rsid w:val="00893EA0"/>
    <w:rsid w:val="008970CA"/>
    <w:rsid w:val="00897AAB"/>
    <w:rsid w:val="008A1466"/>
    <w:rsid w:val="008A2CB3"/>
    <w:rsid w:val="008A2CC1"/>
    <w:rsid w:val="008A3688"/>
    <w:rsid w:val="008A6FF2"/>
    <w:rsid w:val="008B0D01"/>
    <w:rsid w:val="008B2480"/>
    <w:rsid w:val="008B49CE"/>
    <w:rsid w:val="008C12B4"/>
    <w:rsid w:val="008C13FF"/>
    <w:rsid w:val="008C31FC"/>
    <w:rsid w:val="008C480D"/>
    <w:rsid w:val="008D46BD"/>
    <w:rsid w:val="008D4D59"/>
    <w:rsid w:val="008D50FC"/>
    <w:rsid w:val="008D568C"/>
    <w:rsid w:val="008D79DC"/>
    <w:rsid w:val="008E42A7"/>
    <w:rsid w:val="008E6A3D"/>
    <w:rsid w:val="008E7315"/>
    <w:rsid w:val="008E76E0"/>
    <w:rsid w:val="008E7EFE"/>
    <w:rsid w:val="008F1F74"/>
    <w:rsid w:val="008F38D6"/>
    <w:rsid w:val="008F444C"/>
    <w:rsid w:val="008F47ED"/>
    <w:rsid w:val="008F4F40"/>
    <w:rsid w:val="008F5E51"/>
    <w:rsid w:val="008F7A00"/>
    <w:rsid w:val="00901CD4"/>
    <w:rsid w:val="00902072"/>
    <w:rsid w:val="00902502"/>
    <w:rsid w:val="0090377D"/>
    <w:rsid w:val="00910152"/>
    <w:rsid w:val="00913EA7"/>
    <w:rsid w:val="009148E8"/>
    <w:rsid w:val="009152F9"/>
    <w:rsid w:val="00915D15"/>
    <w:rsid w:val="0091705A"/>
    <w:rsid w:val="009173CF"/>
    <w:rsid w:val="009208AA"/>
    <w:rsid w:val="00921726"/>
    <w:rsid w:val="00921772"/>
    <w:rsid w:val="00921FD3"/>
    <w:rsid w:val="009221A5"/>
    <w:rsid w:val="0092454A"/>
    <w:rsid w:val="009257AA"/>
    <w:rsid w:val="00926391"/>
    <w:rsid w:val="009265BF"/>
    <w:rsid w:val="0092775C"/>
    <w:rsid w:val="00930A6D"/>
    <w:rsid w:val="00930FFC"/>
    <w:rsid w:val="009412AC"/>
    <w:rsid w:val="00941D67"/>
    <w:rsid w:val="00947C4F"/>
    <w:rsid w:val="009521A6"/>
    <w:rsid w:val="009531E9"/>
    <w:rsid w:val="009556CB"/>
    <w:rsid w:val="0095763A"/>
    <w:rsid w:val="009617F8"/>
    <w:rsid w:val="009620F5"/>
    <w:rsid w:val="00963EA2"/>
    <w:rsid w:val="00966AF5"/>
    <w:rsid w:val="0096719A"/>
    <w:rsid w:val="00971F95"/>
    <w:rsid w:val="00972BCD"/>
    <w:rsid w:val="00973B48"/>
    <w:rsid w:val="00976FA3"/>
    <w:rsid w:val="00977D90"/>
    <w:rsid w:val="00981275"/>
    <w:rsid w:val="0098221E"/>
    <w:rsid w:val="00982F14"/>
    <w:rsid w:val="00983799"/>
    <w:rsid w:val="009837FB"/>
    <w:rsid w:val="00986582"/>
    <w:rsid w:val="00986966"/>
    <w:rsid w:val="00990903"/>
    <w:rsid w:val="00991BDF"/>
    <w:rsid w:val="00991E23"/>
    <w:rsid w:val="009928D0"/>
    <w:rsid w:val="00993FBF"/>
    <w:rsid w:val="00994897"/>
    <w:rsid w:val="009A157B"/>
    <w:rsid w:val="009A5145"/>
    <w:rsid w:val="009A5569"/>
    <w:rsid w:val="009A61C7"/>
    <w:rsid w:val="009A65A5"/>
    <w:rsid w:val="009A76BB"/>
    <w:rsid w:val="009B3010"/>
    <w:rsid w:val="009B3207"/>
    <w:rsid w:val="009B5418"/>
    <w:rsid w:val="009B5D80"/>
    <w:rsid w:val="009B5E8F"/>
    <w:rsid w:val="009B62FC"/>
    <w:rsid w:val="009B6C67"/>
    <w:rsid w:val="009C1426"/>
    <w:rsid w:val="009C2499"/>
    <w:rsid w:val="009C2932"/>
    <w:rsid w:val="009C436A"/>
    <w:rsid w:val="009C5313"/>
    <w:rsid w:val="009C64C9"/>
    <w:rsid w:val="009D0630"/>
    <w:rsid w:val="009D1EF2"/>
    <w:rsid w:val="009D7436"/>
    <w:rsid w:val="009D75AC"/>
    <w:rsid w:val="009D7A4F"/>
    <w:rsid w:val="009D7F33"/>
    <w:rsid w:val="009E2C0D"/>
    <w:rsid w:val="009E46B4"/>
    <w:rsid w:val="009F09E0"/>
    <w:rsid w:val="009F4720"/>
    <w:rsid w:val="009F77D1"/>
    <w:rsid w:val="00A004D8"/>
    <w:rsid w:val="00A00C6B"/>
    <w:rsid w:val="00A016E4"/>
    <w:rsid w:val="00A05194"/>
    <w:rsid w:val="00A07D77"/>
    <w:rsid w:val="00A10660"/>
    <w:rsid w:val="00A13509"/>
    <w:rsid w:val="00A13B91"/>
    <w:rsid w:val="00A20C86"/>
    <w:rsid w:val="00A22263"/>
    <w:rsid w:val="00A2262D"/>
    <w:rsid w:val="00A26E7E"/>
    <w:rsid w:val="00A317A0"/>
    <w:rsid w:val="00A31B4F"/>
    <w:rsid w:val="00A33375"/>
    <w:rsid w:val="00A3346C"/>
    <w:rsid w:val="00A33D7A"/>
    <w:rsid w:val="00A3539E"/>
    <w:rsid w:val="00A354B2"/>
    <w:rsid w:val="00A35C3D"/>
    <w:rsid w:val="00A37324"/>
    <w:rsid w:val="00A37BDB"/>
    <w:rsid w:val="00A431ED"/>
    <w:rsid w:val="00A4427D"/>
    <w:rsid w:val="00A44961"/>
    <w:rsid w:val="00A45ECF"/>
    <w:rsid w:val="00A46506"/>
    <w:rsid w:val="00A4688B"/>
    <w:rsid w:val="00A47B44"/>
    <w:rsid w:val="00A50293"/>
    <w:rsid w:val="00A51369"/>
    <w:rsid w:val="00A53621"/>
    <w:rsid w:val="00A55A49"/>
    <w:rsid w:val="00A560F9"/>
    <w:rsid w:val="00A56779"/>
    <w:rsid w:val="00A60C3D"/>
    <w:rsid w:val="00A61AA9"/>
    <w:rsid w:val="00A61BA7"/>
    <w:rsid w:val="00A62179"/>
    <w:rsid w:val="00A6246A"/>
    <w:rsid w:val="00A63465"/>
    <w:rsid w:val="00A636FA"/>
    <w:rsid w:val="00A66328"/>
    <w:rsid w:val="00A66968"/>
    <w:rsid w:val="00A672CD"/>
    <w:rsid w:val="00A71A3A"/>
    <w:rsid w:val="00A74C14"/>
    <w:rsid w:val="00A75FD1"/>
    <w:rsid w:val="00A769A2"/>
    <w:rsid w:val="00A844E3"/>
    <w:rsid w:val="00A852BB"/>
    <w:rsid w:val="00A85350"/>
    <w:rsid w:val="00A8594B"/>
    <w:rsid w:val="00A923C3"/>
    <w:rsid w:val="00A944F8"/>
    <w:rsid w:val="00A9701C"/>
    <w:rsid w:val="00AA0B6C"/>
    <w:rsid w:val="00AA1E75"/>
    <w:rsid w:val="00AA2621"/>
    <w:rsid w:val="00AA342C"/>
    <w:rsid w:val="00AA3BA4"/>
    <w:rsid w:val="00AA5B18"/>
    <w:rsid w:val="00AA7342"/>
    <w:rsid w:val="00AA76A1"/>
    <w:rsid w:val="00AB0237"/>
    <w:rsid w:val="00AB07BC"/>
    <w:rsid w:val="00AB0D0E"/>
    <w:rsid w:val="00AB1097"/>
    <w:rsid w:val="00AB131F"/>
    <w:rsid w:val="00AB18ED"/>
    <w:rsid w:val="00AB2491"/>
    <w:rsid w:val="00AB2E96"/>
    <w:rsid w:val="00AB5FF3"/>
    <w:rsid w:val="00AB785B"/>
    <w:rsid w:val="00AC347B"/>
    <w:rsid w:val="00AC4D66"/>
    <w:rsid w:val="00AC53F5"/>
    <w:rsid w:val="00AC55FC"/>
    <w:rsid w:val="00AC5F66"/>
    <w:rsid w:val="00AC795A"/>
    <w:rsid w:val="00AD29E5"/>
    <w:rsid w:val="00AD33FE"/>
    <w:rsid w:val="00AD4415"/>
    <w:rsid w:val="00AD4D16"/>
    <w:rsid w:val="00AD4F46"/>
    <w:rsid w:val="00AD5BD0"/>
    <w:rsid w:val="00AD7252"/>
    <w:rsid w:val="00AE1852"/>
    <w:rsid w:val="00AE413D"/>
    <w:rsid w:val="00AE47D3"/>
    <w:rsid w:val="00AE4963"/>
    <w:rsid w:val="00AF0B62"/>
    <w:rsid w:val="00AF1211"/>
    <w:rsid w:val="00AF37D9"/>
    <w:rsid w:val="00AF4B02"/>
    <w:rsid w:val="00AF4B37"/>
    <w:rsid w:val="00AF4FBB"/>
    <w:rsid w:val="00AF52A7"/>
    <w:rsid w:val="00AF6D60"/>
    <w:rsid w:val="00AF70B1"/>
    <w:rsid w:val="00B0030B"/>
    <w:rsid w:val="00B01164"/>
    <w:rsid w:val="00B0192C"/>
    <w:rsid w:val="00B05248"/>
    <w:rsid w:val="00B06F7F"/>
    <w:rsid w:val="00B073F6"/>
    <w:rsid w:val="00B102EA"/>
    <w:rsid w:val="00B13FD9"/>
    <w:rsid w:val="00B15D48"/>
    <w:rsid w:val="00B17038"/>
    <w:rsid w:val="00B172E0"/>
    <w:rsid w:val="00B17B96"/>
    <w:rsid w:val="00B230BA"/>
    <w:rsid w:val="00B24098"/>
    <w:rsid w:val="00B26094"/>
    <w:rsid w:val="00B30809"/>
    <w:rsid w:val="00B319F4"/>
    <w:rsid w:val="00B32DC8"/>
    <w:rsid w:val="00B3317D"/>
    <w:rsid w:val="00B35FF1"/>
    <w:rsid w:val="00B374B2"/>
    <w:rsid w:val="00B37BEC"/>
    <w:rsid w:val="00B413D6"/>
    <w:rsid w:val="00B418D0"/>
    <w:rsid w:val="00B420F0"/>
    <w:rsid w:val="00B44B3C"/>
    <w:rsid w:val="00B45A68"/>
    <w:rsid w:val="00B50989"/>
    <w:rsid w:val="00B5465D"/>
    <w:rsid w:val="00B5566F"/>
    <w:rsid w:val="00B61245"/>
    <w:rsid w:val="00B6264A"/>
    <w:rsid w:val="00B62865"/>
    <w:rsid w:val="00B62EDE"/>
    <w:rsid w:val="00B644CF"/>
    <w:rsid w:val="00B6469B"/>
    <w:rsid w:val="00B652EF"/>
    <w:rsid w:val="00B716C2"/>
    <w:rsid w:val="00B71CEA"/>
    <w:rsid w:val="00B739B8"/>
    <w:rsid w:val="00B75660"/>
    <w:rsid w:val="00B7732C"/>
    <w:rsid w:val="00B80DDA"/>
    <w:rsid w:val="00B81EBD"/>
    <w:rsid w:val="00B81EC2"/>
    <w:rsid w:val="00B84675"/>
    <w:rsid w:val="00B90FA2"/>
    <w:rsid w:val="00B95D02"/>
    <w:rsid w:val="00B972B8"/>
    <w:rsid w:val="00B97B4B"/>
    <w:rsid w:val="00BA0D5F"/>
    <w:rsid w:val="00BA7930"/>
    <w:rsid w:val="00BB00FD"/>
    <w:rsid w:val="00BB1096"/>
    <w:rsid w:val="00BB1C9F"/>
    <w:rsid w:val="00BB3240"/>
    <w:rsid w:val="00BB432E"/>
    <w:rsid w:val="00BC4DAC"/>
    <w:rsid w:val="00BC6528"/>
    <w:rsid w:val="00BC6C50"/>
    <w:rsid w:val="00BD108D"/>
    <w:rsid w:val="00BD121F"/>
    <w:rsid w:val="00BD57D0"/>
    <w:rsid w:val="00BD7B9D"/>
    <w:rsid w:val="00BE0FD7"/>
    <w:rsid w:val="00BE3923"/>
    <w:rsid w:val="00BE58AF"/>
    <w:rsid w:val="00BE7B30"/>
    <w:rsid w:val="00BF02BA"/>
    <w:rsid w:val="00BF1765"/>
    <w:rsid w:val="00BF1DAA"/>
    <w:rsid w:val="00BF2CF7"/>
    <w:rsid w:val="00BF721C"/>
    <w:rsid w:val="00BF7EE7"/>
    <w:rsid w:val="00BF7FF0"/>
    <w:rsid w:val="00C00C6B"/>
    <w:rsid w:val="00C0102D"/>
    <w:rsid w:val="00C0372B"/>
    <w:rsid w:val="00C04399"/>
    <w:rsid w:val="00C0732C"/>
    <w:rsid w:val="00C13274"/>
    <w:rsid w:val="00C14084"/>
    <w:rsid w:val="00C164AC"/>
    <w:rsid w:val="00C16512"/>
    <w:rsid w:val="00C177D3"/>
    <w:rsid w:val="00C21B3F"/>
    <w:rsid w:val="00C26284"/>
    <w:rsid w:val="00C270AD"/>
    <w:rsid w:val="00C30508"/>
    <w:rsid w:val="00C30D8E"/>
    <w:rsid w:val="00C34568"/>
    <w:rsid w:val="00C34D1F"/>
    <w:rsid w:val="00C35A18"/>
    <w:rsid w:val="00C418E3"/>
    <w:rsid w:val="00C41AAD"/>
    <w:rsid w:val="00C41CA6"/>
    <w:rsid w:val="00C42E10"/>
    <w:rsid w:val="00C47AE2"/>
    <w:rsid w:val="00C514F8"/>
    <w:rsid w:val="00C51C34"/>
    <w:rsid w:val="00C52695"/>
    <w:rsid w:val="00C52C9C"/>
    <w:rsid w:val="00C53A4D"/>
    <w:rsid w:val="00C547FF"/>
    <w:rsid w:val="00C563EE"/>
    <w:rsid w:val="00C572A9"/>
    <w:rsid w:val="00C60941"/>
    <w:rsid w:val="00C626F6"/>
    <w:rsid w:val="00C64DAB"/>
    <w:rsid w:val="00C66C89"/>
    <w:rsid w:val="00C67348"/>
    <w:rsid w:val="00C678E4"/>
    <w:rsid w:val="00C72951"/>
    <w:rsid w:val="00C74895"/>
    <w:rsid w:val="00C75FB6"/>
    <w:rsid w:val="00C771C2"/>
    <w:rsid w:val="00C8401A"/>
    <w:rsid w:val="00C84E14"/>
    <w:rsid w:val="00C84E9D"/>
    <w:rsid w:val="00C860DA"/>
    <w:rsid w:val="00C936EF"/>
    <w:rsid w:val="00CA066F"/>
    <w:rsid w:val="00CA0824"/>
    <w:rsid w:val="00CA2140"/>
    <w:rsid w:val="00CA4060"/>
    <w:rsid w:val="00CA5ED3"/>
    <w:rsid w:val="00CA5FD1"/>
    <w:rsid w:val="00CB64F0"/>
    <w:rsid w:val="00CB73B6"/>
    <w:rsid w:val="00CC271F"/>
    <w:rsid w:val="00CC47D2"/>
    <w:rsid w:val="00CC4B49"/>
    <w:rsid w:val="00CC51E6"/>
    <w:rsid w:val="00CD052E"/>
    <w:rsid w:val="00CD05CE"/>
    <w:rsid w:val="00CD5292"/>
    <w:rsid w:val="00CD54AD"/>
    <w:rsid w:val="00CD5F67"/>
    <w:rsid w:val="00CD6E8B"/>
    <w:rsid w:val="00CD7213"/>
    <w:rsid w:val="00CD778F"/>
    <w:rsid w:val="00CE709F"/>
    <w:rsid w:val="00CF0E52"/>
    <w:rsid w:val="00CF1B29"/>
    <w:rsid w:val="00CF33CD"/>
    <w:rsid w:val="00CF3455"/>
    <w:rsid w:val="00CF523F"/>
    <w:rsid w:val="00CF57CC"/>
    <w:rsid w:val="00CF60E1"/>
    <w:rsid w:val="00CF6D6A"/>
    <w:rsid w:val="00D0387E"/>
    <w:rsid w:val="00D03AF9"/>
    <w:rsid w:val="00D0537C"/>
    <w:rsid w:val="00D05ADF"/>
    <w:rsid w:val="00D07803"/>
    <w:rsid w:val="00D12A9F"/>
    <w:rsid w:val="00D16EC7"/>
    <w:rsid w:val="00D17202"/>
    <w:rsid w:val="00D17D05"/>
    <w:rsid w:val="00D21A1E"/>
    <w:rsid w:val="00D2249A"/>
    <w:rsid w:val="00D22BDF"/>
    <w:rsid w:val="00D3392E"/>
    <w:rsid w:val="00D34FDD"/>
    <w:rsid w:val="00D3630D"/>
    <w:rsid w:val="00D365DC"/>
    <w:rsid w:val="00D369F2"/>
    <w:rsid w:val="00D36B67"/>
    <w:rsid w:val="00D36DB1"/>
    <w:rsid w:val="00D37717"/>
    <w:rsid w:val="00D44146"/>
    <w:rsid w:val="00D444A1"/>
    <w:rsid w:val="00D45DE5"/>
    <w:rsid w:val="00D46BD6"/>
    <w:rsid w:val="00D47F13"/>
    <w:rsid w:val="00D50A0B"/>
    <w:rsid w:val="00D51AB5"/>
    <w:rsid w:val="00D52589"/>
    <w:rsid w:val="00D52734"/>
    <w:rsid w:val="00D54572"/>
    <w:rsid w:val="00D60DE5"/>
    <w:rsid w:val="00D62302"/>
    <w:rsid w:val="00D63CF2"/>
    <w:rsid w:val="00D646A6"/>
    <w:rsid w:val="00D65833"/>
    <w:rsid w:val="00D66851"/>
    <w:rsid w:val="00D66FE3"/>
    <w:rsid w:val="00D6760D"/>
    <w:rsid w:val="00D70145"/>
    <w:rsid w:val="00D75341"/>
    <w:rsid w:val="00D755FA"/>
    <w:rsid w:val="00D77578"/>
    <w:rsid w:val="00D803C3"/>
    <w:rsid w:val="00D81991"/>
    <w:rsid w:val="00D83694"/>
    <w:rsid w:val="00D837B4"/>
    <w:rsid w:val="00D84566"/>
    <w:rsid w:val="00D84742"/>
    <w:rsid w:val="00D8568C"/>
    <w:rsid w:val="00D87A1C"/>
    <w:rsid w:val="00D9060E"/>
    <w:rsid w:val="00D90654"/>
    <w:rsid w:val="00D9110F"/>
    <w:rsid w:val="00D94349"/>
    <w:rsid w:val="00D94373"/>
    <w:rsid w:val="00D94763"/>
    <w:rsid w:val="00D95DD7"/>
    <w:rsid w:val="00D974A8"/>
    <w:rsid w:val="00D97558"/>
    <w:rsid w:val="00D97A09"/>
    <w:rsid w:val="00DA00EE"/>
    <w:rsid w:val="00DA2D58"/>
    <w:rsid w:val="00DA45F8"/>
    <w:rsid w:val="00DA5FCF"/>
    <w:rsid w:val="00DA6F3F"/>
    <w:rsid w:val="00DA70BD"/>
    <w:rsid w:val="00DB40FA"/>
    <w:rsid w:val="00DB545B"/>
    <w:rsid w:val="00DB7C37"/>
    <w:rsid w:val="00DC1579"/>
    <w:rsid w:val="00DC1D36"/>
    <w:rsid w:val="00DC1F37"/>
    <w:rsid w:val="00DC24C7"/>
    <w:rsid w:val="00DC31FE"/>
    <w:rsid w:val="00DD1E72"/>
    <w:rsid w:val="00DD33BD"/>
    <w:rsid w:val="00DD4ADB"/>
    <w:rsid w:val="00DD566A"/>
    <w:rsid w:val="00DE0889"/>
    <w:rsid w:val="00DE2076"/>
    <w:rsid w:val="00DE294A"/>
    <w:rsid w:val="00DE3905"/>
    <w:rsid w:val="00DE4366"/>
    <w:rsid w:val="00DE5299"/>
    <w:rsid w:val="00DE53D1"/>
    <w:rsid w:val="00DE5821"/>
    <w:rsid w:val="00DE5B83"/>
    <w:rsid w:val="00DE6520"/>
    <w:rsid w:val="00DE72FB"/>
    <w:rsid w:val="00DF00FB"/>
    <w:rsid w:val="00DF0611"/>
    <w:rsid w:val="00DF101F"/>
    <w:rsid w:val="00DF1454"/>
    <w:rsid w:val="00DF168C"/>
    <w:rsid w:val="00DF16F4"/>
    <w:rsid w:val="00DF18F9"/>
    <w:rsid w:val="00DF38E8"/>
    <w:rsid w:val="00DF4035"/>
    <w:rsid w:val="00DF5293"/>
    <w:rsid w:val="00DF7E63"/>
    <w:rsid w:val="00E01CB8"/>
    <w:rsid w:val="00E0240F"/>
    <w:rsid w:val="00E02529"/>
    <w:rsid w:val="00E046DC"/>
    <w:rsid w:val="00E0478C"/>
    <w:rsid w:val="00E04B9C"/>
    <w:rsid w:val="00E060D6"/>
    <w:rsid w:val="00E10607"/>
    <w:rsid w:val="00E11A2B"/>
    <w:rsid w:val="00E12A73"/>
    <w:rsid w:val="00E12AEA"/>
    <w:rsid w:val="00E13B86"/>
    <w:rsid w:val="00E168F9"/>
    <w:rsid w:val="00E20B7C"/>
    <w:rsid w:val="00E21104"/>
    <w:rsid w:val="00E212B0"/>
    <w:rsid w:val="00E226F8"/>
    <w:rsid w:val="00E23563"/>
    <w:rsid w:val="00E23AB9"/>
    <w:rsid w:val="00E2598C"/>
    <w:rsid w:val="00E27707"/>
    <w:rsid w:val="00E31F5D"/>
    <w:rsid w:val="00E330A8"/>
    <w:rsid w:val="00E334DF"/>
    <w:rsid w:val="00E34FF1"/>
    <w:rsid w:val="00E4209B"/>
    <w:rsid w:val="00E44198"/>
    <w:rsid w:val="00E45087"/>
    <w:rsid w:val="00E46367"/>
    <w:rsid w:val="00E465E4"/>
    <w:rsid w:val="00E466B0"/>
    <w:rsid w:val="00E51A6F"/>
    <w:rsid w:val="00E52A9C"/>
    <w:rsid w:val="00E5446B"/>
    <w:rsid w:val="00E55467"/>
    <w:rsid w:val="00E55732"/>
    <w:rsid w:val="00E60D22"/>
    <w:rsid w:val="00E62EAC"/>
    <w:rsid w:val="00E63B32"/>
    <w:rsid w:val="00E640A1"/>
    <w:rsid w:val="00E64557"/>
    <w:rsid w:val="00E654C0"/>
    <w:rsid w:val="00E659D6"/>
    <w:rsid w:val="00E65D16"/>
    <w:rsid w:val="00E67E03"/>
    <w:rsid w:val="00E7057C"/>
    <w:rsid w:val="00E705A7"/>
    <w:rsid w:val="00E71568"/>
    <w:rsid w:val="00E71D26"/>
    <w:rsid w:val="00E72436"/>
    <w:rsid w:val="00E74ADF"/>
    <w:rsid w:val="00E77351"/>
    <w:rsid w:val="00E80E5D"/>
    <w:rsid w:val="00E825A0"/>
    <w:rsid w:val="00E9069F"/>
    <w:rsid w:val="00E913BD"/>
    <w:rsid w:val="00E91B24"/>
    <w:rsid w:val="00E92CBB"/>
    <w:rsid w:val="00E92F92"/>
    <w:rsid w:val="00E945AC"/>
    <w:rsid w:val="00EA1CCC"/>
    <w:rsid w:val="00EA1E5C"/>
    <w:rsid w:val="00EA21DE"/>
    <w:rsid w:val="00EA2CD5"/>
    <w:rsid w:val="00EA35A1"/>
    <w:rsid w:val="00EA4153"/>
    <w:rsid w:val="00EA77A6"/>
    <w:rsid w:val="00EB14D9"/>
    <w:rsid w:val="00EC1B09"/>
    <w:rsid w:val="00EC4A28"/>
    <w:rsid w:val="00EC58BA"/>
    <w:rsid w:val="00EC75C1"/>
    <w:rsid w:val="00ED0582"/>
    <w:rsid w:val="00ED5ACD"/>
    <w:rsid w:val="00ED7D28"/>
    <w:rsid w:val="00EE22C9"/>
    <w:rsid w:val="00EE42CE"/>
    <w:rsid w:val="00EE4C0B"/>
    <w:rsid w:val="00EE71C1"/>
    <w:rsid w:val="00EE77C1"/>
    <w:rsid w:val="00EF09A3"/>
    <w:rsid w:val="00EF22DF"/>
    <w:rsid w:val="00EF2A68"/>
    <w:rsid w:val="00EF3427"/>
    <w:rsid w:val="00EF35F9"/>
    <w:rsid w:val="00EF4E49"/>
    <w:rsid w:val="00EF4ED3"/>
    <w:rsid w:val="00EF6628"/>
    <w:rsid w:val="00EF742C"/>
    <w:rsid w:val="00EF7DD0"/>
    <w:rsid w:val="00F009A3"/>
    <w:rsid w:val="00F013BD"/>
    <w:rsid w:val="00F027C1"/>
    <w:rsid w:val="00F02EEB"/>
    <w:rsid w:val="00F059B6"/>
    <w:rsid w:val="00F06486"/>
    <w:rsid w:val="00F07B64"/>
    <w:rsid w:val="00F1373D"/>
    <w:rsid w:val="00F14B35"/>
    <w:rsid w:val="00F15D8A"/>
    <w:rsid w:val="00F160BA"/>
    <w:rsid w:val="00F2295A"/>
    <w:rsid w:val="00F32CEE"/>
    <w:rsid w:val="00F33DF1"/>
    <w:rsid w:val="00F35F47"/>
    <w:rsid w:val="00F407E9"/>
    <w:rsid w:val="00F414B6"/>
    <w:rsid w:val="00F439E5"/>
    <w:rsid w:val="00F43C6A"/>
    <w:rsid w:val="00F441E6"/>
    <w:rsid w:val="00F45F9E"/>
    <w:rsid w:val="00F47A12"/>
    <w:rsid w:val="00F47E46"/>
    <w:rsid w:val="00F51220"/>
    <w:rsid w:val="00F51E24"/>
    <w:rsid w:val="00F53857"/>
    <w:rsid w:val="00F545C8"/>
    <w:rsid w:val="00F54F09"/>
    <w:rsid w:val="00F54F18"/>
    <w:rsid w:val="00F5626D"/>
    <w:rsid w:val="00F566DA"/>
    <w:rsid w:val="00F56A44"/>
    <w:rsid w:val="00F57F51"/>
    <w:rsid w:val="00F6033A"/>
    <w:rsid w:val="00F603BC"/>
    <w:rsid w:val="00F609ED"/>
    <w:rsid w:val="00F61250"/>
    <w:rsid w:val="00F6183E"/>
    <w:rsid w:val="00F61989"/>
    <w:rsid w:val="00F61B58"/>
    <w:rsid w:val="00F64489"/>
    <w:rsid w:val="00F65499"/>
    <w:rsid w:val="00F65D5B"/>
    <w:rsid w:val="00F67CAE"/>
    <w:rsid w:val="00F759F1"/>
    <w:rsid w:val="00F76C8C"/>
    <w:rsid w:val="00F775BE"/>
    <w:rsid w:val="00F776DE"/>
    <w:rsid w:val="00F808BE"/>
    <w:rsid w:val="00F82750"/>
    <w:rsid w:val="00F8312A"/>
    <w:rsid w:val="00F85013"/>
    <w:rsid w:val="00F878D2"/>
    <w:rsid w:val="00F87EE0"/>
    <w:rsid w:val="00F95372"/>
    <w:rsid w:val="00F953AB"/>
    <w:rsid w:val="00F97959"/>
    <w:rsid w:val="00F97A2B"/>
    <w:rsid w:val="00FA14DB"/>
    <w:rsid w:val="00FA2AC0"/>
    <w:rsid w:val="00FA416F"/>
    <w:rsid w:val="00FA4588"/>
    <w:rsid w:val="00FA45D3"/>
    <w:rsid w:val="00FA74C4"/>
    <w:rsid w:val="00FB013C"/>
    <w:rsid w:val="00FB1485"/>
    <w:rsid w:val="00FB319A"/>
    <w:rsid w:val="00FB365C"/>
    <w:rsid w:val="00FB71E3"/>
    <w:rsid w:val="00FC04A6"/>
    <w:rsid w:val="00FC16BE"/>
    <w:rsid w:val="00FC1A35"/>
    <w:rsid w:val="00FC2832"/>
    <w:rsid w:val="00FC57F7"/>
    <w:rsid w:val="00FC5AD6"/>
    <w:rsid w:val="00FC733B"/>
    <w:rsid w:val="00FD0120"/>
    <w:rsid w:val="00FD083A"/>
    <w:rsid w:val="00FD113F"/>
    <w:rsid w:val="00FD50FE"/>
    <w:rsid w:val="00FD6466"/>
    <w:rsid w:val="00FE0BAE"/>
    <w:rsid w:val="00FE2023"/>
    <w:rsid w:val="00FF0F55"/>
    <w:rsid w:val="00FF38C3"/>
    <w:rsid w:val="00FF4240"/>
    <w:rsid w:val="00FF7008"/>
    <w:rsid w:val="00FF7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8BCCF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47ED"/>
    <w:pPr>
      <w:spacing w:line="320" w:lineRule="exact"/>
      <w:ind w:left="1134" w:right="1134"/>
    </w:pPr>
    <w:rPr>
      <w:rFonts w:ascii="Arial" w:hAnsi="Arial"/>
      <w:color w:val="575756"/>
      <w:szCs w:val="22"/>
      <w:lang w:val="en-GB" w:eastAsia="zh-CN"/>
    </w:rPr>
  </w:style>
  <w:style w:type="paragraph" w:styleId="Heading1">
    <w:name w:val="heading 1"/>
    <w:basedOn w:val="Other"/>
    <w:next w:val="Normal"/>
    <w:qFormat/>
    <w:rsid w:val="00CF1B29"/>
    <w:pPr>
      <w:keepNext/>
      <w:numPr>
        <w:numId w:val="1"/>
      </w:numPr>
      <w:spacing w:before="120" w:after="360" w:line="360" w:lineRule="auto"/>
      <w:ind w:left="2999" w:hanging="2999"/>
      <w:outlineLvl w:val="0"/>
    </w:pPr>
    <w:rPr>
      <w:rFonts w:cs="Arial"/>
      <w:b/>
      <w:bCs/>
      <w:color w:val="26478D"/>
      <w:kern w:val="32"/>
      <w:sz w:val="40"/>
      <w:szCs w:val="40"/>
    </w:rPr>
  </w:style>
  <w:style w:type="paragraph" w:styleId="Heading2">
    <w:name w:val="heading 2"/>
    <w:basedOn w:val="Normal"/>
    <w:next w:val="Normal"/>
    <w:qFormat/>
    <w:rsid w:val="00CF1B29"/>
    <w:pPr>
      <w:keepNext/>
      <w:numPr>
        <w:ilvl w:val="1"/>
        <w:numId w:val="1"/>
      </w:numPr>
      <w:spacing w:before="240" w:after="60"/>
      <w:ind w:left="1134"/>
      <w:outlineLvl w:val="1"/>
    </w:pPr>
    <w:rPr>
      <w:rFonts w:cs="Arial"/>
      <w:b/>
      <w:bCs/>
      <w:iCs/>
      <w:color w:val="26478D"/>
      <w:sz w:val="32"/>
      <w:szCs w:val="32"/>
    </w:rPr>
  </w:style>
  <w:style w:type="paragraph" w:styleId="Heading3">
    <w:name w:val="heading 3"/>
    <w:basedOn w:val="Normal"/>
    <w:next w:val="Normal"/>
    <w:qFormat/>
    <w:rsid w:val="007847ED"/>
    <w:pPr>
      <w:keepNext/>
      <w:numPr>
        <w:ilvl w:val="2"/>
        <w:numId w:val="1"/>
      </w:numPr>
      <w:spacing w:before="240" w:after="60"/>
      <w:ind w:left="1304"/>
      <w:outlineLvl w:val="2"/>
    </w:pPr>
    <w:rPr>
      <w:rFonts w:cs="Arial"/>
      <w:b/>
      <w:bCs/>
      <w:sz w:val="24"/>
      <w:szCs w:val="26"/>
    </w:rPr>
  </w:style>
  <w:style w:type="paragraph" w:styleId="Heading4">
    <w:name w:val="heading 4"/>
    <w:basedOn w:val="Normal"/>
    <w:next w:val="Normal"/>
    <w:qFormat/>
    <w:pPr>
      <w:keepNext/>
      <w:numPr>
        <w:ilvl w:val="3"/>
        <w:numId w:val="1"/>
      </w:numPr>
      <w:spacing w:before="240" w:after="60"/>
      <w:ind w:left="2863" w:hanging="1729"/>
      <w:outlineLvl w:val="3"/>
    </w:pPr>
    <w:rPr>
      <w:bCs/>
      <w:i/>
      <w:szCs w:val="28"/>
    </w:rPr>
  </w:style>
  <w:style w:type="paragraph" w:styleId="Heading5">
    <w:name w:val="heading 5"/>
    <w:basedOn w:val="Normal"/>
    <w:next w:val="Normal"/>
    <w:qFormat/>
    <w:pPr>
      <w:numPr>
        <w:ilvl w:val="4"/>
        <w:numId w:val="1"/>
      </w:numPr>
      <w:spacing w:before="240" w:after="60"/>
      <w:outlineLvl w:val="4"/>
    </w:pPr>
    <w:rPr>
      <w:b/>
      <w:bCs/>
      <w:i/>
      <w:iCs/>
      <w:szCs w:val="26"/>
    </w:rPr>
  </w:style>
  <w:style w:type="paragraph" w:styleId="Heading6">
    <w:name w:val="heading 6"/>
    <w:basedOn w:val="Normal"/>
    <w:next w:val="Normal"/>
    <w:qFormat/>
    <w:pPr>
      <w:numPr>
        <w:ilvl w:val="5"/>
        <w:numId w:val="1"/>
      </w:numPr>
      <w:spacing w:before="240" w:after="60"/>
      <w:outlineLvl w:val="5"/>
    </w:pPr>
    <w:rPr>
      <w:b/>
      <w:bCs/>
    </w:rPr>
  </w:style>
  <w:style w:type="paragraph" w:styleId="Heading7">
    <w:name w:val="heading 7"/>
    <w:basedOn w:val="Normal"/>
    <w:next w:val="Normal"/>
    <w:qFormat/>
    <w:pPr>
      <w:numPr>
        <w:ilvl w:val="6"/>
        <w:numId w:val="1"/>
      </w:numPr>
      <w:spacing w:before="240" w:after="60"/>
      <w:outlineLvl w:val="6"/>
    </w:pPr>
    <w:rPr>
      <w:b/>
      <w:szCs w:val="24"/>
    </w:rPr>
  </w:style>
  <w:style w:type="paragraph" w:styleId="Heading8">
    <w:name w:val="heading 8"/>
    <w:basedOn w:val="Normal"/>
    <w:next w:val="Normal"/>
    <w:qFormat/>
    <w:pPr>
      <w:numPr>
        <w:ilvl w:val="7"/>
        <w:numId w:val="1"/>
      </w:numPr>
      <w:spacing w:before="240" w:after="60"/>
      <w:outlineLvl w:val="7"/>
    </w:pPr>
    <w:rPr>
      <w:b/>
      <w:iCs/>
      <w:szCs w:val="24"/>
    </w:rPr>
  </w:style>
  <w:style w:type="paragraph" w:styleId="Heading9">
    <w:name w:val="heading 9"/>
    <w:basedOn w:val="Normal"/>
    <w:next w:val="Normal"/>
    <w:qFormat/>
    <w:pPr>
      <w:numPr>
        <w:ilvl w:val="8"/>
        <w:numId w:val="1"/>
      </w:numPr>
      <w:spacing w:before="240" w:after="60"/>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Other"/>
  </w:style>
  <w:style w:type="paragraph" w:customStyle="1" w:styleId="Other">
    <w:name w:val="Other"/>
    <w:basedOn w:val="Normal"/>
    <w:next w:val="Normal"/>
    <w:pPr>
      <w:spacing w:line="240" w:lineRule="auto"/>
      <w:ind w:left="0" w:right="0"/>
    </w:pPr>
  </w:style>
  <w:style w:type="paragraph" w:styleId="NormalIndent">
    <w:name w:val="Normal Indent"/>
    <w:basedOn w:val="Normal"/>
    <w:next w:val="Normal"/>
  </w:style>
  <w:style w:type="paragraph" w:styleId="ListBullet">
    <w:name w:val="List Bullet"/>
    <w:basedOn w:val="Normal"/>
    <w:pPr>
      <w:numPr>
        <w:numId w:val="2"/>
      </w:numPr>
      <w:ind w:left="1491" w:hanging="357"/>
    </w:pPr>
  </w:style>
  <w:style w:type="paragraph" w:styleId="ListNumber">
    <w:name w:val="List Number"/>
    <w:basedOn w:val="Normal"/>
    <w:pPr>
      <w:numPr>
        <w:numId w:val="3"/>
      </w:numPr>
      <w:ind w:left="1491" w:hanging="357"/>
    </w:pPr>
  </w:style>
  <w:style w:type="paragraph" w:customStyle="1" w:styleId="PRCTextBoxtext">
    <w:name w:val="+PRC Text Box text"/>
    <w:rsid w:val="005E42F9"/>
    <w:pPr>
      <w:framePr w:hSpace="187" w:vSpace="187" w:wrap="around" w:vAnchor="page" w:hAnchor="page" w:y="1" w:anchorLock="1"/>
      <w:spacing w:after="60"/>
    </w:pPr>
    <w:rPr>
      <w:rFonts w:ascii="Arial Bold" w:eastAsia="MS Mincho" w:hAnsi="Arial Bold"/>
      <w:b/>
      <w:color w:val="982881"/>
      <w:sz w:val="22"/>
    </w:rPr>
  </w:style>
  <w:style w:type="paragraph" w:customStyle="1" w:styleId="TableText">
    <w:name w:val="Table Text"/>
    <w:basedOn w:val="Normal"/>
    <w:pPr>
      <w:ind w:left="0" w:right="0"/>
    </w:pPr>
  </w:style>
  <w:style w:type="paragraph" w:customStyle="1" w:styleId="TableHeader">
    <w:name w:val="Table Header"/>
    <w:basedOn w:val="TableText"/>
    <w:rPr>
      <w:b/>
    </w:rPr>
  </w:style>
  <w:style w:type="character" w:styleId="Hyperlink">
    <w:name w:val="Hyperlink"/>
    <w:uiPriority w:val="99"/>
    <w:rPr>
      <w:color w:val="0000FF"/>
      <w:u w:val="single"/>
    </w:rPr>
  </w:style>
  <w:style w:type="paragraph" w:styleId="TOC2">
    <w:name w:val="toc 2"/>
    <w:basedOn w:val="Normal"/>
    <w:next w:val="Normal"/>
    <w:autoRedefine/>
    <w:uiPriority w:val="39"/>
    <w:pPr>
      <w:tabs>
        <w:tab w:val="right" w:leader="dot" w:pos="9120"/>
      </w:tabs>
    </w:pPr>
  </w:style>
  <w:style w:type="paragraph" w:styleId="TOC1">
    <w:name w:val="toc 1"/>
    <w:basedOn w:val="Normal"/>
    <w:next w:val="Normal"/>
    <w:autoRedefine/>
    <w:uiPriority w:val="39"/>
    <w:pPr>
      <w:tabs>
        <w:tab w:val="right" w:leader="dot" w:pos="9120"/>
      </w:tabs>
    </w:pPr>
  </w:style>
  <w:style w:type="paragraph" w:styleId="TOC3">
    <w:name w:val="toc 3"/>
    <w:basedOn w:val="Normal"/>
    <w:next w:val="Normal"/>
    <w:autoRedefine/>
    <w:uiPriority w:val="39"/>
    <w:pPr>
      <w:tabs>
        <w:tab w:val="right" w:leader="dot" w:pos="9120"/>
      </w:tabs>
    </w:pPr>
  </w:style>
  <w:style w:type="paragraph" w:styleId="TOC4">
    <w:name w:val="toc 4"/>
    <w:basedOn w:val="Normal"/>
    <w:next w:val="Normal"/>
    <w:autoRedefine/>
    <w:semiHidden/>
  </w:style>
  <w:style w:type="paragraph" w:styleId="TOC5">
    <w:name w:val="toc 5"/>
    <w:basedOn w:val="Normal"/>
    <w:next w:val="Normal"/>
    <w:autoRedefine/>
    <w:semiHidden/>
  </w:style>
  <w:style w:type="paragraph" w:styleId="TOC6">
    <w:name w:val="toc 6"/>
    <w:basedOn w:val="Normal"/>
    <w:next w:val="Normal"/>
    <w:autoRedefine/>
    <w:semiHidden/>
  </w:style>
  <w:style w:type="paragraph" w:styleId="NormalWeb">
    <w:name w:val="Normal (Web)"/>
    <w:basedOn w:val="Normal"/>
    <w:uiPriority w:val="99"/>
    <w:unhideWhenUsed/>
    <w:rsid w:val="00017348"/>
    <w:pPr>
      <w:spacing w:before="100" w:beforeAutospacing="1" w:after="100" w:afterAutospacing="1" w:line="240" w:lineRule="auto"/>
      <w:ind w:left="0" w:right="0"/>
    </w:pPr>
    <w:rPr>
      <w:rFonts w:ascii="Times New Roman" w:eastAsia="Times New Roman" w:hAnsi="Times New Roman"/>
      <w:color w:val="auto"/>
      <w:sz w:val="24"/>
      <w:szCs w:val="24"/>
      <w:lang w:eastAsia="en-GB"/>
    </w:rPr>
  </w:style>
  <w:style w:type="paragraph" w:styleId="Subtitle">
    <w:name w:val="Subtitle"/>
    <w:basedOn w:val="Normal"/>
    <w:next w:val="Normal"/>
    <w:link w:val="SubtitleChar"/>
    <w:autoRedefine/>
    <w:qFormat/>
    <w:rsid w:val="004A4623"/>
    <w:pPr>
      <w:numPr>
        <w:ilvl w:val="1"/>
      </w:numPr>
      <w:spacing w:after="160"/>
      <w:ind w:left="720"/>
    </w:pPr>
    <w:rPr>
      <w:rFonts w:eastAsiaTheme="minorEastAsia" w:cstheme="minorBidi"/>
      <w:b/>
      <w:color w:val="26478D"/>
      <w:spacing w:val="15"/>
      <w:sz w:val="24"/>
    </w:rPr>
  </w:style>
  <w:style w:type="character" w:customStyle="1" w:styleId="SubtitleChar">
    <w:name w:val="Subtitle Char"/>
    <w:basedOn w:val="DefaultParagraphFont"/>
    <w:link w:val="Subtitle"/>
    <w:rsid w:val="004A4623"/>
    <w:rPr>
      <w:rFonts w:ascii="Arial" w:eastAsiaTheme="minorEastAsia" w:hAnsi="Arial" w:cstheme="minorBidi"/>
      <w:b/>
      <w:color w:val="26478D"/>
      <w:spacing w:val="15"/>
      <w:sz w:val="24"/>
      <w:szCs w:val="22"/>
      <w:lang w:val="en-GB" w:eastAsia="zh-CN"/>
    </w:rPr>
  </w:style>
  <w:style w:type="paragraph" w:styleId="ListParagraph">
    <w:name w:val="List Paragraph"/>
    <w:basedOn w:val="Normal"/>
    <w:uiPriority w:val="34"/>
    <w:qFormat/>
    <w:rsid w:val="00B75660"/>
    <w:pPr>
      <w:ind w:left="720"/>
      <w:contextualSpacing/>
    </w:pPr>
  </w:style>
  <w:style w:type="paragraph" w:customStyle="1" w:styleId="AppendixHeading">
    <w:name w:val="Appendix Heading"/>
    <w:basedOn w:val="Heading1"/>
    <w:next w:val="Normal"/>
    <w:link w:val="AppendixHeadingChar"/>
    <w:autoRedefine/>
    <w:qFormat/>
    <w:rsid w:val="00B5566F"/>
    <w:pPr>
      <w:keepLines/>
      <w:pageBreakBefore/>
      <w:numPr>
        <w:numId w:val="0"/>
      </w:numPr>
      <w:pBdr>
        <w:bottom w:val="single" w:sz="4" w:space="1" w:color="808080" w:themeColor="background1" w:themeShade="80"/>
      </w:pBdr>
      <w:spacing w:before="200" w:after="200" w:line="240" w:lineRule="auto"/>
      <w:ind w:left="432" w:hanging="432"/>
    </w:pPr>
    <w:rPr>
      <w:rFonts w:eastAsia="Times New Roman" w:cs="Times New Roman"/>
      <w:kern w:val="0"/>
      <w:sz w:val="32"/>
      <w:szCs w:val="28"/>
      <w:lang w:eastAsia="en-US"/>
    </w:rPr>
  </w:style>
  <w:style w:type="character" w:customStyle="1" w:styleId="AppendixHeadingChar">
    <w:name w:val="Appendix Heading Char"/>
    <w:basedOn w:val="DefaultParagraphFont"/>
    <w:link w:val="AppendixHeading"/>
    <w:rsid w:val="00B5566F"/>
    <w:rPr>
      <w:rFonts w:ascii="Arial" w:eastAsia="Times New Roman" w:hAnsi="Arial"/>
      <w:b/>
      <w:bCs/>
      <w:color w:val="26478D"/>
      <w:sz w:val="32"/>
      <w:szCs w:val="28"/>
      <w:lang w:val="en-GB"/>
    </w:rPr>
  </w:style>
  <w:style w:type="paragraph" w:styleId="TOCHeading">
    <w:name w:val="TOC Heading"/>
    <w:basedOn w:val="Heading1"/>
    <w:next w:val="Normal"/>
    <w:uiPriority w:val="39"/>
    <w:unhideWhenUsed/>
    <w:qFormat/>
    <w:rsid w:val="00B5566F"/>
    <w:pPr>
      <w:keepLines/>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table" w:styleId="TableGrid">
    <w:name w:val="Table Grid"/>
    <w:basedOn w:val="TableNormal"/>
    <w:rsid w:val="004926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llouttext-White">
    <w:name w:val="Call out text - White"/>
    <w:basedOn w:val="Normal"/>
    <w:link w:val="Callouttext-WhiteChar"/>
    <w:qFormat/>
    <w:rsid w:val="001C61DD"/>
    <w:pPr>
      <w:spacing w:before="60" w:after="60" w:line="360" w:lineRule="auto"/>
      <w:ind w:left="0" w:right="0"/>
      <w:jc w:val="center"/>
    </w:pPr>
    <w:rPr>
      <w:rFonts w:eastAsiaTheme="minorHAnsi" w:cstheme="minorBidi"/>
      <w:b/>
      <w:color w:val="FFFFFF"/>
      <w:sz w:val="22"/>
      <w:lang w:eastAsia="en-US"/>
    </w:rPr>
  </w:style>
  <w:style w:type="character" w:customStyle="1" w:styleId="Callouttext-WhiteChar">
    <w:name w:val="Call out text - White Char"/>
    <w:basedOn w:val="DefaultParagraphFont"/>
    <w:link w:val="Callouttext-White"/>
    <w:rsid w:val="001C61DD"/>
    <w:rPr>
      <w:rFonts w:ascii="Arial" w:eastAsiaTheme="minorHAnsi" w:hAnsi="Arial" w:cstheme="minorBidi"/>
      <w:b/>
      <w:color w:val="FFFFFF"/>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5301">
      <w:bodyDiv w:val="1"/>
      <w:marLeft w:val="0"/>
      <w:marRight w:val="0"/>
      <w:marTop w:val="0"/>
      <w:marBottom w:val="0"/>
      <w:divBdr>
        <w:top w:val="none" w:sz="0" w:space="0" w:color="auto"/>
        <w:left w:val="none" w:sz="0" w:space="0" w:color="auto"/>
        <w:bottom w:val="none" w:sz="0" w:space="0" w:color="auto"/>
        <w:right w:val="none" w:sz="0" w:space="0" w:color="auto"/>
      </w:divBdr>
    </w:div>
    <w:div w:id="78412312">
      <w:bodyDiv w:val="1"/>
      <w:marLeft w:val="0"/>
      <w:marRight w:val="0"/>
      <w:marTop w:val="0"/>
      <w:marBottom w:val="0"/>
      <w:divBdr>
        <w:top w:val="none" w:sz="0" w:space="0" w:color="auto"/>
        <w:left w:val="none" w:sz="0" w:space="0" w:color="auto"/>
        <w:bottom w:val="none" w:sz="0" w:space="0" w:color="auto"/>
        <w:right w:val="none" w:sz="0" w:space="0" w:color="auto"/>
      </w:divBdr>
    </w:div>
    <w:div w:id="109781804">
      <w:bodyDiv w:val="1"/>
      <w:marLeft w:val="0"/>
      <w:marRight w:val="0"/>
      <w:marTop w:val="0"/>
      <w:marBottom w:val="0"/>
      <w:divBdr>
        <w:top w:val="none" w:sz="0" w:space="0" w:color="auto"/>
        <w:left w:val="none" w:sz="0" w:space="0" w:color="auto"/>
        <w:bottom w:val="none" w:sz="0" w:space="0" w:color="auto"/>
        <w:right w:val="none" w:sz="0" w:space="0" w:color="auto"/>
      </w:divBdr>
    </w:div>
    <w:div w:id="122162722">
      <w:bodyDiv w:val="1"/>
      <w:marLeft w:val="0"/>
      <w:marRight w:val="0"/>
      <w:marTop w:val="0"/>
      <w:marBottom w:val="0"/>
      <w:divBdr>
        <w:top w:val="none" w:sz="0" w:space="0" w:color="auto"/>
        <w:left w:val="none" w:sz="0" w:space="0" w:color="auto"/>
        <w:bottom w:val="none" w:sz="0" w:space="0" w:color="auto"/>
        <w:right w:val="none" w:sz="0" w:space="0" w:color="auto"/>
      </w:divBdr>
    </w:div>
    <w:div w:id="534661836">
      <w:bodyDiv w:val="1"/>
      <w:marLeft w:val="0"/>
      <w:marRight w:val="0"/>
      <w:marTop w:val="0"/>
      <w:marBottom w:val="0"/>
      <w:divBdr>
        <w:top w:val="none" w:sz="0" w:space="0" w:color="auto"/>
        <w:left w:val="none" w:sz="0" w:space="0" w:color="auto"/>
        <w:bottom w:val="none" w:sz="0" w:space="0" w:color="auto"/>
        <w:right w:val="none" w:sz="0" w:space="0" w:color="auto"/>
      </w:divBdr>
      <w:divsChild>
        <w:div w:id="800224375">
          <w:marLeft w:val="547"/>
          <w:marRight w:val="0"/>
          <w:marTop w:val="0"/>
          <w:marBottom w:val="0"/>
          <w:divBdr>
            <w:top w:val="none" w:sz="0" w:space="0" w:color="auto"/>
            <w:left w:val="none" w:sz="0" w:space="0" w:color="auto"/>
            <w:bottom w:val="none" w:sz="0" w:space="0" w:color="auto"/>
            <w:right w:val="none" w:sz="0" w:space="0" w:color="auto"/>
          </w:divBdr>
        </w:div>
      </w:divsChild>
    </w:div>
    <w:div w:id="902837218">
      <w:bodyDiv w:val="1"/>
      <w:marLeft w:val="0"/>
      <w:marRight w:val="0"/>
      <w:marTop w:val="0"/>
      <w:marBottom w:val="0"/>
      <w:divBdr>
        <w:top w:val="none" w:sz="0" w:space="0" w:color="auto"/>
        <w:left w:val="none" w:sz="0" w:space="0" w:color="auto"/>
        <w:bottom w:val="none" w:sz="0" w:space="0" w:color="auto"/>
        <w:right w:val="none" w:sz="0" w:space="0" w:color="auto"/>
      </w:divBdr>
    </w:div>
    <w:div w:id="974288221">
      <w:bodyDiv w:val="1"/>
      <w:marLeft w:val="0"/>
      <w:marRight w:val="0"/>
      <w:marTop w:val="0"/>
      <w:marBottom w:val="0"/>
      <w:divBdr>
        <w:top w:val="none" w:sz="0" w:space="0" w:color="auto"/>
        <w:left w:val="none" w:sz="0" w:space="0" w:color="auto"/>
        <w:bottom w:val="none" w:sz="0" w:space="0" w:color="auto"/>
        <w:right w:val="none" w:sz="0" w:space="0" w:color="auto"/>
      </w:divBdr>
    </w:div>
    <w:div w:id="1895459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diagramColors" Target="diagrams/colors2.xml"/><Relationship Id="rId34" Type="http://schemas.openxmlformats.org/officeDocument/2006/relationships/diagramLayout" Target="diagrams/layout5.xml"/><Relationship Id="rId42"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diagramLayout" Target="diagrams/layout4.xm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10" Type="http://schemas.openxmlformats.org/officeDocument/2006/relationships/endnotes" Target="endnotes.xml"/><Relationship Id="rId19" Type="http://schemas.openxmlformats.org/officeDocument/2006/relationships/diagramLayout" Target="diagrams/layout2.xml"/><Relationship Id="rId31" Type="http://schemas.openxmlformats.org/officeDocument/2006/relationships/diagramColors" Target="diagrams/colors4.xm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shtond\LOCALS~1\Temp\EDA%20Word%20templat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73C435-7F14-461C-B246-98768DDD0761}"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en-US"/>
        </a:p>
      </dgm:t>
    </dgm:pt>
    <dgm:pt modelId="{1F3F193D-C408-4E2D-9D1D-FFD6B7EE0E75}">
      <dgm:prSet phldrT="[Text]"/>
      <dgm:spPr>
        <a:solidFill>
          <a:srgbClr val="26478D"/>
        </a:solidFill>
      </dgm:spPr>
      <dgm:t>
        <a:bodyPr/>
        <a:lstStyle/>
        <a:p>
          <a:r>
            <a:rPr lang="en-US">
              <a:solidFill>
                <a:schemeClr val="bg1"/>
              </a:solidFill>
            </a:rPr>
            <a:t>Test Policy</a:t>
          </a:r>
        </a:p>
      </dgm:t>
    </dgm:pt>
    <dgm:pt modelId="{E1BB7CEC-6B3E-4680-BB50-F11342B06055}" type="parTrans" cxnId="{D6B11C46-D474-4EB5-9F92-F535473117D2}">
      <dgm:prSet/>
      <dgm:spPr/>
      <dgm:t>
        <a:bodyPr/>
        <a:lstStyle/>
        <a:p>
          <a:endParaRPr lang="en-US"/>
        </a:p>
      </dgm:t>
    </dgm:pt>
    <dgm:pt modelId="{69CBF3CB-B984-413B-AEC8-75F4E700AEA2}" type="sibTrans" cxnId="{D6B11C46-D474-4EB5-9F92-F535473117D2}">
      <dgm:prSet/>
      <dgm:spPr/>
      <dgm:t>
        <a:bodyPr/>
        <a:lstStyle/>
        <a:p>
          <a:endParaRPr lang="en-US"/>
        </a:p>
      </dgm:t>
    </dgm:pt>
    <dgm:pt modelId="{C8C46C6C-CB19-4B2A-885F-24D171F67AF0}">
      <dgm:prSet phldrT="[Text]"/>
      <dgm:spPr>
        <a:solidFill>
          <a:srgbClr val="406EB3"/>
        </a:solidFill>
      </dgm:spPr>
      <dgm:t>
        <a:bodyPr/>
        <a:lstStyle/>
        <a:p>
          <a:pPr algn="ctr"/>
          <a:r>
            <a:rPr lang="en-US"/>
            <a:t>Quality </a:t>
          </a:r>
        </a:p>
        <a:p>
          <a:pPr algn="ctr"/>
          <a:r>
            <a:rPr lang="en-US"/>
            <a:t>First</a:t>
          </a:r>
        </a:p>
      </dgm:t>
    </dgm:pt>
    <dgm:pt modelId="{B6153155-9982-4C1D-9F57-E223BA9E8C0A}" type="parTrans" cxnId="{FFBB17F6-FFFD-45C7-9DBA-3462E4E2D69C}">
      <dgm:prSet/>
      <dgm:spPr/>
      <dgm:t>
        <a:bodyPr/>
        <a:lstStyle/>
        <a:p>
          <a:endParaRPr lang="en-US"/>
        </a:p>
      </dgm:t>
    </dgm:pt>
    <dgm:pt modelId="{7F613CE8-41E5-4518-9C46-AC477C7F3762}" type="sibTrans" cxnId="{FFBB17F6-FFFD-45C7-9DBA-3462E4E2D69C}">
      <dgm:prSet/>
      <dgm:spPr/>
      <dgm:t>
        <a:bodyPr/>
        <a:lstStyle/>
        <a:p>
          <a:endParaRPr lang="en-US"/>
        </a:p>
      </dgm:t>
    </dgm:pt>
    <dgm:pt modelId="{4E5BADAA-9F1A-43AA-AA48-01DC2D342E06}">
      <dgm:prSet phldrT="[Text]"/>
      <dgm:spPr>
        <a:solidFill>
          <a:srgbClr val="632678"/>
        </a:solidFill>
      </dgm:spPr>
      <dgm:t>
        <a:bodyPr/>
        <a:lstStyle/>
        <a:p>
          <a:pPr algn="ctr"/>
          <a:r>
            <a:rPr lang="en-US"/>
            <a:t>Represent the Customer</a:t>
          </a:r>
        </a:p>
      </dgm:t>
    </dgm:pt>
    <dgm:pt modelId="{DDC7F632-8A42-49DF-A8C3-61D95EF191F9}" type="parTrans" cxnId="{3701E572-080D-4F06-9495-24D33E0A1C7D}">
      <dgm:prSet/>
      <dgm:spPr/>
      <dgm:t>
        <a:bodyPr/>
        <a:lstStyle/>
        <a:p>
          <a:endParaRPr lang="en-US"/>
        </a:p>
      </dgm:t>
    </dgm:pt>
    <dgm:pt modelId="{92CFD81D-4B1B-4A7E-BCFC-E4AA14E88E4D}" type="sibTrans" cxnId="{3701E572-080D-4F06-9495-24D33E0A1C7D}">
      <dgm:prSet/>
      <dgm:spPr/>
      <dgm:t>
        <a:bodyPr/>
        <a:lstStyle/>
        <a:p>
          <a:endParaRPr lang="en-US"/>
        </a:p>
      </dgm:t>
    </dgm:pt>
    <dgm:pt modelId="{E80E1E4B-39B9-4CE2-8244-3E9A6BD30811}">
      <dgm:prSet phldrT="[Text]"/>
      <dgm:spPr>
        <a:solidFill>
          <a:srgbClr val="982881"/>
        </a:solidFill>
      </dgm:spPr>
      <dgm:t>
        <a:bodyPr/>
        <a:lstStyle/>
        <a:p>
          <a:pPr algn="ctr"/>
          <a:r>
            <a:rPr lang="en-US"/>
            <a:t>Efficient </a:t>
          </a:r>
        </a:p>
        <a:p>
          <a:pPr algn="ctr"/>
          <a:r>
            <a:rPr lang="en-US"/>
            <a:t>Testing</a:t>
          </a:r>
        </a:p>
      </dgm:t>
    </dgm:pt>
    <dgm:pt modelId="{C41188EB-EBCF-4ADF-969C-061454AE677C}" type="parTrans" cxnId="{D6DAEE4F-6D6F-4758-BAB2-C78053CA6756}">
      <dgm:prSet/>
      <dgm:spPr/>
      <dgm:t>
        <a:bodyPr/>
        <a:lstStyle/>
        <a:p>
          <a:endParaRPr lang="en-US"/>
        </a:p>
      </dgm:t>
    </dgm:pt>
    <dgm:pt modelId="{F29F18CF-5D5B-462C-802D-9A25BA2777EE}" type="sibTrans" cxnId="{D6DAEE4F-6D6F-4758-BAB2-C78053CA6756}">
      <dgm:prSet/>
      <dgm:spPr/>
      <dgm:t>
        <a:bodyPr/>
        <a:lstStyle/>
        <a:p>
          <a:endParaRPr lang="en-US"/>
        </a:p>
      </dgm:t>
    </dgm:pt>
    <dgm:pt modelId="{D8BFD7CE-DF4B-4902-8BC9-E228BAB05698}">
      <dgm:prSet phldrT="[Text]"/>
      <dgm:spPr>
        <a:solidFill>
          <a:srgbClr val="BA2F7D"/>
        </a:solidFill>
      </dgm:spPr>
      <dgm:t>
        <a:bodyPr/>
        <a:lstStyle/>
        <a:p>
          <a:pPr algn="ctr"/>
          <a:r>
            <a:rPr lang="en-US"/>
            <a:t>People and Culture</a:t>
          </a:r>
        </a:p>
      </dgm:t>
    </dgm:pt>
    <dgm:pt modelId="{161A72F8-5A31-4D70-9714-F94105817A41}" type="parTrans" cxnId="{3A897EEE-13BF-4833-A7A1-4325451D12FC}">
      <dgm:prSet/>
      <dgm:spPr/>
      <dgm:t>
        <a:bodyPr/>
        <a:lstStyle/>
        <a:p>
          <a:endParaRPr lang="en-US"/>
        </a:p>
      </dgm:t>
    </dgm:pt>
    <dgm:pt modelId="{84F1881E-EDCD-4EB4-94C3-C26B3F1A874B}" type="sibTrans" cxnId="{3A897EEE-13BF-4833-A7A1-4325451D12FC}">
      <dgm:prSet/>
      <dgm:spPr/>
      <dgm:t>
        <a:bodyPr/>
        <a:lstStyle/>
        <a:p>
          <a:endParaRPr lang="en-US"/>
        </a:p>
      </dgm:t>
    </dgm:pt>
    <dgm:pt modelId="{50DB262C-C9EC-4D21-A22D-498D0CA6ACA4}" type="pres">
      <dgm:prSet presAssocID="{C573C435-7F14-461C-B246-98768DDD0761}" presName="diagram" presStyleCnt="0">
        <dgm:presLayoutVars>
          <dgm:chMax val="1"/>
          <dgm:dir/>
          <dgm:animLvl val="ctr"/>
          <dgm:resizeHandles val="exact"/>
        </dgm:presLayoutVars>
      </dgm:prSet>
      <dgm:spPr/>
    </dgm:pt>
    <dgm:pt modelId="{07615571-3158-4B72-A9C7-4476FEBABE45}" type="pres">
      <dgm:prSet presAssocID="{C573C435-7F14-461C-B246-98768DDD0761}" presName="matrix" presStyleCnt="0"/>
      <dgm:spPr/>
    </dgm:pt>
    <dgm:pt modelId="{FC495FE6-1B83-4E20-8D4C-0D962FA7F9E7}" type="pres">
      <dgm:prSet presAssocID="{C573C435-7F14-461C-B246-98768DDD0761}" presName="tile1" presStyleLbl="node1" presStyleIdx="0" presStyleCnt="4" custLinFactNeighborX="0"/>
      <dgm:spPr/>
    </dgm:pt>
    <dgm:pt modelId="{421E9E43-CB04-4F7E-84EE-00B303D10301}" type="pres">
      <dgm:prSet presAssocID="{C573C435-7F14-461C-B246-98768DDD0761}" presName="tile1text" presStyleLbl="node1" presStyleIdx="0" presStyleCnt="4">
        <dgm:presLayoutVars>
          <dgm:chMax val="0"/>
          <dgm:chPref val="0"/>
          <dgm:bulletEnabled val="1"/>
        </dgm:presLayoutVars>
      </dgm:prSet>
      <dgm:spPr/>
    </dgm:pt>
    <dgm:pt modelId="{248F9E00-964A-422E-9D5E-6325CFB67966}" type="pres">
      <dgm:prSet presAssocID="{C573C435-7F14-461C-B246-98768DDD0761}" presName="tile2" presStyleLbl="node1" presStyleIdx="1" presStyleCnt="4"/>
      <dgm:spPr/>
    </dgm:pt>
    <dgm:pt modelId="{AEE355C6-194A-418B-8826-CAC61CF714A5}" type="pres">
      <dgm:prSet presAssocID="{C573C435-7F14-461C-B246-98768DDD0761}" presName="tile2text" presStyleLbl="node1" presStyleIdx="1" presStyleCnt="4">
        <dgm:presLayoutVars>
          <dgm:chMax val="0"/>
          <dgm:chPref val="0"/>
          <dgm:bulletEnabled val="1"/>
        </dgm:presLayoutVars>
      </dgm:prSet>
      <dgm:spPr/>
    </dgm:pt>
    <dgm:pt modelId="{9E8FEB18-3836-4A78-ADB9-DDC22FA6F774}" type="pres">
      <dgm:prSet presAssocID="{C573C435-7F14-461C-B246-98768DDD0761}" presName="tile3" presStyleLbl="node1" presStyleIdx="2" presStyleCnt="4"/>
      <dgm:spPr/>
    </dgm:pt>
    <dgm:pt modelId="{71E65E44-0AEA-4854-AF0C-8FCCD929196B}" type="pres">
      <dgm:prSet presAssocID="{C573C435-7F14-461C-B246-98768DDD0761}" presName="tile3text" presStyleLbl="node1" presStyleIdx="2" presStyleCnt="4">
        <dgm:presLayoutVars>
          <dgm:chMax val="0"/>
          <dgm:chPref val="0"/>
          <dgm:bulletEnabled val="1"/>
        </dgm:presLayoutVars>
      </dgm:prSet>
      <dgm:spPr/>
    </dgm:pt>
    <dgm:pt modelId="{E6575E49-2A83-4BB5-85DD-8E09940148C5}" type="pres">
      <dgm:prSet presAssocID="{C573C435-7F14-461C-B246-98768DDD0761}" presName="tile4" presStyleLbl="node1" presStyleIdx="3" presStyleCnt="4"/>
      <dgm:spPr/>
    </dgm:pt>
    <dgm:pt modelId="{6D5C5D54-7593-44D9-8773-D2AAAF433AFC}" type="pres">
      <dgm:prSet presAssocID="{C573C435-7F14-461C-B246-98768DDD0761}" presName="tile4text" presStyleLbl="node1" presStyleIdx="3" presStyleCnt="4">
        <dgm:presLayoutVars>
          <dgm:chMax val="0"/>
          <dgm:chPref val="0"/>
          <dgm:bulletEnabled val="1"/>
        </dgm:presLayoutVars>
      </dgm:prSet>
      <dgm:spPr/>
    </dgm:pt>
    <dgm:pt modelId="{D6CB6530-B141-49C4-9834-F1C44CD28807}" type="pres">
      <dgm:prSet presAssocID="{C573C435-7F14-461C-B246-98768DDD0761}" presName="centerTile" presStyleLbl="fgShp" presStyleIdx="0" presStyleCnt="1">
        <dgm:presLayoutVars>
          <dgm:chMax val="0"/>
          <dgm:chPref val="0"/>
        </dgm:presLayoutVars>
      </dgm:prSet>
      <dgm:spPr/>
    </dgm:pt>
  </dgm:ptLst>
  <dgm:cxnLst>
    <dgm:cxn modelId="{61EC0B0D-F378-4FFC-866F-DBDA3941A8A0}" type="presOf" srcId="{C8C46C6C-CB19-4B2A-885F-24D171F67AF0}" destId="{FC495FE6-1B83-4E20-8D4C-0D962FA7F9E7}" srcOrd="0" destOrd="0" presId="urn:microsoft.com/office/officeart/2005/8/layout/matrix1"/>
    <dgm:cxn modelId="{09890227-8A86-497B-8340-1936BA09C4DB}" type="presOf" srcId="{4E5BADAA-9F1A-43AA-AA48-01DC2D342E06}" destId="{AEE355C6-194A-418B-8826-CAC61CF714A5}" srcOrd="1" destOrd="0" presId="urn:microsoft.com/office/officeart/2005/8/layout/matrix1"/>
    <dgm:cxn modelId="{18FECB37-46CD-4894-B72D-D1E1DD636D18}" type="presOf" srcId="{C8C46C6C-CB19-4B2A-885F-24D171F67AF0}" destId="{421E9E43-CB04-4F7E-84EE-00B303D10301}" srcOrd="1" destOrd="0" presId="urn:microsoft.com/office/officeart/2005/8/layout/matrix1"/>
    <dgm:cxn modelId="{D6B11C46-D474-4EB5-9F92-F535473117D2}" srcId="{C573C435-7F14-461C-B246-98768DDD0761}" destId="{1F3F193D-C408-4E2D-9D1D-FFD6B7EE0E75}" srcOrd="0" destOrd="0" parTransId="{E1BB7CEC-6B3E-4680-BB50-F11342B06055}" sibTransId="{69CBF3CB-B984-413B-AEC8-75F4E700AEA2}"/>
    <dgm:cxn modelId="{0B67C94B-A253-4682-9119-3DF642EBAAE0}" type="presOf" srcId="{1F3F193D-C408-4E2D-9D1D-FFD6B7EE0E75}" destId="{D6CB6530-B141-49C4-9834-F1C44CD28807}" srcOrd="0" destOrd="0" presId="urn:microsoft.com/office/officeart/2005/8/layout/matrix1"/>
    <dgm:cxn modelId="{D6DAEE4F-6D6F-4758-BAB2-C78053CA6756}" srcId="{1F3F193D-C408-4E2D-9D1D-FFD6B7EE0E75}" destId="{E80E1E4B-39B9-4CE2-8244-3E9A6BD30811}" srcOrd="2" destOrd="0" parTransId="{C41188EB-EBCF-4ADF-969C-061454AE677C}" sibTransId="{F29F18CF-5D5B-462C-802D-9A25BA2777EE}"/>
    <dgm:cxn modelId="{3701E572-080D-4F06-9495-24D33E0A1C7D}" srcId="{1F3F193D-C408-4E2D-9D1D-FFD6B7EE0E75}" destId="{4E5BADAA-9F1A-43AA-AA48-01DC2D342E06}" srcOrd="1" destOrd="0" parTransId="{DDC7F632-8A42-49DF-A8C3-61D95EF191F9}" sibTransId="{92CFD81D-4B1B-4A7E-BCFC-E4AA14E88E4D}"/>
    <dgm:cxn modelId="{7BFC6F9B-C625-4484-8454-825087EC911C}" type="presOf" srcId="{E80E1E4B-39B9-4CE2-8244-3E9A6BD30811}" destId="{71E65E44-0AEA-4854-AF0C-8FCCD929196B}" srcOrd="1" destOrd="0" presId="urn:microsoft.com/office/officeart/2005/8/layout/matrix1"/>
    <dgm:cxn modelId="{CF8CB79D-A580-4D7C-B262-C37D8864080F}" type="presOf" srcId="{D8BFD7CE-DF4B-4902-8BC9-E228BAB05698}" destId="{6D5C5D54-7593-44D9-8773-D2AAAF433AFC}" srcOrd="1" destOrd="0" presId="urn:microsoft.com/office/officeart/2005/8/layout/matrix1"/>
    <dgm:cxn modelId="{032343AB-AE78-4B32-8410-35B1B5ACBAF1}" type="presOf" srcId="{C573C435-7F14-461C-B246-98768DDD0761}" destId="{50DB262C-C9EC-4D21-A22D-498D0CA6ACA4}" srcOrd="0" destOrd="0" presId="urn:microsoft.com/office/officeart/2005/8/layout/matrix1"/>
    <dgm:cxn modelId="{B29A39D4-B24B-4148-8326-1A1C6C004E70}" type="presOf" srcId="{E80E1E4B-39B9-4CE2-8244-3E9A6BD30811}" destId="{9E8FEB18-3836-4A78-ADB9-DDC22FA6F774}" srcOrd="0" destOrd="0" presId="urn:microsoft.com/office/officeart/2005/8/layout/matrix1"/>
    <dgm:cxn modelId="{3A897EEE-13BF-4833-A7A1-4325451D12FC}" srcId="{1F3F193D-C408-4E2D-9D1D-FFD6B7EE0E75}" destId="{D8BFD7CE-DF4B-4902-8BC9-E228BAB05698}" srcOrd="3" destOrd="0" parTransId="{161A72F8-5A31-4D70-9714-F94105817A41}" sibTransId="{84F1881E-EDCD-4EB4-94C3-C26B3F1A874B}"/>
    <dgm:cxn modelId="{FFBB17F6-FFFD-45C7-9DBA-3462E4E2D69C}" srcId="{1F3F193D-C408-4E2D-9D1D-FFD6B7EE0E75}" destId="{C8C46C6C-CB19-4B2A-885F-24D171F67AF0}" srcOrd="0" destOrd="0" parTransId="{B6153155-9982-4C1D-9F57-E223BA9E8C0A}" sibTransId="{7F613CE8-41E5-4518-9C46-AC477C7F3762}"/>
    <dgm:cxn modelId="{28BE8AFA-8B20-4E17-AE01-941E32856FB7}" type="presOf" srcId="{4E5BADAA-9F1A-43AA-AA48-01DC2D342E06}" destId="{248F9E00-964A-422E-9D5E-6325CFB67966}" srcOrd="0" destOrd="0" presId="urn:microsoft.com/office/officeart/2005/8/layout/matrix1"/>
    <dgm:cxn modelId="{5B5A6EFE-636E-4B9A-BA1E-A0D15938DEFC}" type="presOf" srcId="{D8BFD7CE-DF4B-4902-8BC9-E228BAB05698}" destId="{E6575E49-2A83-4BB5-85DD-8E09940148C5}" srcOrd="0" destOrd="0" presId="urn:microsoft.com/office/officeart/2005/8/layout/matrix1"/>
    <dgm:cxn modelId="{47D3412F-91CE-4F12-A074-56F628A1D172}" type="presParOf" srcId="{50DB262C-C9EC-4D21-A22D-498D0CA6ACA4}" destId="{07615571-3158-4B72-A9C7-4476FEBABE45}" srcOrd="0" destOrd="0" presId="urn:microsoft.com/office/officeart/2005/8/layout/matrix1"/>
    <dgm:cxn modelId="{38B13501-ED79-4273-AB12-705A32B52EAA}" type="presParOf" srcId="{07615571-3158-4B72-A9C7-4476FEBABE45}" destId="{FC495FE6-1B83-4E20-8D4C-0D962FA7F9E7}" srcOrd="0" destOrd="0" presId="urn:microsoft.com/office/officeart/2005/8/layout/matrix1"/>
    <dgm:cxn modelId="{D4E8385D-935B-4399-9803-C48081C6AF0D}" type="presParOf" srcId="{07615571-3158-4B72-A9C7-4476FEBABE45}" destId="{421E9E43-CB04-4F7E-84EE-00B303D10301}" srcOrd="1" destOrd="0" presId="urn:microsoft.com/office/officeart/2005/8/layout/matrix1"/>
    <dgm:cxn modelId="{C7AAFC08-49D7-4596-842A-03D1CBE78589}" type="presParOf" srcId="{07615571-3158-4B72-A9C7-4476FEBABE45}" destId="{248F9E00-964A-422E-9D5E-6325CFB67966}" srcOrd="2" destOrd="0" presId="urn:microsoft.com/office/officeart/2005/8/layout/matrix1"/>
    <dgm:cxn modelId="{2AFB8995-9460-4C19-916B-8553CE1CE82D}" type="presParOf" srcId="{07615571-3158-4B72-A9C7-4476FEBABE45}" destId="{AEE355C6-194A-418B-8826-CAC61CF714A5}" srcOrd="3" destOrd="0" presId="urn:microsoft.com/office/officeart/2005/8/layout/matrix1"/>
    <dgm:cxn modelId="{B7FC27D1-B94B-4318-A928-FA013A57D4BA}" type="presParOf" srcId="{07615571-3158-4B72-A9C7-4476FEBABE45}" destId="{9E8FEB18-3836-4A78-ADB9-DDC22FA6F774}" srcOrd="4" destOrd="0" presId="urn:microsoft.com/office/officeart/2005/8/layout/matrix1"/>
    <dgm:cxn modelId="{9AA83F67-AF12-4560-BE51-645EB8AF124F}" type="presParOf" srcId="{07615571-3158-4B72-A9C7-4476FEBABE45}" destId="{71E65E44-0AEA-4854-AF0C-8FCCD929196B}" srcOrd="5" destOrd="0" presId="urn:microsoft.com/office/officeart/2005/8/layout/matrix1"/>
    <dgm:cxn modelId="{7ED349AB-017B-4D24-9195-1D8DC2283E1D}" type="presParOf" srcId="{07615571-3158-4B72-A9C7-4476FEBABE45}" destId="{E6575E49-2A83-4BB5-85DD-8E09940148C5}" srcOrd="6" destOrd="0" presId="urn:microsoft.com/office/officeart/2005/8/layout/matrix1"/>
    <dgm:cxn modelId="{D8E80B79-A18A-4748-B6E2-33203714565C}" type="presParOf" srcId="{07615571-3158-4B72-A9C7-4476FEBABE45}" destId="{6D5C5D54-7593-44D9-8773-D2AAAF433AFC}" srcOrd="7" destOrd="0" presId="urn:microsoft.com/office/officeart/2005/8/layout/matrix1"/>
    <dgm:cxn modelId="{3295DA78-4D5E-44F8-A716-CF44E907E6E3}" type="presParOf" srcId="{50DB262C-C9EC-4D21-A22D-498D0CA6ACA4}" destId="{D6CB6530-B141-49C4-9834-F1C44CD28807}" srcOrd="1" destOrd="0" presId="urn:microsoft.com/office/officeart/2005/8/layout/matrix1"/>
  </dgm:cxnLst>
  <dgm:bg>
    <a:solidFill>
      <a:schemeClr val="lt1"/>
    </a:solidFill>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515C2EF-4FAB-4544-ABDD-D10C2C7B82B7}"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52D71921-97BA-4F9B-A906-8C26B2575824}">
      <dgm:prSet phldrT="[Text]" custT="1"/>
      <dgm:spPr>
        <a:solidFill>
          <a:srgbClr val="406EB3"/>
        </a:solidFill>
      </dgm:spPr>
      <dgm:t>
        <a:bodyPr/>
        <a:lstStyle/>
        <a:p>
          <a:r>
            <a:rPr lang="en-US" sz="1000">
              <a:latin typeface="Arial" panose="020B0604020202020204" pitchFamily="34" charset="0"/>
              <a:cs typeface="Arial" panose="020B0604020202020204" pitchFamily="34" charset="0"/>
            </a:rPr>
            <a:t>Quality First</a:t>
          </a:r>
        </a:p>
      </dgm:t>
    </dgm:pt>
    <dgm:pt modelId="{FE164D4F-FA2D-414D-BA23-E3046CE2931D}" type="parTrans" cxnId="{EF537244-BD7C-4A9C-90FC-9C80E295095D}">
      <dgm:prSet/>
      <dgm:spPr/>
      <dgm:t>
        <a:bodyPr/>
        <a:lstStyle/>
        <a:p>
          <a:endParaRPr lang="en-US"/>
        </a:p>
      </dgm:t>
    </dgm:pt>
    <dgm:pt modelId="{E30630BE-CFAF-4127-A3D2-DA584BF4956F}" type="sibTrans" cxnId="{EF537244-BD7C-4A9C-90FC-9C80E295095D}">
      <dgm:prSet/>
      <dgm:spPr/>
      <dgm:t>
        <a:bodyPr/>
        <a:lstStyle/>
        <a:p>
          <a:endParaRPr lang="en-US"/>
        </a:p>
      </dgm:t>
    </dgm:pt>
    <dgm:pt modelId="{661FF073-D6E5-48DA-B9CC-9A0B1BCD52E8}">
      <dgm:prSet phldrT="[Text]" custT="1"/>
      <dgm:spPr/>
      <dgm:t>
        <a:bodyPr/>
        <a:lstStyle/>
        <a:p>
          <a:r>
            <a:rPr lang="en-US" sz="1000">
              <a:latin typeface="Arial" panose="020B0604020202020204" pitchFamily="34" charset="0"/>
              <a:cs typeface="Arial" panose="020B0604020202020204" pitchFamily="34" charset="0"/>
            </a:rPr>
            <a:t> Planning and Estimation</a:t>
          </a:r>
        </a:p>
      </dgm:t>
    </dgm:pt>
    <dgm:pt modelId="{6A6920F3-92FA-4C23-B469-0369E1928E10}" type="parTrans" cxnId="{271D0894-9CF1-4028-9897-8865CACCF0E5}">
      <dgm:prSet/>
      <dgm:spPr/>
      <dgm:t>
        <a:bodyPr/>
        <a:lstStyle/>
        <a:p>
          <a:endParaRPr lang="en-US"/>
        </a:p>
      </dgm:t>
    </dgm:pt>
    <dgm:pt modelId="{6B0F498E-EB8B-4F08-A6FA-E96BB94AA433}" type="sibTrans" cxnId="{271D0894-9CF1-4028-9897-8865CACCF0E5}">
      <dgm:prSet/>
      <dgm:spPr/>
      <dgm:t>
        <a:bodyPr/>
        <a:lstStyle/>
        <a:p>
          <a:endParaRPr lang="en-US"/>
        </a:p>
      </dgm:t>
    </dgm:pt>
    <dgm:pt modelId="{1B6D5EDE-5ED4-476B-8E7E-6359CC903E76}">
      <dgm:prSet phldrT="[Text]" custT="1"/>
      <dgm:spPr>
        <a:solidFill>
          <a:srgbClr val="632678"/>
        </a:solidFill>
      </dgm:spPr>
      <dgm:t>
        <a:bodyPr/>
        <a:lstStyle/>
        <a:p>
          <a:r>
            <a:rPr lang="en-US" sz="1000">
              <a:latin typeface="Arial" panose="020B0604020202020204" pitchFamily="34" charset="0"/>
              <a:cs typeface="Arial" panose="020B0604020202020204" pitchFamily="34" charset="0"/>
            </a:rPr>
            <a:t>Represent the Customer</a:t>
          </a:r>
        </a:p>
      </dgm:t>
    </dgm:pt>
    <dgm:pt modelId="{17487377-6624-40DE-B1C8-6F4F7BDCCDF2}" type="parTrans" cxnId="{DB623A66-A2A4-4540-8E09-E328AC00B97C}">
      <dgm:prSet/>
      <dgm:spPr/>
      <dgm:t>
        <a:bodyPr/>
        <a:lstStyle/>
        <a:p>
          <a:endParaRPr lang="en-US"/>
        </a:p>
      </dgm:t>
    </dgm:pt>
    <dgm:pt modelId="{264E738B-04C6-4C54-8013-A8979E4D1BEF}" type="sibTrans" cxnId="{DB623A66-A2A4-4540-8E09-E328AC00B97C}">
      <dgm:prSet/>
      <dgm:spPr/>
      <dgm:t>
        <a:bodyPr/>
        <a:lstStyle/>
        <a:p>
          <a:endParaRPr lang="en-US"/>
        </a:p>
      </dgm:t>
    </dgm:pt>
    <dgm:pt modelId="{32C137FB-00CD-4323-975C-5F88B8863FD6}">
      <dgm:prSet phldrT="[Text]" custT="1"/>
      <dgm:spPr/>
      <dgm:t>
        <a:bodyPr/>
        <a:lstStyle/>
        <a:p>
          <a:r>
            <a:rPr lang="en-US" sz="1000">
              <a:latin typeface="Arial" panose="020B0604020202020204" pitchFamily="34" charset="0"/>
              <a:cs typeface="Arial" panose="020B0604020202020204" pitchFamily="34" charset="0"/>
            </a:rPr>
            <a:t> How we write Test Cases</a:t>
          </a:r>
        </a:p>
      </dgm:t>
    </dgm:pt>
    <dgm:pt modelId="{20687008-3A65-4FA0-BFD6-D770AB8B222E}" type="parTrans" cxnId="{F745FD7A-F032-40C4-B305-372A54CBA21F}">
      <dgm:prSet/>
      <dgm:spPr/>
      <dgm:t>
        <a:bodyPr/>
        <a:lstStyle/>
        <a:p>
          <a:endParaRPr lang="en-US"/>
        </a:p>
      </dgm:t>
    </dgm:pt>
    <dgm:pt modelId="{A3E3578B-4153-4A5A-9A8B-B8E2B78ABF7E}" type="sibTrans" cxnId="{F745FD7A-F032-40C4-B305-372A54CBA21F}">
      <dgm:prSet/>
      <dgm:spPr/>
      <dgm:t>
        <a:bodyPr/>
        <a:lstStyle/>
        <a:p>
          <a:endParaRPr lang="en-US"/>
        </a:p>
      </dgm:t>
    </dgm:pt>
    <dgm:pt modelId="{B26A2788-E822-46CB-BE25-B836AE8D09CC}">
      <dgm:prSet custT="1"/>
      <dgm:spPr>
        <a:solidFill>
          <a:srgbClr val="982881"/>
        </a:solidFill>
      </dgm:spPr>
      <dgm:t>
        <a:bodyPr/>
        <a:lstStyle/>
        <a:p>
          <a:r>
            <a:rPr lang="en-US" sz="1000">
              <a:latin typeface="Arial" panose="020B0604020202020204" pitchFamily="34" charset="0"/>
              <a:cs typeface="Arial" panose="020B0604020202020204" pitchFamily="34" charset="0"/>
            </a:rPr>
            <a:t>Efficient Testing</a:t>
          </a:r>
        </a:p>
      </dgm:t>
    </dgm:pt>
    <dgm:pt modelId="{6F0FAC61-C4C8-454C-9325-A85A5407F544}" type="parTrans" cxnId="{D8C2E0E5-C477-4DFE-9BBD-C7A24DF311BE}">
      <dgm:prSet/>
      <dgm:spPr/>
      <dgm:t>
        <a:bodyPr/>
        <a:lstStyle/>
        <a:p>
          <a:endParaRPr lang="en-US"/>
        </a:p>
      </dgm:t>
    </dgm:pt>
    <dgm:pt modelId="{C9670ADB-4828-40CF-AC15-453E3E568CDE}" type="sibTrans" cxnId="{D8C2E0E5-C477-4DFE-9BBD-C7A24DF311BE}">
      <dgm:prSet/>
      <dgm:spPr/>
      <dgm:t>
        <a:bodyPr/>
        <a:lstStyle/>
        <a:p>
          <a:endParaRPr lang="en-US"/>
        </a:p>
      </dgm:t>
    </dgm:pt>
    <dgm:pt modelId="{B14D26B1-EE8A-4B5E-9442-2BCD758C8B8F}">
      <dgm:prSet custT="1"/>
      <dgm:spPr/>
      <dgm:t>
        <a:bodyPr/>
        <a:lstStyle/>
        <a:p>
          <a:r>
            <a:rPr lang="en-US" sz="1000">
              <a:latin typeface="Arial" panose="020B0604020202020204" pitchFamily="34" charset="0"/>
              <a:cs typeface="Arial" panose="020B0604020202020204" pitchFamily="34" charset="0"/>
            </a:rPr>
            <a:t> Risk Based Testing</a:t>
          </a:r>
        </a:p>
      </dgm:t>
    </dgm:pt>
    <dgm:pt modelId="{4195E300-70C1-4ED3-8C01-936D709C3AF3}" type="parTrans" cxnId="{E61DA92B-4BBC-4BAD-B491-F072A10E1FAD}">
      <dgm:prSet/>
      <dgm:spPr/>
      <dgm:t>
        <a:bodyPr/>
        <a:lstStyle/>
        <a:p>
          <a:endParaRPr lang="en-US"/>
        </a:p>
      </dgm:t>
    </dgm:pt>
    <dgm:pt modelId="{1170D6A8-A74C-45BF-B4EE-498FE41B706E}" type="sibTrans" cxnId="{E61DA92B-4BBC-4BAD-B491-F072A10E1FAD}">
      <dgm:prSet/>
      <dgm:spPr/>
      <dgm:t>
        <a:bodyPr/>
        <a:lstStyle/>
        <a:p>
          <a:endParaRPr lang="en-US"/>
        </a:p>
      </dgm:t>
    </dgm:pt>
    <dgm:pt modelId="{05ACEC30-1686-4BB2-94FC-544855F5F537}">
      <dgm:prSet custT="1"/>
      <dgm:spPr/>
      <dgm:t>
        <a:bodyPr/>
        <a:lstStyle/>
        <a:p>
          <a:r>
            <a:rPr lang="en-US" sz="1000">
              <a:latin typeface="Arial" panose="020B0604020202020204" pitchFamily="34" charset="0"/>
              <a:cs typeface="Arial" panose="020B0604020202020204" pitchFamily="34" charset="0"/>
            </a:rPr>
            <a:t> Testing Tools</a:t>
          </a:r>
        </a:p>
      </dgm:t>
    </dgm:pt>
    <dgm:pt modelId="{D8B4D3CD-57FC-48EB-8732-0E7C7F9E3857}" type="parTrans" cxnId="{07B7E6E7-52A9-4217-8DCB-75B648431A3A}">
      <dgm:prSet/>
      <dgm:spPr/>
      <dgm:t>
        <a:bodyPr/>
        <a:lstStyle/>
        <a:p>
          <a:endParaRPr lang="en-US"/>
        </a:p>
      </dgm:t>
    </dgm:pt>
    <dgm:pt modelId="{F46ABA2B-0275-4ECF-9EA3-09CF17137108}" type="sibTrans" cxnId="{07B7E6E7-52A9-4217-8DCB-75B648431A3A}">
      <dgm:prSet/>
      <dgm:spPr/>
      <dgm:t>
        <a:bodyPr/>
        <a:lstStyle/>
        <a:p>
          <a:endParaRPr lang="en-US"/>
        </a:p>
      </dgm:t>
    </dgm:pt>
    <dgm:pt modelId="{0BF8C262-625F-479F-A688-3A38903ADA5C}">
      <dgm:prSet custT="1"/>
      <dgm:spPr/>
      <dgm:t>
        <a:bodyPr/>
        <a:lstStyle/>
        <a:p>
          <a:r>
            <a:rPr lang="en-US" sz="1000">
              <a:latin typeface="Arial" panose="020B0604020202020204" pitchFamily="34" charset="0"/>
              <a:cs typeface="Arial" panose="020B0604020202020204" pitchFamily="34" charset="0"/>
            </a:rPr>
            <a:t> Automation and Frameworks</a:t>
          </a:r>
        </a:p>
      </dgm:t>
    </dgm:pt>
    <dgm:pt modelId="{0205FB2C-EBA6-4004-86B5-9F7447F7772A}" type="parTrans" cxnId="{BDE79D6D-37D4-4987-9645-4B17C28FAE2B}">
      <dgm:prSet/>
      <dgm:spPr/>
      <dgm:t>
        <a:bodyPr/>
        <a:lstStyle/>
        <a:p>
          <a:endParaRPr lang="en-US"/>
        </a:p>
      </dgm:t>
    </dgm:pt>
    <dgm:pt modelId="{D6839E65-7A41-41F3-88B5-344C6932B54B}" type="sibTrans" cxnId="{BDE79D6D-37D4-4987-9645-4B17C28FAE2B}">
      <dgm:prSet/>
      <dgm:spPr/>
      <dgm:t>
        <a:bodyPr/>
        <a:lstStyle/>
        <a:p>
          <a:endParaRPr lang="en-US"/>
        </a:p>
      </dgm:t>
    </dgm:pt>
    <dgm:pt modelId="{E299D7CC-2A9D-4AF7-AE1E-2EF1B7F0BEE3}">
      <dgm:prSet custT="1"/>
      <dgm:spPr>
        <a:solidFill>
          <a:srgbClr val="BA2F7D"/>
        </a:solidFill>
      </dgm:spPr>
      <dgm:t>
        <a:bodyPr/>
        <a:lstStyle/>
        <a:p>
          <a:r>
            <a:rPr lang="en-US" sz="1000">
              <a:latin typeface="Arial" panose="020B0604020202020204" pitchFamily="34" charset="0"/>
              <a:cs typeface="Arial" panose="020B0604020202020204" pitchFamily="34" charset="0"/>
            </a:rPr>
            <a:t>People and Culture</a:t>
          </a:r>
        </a:p>
      </dgm:t>
    </dgm:pt>
    <dgm:pt modelId="{733A1414-A7B3-4436-9E8B-2C1DD037913C}" type="parTrans" cxnId="{1DAC53B1-57FE-4A1C-9F69-04CE01FCA408}">
      <dgm:prSet/>
      <dgm:spPr/>
      <dgm:t>
        <a:bodyPr/>
        <a:lstStyle/>
        <a:p>
          <a:endParaRPr lang="en-US"/>
        </a:p>
      </dgm:t>
    </dgm:pt>
    <dgm:pt modelId="{46C7CBC2-CD3E-4382-8C4D-AF22C6DFA37F}" type="sibTrans" cxnId="{1DAC53B1-57FE-4A1C-9F69-04CE01FCA408}">
      <dgm:prSet/>
      <dgm:spPr/>
      <dgm:t>
        <a:bodyPr/>
        <a:lstStyle/>
        <a:p>
          <a:endParaRPr lang="en-US"/>
        </a:p>
      </dgm:t>
    </dgm:pt>
    <dgm:pt modelId="{76EDC6F1-C7FE-4C93-B853-371B8FF255D3}">
      <dgm:prSet custT="1"/>
      <dgm:spPr/>
      <dgm:t>
        <a:bodyPr/>
        <a:lstStyle/>
        <a:p>
          <a:r>
            <a:rPr lang="en-US" sz="1000">
              <a:latin typeface="Arial" panose="020B0604020202020204" pitchFamily="34" charset="0"/>
              <a:cs typeface="Arial" panose="020B0604020202020204" pitchFamily="34" charset="0"/>
            </a:rPr>
            <a:t> Testing Roles</a:t>
          </a:r>
        </a:p>
      </dgm:t>
    </dgm:pt>
    <dgm:pt modelId="{78E83CCE-1C36-4B42-866C-A9A3AC087C4F}" type="parTrans" cxnId="{AC0BA9DD-C6E1-4CEC-8D86-47AD48CF58A0}">
      <dgm:prSet/>
      <dgm:spPr/>
      <dgm:t>
        <a:bodyPr/>
        <a:lstStyle/>
        <a:p>
          <a:endParaRPr lang="en-US"/>
        </a:p>
      </dgm:t>
    </dgm:pt>
    <dgm:pt modelId="{8814D61A-C3EE-4B80-AE61-D654C1B75FB6}" type="sibTrans" cxnId="{AC0BA9DD-C6E1-4CEC-8D86-47AD48CF58A0}">
      <dgm:prSet/>
      <dgm:spPr/>
      <dgm:t>
        <a:bodyPr/>
        <a:lstStyle/>
        <a:p>
          <a:endParaRPr lang="en-US"/>
        </a:p>
      </dgm:t>
    </dgm:pt>
    <dgm:pt modelId="{408F110C-087B-4668-AB89-9A9A08F876D6}">
      <dgm:prSet phldrT="[Text]" custT="1"/>
      <dgm:spPr/>
      <dgm:t>
        <a:bodyPr/>
        <a:lstStyle/>
        <a:p>
          <a:r>
            <a:rPr lang="en-US" sz="1000">
              <a:latin typeface="Arial" panose="020B0604020202020204" pitchFamily="34" charset="0"/>
              <a:cs typeface="Arial" panose="020B0604020202020204" pitchFamily="34" charset="0"/>
            </a:rPr>
            <a:t> Testing Early in the development lifecycle</a:t>
          </a:r>
        </a:p>
      </dgm:t>
    </dgm:pt>
    <dgm:pt modelId="{3B6ACF56-FB0E-42E9-A954-15E2BDB099CF}" type="parTrans" cxnId="{5233580F-FA80-4514-BD1D-B790296B9285}">
      <dgm:prSet/>
      <dgm:spPr/>
      <dgm:t>
        <a:bodyPr/>
        <a:lstStyle/>
        <a:p>
          <a:endParaRPr lang="en-US"/>
        </a:p>
      </dgm:t>
    </dgm:pt>
    <dgm:pt modelId="{173B564C-6B76-4059-B98A-BD1864A5B471}" type="sibTrans" cxnId="{5233580F-FA80-4514-BD1D-B790296B9285}">
      <dgm:prSet/>
      <dgm:spPr/>
      <dgm:t>
        <a:bodyPr/>
        <a:lstStyle/>
        <a:p>
          <a:endParaRPr lang="en-US"/>
        </a:p>
      </dgm:t>
    </dgm:pt>
    <dgm:pt modelId="{2D248559-26E5-4EEC-A5C7-91569F8D3093}">
      <dgm:prSet phldrT="[Text]" custT="1"/>
      <dgm:spPr/>
      <dgm:t>
        <a:bodyPr/>
        <a:lstStyle/>
        <a:p>
          <a:r>
            <a:rPr lang="en-US" sz="1000">
              <a:latin typeface="Arial" panose="020B0604020202020204" pitchFamily="34" charset="0"/>
              <a:cs typeface="Arial" panose="020B0604020202020204" pitchFamily="34" charset="0"/>
            </a:rPr>
            <a:t> Static Testing</a:t>
          </a:r>
        </a:p>
      </dgm:t>
    </dgm:pt>
    <dgm:pt modelId="{AE542060-3B68-4D51-9EDF-587ECD3B6EB5}" type="parTrans" cxnId="{A57B1BB8-B792-45D2-B755-FF02857ECCA3}">
      <dgm:prSet/>
      <dgm:spPr/>
      <dgm:t>
        <a:bodyPr/>
        <a:lstStyle/>
        <a:p>
          <a:endParaRPr lang="en-US"/>
        </a:p>
      </dgm:t>
    </dgm:pt>
    <dgm:pt modelId="{2579B5DE-8170-417D-96CC-04C5A3B277F6}" type="sibTrans" cxnId="{A57B1BB8-B792-45D2-B755-FF02857ECCA3}">
      <dgm:prSet/>
      <dgm:spPr/>
      <dgm:t>
        <a:bodyPr/>
        <a:lstStyle/>
        <a:p>
          <a:endParaRPr lang="en-US"/>
        </a:p>
      </dgm:t>
    </dgm:pt>
    <dgm:pt modelId="{8C33A889-4A4D-49E9-976A-0C7B4BCF9352}">
      <dgm:prSet phldrT="[Text]" custT="1"/>
      <dgm:spPr/>
      <dgm:t>
        <a:bodyPr/>
        <a:lstStyle/>
        <a:p>
          <a:r>
            <a:rPr lang="en-US" sz="1000">
              <a:latin typeface="Arial" panose="020B0604020202020204" pitchFamily="34" charset="0"/>
              <a:cs typeface="Arial" panose="020B0604020202020204" pitchFamily="34" charset="0"/>
            </a:rPr>
            <a:t> Standard Definitons (ISTQB)</a:t>
          </a:r>
        </a:p>
      </dgm:t>
    </dgm:pt>
    <dgm:pt modelId="{B8DE2C0F-932B-420E-AA3D-80351760E18E}" type="parTrans" cxnId="{4D71E60B-1FB2-4723-BED1-D13044763EE4}">
      <dgm:prSet/>
      <dgm:spPr/>
      <dgm:t>
        <a:bodyPr/>
        <a:lstStyle/>
        <a:p>
          <a:endParaRPr lang="en-US"/>
        </a:p>
      </dgm:t>
    </dgm:pt>
    <dgm:pt modelId="{6843908C-BDF5-4F1E-9A8E-DE3E7423DEF9}" type="sibTrans" cxnId="{4D71E60B-1FB2-4723-BED1-D13044763EE4}">
      <dgm:prSet/>
      <dgm:spPr/>
      <dgm:t>
        <a:bodyPr/>
        <a:lstStyle/>
        <a:p>
          <a:endParaRPr lang="en-US"/>
        </a:p>
      </dgm:t>
    </dgm:pt>
    <dgm:pt modelId="{219D5BB4-6F5F-4761-9A3C-2F37F431D6C7}">
      <dgm:prSet phldrT="[Text]" custT="1"/>
      <dgm:spPr/>
      <dgm:t>
        <a:bodyPr/>
        <a:lstStyle/>
        <a:p>
          <a:r>
            <a:rPr lang="en-US" sz="1000">
              <a:latin typeface="Arial" panose="020B0604020202020204" pitchFamily="34" charset="0"/>
              <a:cs typeface="Arial" panose="020B0604020202020204" pitchFamily="34" charset="0"/>
            </a:rPr>
            <a:t> Create and maintain regression tests</a:t>
          </a:r>
        </a:p>
      </dgm:t>
    </dgm:pt>
    <dgm:pt modelId="{0617E97A-AC89-4CCF-8337-F3EB2407B9F3}" type="parTrans" cxnId="{BB6B254C-FD13-4D6D-BB30-33C805A30AF4}">
      <dgm:prSet/>
      <dgm:spPr/>
      <dgm:t>
        <a:bodyPr/>
        <a:lstStyle/>
        <a:p>
          <a:endParaRPr lang="en-US"/>
        </a:p>
      </dgm:t>
    </dgm:pt>
    <dgm:pt modelId="{A8FDEEC9-9C3E-4B4A-AE09-37679C9A5543}" type="sibTrans" cxnId="{BB6B254C-FD13-4D6D-BB30-33C805A30AF4}">
      <dgm:prSet/>
      <dgm:spPr/>
      <dgm:t>
        <a:bodyPr/>
        <a:lstStyle/>
        <a:p>
          <a:endParaRPr lang="en-US"/>
        </a:p>
      </dgm:t>
    </dgm:pt>
    <dgm:pt modelId="{B72FC310-B2F8-4C5D-A376-FF30B5007DAA}">
      <dgm:prSet phldrT="[Text]" custT="1"/>
      <dgm:spPr/>
      <dgm:t>
        <a:bodyPr/>
        <a:lstStyle/>
        <a:p>
          <a:r>
            <a:rPr lang="en-US" sz="1000">
              <a:latin typeface="Arial" panose="020B0604020202020204" pitchFamily="34" charset="0"/>
              <a:cs typeface="Arial" panose="020B0604020202020204" pitchFamily="34" charset="0"/>
            </a:rPr>
            <a:t> Test execution and test evidence</a:t>
          </a:r>
        </a:p>
      </dgm:t>
    </dgm:pt>
    <dgm:pt modelId="{D9AA4FC7-6C70-46A2-A405-8B7A714755DC}" type="parTrans" cxnId="{707BD634-FB88-471E-ABA5-B8F4DCD27FDA}">
      <dgm:prSet/>
      <dgm:spPr/>
      <dgm:t>
        <a:bodyPr/>
        <a:lstStyle/>
        <a:p>
          <a:endParaRPr lang="en-US"/>
        </a:p>
      </dgm:t>
    </dgm:pt>
    <dgm:pt modelId="{85C6D61B-DE48-49D5-ACE8-E9C518B15624}" type="sibTrans" cxnId="{707BD634-FB88-471E-ABA5-B8F4DCD27FDA}">
      <dgm:prSet/>
      <dgm:spPr/>
      <dgm:t>
        <a:bodyPr/>
        <a:lstStyle/>
        <a:p>
          <a:endParaRPr lang="en-US"/>
        </a:p>
      </dgm:t>
    </dgm:pt>
    <dgm:pt modelId="{4183B1AA-36D6-4F7A-B7C7-B7AE88D4C4BB}">
      <dgm:prSet phldrT="[Text]" custT="1"/>
      <dgm:spPr/>
      <dgm:t>
        <a:bodyPr/>
        <a:lstStyle/>
        <a:p>
          <a:r>
            <a:rPr lang="en-US" sz="1000">
              <a:latin typeface="Arial" panose="020B0604020202020204" pitchFamily="34" charset="0"/>
              <a:cs typeface="Arial" panose="020B0604020202020204" pitchFamily="34" charset="0"/>
            </a:rPr>
            <a:t> Defects and defect management</a:t>
          </a:r>
        </a:p>
      </dgm:t>
    </dgm:pt>
    <dgm:pt modelId="{0A048E37-502F-4EA7-86D8-59F1F6D322C9}" type="parTrans" cxnId="{C9FFC426-2B8E-4020-A628-65D1DEFDA2FE}">
      <dgm:prSet/>
      <dgm:spPr/>
      <dgm:t>
        <a:bodyPr/>
        <a:lstStyle/>
        <a:p>
          <a:endParaRPr lang="en-US"/>
        </a:p>
      </dgm:t>
    </dgm:pt>
    <dgm:pt modelId="{40546FA2-D914-4DD0-BD56-75C1A7FC28AD}" type="sibTrans" cxnId="{C9FFC426-2B8E-4020-A628-65D1DEFDA2FE}">
      <dgm:prSet/>
      <dgm:spPr/>
      <dgm:t>
        <a:bodyPr/>
        <a:lstStyle/>
        <a:p>
          <a:endParaRPr lang="en-US"/>
        </a:p>
      </dgm:t>
    </dgm:pt>
    <dgm:pt modelId="{7E8C88DF-264D-4C78-912C-F64D11A07BC4}">
      <dgm:prSet phldrT="[Text]" custT="1"/>
      <dgm:spPr/>
      <dgm:t>
        <a:bodyPr/>
        <a:lstStyle/>
        <a:p>
          <a:r>
            <a:rPr lang="en-US" sz="1000">
              <a:latin typeface="Arial" panose="020B0604020202020204" pitchFamily="34" charset="0"/>
              <a:cs typeface="Arial" panose="020B0604020202020204" pitchFamily="34" charset="0"/>
            </a:rPr>
            <a:t> Test Measurement and Metrics</a:t>
          </a:r>
        </a:p>
      </dgm:t>
    </dgm:pt>
    <dgm:pt modelId="{582BC7AA-F3E3-42B6-88C1-559DD52DB44D}" type="parTrans" cxnId="{0376BF45-6F82-4733-81F7-F21C8DA39F71}">
      <dgm:prSet/>
      <dgm:spPr/>
      <dgm:t>
        <a:bodyPr/>
        <a:lstStyle/>
        <a:p>
          <a:endParaRPr lang="en-US"/>
        </a:p>
      </dgm:t>
    </dgm:pt>
    <dgm:pt modelId="{4B5677D8-359E-41FC-B64B-85FF7FE911E2}" type="sibTrans" cxnId="{0376BF45-6F82-4733-81F7-F21C8DA39F71}">
      <dgm:prSet/>
      <dgm:spPr/>
      <dgm:t>
        <a:bodyPr/>
        <a:lstStyle/>
        <a:p>
          <a:endParaRPr lang="en-US"/>
        </a:p>
      </dgm:t>
    </dgm:pt>
    <dgm:pt modelId="{6FC603E4-745E-4BE3-8D77-92E935355C27}">
      <dgm:prSet custT="1"/>
      <dgm:spPr/>
      <dgm:t>
        <a:bodyPr/>
        <a:lstStyle/>
        <a:p>
          <a:r>
            <a:rPr lang="en-US" sz="1000">
              <a:latin typeface="Arial" panose="020B0604020202020204" pitchFamily="34" charset="0"/>
              <a:cs typeface="Arial" panose="020B0604020202020204" pitchFamily="34" charset="0"/>
            </a:rPr>
            <a:t> Culture of continuous improvement</a:t>
          </a:r>
        </a:p>
      </dgm:t>
    </dgm:pt>
    <dgm:pt modelId="{54A50D21-0491-4BCA-898D-B8D55ACC78D9}" type="parTrans" cxnId="{475DB852-69C9-421A-AD82-6D19F5A49E89}">
      <dgm:prSet/>
      <dgm:spPr/>
      <dgm:t>
        <a:bodyPr/>
        <a:lstStyle/>
        <a:p>
          <a:endParaRPr lang="en-US"/>
        </a:p>
      </dgm:t>
    </dgm:pt>
    <dgm:pt modelId="{A6EAAFA9-1E45-4170-8C02-29C53C5709BC}" type="sibTrans" cxnId="{475DB852-69C9-421A-AD82-6D19F5A49E89}">
      <dgm:prSet/>
      <dgm:spPr/>
      <dgm:t>
        <a:bodyPr/>
        <a:lstStyle/>
        <a:p>
          <a:endParaRPr lang="en-US"/>
        </a:p>
      </dgm:t>
    </dgm:pt>
    <dgm:pt modelId="{6CDF9D02-548A-4B31-B209-3AC9A8193A9F}" type="pres">
      <dgm:prSet presAssocID="{B515C2EF-4FAB-4544-ABDD-D10C2C7B82B7}" presName="Name0" presStyleCnt="0">
        <dgm:presLayoutVars>
          <dgm:dir/>
          <dgm:animLvl val="lvl"/>
          <dgm:resizeHandles val="exact"/>
        </dgm:presLayoutVars>
      </dgm:prSet>
      <dgm:spPr/>
    </dgm:pt>
    <dgm:pt modelId="{53BD3639-9A74-42A3-ADDB-83BAD31E240C}" type="pres">
      <dgm:prSet presAssocID="{52D71921-97BA-4F9B-A906-8C26B2575824}" presName="linNode" presStyleCnt="0"/>
      <dgm:spPr/>
    </dgm:pt>
    <dgm:pt modelId="{9AA0EC4E-7849-4374-B8CE-DDD425B6C77C}" type="pres">
      <dgm:prSet presAssocID="{52D71921-97BA-4F9B-A906-8C26B2575824}" presName="parentText" presStyleLbl="node1" presStyleIdx="0" presStyleCnt="4">
        <dgm:presLayoutVars>
          <dgm:chMax val="1"/>
          <dgm:bulletEnabled val="1"/>
        </dgm:presLayoutVars>
      </dgm:prSet>
      <dgm:spPr/>
    </dgm:pt>
    <dgm:pt modelId="{BA356453-7771-465C-BB63-E798F648AF29}" type="pres">
      <dgm:prSet presAssocID="{52D71921-97BA-4F9B-A906-8C26B2575824}" presName="descendantText" presStyleLbl="alignAccFollowNode1" presStyleIdx="0" presStyleCnt="4">
        <dgm:presLayoutVars>
          <dgm:bulletEnabled val="1"/>
        </dgm:presLayoutVars>
      </dgm:prSet>
      <dgm:spPr/>
    </dgm:pt>
    <dgm:pt modelId="{3DDDEE7F-B021-40D8-82A1-49FF16883A65}" type="pres">
      <dgm:prSet presAssocID="{E30630BE-CFAF-4127-A3D2-DA584BF4956F}" presName="sp" presStyleCnt="0"/>
      <dgm:spPr/>
    </dgm:pt>
    <dgm:pt modelId="{77A9186A-925F-454A-B0F7-45B540F821B7}" type="pres">
      <dgm:prSet presAssocID="{1B6D5EDE-5ED4-476B-8E7E-6359CC903E76}" presName="linNode" presStyleCnt="0"/>
      <dgm:spPr/>
    </dgm:pt>
    <dgm:pt modelId="{69DEE4A8-C8AC-4021-8A3C-FC5476374F8F}" type="pres">
      <dgm:prSet presAssocID="{1B6D5EDE-5ED4-476B-8E7E-6359CC903E76}" presName="parentText" presStyleLbl="node1" presStyleIdx="1" presStyleCnt="4">
        <dgm:presLayoutVars>
          <dgm:chMax val="1"/>
          <dgm:bulletEnabled val="1"/>
        </dgm:presLayoutVars>
      </dgm:prSet>
      <dgm:spPr/>
    </dgm:pt>
    <dgm:pt modelId="{8CB76B5F-BCF4-4BD0-97F6-84B3973EC176}" type="pres">
      <dgm:prSet presAssocID="{1B6D5EDE-5ED4-476B-8E7E-6359CC903E76}" presName="descendantText" presStyleLbl="alignAccFollowNode1" presStyleIdx="1" presStyleCnt="4">
        <dgm:presLayoutVars>
          <dgm:bulletEnabled val="1"/>
        </dgm:presLayoutVars>
      </dgm:prSet>
      <dgm:spPr/>
    </dgm:pt>
    <dgm:pt modelId="{DA343464-82D4-4C3F-8269-8679FC5DCF70}" type="pres">
      <dgm:prSet presAssocID="{264E738B-04C6-4C54-8013-A8979E4D1BEF}" presName="sp" presStyleCnt="0"/>
      <dgm:spPr/>
    </dgm:pt>
    <dgm:pt modelId="{5A3662BC-A45B-4FA3-ADB4-D41A36C969E5}" type="pres">
      <dgm:prSet presAssocID="{B26A2788-E822-46CB-BE25-B836AE8D09CC}" presName="linNode" presStyleCnt="0"/>
      <dgm:spPr/>
    </dgm:pt>
    <dgm:pt modelId="{2C916481-BE41-45D3-90C9-4011AA2B6533}" type="pres">
      <dgm:prSet presAssocID="{B26A2788-E822-46CB-BE25-B836AE8D09CC}" presName="parentText" presStyleLbl="node1" presStyleIdx="2" presStyleCnt="4">
        <dgm:presLayoutVars>
          <dgm:chMax val="1"/>
          <dgm:bulletEnabled val="1"/>
        </dgm:presLayoutVars>
      </dgm:prSet>
      <dgm:spPr/>
    </dgm:pt>
    <dgm:pt modelId="{10BB99E5-8487-4882-89BA-529198B514D3}" type="pres">
      <dgm:prSet presAssocID="{B26A2788-E822-46CB-BE25-B836AE8D09CC}" presName="descendantText" presStyleLbl="alignAccFollowNode1" presStyleIdx="2" presStyleCnt="4">
        <dgm:presLayoutVars>
          <dgm:bulletEnabled val="1"/>
        </dgm:presLayoutVars>
      </dgm:prSet>
      <dgm:spPr/>
    </dgm:pt>
    <dgm:pt modelId="{F5C47667-33DC-4F1B-9519-077370252B84}" type="pres">
      <dgm:prSet presAssocID="{C9670ADB-4828-40CF-AC15-453E3E568CDE}" presName="sp" presStyleCnt="0"/>
      <dgm:spPr/>
    </dgm:pt>
    <dgm:pt modelId="{D120FBCD-03E8-4539-B338-46CD01A07120}" type="pres">
      <dgm:prSet presAssocID="{E299D7CC-2A9D-4AF7-AE1E-2EF1B7F0BEE3}" presName="linNode" presStyleCnt="0"/>
      <dgm:spPr/>
    </dgm:pt>
    <dgm:pt modelId="{B4A89D27-4816-46C0-ABBD-A2461AE080B5}" type="pres">
      <dgm:prSet presAssocID="{E299D7CC-2A9D-4AF7-AE1E-2EF1B7F0BEE3}" presName="parentText" presStyleLbl="node1" presStyleIdx="3" presStyleCnt="4">
        <dgm:presLayoutVars>
          <dgm:chMax val="1"/>
          <dgm:bulletEnabled val="1"/>
        </dgm:presLayoutVars>
      </dgm:prSet>
      <dgm:spPr/>
    </dgm:pt>
    <dgm:pt modelId="{64214012-F163-439C-828F-437956FB0442}" type="pres">
      <dgm:prSet presAssocID="{E299D7CC-2A9D-4AF7-AE1E-2EF1B7F0BEE3}" presName="descendantText" presStyleLbl="alignAccFollowNode1" presStyleIdx="3" presStyleCnt="4">
        <dgm:presLayoutVars>
          <dgm:bulletEnabled val="1"/>
        </dgm:presLayoutVars>
      </dgm:prSet>
      <dgm:spPr/>
    </dgm:pt>
  </dgm:ptLst>
  <dgm:cxnLst>
    <dgm:cxn modelId="{613A630A-1ECB-4022-8FF1-A6C19CD99C2B}" type="presOf" srcId="{76EDC6F1-C7FE-4C93-B853-371B8FF255D3}" destId="{64214012-F163-439C-828F-437956FB0442}" srcOrd="0" destOrd="0" presId="urn:microsoft.com/office/officeart/2005/8/layout/vList5"/>
    <dgm:cxn modelId="{4D71E60B-1FB2-4723-BED1-D13044763EE4}" srcId="{52D71921-97BA-4F9B-A906-8C26B2575824}" destId="{8C33A889-4A4D-49E9-976A-0C7B4BCF9352}" srcOrd="3" destOrd="0" parTransId="{B8DE2C0F-932B-420E-AA3D-80351760E18E}" sibTransId="{6843908C-BDF5-4F1E-9A8E-DE3E7423DEF9}"/>
    <dgm:cxn modelId="{5233580F-FA80-4514-BD1D-B790296B9285}" srcId="{52D71921-97BA-4F9B-A906-8C26B2575824}" destId="{408F110C-087B-4668-AB89-9A9A08F876D6}" srcOrd="1" destOrd="0" parTransId="{3B6ACF56-FB0E-42E9-A954-15E2BDB099CF}" sibTransId="{173B564C-6B76-4059-B98A-BD1864A5B471}"/>
    <dgm:cxn modelId="{A9959710-85A0-42B3-9336-EBB42053037D}" type="presOf" srcId="{408F110C-087B-4668-AB89-9A9A08F876D6}" destId="{BA356453-7771-465C-BB63-E798F648AF29}" srcOrd="0" destOrd="1" presId="urn:microsoft.com/office/officeart/2005/8/layout/vList5"/>
    <dgm:cxn modelId="{0A3E1713-229D-489F-A353-79180925687B}" type="presOf" srcId="{2D248559-26E5-4EEC-A5C7-91569F8D3093}" destId="{BA356453-7771-465C-BB63-E798F648AF29}" srcOrd="0" destOrd="2" presId="urn:microsoft.com/office/officeart/2005/8/layout/vList5"/>
    <dgm:cxn modelId="{DCE85C13-8AE7-4E16-B44D-654A31E0BC45}" type="presOf" srcId="{4183B1AA-36D6-4F7A-B7C7-B7AE88D4C4BB}" destId="{8CB76B5F-BCF4-4BD0-97F6-84B3973EC176}" srcOrd="0" destOrd="3" presId="urn:microsoft.com/office/officeart/2005/8/layout/vList5"/>
    <dgm:cxn modelId="{B3E4B213-9B25-4C54-8837-D6F24107304F}" type="presOf" srcId="{1B6D5EDE-5ED4-476B-8E7E-6359CC903E76}" destId="{69DEE4A8-C8AC-4021-8A3C-FC5476374F8F}" srcOrd="0" destOrd="0" presId="urn:microsoft.com/office/officeart/2005/8/layout/vList5"/>
    <dgm:cxn modelId="{A76D1916-3AE4-4796-82D7-F816E2960244}" type="presOf" srcId="{0BF8C262-625F-479F-A688-3A38903ADA5C}" destId="{10BB99E5-8487-4882-89BA-529198B514D3}" srcOrd="0" destOrd="2" presId="urn:microsoft.com/office/officeart/2005/8/layout/vList5"/>
    <dgm:cxn modelId="{C9FFC426-2B8E-4020-A628-65D1DEFDA2FE}" srcId="{1B6D5EDE-5ED4-476B-8E7E-6359CC903E76}" destId="{4183B1AA-36D6-4F7A-B7C7-B7AE88D4C4BB}" srcOrd="3" destOrd="0" parTransId="{0A048E37-502F-4EA7-86D8-59F1F6D322C9}" sibTransId="{40546FA2-D914-4DD0-BD56-75C1A7FC28AD}"/>
    <dgm:cxn modelId="{E61DA92B-4BBC-4BAD-B491-F072A10E1FAD}" srcId="{B26A2788-E822-46CB-BE25-B836AE8D09CC}" destId="{B14D26B1-EE8A-4B5E-9442-2BCD758C8B8F}" srcOrd="0" destOrd="0" parTransId="{4195E300-70C1-4ED3-8C01-936D709C3AF3}" sibTransId="{1170D6A8-A74C-45BF-B4EE-498FE41B706E}"/>
    <dgm:cxn modelId="{707BD634-FB88-471E-ABA5-B8F4DCD27FDA}" srcId="{1B6D5EDE-5ED4-476B-8E7E-6359CC903E76}" destId="{B72FC310-B2F8-4C5D-A376-FF30B5007DAA}" srcOrd="2" destOrd="0" parTransId="{D9AA4FC7-6C70-46A2-A405-8B7A714755DC}" sibTransId="{85C6D61B-DE48-49D5-ACE8-E9C518B15624}"/>
    <dgm:cxn modelId="{C8FE8A35-C898-40F0-944D-DB6CBC129417}" type="presOf" srcId="{E299D7CC-2A9D-4AF7-AE1E-2EF1B7F0BEE3}" destId="{B4A89D27-4816-46C0-ABBD-A2461AE080B5}" srcOrd="0" destOrd="0" presId="urn:microsoft.com/office/officeart/2005/8/layout/vList5"/>
    <dgm:cxn modelId="{EF537244-BD7C-4A9C-90FC-9C80E295095D}" srcId="{B515C2EF-4FAB-4544-ABDD-D10C2C7B82B7}" destId="{52D71921-97BA-4F9B-A906-8C26B2575824}" srcOrd="0" destOrd="0" parTransId="{FE164D4F-FA2D-414D-BA23-E3046CE2931D}" sibTransId="{E30630BE-CFAF-4127-A3D2-DA584BF4956F}"/>
    <dgm:cxn modelId="{0376BF45-6F82-4733-81F7-F21C8DA39F71}" srcId="{1B6D5EDE-5ED4-476B-8E7E-6359CC903E76}" destId="{7E8C88DF-264D-4C78-912C-F64D11A07BC4}" srcOrd="4" destOrd="0" parTransId="{582BC7AA-F3E3-42B6-88C1-559DD52DB44D}" sibTransId="{4B5677D8-359E-41FC-B64B-85FF7FE911E2}"/>
    <dgm:cxn modelId="{DB623A66-A2A4-4540-8E09-E328AC00B97C}" srcId="{B515C2EF-4FAB-4544-ABDD-D10C2C7B82B7}" destId="{1B6D5EDE-5ED4-476B-8E7E-6359CC903E76}" srcOrd="1" destOrd="0" parTransId="{17487377-6624-40DE-B1C8-6F4F7BDCCDF2}" sibTransId="{264E738B-04C6-4C54-8013-A8979E4D1BEF}"/>
    <dgm:cxn modelId="{BB6B254C-FD13-4D6D-BB30-33C805A30AF4}" srcId="{1B6D5EDE-5ED4-476B-8E7E-6359CC903E76}" destId="{219D5BB4-6F5F-4761-9A3C-2F37F431D6C7}" srcOrd="1" destOrd="0" parTransId="{0617E97A-AC89-4CCF-8337-F3EB2407B9F3}" sibTransId="{A8FDEEC9-9C3E-4B4A-AE09-37679C9A5543}"/>
    <dgm:cxn modelId="{BDE79D6D-37D4-4987-9645-4B17C28FAE2B}" srcId="{B26A2788-E822-46CB-BE25-B836AE8D09CC}" destId="{0BF8C262-625F-479F-A688-3A38903ADA5C}" srcOrd="2" destOrd="0" parTransId="{0205FB2C-EBA6-4004-86B5-9F7447F7772A}" sibTransId="{D6839E65-7A41-41F3-88B5-344C6932B54B}"/>
    <dgm:cxn modelId="{475DB852-69C9-421A-AD82-6D19F5A49E89}" srcId="{E299D7CC-2A9D-4AF7-AE1E-2EF1B7F0BEE3}" destId="{6FC603E4-745E-4BE3-8D77-92E935355C27}" srcOrd="1" destOrd="0" parTransId="{54A50D21-0491-4BCA-898D-B8D55ACC78D9}" sibTransId="{A6EAAFA9-1E45-4170-8C02-29C53C5709BC}"/>
    <dgm:cxn modelId="{E8181074-2C59-4D07-8DCF-B7352E83AE21}" type="presOf" srcId="{219D5BB4-6F5F-4761-9A3C-2F37F431D6C7}" destId="{8CB76B5F-BCF4-4BD0-97F6-84B3973EC176}" srcOrd="0" destOrd="1" presId="urn:microsoft.com/office/officeart/2005/8/layout/vList5"/>
    <dgm:cxn modelId="{858E3255-B623-4BB8-B7E5-272787905071}" type="presOf" srcId="{B14D26B1-EE8A-4B5E-9442-2BCD758C8B8F}" destId="{10BB99E5-8487-4882-89BA-529198B514D3}" srcOrd="0" destOrd="0" presId="urn:microsoft.com/office/officeart/2005/8/layout/vList5"/>
    <dgm:cxn modelId="{152D7F5A-3979-409C-8A76-4D951D050EC2}" type="presOf" srcId="{52D71921-97BA-4F9B-A906-8C26B2575824}" destId="{9AA0EC4E-7849-4374-B8CE-DDD425B6C77C}" srcOrd="0" destOrd="0" presId="urn:microsoft.com/office/officeart/2005/8/layout/vList5"/>
    <dgm:cxn modelId="{F745FD7A-F032-40C4-B305-372A54CBA21F}" srcId="{1B6D5EDE-5ED4-476B-8E7E-6359CC903E76}" destId="{32C137FB-00CD-4323-975C-5F88B8863FD6}" srcOrd="0" destOrd="0" parTransId="{20687008-3A65-4FA0-BFD6-D770AB8B222E}" sibTransId="{A3E3578B-4153-4A5A-9A8B-B8E2B78ABF7E}"/>
    <dgm:cxn modelId="{BEC3B67E-EF87-4D76-824D-7F965AC5EF6F}" type="presOf" srcId="{05ACEC30-1686-4BB2-94FC-544855F5F537}" destId="{10BB99E5-8487-4882-89BA-529198B514D3}" srcOrd="0" destOrd="1" presId="urn:microsoft.com/office/officeart/2005/8/layout/vList5"/>
    <dgm:cxn modelId="{54DD5882-3542-4923-981B-5F02B688F011}" type="presOf" srcId="{B72FC310-B2F8-4C5D-A376-FF30B5007DAA}" destId="{8CB76B5F-BCF4-4BD0-97F6-84B3973EC176}" srcOrd="0" destOrd="2" presId="urn:microsoft.com/office/officeart/2005/8/layout/vList5"/>
    <dgm:cxn modelId="{271D0894-9CF1-4028-9897-8865CACCF0E5}" srcId="{52D71921-97BA-4F9B-A906-8C26B2575824}" destId="{661FF073-D6E5-48DA-B9CC-9A0B1BCD52E8}" srcOrd="0" destOrd="0" parTransId="{6A6920F3-92FA-4C23-B469-0369E1928E10}" sibTransId="{6B0F498E-EB8B-4F08-A6FA-E96BB94AA433}"/>
    <dgm:cxn modelId="{6115969D-558A-4F89-9B49-EEE29FFA4535}" type="presOf" srcId="{B26A2788-E822-46CB-BE25-B836AE8D09CC}" destId="{2C916481-BE41-45D3-90C9-4011AA2B6533}" srcOrd="0" destOrd="0" presId="urn:microsoft.com/office/officeart/2005/8/layout/vList5"/>
    <dgm:cxn modelId="{1DAC53B1-57FE-4A1C-9F69-04CE01FCA408}" srcId="{B515C2EF-4FAB-4544-ABDD-D10C2C7B82B7}" destId="{E299D7CC-2A9D-4AF7-AE1E-2EF1B7F0BEE3}" srcOrd="3" destOrd="0" parTransId="{733A1414-A7B3-4436-9E8B-2C1DD037913C}" sibTransId="{46C7CBC2-CD3E-4382-8C4D-AF22C6DFA37F}"/>
    <dgm:cxn modelId="{19C930B6-9A4C-4B55-979C-7FCF45E20EEF}" type="presOf" srcId="{6FC603E4-745E-4BE3-8D77-92E935355C27}" destId="{64214012-F163-439C-828F-437956FB0442}" srcOrd="0" destOrd="1" presId="urn:microsoft.com/office/officeart/2005/8/layout/vList5"/>
    <dgm:cxn modelId="{A57B1BB8-B792-45D2-B755-FF02857ECCA3}" srcId="{52D71921-97BA-4F9B-A906-8C26B2575824}" destId="{2D248559-26E5-4EEC-A5C7-91569F8D3093}" srcOrd="2" destOrd="0" parTransId="{AE542060-3B68-4D51-9EDF-587ECD3B6EB5}" sibTransId="{2579B5DE-8170-417D-96CC-04C5A3B277F6}"/>
    <dgm:cxn modelId="{F93513C7-3D14-4CF0-AF1C-0AFB8FE2BDB6}" type="presOf" srcId="{8C33A889-4A4D-49E9-976A-0C7B4BCF9352}" destId="{BA356453-7771-465C-BB63-E798F648AF29}" srcOrd="0" destOrd="3" presId="urn:microsoft.com/office/officeart/2005/8/layout/vList5"/>
    <dgm:cxn modelId="{A3E4ADCA-08D0-409F-8D2C-C49CD2C23A94}" type="presOf" srcId="{7E8C88DF-264D-4C78-912C-F64D11A07BC4}" destId="{8CB76B5F-BCF4-4BD0-97F6-84B3973EC176}" srcOrd="0" destOrd="4" presId="urn:microsoft.com/office/officeart/2005/8/layout/vList5"/>
    <dgm:cxn modelId="{DBE01CD1-9ED2-4B6A-8C98-477B998DC46E}" type="presOf" srcId="{661FF073-D6E5-48DA-B9CC-9A0B1BCD52E8}" destId="{BA356453-7771-465C-BB63-E798F648AF29}" srcOrd="0" destOrd="0" presId="urn:microsoft.com/office/officeart/2005/8/layout/vList5"/>
    <dgm:cxn modelId="{FAA95FD5-4C31-4829-BCFB-E22513E86F5E}" type="presOf" srcId="{32C137FB-00CD-4323-975C-5F88B8863FD6}" destId="{8CB76B5F-BCF4-4BD0-97F6-84B3973EC176}" srcOrd="0" destOrd="0" presId="urn:microsoft.com/office/officeart/2005/8/layout/vList5"/>
    <dgm:cxn modelId="{AC0BA9DD-C6E1-4CEC-8D86-47AD48CF58A0}" srcId="{E299D7CC-2A9D-4AF7-AE1E-2EF1B7F0BEE3}" destId="{76EDC6F1-C7FE-4C93-B853-371B8FF255D3}" srcOrd="0" destOrd="0" parTransId="{78E83CCE-1C36-4B42-866C-A9A3AC087C4F}" sibTransId="{8814D61A-C3EE-4B80-AE61-D654C1B75FB6}"/>
    <dgm:cxn modelId="{D8C2E0E5-C477-4DFE-9BBD-C7A24DF311BE}" srcId="{B515C2EF-4FAB-4544-ABDD-D10C2C7B82B7}" destId="{B26A2788-E822-46CB-BE25-B836AE8D09CC}" srcOrd="2" destOrd="0" parTransId="{6F0FAC61-C4C8-454C-9325-A85A5407F544}" sibTransId="{C9670ADB-4828-40CF-AC15-453E3E568CDE}"/>
    <dgm:cxn modelId="{07B7E6E7-52A9-4217-8DCB-75B648431A3A}" srcId="{B26A2788-E822-46CB-BE25-B836AE8D09CC}" destId="{05ACEC30-1686-4BB2-94FC-544855F5F537}" srcOrd="1" destOrd="0" parTransId="{D8B4D3CD-57FC-48EB-8732-0E7C7F9E3857}" sibTransId="{F46ABA2B-0275-4ECF-9EA3-09CF17137108}"/>
    <dgm:cxn modelId="{92B677FB-3153-476A-B472-7C537D3DF96D}" type="presOf" srcId="{B515C2EF-4FAB-4544-ABDD-D10C2C7B82B7}" destId="{6CDF9D02-548A-4B31-B209-3AC9A8193A9F}" srcOrd="0" destOrd="0" presId="urn:microsoft.com/office/officeart/2005/8/layout/vList5"/>
    <dgm:cxn modelId="{3942626C-4122-45FD-B287-0AD5D34516F5}" type="presParOf" srcId="{6CDF9D02-548A-4B31-B209-3AC9A8193A9F}" destId="{53BD3639-9A74-42A3-ADDB-83BAD31E240C}" srcOrd="0" destOrd="0" presId="urn:microsoft.com/office/officeart/2005/8/layout/vList5"/>
    <dgm:cxn modelId="{1BA89933-E7F6-4A29-90AC-4C37EAAB49C1}" type="presParOf" srcId="{53BD3639-9A74-42A3-ADDB-83BAD31E240C}" destId="{9AA0EC4E-7849-4374-B8CE-DDD425B6C77C}" srcOrd="0" destOrd="0" presId="urn:microsoft.com/office/officeart/2005/8/layout/vList5"/>
    <dgm:cxn modelId="{24B2633C-C7D6-41D6-9641-E8D0AC5A3068}" type="presParOf" srcId="{53BD3639-9A74-42A3-ADDB-83BAD31E240C}" destId="{BA356453-7771-465C-BB63-E798F648AF29}" srcOrd="1" destOrd="0" presId="urn:microsoft.com/office/officeart/2005/8/layout/vList5"/>
    <dgm:cxn modelId="{FAF13BCC-8DAB-48E3-BD0D-AF76BCBB3A60}" type="presParOf" srcId="{6CDF9D02-548A-4B31-B209-3AC9A8193A9F}" destId="{3DDDEE7F-B021-40D8-82A1-49FF16883A65}" srcOrd="1" destOrd="0" presId="urn:microsoft.com/office/officeart/2005/8/layout/vList5"/>
    <dgm:cxn modelId="{9820A9AC-E6AC-41DF-A659-DEE25A462977}" type="presParOf" srcId="{6CDF9D02-548A-4B31-B209-3AC9A8193A9F}" destId="{77A9186A-925F-454A-B0F7-45B540F821B7}" srcOrd="2" destOrd="0" presId="urn:microsoft.com/office/officeart/2005/8/layout/vList5"/>
    <dgm:cxn modelId="{78092283-F4FA-473E-A6F1-ECCAF48ABC98}" type="presParOf" srcId="{77A9186A-925F-454A-B0F7-45B540F821B7}" destId="{69DEE4A8-C8AC-4021-8A3C-FC5476374F8F}" srcOrd="0" destOrd="0" presId="urn:microsoft.com/office/officeart/2005/8/layout/vList5"/>
    <dgm:cxn modelId="{D653F182-B3ED-4173-87F5-9AFCBA87D4BA}" type="presParOf" srcId="{77A9186A-925F-454A-B0F7-45B540F821B7}" destId="{8CB76B5F-BCF4-4BD0-97F6-84B3973EC176}" srcOrd="1" destOrd="0" presId="urn:microsoft.com/office/officeart/2005/8/layout/vList5"/>
    <dgm:cxn modelId="{1D31849D-D1EE-421E-AAFB-889A13CAE74B}" type="presParOf" srcId="{6CDF9D02-548A-4B31-B209-3AC9A8193A9F}" destId="{DA343464-82D4-4C3F-8269-8679FC5DCF70}" srcOrd="3" destOrd="0" presId="urn:microsoft.com/office/officeart/2005/8/layout/vList5"/>
    <dgm:cxn modelId="{4A01476C-FBBB-4099-8C79-ACFC12E83D9D}" type="presParOf" srcId="{6CDF9D02-548A-4B31-B209-3AC9A8193A9F}" destId="{5A3662BC-A45B-4FA3-ADB4-D41A36C969E5}" srcOrd="4" destOrd="0" presId="urn:microsoft.com/office/officeart/2005/8/layout/vList5"/>
    <dgm:cxn modelId="{AE900E58-EDA2-4650-9CBC-E980905921A4}" type="presParOf" srcId="{5A3662BC-A45B-4FA3-ADB4-D41A36C969E5}" destId="{2C916481-BE41-45D3-90C9-4011AA2B6533}" srcOrd="0" destOrd="0" presId="urn:microsoft.com/office/officeart/2005/8/layout/vList5"/>
    <dgm:cxn modelId="{C173C94B-6FFF-4EAF-B8D1-FF00AA53308D}" type="presParOf" srcId="{5A3662BC-A45B-4FA3-ADB4-D41A36C969E5}" destId="{10BB99E5-8487-4882-89BA-529198B514D3}" srcOrd="1" destOrd="0" presId="urn:microsoft.com/office/officeart/2005/8/layout/vList5"/>
    <dgm:cxn modelId="{AE5A5E92-DA63-41E2-B728-2115B8FAAF50}" type="presParOf" srcId="{6CDF9D02-548A-4B31-B209-3AC9A8193A9F}" destId="{F5C47667-33DC-4F1B-9519-077370252B84}" srcOrd="5" destOrd="0" presId="urn:microsoft.com/office/officeart/2005/8/layout/vList5"/>
    <dgm:cxn modelId="{2E9E93D7-5AB9-47D7-A36B-4983B9CB991B}" type="presParOf" srcId="{6CDF9D02-548A-4B31-B209-3AC9A8193A9F}" destId="{D120FBCD-03E8-4539-B338-46CD01A07120}" srcOrd="6" destOrd="0" presId="urn:microsoft.com/office/officeart/2005/8/layout/vList5"/>
    <dgm:cxn modelId="{DC925433-1FB6-448E-A2A8-6253206B4C62}" type="presParOf" srcId="{D120FBCD-03E8-4539-B338-46CD01A07120}" destId="{B4A89D27-4816-46C0-ABBD-A2461AE080B5}" srcOrd="0" destOrd="0" presId="urn:microsoft.com/office/officeart/2005/8/layout/vList5"/>
    <dgm:cxn modelId="{1E50D7BD-4DAA-49EA-91A1-23AD989DC8FD}" type="presParOf" srcId="{D120FBCD-03E8-4539-B338-46CD01A07120}" destId="{64214012-F163-439C-828F-437956FB0442}" srcOrd="1" destOrd="0" presId="urn:microsoft.com/office/officeart/2005/8/layout/vList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515C2EF-4FAB-4544-ABDD-D10C2C7B82B7}"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37B85953-D0DD-4500-8017-73BC644E5DF1}">
      <dgm:prSet phldrT="[Text]" custT="1"/>
      <dgm:spPr>
        <a:solidFill>
          <a:srgbClr val="26478D"/>
        </a:solidFill>
      </dgm:spPr>
      <dgm:t>
        <a:bodyPr/>
        <a:lstStyle/>
        <a:p>
          <a:r>
            <a:rPr lang="en-US" sz="1000">
              <a:latin typeface="Arial" panose="020B0604020202020204" pitchFamily="34" charset="0"/>
              <a:cs typeface="Arial" panose="020B0604020202020204" pitchFamily="34" charset="0"/>
            </a:rPr>
            <a:t>Initiation</a:t>
          </a:r>
        </a:p>
      </dgm:t>
    </dgm:pt>
    <dgm:pt modelId="{C00E96D8-BA21-422B-92CA-6E15470706CC}" type="parTrans" cxnId="{476B72F8-40BE-4E7F-AB76-62225BCCEB6E}">
      <dgm:prSet/>
      <dgm:spPr/>
      <dgm:t>
        <a:bodyPr/>
        <a:lstStyle/>
        <a:p>
          <a:endParaRPr lang="en-US"/>
        </a:p>
      </dgm:t>
    </dgm:pt>
    <dgm:pt modelId="{99A9B890-EFBC-4E09-BD6B-C40D72DD4850}" type="sibTrans" cxnId="{476B72F8-40BE-4E7F-AB76-62225BCCEB6E}">
      <dgm:prSet/>
      <dgm:spPr/>
      <dgm:t>
        <a:bodyPr/>
        <a:lstStyle/>
        <a:p>
          <a:endParaRPr lang="en-US"/>
        </a:p>
      </dgm:t>
    </dgm:pt>
    <dgm:pt modelId="{A9C02263-EB91-4A93-BDCB-A251914A0615}">
      <dgm:prSet phldrT="[Text]" custT="1"/>
      <dgm:spPr/>
      <dgm:t>
        <a:bodyPr/>
        <a:lstStyle/>
        <a:p>
          <a:r>
            <a:rPr lang="en-US" sz="1000">
              <a:latin typeface="Arial" panose="020B0604020202020204" pitchFamily="34" charset="0"/>
              <a:cs typeface="Arial" panose="020B0604020202020204" pitchFamily="34" charset="0"/>
            </a:rPr>
            <a:t> Static Testing of High Level Requirements</a:t>
          </a:r>
        </a:p>
      </dgm:t>
    </dgm:pt>
    <dgm:pt modelId="{AEFE300C-756F-45F7-965C-2479C1B2F814}" type="parTrans" cxnId="{63CF5FDA-9A85-4E9F-A78F-3474555F37E1}">
      <dgm:prSet/>
      <dgm:spPr/>
      <dgm:t>
        <a:bodyPr/>
        <a:lstStyle/>
        <a:p>
          <a:endParaRPr lang="en-US"/>
        </a:p>
      </dgm:t>
    </dgm:pt>
    <dgm:pt modelId="{EC1518D1-A659-411C-9466-70E1DCA70A0A}" type="sibTrans" cxnId="{63CF5FDA-9A85-4E9F-A78F-3474555F37E1}">
      <dgm:prSet/>
      <dgm:spPr/>
      <dgm:t>
        <a:bodyPr/>
        <a:lstStyle/>
        <a:p>
          <a:endParaRPr lang="en-US"/>
        </a:p>
      </dgm:t>
    </dgm:pt>
    <dgm:pt modelId="{52D71921-97BA-4F9B-A906-8C26B2575824}">
      <dgm:prSet phldrT="[Text]" custT="1"/>
      <dgm:spPr>
        <a:solidFill>
          <a:srgbClr val="406EB3"/>
        </a:solidFill>
      </dgm:spPr>
      <dgm:t>
        <a:bodyPr/>
        <a:lstStyle/>
        <a:p>
          <a:r>
            <a:rPr lang="en-US" sz="1000">
              <a:latin typeface="Arial" panose="020B0604020202020204" pitchFamily="34" charset="0"/>
              <a:cs typeface="Arial" panose="020B0604020202020204" pitchFamily="34" charset="0"/>
            </a:rPr>
            <a:t>Analysis and Design</a:t>
          </a:r>
        </a:p>
      </dgm:t>
    </dgm:pt>
    <dgm:pt modelId="{FE164D4F-FA2D-414D-BA23-E3046CE2931D}" type="parTrans" cxnId="{EF537244-BD7C-4A9C-90FC-9C80E295095D}">
      <dgm:prSet/>
      <dgm:spPr/>
      <dgm:t>
        <a:bodyPr/>
        <a:lstStyle/>
        <a:p>
          <a:endParaRPr lang="en-US"/>
        </a:p>
      </dgm:t>
    </dgm:pt>
    <dgm:pt modelId="{E30630BE-CFAF-4127-A3D2-DA584BF4956F}" type="sibTrans" cxnId="{EF537244-BD7C-4A9C-90FC-9C80E295095D}">
      <dgm:prSet/>
      <dgm:spPr/>
      <dgm:t>
        <a:bodyPr/>
        <a:lstStyle/>
        <a:p>
          <a:endParaRPr lang="en-US"/>
        </a:p>
      </dgm:t>
    </dgm:pt>
    <dgm:pt modelId="{AC2A00B1-5218-4C1D-8504-30C2FA8CB05E}">
      <dgm:prSet phldrT="[Text]" custT="1"/>
      <dgm:spPr/>
      <dgm:t>
        <a:bodyPr/>
        <a:lstStyle/>
        <a:p>
          <a:r>
            <a:rPr lang="en-US" sz="1000">
              <a:latin typeface="Arial" panose="020B0604020202020204" pitchFamily="34" charset="0"/>
              <a:cs typeface="Arial" panose="020B0604020202020204" pitchFamily="34" charset="0"/>
            </a:rPr>
            <a:t> Static Testing of Detailed Requirements</a:t>
          </a:r>
        </a:p>
      </dgm:t>
    </dgm:pt>
    <dgm:pt modelId="{3F04632F-E54E-466D-98F9-2DFD51457F0C}" type="parTrans" cxnId="{A4A9AD2B-566D-438F-85D8-2AC5BA690EAC}">
      <dgm:prSet/>
      <dgm:spPr/>
      <dgm:t>
        <a:bodyPr/>
        <a:lstStyle/>
        <a:p>
          <a:endParaRPr lang="en-US"/>
        </a:p>
      </dgm:t>
    </dgm:pt>
    <dgm:pt modelId="{693B8400-D3D4-4D6D-996D-F2A059B4F0B1}" type="sibTrans" cxnId="{A4A9AD2B-566D-438F-85D8-2AC5BA690EAC}">
      <dgm:prSet/>
      <dgm:spPr/>
      <dgm:t>
        <a:bodyPr/>
        <a:lstStyle/>
        <a:p>
          <a:endParaRPr lang="en-US"/>
        </a:p>
      </dgm:t>
    </dgm:pt>
    <dgm:pt modelId="{661FF073-D6E5-48DA-B9CC-9A0B1BCD52E8}">
      <dgm:prSet phldrT="[Text]" custT="1"/>
      <dgm:spPr/>
      <dgm:t>
        <a:bodyPr/>
        <a:lstStyle/>
        <a:p>
          <a:r>
            <a:rPr lang="en-US" sz="1000">
              <a:latin typeface="Arial" panose="020B0604020202020204" pitchFamily="34" charset="0"/>
              <a:cs typeface="Arial" panose="020B0604020202020204" pitchFamily="34" charset="0"/>
            </a:rPr>
            <a:t> Risk Assessment of Requirements</a:t>
          </a:r>
        </a:p>
      </dgm:t>
    </dgm:pt>
    <dgm:pt modelId="{6A6920F3-92FA-4C23-B469-0369E1928E10}" type="parTrans" cxnId="{271D0894-9CF1-4028-9897-8865CACCF0E5}">
      <dgm:prSet/>
      <dgm:spPr/>
      <dgm:t>
        <a:bodyPr/>
        <a:lstStyle/>
        <a:p>
          <a:endParaRPr lang="en-US"/>
        </a:p>
      </dgm:t>
    </dgm:pt>
    <dgm:pt modelId="{6B0F498E-EB8B-4F08-A6FA-E96BB94AA433}" type="sibTrans" cxnId="{271D0894-9CF1-4028-9897-8865CACCF0E5}">
      <dgm:prSet/>
      <dgm:spPr/>
      <dgm:t>
        <a:bodyPr/>
        <a:lstStyle/>
        <a:p>
          <a:endParaRPr lang="en-US"/>
        </a:p>
      </dgm:t>
    </dgm:pt>
    <dgm:pt modelId="{1B6D5EDE-5ED4-476B-8E7E-6359CC903E76}">
      <dgm:prSet phldrT="[Text]" custT="1"/>
      <dgm:spPr>
        <a:solidFill>
          <a:srgbClr val="632678"/>
        </a:solidFill>
      </dgm:spPr>
      <dgm:t>
        <a:bodyPr/>
        <a:lstStyle/>
        <a:p>
          <a:r>
            <a:rPr lang="en-US" sz="1000">
              <a:latin typeface="Arial" panose="020B0604020202020204" pitchFamily="34" charset="0"/>
              <a:cs typeface="Arial" panose="020B0604020202020204" pitchFamily="34" charset="0"/>
            </a:rPr>
            <a:t>Build</a:t>
          </a:r>
        </a:p>
      </dgm:t>
    </dgm:pt>
    <dgm:pt modelId="{17487377-6624-40DE-B1C8-6F4F7BDCCDF2}" type="parTrans" cxnId="{DB623A66-A2A4-4540-8E09-E328AC00B97C}">
      <dgm:prSet/>
      <dgm:spPr/>
      <dgm:t>
        <a:bodyPr/>
        <a:lstStyle/>
        <a:p>
          <a:endParaRPr lang="en-US"/>
        </a:p>
      </dgm:t>
    </dgm:pt>
    <dgm:pt modelId="{264E738B-04C6-4C54-8013-A8979E4D1BEF}" type="sibTrans" cxnId="{DB623A66-A2A4-4540-8E09-E328AC00B97C}">
      <dgm:prSet/>
      <dgm:spPr/>
      <dgm:t>
        <a:bodyPr/>
        <a:lstStyle/>
        <a:p>
          <a:endParaRPr lang="en-US"/>
        </a:p>
      </dgm:t>
    </dgm:pt>
    <dgm:pt modelId="{32C137FB-00CD-4323-975C-5F88B8863FD6}">
      <dgm:prSet phldrT="[Text]" custT="1"/>
      <dgm:spPr/>
      <dgm:t>
        <a:bodyPr/>
        <a:lstStyle/>
        <a:p>
          <a:r>
            <a:rPr lang="en-US" sz="1000">
              <a:latin typeface="Arial" panose="020B0604020202020204" pitchFamily="34" charset="0"/>
              <a:cs typeface="Arial" panose="020B0604020202020204" pitchFamily="34" charset="0"/>
            </a:rPr>
            <a:t> Unit Testing</a:t>
          </a:r>
        </a:p>
      </dgm:t>
    </dgm:pt>
    <dgm:pt modelId="{20687008-3A65-4FA0-BFD6-D770AB8B222E}" type="parTrans" cxnId="{F745FD7A-F032-40C4-B305-372A54CBA21F}">
      <dgm:prSet/>
      <dgm:spPr/>
      <dgm:t>
        <a:bodyPr/>
        <a:lstStyle/>
        <a:p>
          <a:endParaRPr lang="en-US"/>
        </a:p>
      </dgm:t>
    </dgm:pt>
    <dgm:pt modelId="{A3E3578B-4153-4A5A-9A8B-B8E2B78ABF7E}" type="sibTrans" cxnId="{F745FD7A-F032-40C4-B305-372A54CBA21F}">
      <dgm:prSet/>
      <dgm:spPr/>
      <dgm:t>
        <a:bodyPr/>
        <a:lstStyle/>
        <a:p>
          <a:endParaRPr lang="en-US"/>
        </a:p>
      </dgm:t>
    </dgm:pt>
    <dgm:pt modelId="{8292D09A-0981-4E82-AFF7-A1D4B2F5EE6F}">
      <dgm:prSet phldrT="[Text]" custT="1"/>
      <dgm:spPr/>
      <dgm:t>
        <a:bodyPr/>
        <a:lstStyle/>
        <a:p>
          <a:r>
            <a:rPr lang="en-US" sz="1000">
              <a:latin typeface="Arial" panose="020B0604020202020204" pitchFamily="34" charset="0"/>
              <a:cs typeface="Arial" panose="020B0604020202020204" pitchFamily="34" charset="0"/>
            </a:rPr>
            <a:t> Component Integration Testing</a:t>
          </a:r>
        </a:p>
      </dgm:t>
    </dgm:pt>
    <dgm:pt modelId="{B720BBE4-19DB-4CCC-BFFA-3B0B205185DD}" type="parTrans" cxnId="{EFB3F4AC-0AD3-4DA9-9AED-E9D74443B016}">
      <dgm:prSet/>
      <dgm:spPr/>
      <dgm:t>
        <a:bodyPr/>
        <a:lstStyle/>
        <a:p>
          <a:endParaRPr lang="en-US"/>
        </a:p>
      </dgm:t>
    </dgm:pt>
    <dgm:pt modelId="{EA5DAADC-7C5A-4676-8857-EA30F93D443D}" type="sibTrans" cxnId="{EFB3F4AC-0AD3-4DA9-9AED-E9D74443B016}">
      <dgm:prSet/>
      <dgm:spPr/>
      <dgm:t>
        <a:bodyPr/>
        <a:lstStyle/>
        <a:p>
          <a:endParaRPr lang="en-US"/>
        </a:p>
      </dgm:t>
    </dgm:pt>
    <dgm:pt modelId="{B26A2788-E822-46CB-BE25-B836AE8D09CC}">
      <dgm:prSet custT="1"/>
      <dgm:spPr>
        <a:solidFill>
          <a:srgbClr val="982881"/>
        </a:solidFill>
      </dgm:spPr>
      <dgm:t>
        <a:bodyPr/>
        <a:lstStyle/>
        <a:p>
          <a:r>
            <a:rPr lang="en-US" sz="1000">
              <a:latin typeface="Arial" panose="020B0604020202020204" pitchFamily="34" charset="0"/>
              <a:cs typeface="Arial" panose="020B0604020202020204" pitchFamily="34" charset="0"/>
            </a:rPr>
            <a:t>System Test</a:t>
          </a:r>
        </a:p>
      </dgm:t>
    </dgm:pt>
    <dgm:pt modelId="{6F0FAC61-C4C8-454C-9325-A85A5407F544}" type="parTrans" cxnId="{D8C2E0E5-C477-4DFE-9BBD-C7A24DF311BE}">
      <dgm:prSet/>
      <dgm:spPr/>
      <dgm:t>
        <a:bodyPr/>
        <a:lstStyle/>
        <a:p>
          <a:endParaRPr lang="en-US"/>
        </a:p>
      </dgm:t>
    </dgm:pt>
    <dgm:pt modelId="{C9670ADB-4828-40CF-AC15-453E3E568CDE}" type="sibTrans" cxnId="{D8C2E0E5-C477-4DFE-9BBD-C7A24DF311BE}">
      <dgm:prSet/>
      <dgm:spPr/>
      <dgm:t>
        <a:bodyPr/>
        <a:lstStyle/>
        <a:p>
          <a:endParaRPr lang="en-US"/>
        </a:p>
      </dgm:t>
    </dgm:pt>
    <dgm:pt modelId="{B14D26B1-EE8A-4B5E-9442-2BCD758C8B8F}">
      <dgm:prSet custT="1"/>
      <dgm:spPr/>
      <dgm:t>
        <a:bodyPr/>
        <a:lstStyle/>
        <a:p>
          <a:r>
            <a:rPr lang="en-US" sz="1000">
              <a:latin typeface="Arial" panose="020B0604020202020204" pitchFamily="34" charset="0"/>
              <a:cs typeface="Arial" panose="020B0604020202020204" pitchFamily="34" charset="0"/>
            </a:rPr>
            <a:t> Functional Testing</a:t>
          </a:r>
        </a:p>
      </dgm:t>
    </dgm:pt>
    <dgm:pt modelId="{4195E300-70C1-4ED3-8C01-936D709C3AF3}" type="parTrans" cxnId="{E61DA92B-4BBC-4BAD-B491-F072A10E1FAD}">
      <dgm:prSet/>
      <dgm:spPr/>
      <dgm:t>
        <a:bodyPr/>
        <a:lstStyle/>
        <a:p>
          <a:endParaRPr lang="en-US"/>
        </a:p>
      </dgm:t>
    </dgm:pt>
    <dgm:pt modelId="{1170D6A8-A74C-45BF-B4EE-498FE41B706E}" type="sibTrans" cxnId="{E61DA92B-4BBC-4BAD-B491-F072A10E1FAD}">
      <dgm:prSet/>
      <dgm:spPr/>
      <dgm:t>
        <a:bodyPr/>
        <a:lstStyle/>
        <a:p>
          <a:endParaRPr lang="en-US"/>
        </a:p>
      </dgm:t>
    </dgm:pt>
    <dgm:pt modelId="{DD9831E9-E458-4683-AEE5-195902219C3B}">
      <dgm:prSet custT="1"/>
      <dgm:spPr>
        <a:solidFill>
          <a:srgbClr val="BA2F7D"/>
        </a:solidFill>
      </dgm:spPr>
      <dgm:t>
        <a:bodyPr/>
        <a:lstStyle/>
        <a:p>
          <a:r>
            <a:rPr lang="en-US" sz="1000">
              <a:latin typeface="Arial" panose="020B0604020202020204" pitchFamily="34" charset="0"/>
              <a:cs typeface="Arial" panose="020B0604020202020204" pitchFamily="34" charset="0"/>
            </a:rPr>
            <a:t>Acceptance Test</a:t>
          </a:r>
        </a:p>
      </dgm:t>
    </dgm:pt>
    <dgm:pt modelId="{9C798241-1989-4FB0-B91B-20932B6ABF60}" type="parTrans" cxnId="{E75862BD-5C45-4E4B-91B1-56DAA703A0F6}">
      <dgm:prSet/>
      <dgm:spPr/>
      <dgm:t>
        <a:bodyPr/>
        <a:lstStyle/>
        <a:p>
          <a:endParaRPr lang="en-US"/>
        </a:p>
      </dgm:t>
    </dgm:pt>
    <dgm:pt modelId="{67314FED-D966-43E6-91E5-A8097E8360F2}" type="sibTrans" cxnId="{E75862BD-5C45-4E4B-91B1-56DAA703A0F6}">
      <dgm:prSet/>
      <dgm:spPr/>
      <dgm:t>
        <a:bodyPr/>
        <a:lstStyle/>
        <a:p>
          <a:endParaRPr lang="en-US"/>
        </a:p>
      </dgm:t>
    </dgm:pt>
    <dgm:pt modelId="{8F45DDAD-4AFD-4610-9ADF-EB5976DB569C}">
      <dgm:prSet custT="1"/>
      <dgm:spPr/>
      <dgm:t>
        <a:bodyPr/>
        <a:lstStyle/>
        <a:p>
          <a:r>
            <a:rPr lang="en-US" sz="1000">
              <a:latin typeface="Arial" panose="020B0604020202020204" pitchFamily="34" charset="0"/>
              <a:cs typeface="Arial" panose="020B0604020202020204" pitchFamily="34" charset="0"/>
            </a:rPr>
            <a:t> User / Client Acceptance Testing</a:t>
          </a:r>
        </a:p>
      </dgm:t>
    </dgm:pt>
    <dgm:pt modelId="{D5880E1B-500F-4C08-AF64-19ED027E884C}" type="parTrans" cxnId="{AF8CA35B-2701-4AE6-A258-CD3FE88FE43E}">
      <dgm:prSet/>
      <dgm:spPr/>
      <dgm:t>
        <a:bodyPr/>
        <a:lstStyle/>
        <a:p>
          <a:endParaRPr lang="en-US"/>
        </a:p>
      </dgm:t>
    </dgm:pt>
    <dgm:pt modelId="{68F1675F-311F-4443-83C2-A817DBC33992}" type="sibTrans" cxnId="{AF8CA35B-2701-4AE6-A258-CD3FE88FE43E}">
      <dgm:prSet/>
      <dgm:spPr/>
      <dgm:t>
        <a:bodyPr/>
        <a:lstStyle/>
        <a:p>
          <a:endParaRPr lang="en-US"/>
        </a:p>
      </dgm:t>
    </dgm:pt>
    <dgm:pt modelId="{9431818C-1661-4134-9595-430B96D3164E}">
      <dgm:prSet phldrT="[Text]" custT="1"/>
      <dgm:spPr/>
      <dgm:t>
        <a:bodyPr/>
        <a:lstStyle/>
        <a:p>
          <a:r>
            <a:rPr lang="en-US" sz="1000">
              <a:latin typeface="Arial" panose="020B0604020202020204" pitchFamily="34" charset="0"/>
              <a:cs typeface="Arial" panose="020B0604020202020204" pitchFamily="34" charset="0"/>
            </a:rPr>
            <a:t> Review of Technical Specifications</a:t>
          </a:r>
        </a:p>
      </dgm:t>
    </dgm:pt>
    <dgm:pt modelId="{28E041DA-1F5F-498A-A57F-89928B6B67D7}" type="parTrans" cxnId="{05AEDBE1-F00A-4CA7-9324-1FED6384A22B}">
      <dgm:prSet/>
      <dgm:spPr/>
      <dgm:t>
        <a:bodyPr/>
        <a:lstStyle/>
        <a:p>
          <a:endParaRPr lang="en-US"/>
        </a:p>
      </dgm:t>
    </dgm:pt>
    <dgm:pt modelId="{52734AF4-7E51-4F8C-935C-D650E1A80701}" type="sibTrans" cxnId="{05AEDBE1-F00A-4CA7-9324-1FED6384A22B}">
      <dgm:prSet/>
      <dgm:spPr/>
      <dgm:t>
        <a:bodyPr/>
        <a:lstStyle/>
        <a:p>
          <a:endParaRPr lang="en-US"/>
        </a:p>
      </dgm:t>
    </dgm:pt>
    <dgm:pt modelId="{E89432EA-43BD-4453-9C81-15C11ECF19F9}">
      <dgm:prSet phldrT="[Text]" custT="1"/>
      <dgm:spPr/>
      <dgm:t>
        <a:bodyPr/>
        <a:lstStyle/>
        <a:p>
          <a:r>
            <a:rPr lang="en-US" sz="1000">
              <a:latin typeface="Arial" panose="020B0604020202020204" pitchFamily="34" charset="0"/>
              <a:cs typeface="Arial" panose="020B0604020202020204" pitchFamily="34" charset="0"/>
            </a:rPr>
            <a:t> Review of Built Code (Inspection/Code Review)</a:t>
          </a:r>
        </a:p>
      </dgm:t>
    </dgm:pt>
    <dgm:pt modelId="{F5C2D751-1C5D-48A9-9FC8-56516EFEFF69}" type="parTrans" cxnId="{901BE10C-6167-459A-BDE7-14E7FB224D14}">
      <dgm:prSet/>
      <dgm:spPr/>
      <dgm:t>
        <a:bodyPr/>
        <a:lstStyle/>
        <a:p>
          <a:endParaRPr lang="en-US"/>
        </a:p>
      </dgm:t>
    </dgm:pt>
    <dgm:pt modelId="{7C7E28DD-BFEA-4F38-AD9E-08A58D9C22E7}" type="sibTrans" cxnId="{901BE10C-6167-459A-BDE7-14E7FB224D14}">
      <dgm:prSet/>
      <dgm:spPr/>
      <dgm:t>
        <a:bodyPr/>
        <a:lstStyle/>
        <a:p>
          <a:endParaRPr lang="en-US"/>
        </a:p>
      </dgm:t>
    </dgm:pt>
    <dgm:pt modelId="{CFBB31E5-7AA4-46BB-98FD-A15289A03E5E}">
      <dgm:prSet custT="1"/>
      <dgm:spPr/>
      <dgm:t>
        <a:bodyPr/>
        <a:lstStyle/>
        <a:p>
          <a:r>
            <a:rPr lang="en-US" sz="1000">
              <a:latin typeface="Arial" panose="020B0604020202020204" pitchFamily="34" charset="0"/>
              <a:cs typeface="Arial" panose="020B0604020202020204" pitchFamily="34" charset="0"/>
            </a:rPr>
            <a:t> Non Functional Testing</a:t>
          </a:r>
        </a:p>
      </dgm:t>
    </dgm:pt>
    <dgm:pt modelId="{3562D7DD-AF93-42B5-9AE9-617BE2C05436}" type="parTrans" cxnId="{99034295-C355-4981-AE3A-35D6F6A4FA4D}">
      <dgm:prSet/>
      <dgm:spPr/>
      <dgm:t>
        <a:bodyPr/>
        <a:lstStyle/>
        <a:p>
          <a:endParaRPr lang="en-US"/>
        </a:p>
      </dgm:t>
    </dgm:pt>
    <dgm:pt modelId="{3F7143D7-2DED-438E-8E99-FD225AD1AFCC}" type="sibTrans" cxnId="{99034295-C355-4981-AE3A-35D6F6A4FA4D}">
      <dgm:prSet/>
      <dgm:spPr/>
      <dgm:t>
        <a:bodyPr/>
        <a:lstStyle/>
        <a:p>
          <a:endParaRPr lang="en-US"/>
        </a:p>
      </dgm:t>
    </dgm:pt>
    <dgm:pt modelId="{6CDF9D02-548A-4B31-B209-3AC9A8193A9F}" type="pres">
      <dgm:prSet presAssocID="{B515C2EF-4FAB-4544-ABDD-D10C2C7B82B7}" presName="Name0" presStyleCnt="0">
        <dgm:presLayoutVars>
          <dgm:dir/>
          <dgm:animLvl val="lvl"/>
          <dgm:resizeHandles val="exact"/>
        </dgm:presLayoutVars>
      </dgm:prSet>
      <dgm:spPr/>
    </dgm:pt>
    <dgm:pt modelId="{500AADD2-6C8B-4168-A3E6-0F9A03CFB3DF}" type="pres">
      <dgm:prSet presAssocID="{37B85953-D0DD-4500-8017-73BC644E5DF1}" presName="linNode" presStyleCnt="0"/>
      <dgm:spPr/>
    </dgm:pt>
    <dgm:pt modelId="{8EC31D64-5E37-4FBE-8963-EDD367ADCAC9}" type="pres">
      <dgm:prSet presAssocID="{37B85953-D0DD-4500-8017-73BC644E5DF1}" presName="parentText" presStyleLbl="node1" presStyleIdx="0" presStyleCnt="5">
        <dgm:presLayoutVars>
          <dgm:chMax val="1"/>
          <dgm:bulletEnabled val="1"/>
        </dgm:presLayoutVars>
      </dgm:prSet>
      <dgm:spPr/>
    </dgm:pt>
    <dgm:pt modelId="{0BA00958-E7CF-412C-8174-3A759AE7BDC7}" type="pres">
      <dgm:prSet presAssocID="{37B85953-D0DD-4500-8017-73BC644E5DF1}" presName="descendantText" presStyleLbl="alignAccFollowNode1" presStyleIdx="0" presStyleCnt="5">
        <dgm:presLayoutVars>
          <dgm:bulletEnabled val="1"/>
        </dgm:presLayoutVars>
      </dgm:prSet>
      <dgm:spPr/>
    </dgm:pt>
    <dgm:pt modelId="{F6697B14-6482-479B-8757-5C406AD6CFB9}" type="pres">
      <dgm:prSet presAssocID="{99A9B890-EFBC-4E09-BD6B-C40D72DD4850}" presName="sp" presStyleCnt="0"/>
      <dgm:spPr/>
    </dgm:pt>
    <dgm:pt modelId="{53BD3639-9A74-42A3-ADDB-83BAD31E240C}" type="pres">
      <dgm:prSet presAssocID="{52D71921-97BA-4F9B-A906-8C26B2575824}" presName="linNode" presStyleCnt="0"/>
      <dgm:spPr/>
    </dgm:pt>
    <dgm:pt modelId="{9AA0EC4E-7849-4374-B8CE-DDD425B6C77C}" type="pres">
      <dgm:prSet presAssocID="{52D71921-97BA-4F9B-A906-8C26B2575824}" presName="parentText" presStyleLbl="node1" presStyleIdx="1" presStyleCnt="5">
        <dgm:presLayoutVars>
          <dgm:chMax val="1"/>
          <dgm:bulletEnabled val="1"/>
        </dgm:presLayoutVars>
      </dgm:prSet>
      <dgm:spPr/>
    </dgm:pt>
    <dgm:pt modelId="{46AB0488-199A-4122-A355-955342918358}" type="pres">
      <dgm:prSet presAssocID="{52D71921-97BA-4F9B-A906-8C26B2575824}" presName="descendantText" presStyleLbl="alignAccFollowNode1" presStyleIdx="1" presStyleCnt="5">
        <dgm:presLayoutVars>
          <dgm:bulletEnabled val="1"/>
        </dgm:presLayoutVars>
      </dgm:prSet>
      <dgm:spPr/>
    </dgm:pt>
    <dgm:pt modelId="{3DDDEE7F-B021-40D8-82A1-49FF16883A65}" type="pres">
      <dgm:prSet presAssocID="{E30630BE-CFAF-4127-A3D2-DA584BF4956F}" presName="sp" presStyleCnt="0"/>
      <dgm:spPr/>
    </dgm:pt>
    <dgm:pt modelId="{77A9186A-925F-454A-B0F7-45B540F821B7}" type="pres">
      <dgm:prSet presAssocID="{1B6D5EDE-5ED4-476B-8E7E-6359CC903E76}" presName="linNode" presStyleCnt="0"/>
      <dgm:spPr/>
    </dgm:pt>
    <dgm:pt modelId="{69DEE4A8-C8AC-4021-8A3C-FC5476374F8F}" type="pres">
      <dgm:prSet presAssocID="{1B6D5EDE-5ED4-476B-8E7E-6359CC903E76}" presName="parentText" presStyleLbl="node1" presStyleIdx="2" presStyleCnt="5">
        <dgm:presLayoutVars>
          <dgm:chMax val="1"/>
          <dgm:bulletEnabled val="1"/>
        </dgm:presLayoutVars>
      </dgm:prSet>
      <dgm:spPr/>
    </dgm:pt>
    <dgm:pt modelId="{8CB76B5F-BCF4-4BD0-97F6-84B3973EC176}" type="pres">
      <dgm:prSet presAssocID="{1B6D5EDE-5ED4-476B-8E7E-6359CC903E76}" presName="descendantText" presStyleLbl="alignAccFollowNode1" presStyleIdx="2" presStyleCnt="5">
        <dgm:presLayoutVars>
          <dgm:bulletEnabled val="1"/>
        </dgm:presLayoutVars>
      </dgm:prSet>
      <dgm:spPr/>
    </dgm:pt>
    <dgm:pt modelId="{DA343464-82D4-4C3F-8269-8679FC5DCF70}" type="pres">
      <dgm:prSet presAssocID="{264E738B-04C6-4C54-8013-A8979E4D1BEF}" presName="sp" presStyleCnt="0"/>
      <dgm:spPr/>
    </dgm:pt>
    <dgm:pt modelId="{5A3662BC-A45B-4FA3-ADB4-D41A36C969E5}" type="pres">
      <dgm:prSet presAssocID="{B26A2788-E822-46CB-BE25-B836AE8D09CC}" presName="linNode" presStyleCnt="0"/>
      <dgm:spPr/>
    </dgm:pt>
    <dgm:pt modelId="{2C916481-BE41-45D3-90C9-4011AA2B6533}" type="pres">
      <dgm:prSet presAssocID="{B26A2788-E822-46CB-BE25-B836AE8D09CC}" presName="parentText" presStyleLbl="node1" presStyleIdx="3" presStyleCnt="5">
        <dgm:presLayoutVars>
          <dgm:chMax val="1"/>
          <dgm:bulletEnabled val="1"/>
        </dgm:presLayoutVars>
      </dgm:prSet>
      <dgm:spPr/>
    </dgm:pt>
    <dgm:pt modelId="{10BB99E5-8487-4882-89BA-529198B514D3}" type="pres">
      <dgm:prSet presAssocID="{B26A2788-E822-46CB-BE25-B836AE8D09CC}" presName="descendantText" presStyleLbl="alignAccFollowNode1" presStyleIdx="3" presStyleCnt="5">
        <dgm:presLayoutVars>
          <dgm:bulletEnabled val="1"/>
        </dgm:presLayoutVars>
      </dgm:prSet>
      <dgm:spPr/>
    </dgm:pt>
    <dgm:pt modelId="{8F17A72E-4852-492B-A63D-A8A44DDAA574}" type="pres">
      <dgm:prSet presAssocID="{C9670ADB-4828-40CF-AC15-453E3E568CDE}" presName="sp" presStyleCnt="0"/>
      <dgm:spPr/>
    </dgm:pt>
    <dgm:pt modelId="{01A72F22-5BFE-430D-8B13-FD15222DD4B3}" type="pres">
      <dgm:prSet presAssocID="{DD9831E9-E458-4683-AEE5-195902219C3B}" presName="linNode" presStyleCnt="0"/>
      <dgm:spPr/>
    </dgm:pt>
    <dgm:pt modelId="{89841825-4B5A-405E-9597-582C33FF89CF}" type="pres">
      <dgm:prSet presAssocID="{DD9831E9-E458-4683-AEE5-195902219C3B}" presName="parentText" presStyleLbl="node1" presStyleIdx="4" presStyleCnt="5">
        <dgm:presLayoutVars>
          <dgm:chMax val="1"/>
          <dgm:bulletEnabled val="1"/>
        </dgm:presLayoutVars>
      </dgm:prSet>
      <dgm:spPr/>
    </dgm:pt>
    <dgm:pt modelId="{6972F25C-B2BC-43FB-B09B-9C4EF33450D4}" type="pres">
      <dgm:prSet presAssocID="{DD9831E9-E458-4683-AEE5-195902219C3B}" presName="descendantText" presStyleLbl="alignAccFollowNode1" presStyleIdx="4" presStyleCnt="5">
        <dgm:presLayoutVars>
          <dgm:bulletEnabled val="1"/>
        </dgm:presLayoutVars>
      </dgm:prSet>
      <dgm:spPr/>
    </dgm:pt>
  </dgm:ptLst>
  <dgm:cxnLst>
    <dgm:cxn modelId="{901BE10C-6167-459A-BDE7-14E7FB224D14}" srcId="{1B6D5EDE-5ED4-476B-8E7E-6359CC903E76}" destId="{E89432EA-43BD-4453-9C81-15C11ECF19F9}" srcOrd="2" destOrd="0" parTransId="{F5C2D751-1C5D-48A9-9FC8-56516EFEFF69}" sibTransId="{7C7E28DD-BFEA-4F38-AD9E-08A58D9C22E7}"/>
    <dgm:cxn modelId="{E6E4A00F-1A78-4732-8476-39296E4B397E}" type="presOf" srcId="{AC2A00B1-5218-4C1D-8504-30C2FA8CB05E}" destId="{46AB0488-199A-4122-A355-955342918358}" srcOrd="0" destOrd="0" presId="urn:microsoft.com/office/officeart/2005/8/layout/vList5"/>
    <dgm:cxn modelId="{B3E4B213-9B25-4C54-8837-D6F24107304F}" type="presOf" srcId="{1B6D5EDE-5ED4-476B-8E7E-6359CC903E76}" destId="{69DEE4A8-C8AC-4021-8A3C-FC5476374F8F}" srcOrd="0" destOrd="0" presId="urn:microsoft.com/office/officeart/2005/8/layout/vList5"/>
    <dgm:cxn modelId="{640DD924-6AC9-4758-A2AB-DA88F0F024EF}" type="presOf" srcId="{661FF073-D6E5-48DA-B9CC-9A0B1BCD52E8}" destId="{46AB0488-199A-4122-A355-955342918358}" srcOrd="0" destOrd="1" presId="urn:microsoft.com/office/officeart/2005/8/layout/vList5"/>
    <dgm:cxn modelId="{E61DA92B-4BBC-4BAD-B491-F072A10E1FAD}" srcId="{B26A2788-E822-46CB-BE25-B836AE8D09CC}" destId="{B14D26B1-EE8A-4B5E-9442-2BCD758C8B8F}" srcOrd="0" destOrd="0" parTransId="{4195E300-70C1-4ED3-8C01-936D709C3AF3}" sibTransId="{1170D6A8-A74C-45BF-B4EE-498FE41B706E}"/>
    <dgm:cxn modelId="{A4A9AD2B-566D-438F-85D8-2AC5BA690EAC}" srcId="{52D71921-97BA-4F9B-A906-8C26B2575824}" destId="{AC2A00B1-5218-4C1D-8504-30C2FA8CB05E}" srcOrd="0" destOrd="0" parTransId="{3F04632F-E54E-466D-98F9-2DFD51457F0C}" sibTransId="{693B8400-D3D4-4D6D-996D-F2A059B4F0B1}"/>
    <dgm:cxn modelId="{7EB96A37-FA3F-442A-BF28-9583000AF361}" type="presOf" srcId="{DD9831E9-E458-4683-AEE5-195902219C3B}" destId="{89841825-4B5A-405E-9597-582C33FF89CF}" srcOrd="0" destOrd="0" presId="urn:microsoft.com/office/officeart/2005/8/layout/vList5"/>
    <dgm:cxn modelId="{AF8CA35B-2701-4AE6-A258-CD3FE88FE43E}" srcId="{DD9831E9-E458-4683-AEE5-195902219C3B}" destId="{8F45DDAD-4AFD-4610-9ADF-EB5976DB569C}" srcOrd="0" destOrd="0" parTransId="{D5880E1B-500F-4C08-AF64-19ED027E884C}" sibTransId="{68F1675F-311F-4443-83C2-A817DBC33992}"/>
    <dgm:cxn modelId="{EF537244-BD7C-4A9C-90FC-9C80E295095D}" srcId="{B515C2EF-4FAB-4544-ABDD-D10C2C7B82B7}" destId="{52D71921-97BA-4F9B-A906-8C26B2575824}" srcOrd="1" destOrd="0" parTransId="{FE164D4F-FA2D-414D-BA23-E3046CE2931D}" sibTransId="{E30630BE-CFAF-4127-A3D2-DA584BF4956F}"/>
    <dgm:cxn modelId="{DB623A66-A2A4-4540-8E09-E328AC00B97C}" srcId="{B515C2EF-4FAB-4544-ABDD-D10C2C7B82B7}" destId="{1B6D5EDE-5ED4-476B-8E7E-6359CC903E76}" srcOrd="2" destOrd="0" parTransId="{17487377-6624-40DE-B1C8-6F4F7BDCCDF2}" sibTransId="{264E738B-04C6-4C54-8013-A8979E4D1BEF}"/>
    <dgm:cxn modelId="{1B11C64B-D900-4D9E-A32E-E806423EBD5C}" type="presOf" srcId="{8292D09A-0981-4E82-AFF7-A1D4B2F5EE6F}" destId="{8CB76B5F-BCF4-4BD0-97F6-84B3973EC176}" srcOrd="0" destOrd="1" presId="urn:microsoft.com/office/officeart/2005/8/layout/vList5"/>
    <dgm:cxn modelId="{2422564D-B8A6-4465-BF22-00A615A9FF91}" type="presOf" srcId="{CFBB31E5-7AA4-46BB-98FD-A15289A03E5E}" destId="{10BB99E5-8487-4882-89BA-529198B514D3}" srcOrd="0" destOrd="1" presId="urn:microsoft.com/office/officeart/2005/8/layout/vList5"/>
    <dgm:cxn modelId="{858E3255-B623-4BB8-B7E5-272787905071}" type="presOf" srcId="{B14D26B1-EE8A-4B5E-9442-2BCD758C8B8F}" destId="{10BB99E5-8487-4882-89BA-529198B514D3}" srcOrd="0" destOrd="0" presId="urn:microsoft.com/office/officeart/2005/8/layout/vList5"/>
    <dgm:cxn modelId="{152D7F5A-3979-409C-8A76-4D951D050EC2}" type="presOf" srcId="{52D71921-97BA-4F9B-A906-8C26B2575824}" destId="{9AA0EC4E-7849-4374-B8CE-DDD425B6C77C}" srcOrd="0" destOrd="0" presId="urn:microsoft.com/office/officeart/2005/8/layout/vList5"/>
    <dgm:cxn modelId="{F745FD7A-F032-40C4-B305-372A54CBA21F}" srcId="{1B6D5EDE-5ED4-476B-8E7E-6359CC903E76}" destId="{32C137FB-00CD-4323-975C-5F88B8863FD6}" srcOrd="0" destOrd="0" parTransId="{20687008-3A65-4FA0-BFD6-D770AB8B222E}" sibTransId="{A3E3578B-4153-4A5A-9A8B-B8E2B78ABF7E}"/>
    <dgm:cxn modelId="{BF12118F-A1BA-4AE2-A3B8-C57DC24BB96E}" type="presOf" srcId="{37B85953-D0DD-4500-8017-73BC644E5DF1}" destId="{8EC31D64-5E37-4FBE-8963-EDD367ADCAC9}" srcOrd="0" destOrd="0" presId="urn:microsoft.com/office/officeart/2005/8/layout/vList5"/>
    <dgm:cxn modelId="{271D0894-9CF1-4028-9897-8865CACCF0E5}" srcId="{52D71921-97BA-4F9B-A906-8C26B2575824}" destId="{661FF073-D6E5-48DA-B9CC-9A0B1BCD52E8}" srcOrd="1" destOrd="0" parTransId="{6A6920F3-92FA-4C23-B469-0369E1928E10}" sibTransId="{6B0F498E-EB8B-4F08-A6FA-E96BB94AA433}"/>
    <dgm:cxn modelId="{99034295-C355-4981-AE3A-35D6F6A4FA4D}" srcId="{B26A2788-E822-46CB-BE25-B836AE8D09CC}" destId="{CFBB31E5-7AA4-46BB-98FD-A15289A03E5E}" srcOrd="1" destOrd="0" parTransId="{3562D7DD-AF93-42B5-9AE9-617BE2C05436}" sibTransId="{3F7143D7-2DED-438E-8E99-FD225AD1AFCC}"/>
    <dgm:cxn modelId="{79F5849D-3CA3-44FC-B06C-B81EE93384F1}" type="presOf" srcId="{8F45DDAD-4AFD-4610-9ADF-EB5976DB569C}" destId="{6972F25C-B2BC-43FB-B09B-9C4EF33450D4}" srcOrd="0" destOrd="0" presId="urn:microsoft.com/office/officeart/2005/8/layout/vList5"/>
    <dgm:cxn modelId="{6115969D-558A-4F89-9B49-EEE29FFA4535}" type="presOf" srcId="{B26A2788-E822-46CB-BE25-B836AE8D09CC}" destId="{2C916481-BE41-45D3-90C9-4011AA2B6533}" srcOrd="0" destOrd="0" presId="urn:microsoft.com/office/officeart/2005/8/layout/vList5"/>
    <dgm:cxn modelId="{1B36E1A8-DAAF-4DF3-B993-322646CA9DB2}" type="presOf" srcId="{A9C02263-EB91-4A93-BDCB-A251914A0615}" destId="{0BA00958-E7CF-412C-8174-3A759AE7BDC7}" srcOrd="0" destOrd="0" presId="urn:microsoft.com/office/officeart/2005/8/layout/vList5"/>
    <dgm:cxn modelId="{EFB3F4AC-0AD3-4DA9-9AED-E9D74443B016}" srcId="{1B6D5EDE-5ED4-476B-8E7E-6359CC903E76}" destId="{8292D09A-0981-4E82-AFF7-A1D4B2F5EE6F}" srcOrd="1" destOrd="0" parTransId="{B720BBE4-19DB-4CCC-BFFA-3B0B205185DD}" sibTransId="{EA5DAADC-7C5A-4676-8857-EA30F93D443D}"/>
    <dgm:cxn modelId="{E75862BD-5C45-4E4B-91B1-56DAA703A0F6}" srcId="{B515C2EF-4FAB-4544-ABDD-D10C2C7B82B7}" destId="{DD9831E9-E458-4683-AEE5-195902219C3B}" srcOrd="4" destOrd="0" parTransId="{9C798241-1989-4FB0-B91B-20932B6ABF60}" sibTransId="{67314FED-D966-43E6-91E5-A8097E8360F2}"/>
    <dgm:cxn modelId="{B45068C6-39B2-458E-ABD5-0FCBE742B2DE}" type="presOf" srcId="{E89432EA-43BD-4453-9C81-15C11ECF19F9}" destId="{8CB76B5F-BCF4-4BD0-97F6-84B3973EC176}" srcOrd="0" destOrd="2" presId="urn:microsoft.com/office/officeart/2005/8/layout/vList5"/>
    <dgm:cxn modelId="{FAA95FD5-4C31-4829-BCFB-E22513E86F5E}" type="presOf" srcId="{32C137FB-00CD-4323-975C-5F88B8863FD6}" destId="{8CB76B5F-BCF4-4BD0-97F6-84B3973EC176}" srcOrd="0" destOrd="0" presId="urn:microsoft.com/office/officeart/2005/8/layout/vList5"/>
    <dgm:cxn modelId="{63CF5FDA-9A85-4E9F-A78F-3474555F37E1}" srcId="{37B85953-D0DD-4500-8017-73BC644E5DF1}" destId="{A9C02263-EB91-4A93-BDCB-A251914A0615}" srcOrd="0" destOrd="0" parTransId="{AEFE300C-756F-45F7-965C-2479C1B2F814}" sibTransId="{EC1518D1-A659-411C-9466-70E1DCA70A0A}"/>
    <dgm:cxn modelId="{05AEDBE1-F00A-4CA7-9324-1FED6384A22B}" srcId="{52D71921-97BA-4F9B-A906-8C26B2575824}" destId="{9431818C-1661-4134-9595-430B96D3164E}" srcOrd="2" destOrd="0" parTransId="{28E041DA-1F5F-498A-A57F-89928B6B67D7}" sibTransId="{52734AF4-7E51-4F8C-935C-D650E1A80701}"/>
    <dgm:cxn modelId="{D8C2E0E5-C477-4DFE-9BBD-C7A24DF311BE}" srcId="{B515C2EF-4FAB-4544-ABDD-D10C2C7B82B7}" destId="{B26A2788-E822-46CB-BE25-B836AE8D09CC}" srcOrd="3" destOrd="0" parTransId="{6F0FAC61-C4C8-454C-9325-A85A5407F544}" sibTransId="{C9670ADB-4828-40CF-AC15-453E3E568CDE}"/>
    <dgm:cxn modelId="{6B5955EC-CD83-4691-8333-7E3B3B8B35D5}" type="presOf" srcId="{9431818C-1661-4134-9595-430B96D3164E}" destId="{46AB0488-199A-4122-A355-955342918358}" srcOrd="0" destOrd="2" presId="urn:microsoft.com/office/officeart/2005/8/layout/vList5"/>
    <dgm:cxn modelId="{476B72F8-40BE-4E7F-AB76-62225BCCEB6E}" srcId="{B515C2EF-4FAB-4544-ABDD-D10C2C7B82B7}" destId="{37B85953-D0DD-4500-8017-73BC644E5DF1}" srcOrd="0" destOrd="0" parTransId="{C00E96D8-BA21-422B-92CA-6E15470706CC}" sibTransId="{99A9B890-EFBC-4E09-BD6B-C40D72DD4850}"/>
    <dgm:cxn modelId="{92B677FB-3153-476A-B472-7C537D3DF96D}" type="presOf" srcId="{B515C2EF-4FAB-4544-ABDD-D10C2C7B82B7}" destId="{6CDF9D02-548A-4B31-B209-3AC9A8193A9F}" srcOrd="0" destOrd="0" presId="urn:microsoft.com/office/officeart/2005/8/layout/vList5"/>
    <dgm:cxn modelId="{DE2A2BAF-F744-42A2-92B3-F3032A0991E8}" type="presParOf" srcId="{6CDF9D02-548A-4B31-B209-3AC9A8193A9F}" destId="{500AADD2-6C8B-4168-A3E6-0F9A03CFB3DF}" srcOrd="0" destOrd="0" presId="urn:microsoft.com/office/officeart/2005/8/layout/vList5"/>
    <dgm:cxn modelId="{7A4AC512-8628-480F-A677-44BC8E77396A}" type="presParOf" srcId="{500AADD2-6C8B-4168-A3E6-0F9A03CFB3DF}" destId="{8EC31D64-5E37-4FBE-8963-EDD367ADCAC9}" srcOrd="0" destOrd="0" presId="urn:microsoft.com/office/officeart/2005/8/layout/vList5"/>
    <dgm:cxn modelId="{2A888EB7-911F-4495-AD9E-86F48EC036AE}" type="presParOf" srcId="{500AADD2-6C8B-4168-A3E6-0F9A03CFB3DF}" destId="{0BA00958-E7CF-412C-8174-3A759AE7BDC7}" srcOrd="1" destOrd="0" presId="urn:microsoft.com/office/officeart/2005/8/layout/vList5"/>
    <dgm:cxn modelId="{46FF24AE-2EB2-4F14-9590-0FF3E8F7A4AF}" type="presParOf" srcId="{6CDF9D02-548A-4B31-B209-3AC9A8193A9F}" destId="{F6697B14-6482-479B-8757-5C406AD6CFB9}" srcOrd="1" destOrd="0" presId="urn:microsoft.com/office/officeart/2005/8/layout/vList5"/>
    <dgm:cxn modelId="{3942626C-4122-45FD-B287-0AD5D34516F5}" type="presParOf" srcId="{6CDF9D02-548A-4B31-B209-3AC9A8193A9F}" destId="{53BD3639-9A74-42A3-ADDB-83BAD31E240C}" srcOrd="2" destOrd="0" presId="urn:microsoft.com/office/officeart/2005/8/layout/vList5"/>
    <dgm:cxn modelId="{1BA89933-E7F6-4A29-90AC-4C37EAAB49C1}" type="presParOf" srcId="{53BD3639-9A74-42A3-ADDB-83BAD31E240C}" destId="{9AA0EC4E-7849-4374-B8CE-DDD425B6C77C}" srcOrd="0" destOrd="0" presId="urn:microsoft.com/office/officeart/2005/8/layout/vList5"/>
    <dgm:cxn modelId="{75AE2677-0B2F-445D-A804-4E7BD20162B7}" type="presParOf" srcId="{53BD3639-9A74-42A3-ADDB-83BAD31E240C}" destId="{46AB0488-199A-4122-A355-955342918358}" srcOrd="1" destOrd="0" presId="urn:microsoft.com/office/officeart/2005/8/layout/vList5"/>
    <dgm:cxn modelId="{FAF13BCC-8DAB-48E3-BD0D-AF76BCBB3A60}" type="presParOf" srcId="{6CDF9D02-548A-4B31-B209-3AC9A8193A9F}" destId="{3DDDEE7F-B021-40D8-82A1-49FF16883A65}" srcOrd="3" destOrd="0" presId="urn:microsoft.com/office/officeart/2005/8/layout/vList5"/>
    <dgm:cxn modelId="{9820A9AC-E6AC-41DF-A659-DEE25A462977}" type="presParOf" srcId="{6CDF9D02-548A-4B31-B209-3AC9A8193A9F}" destId="{77A9186A-925F-454A-B0F7-45B540F821B7}" srcOrd="4" destOrd="0" presId="urn:microsoft.com/office/officeart/2005/8/layout/vList5"/>
    <dgm:cxn modelId="{78092283-F4FA-473E-A6F1-ECCAF48ABC98}" type="presParOf" srcId="{77A9186A-925F-454A-B0F7-45B540F821B7}" destId="{69DEE4A8-C8AC-4021-8A3C-FC5476374F8F}" srcOrd="0" destOrd="0" presId="urn:microsoft.com/office/officeart/2005/8/layout/vList5"/>
    <dgm:cxn modelId="{D653F182-B3ED-4173-87F5-9AFCBA87D4BA}" type="presParOf" srcId="{77A9186A-925F-454A-B0F7-45B540F821B7}" destId="{8CB76B5F-BCF4-4BD0-97F6-84B3973EC176}" srcOrd="1" destOrd="0" presId="urn:microsoft.com/office/officeart/2005/8/layout/vList5"/>
    <dgm:cxn modelId="{1D31849D-D1EE-421E-AAFB-889A13CAE74B}" type="presParOf" srcId="{6CDF9D02-548A-4B31-B209-3AC9A8193A9F}" destId="{DA343464-82D4-4C3F-8269-8679FC5DCF70}" srcOrd="5" destOrd="0" presId="urn:microsoft.com/office/officeart/2005/8/layout/vList5"/>
    <dgm:cxn modelId="{4A01476C-FBBB-4099-8C79-ACFC12E83D9D}" type="presParOf" srcId="{6CDF9D02-548A-4B31-B209-3AC9A8193A9F}" destId="{5A3662BC-A45B-4FA3-ADB4-D41A36C969E5}" srcOrd="6" destOrd="0" presId="urn:microsoft.com/office/officeart/2005/8/layout/vList5"/>
    <dgm:cxn modelId="{AE900E58-EDA2-4650-9CBC-E980905921A4}" type="presParOf" srcId="{5A3662BC-A45B-4FA3-ADB4-D41A36C969E5}" destId="{2C916481-BE41-45D3-90C9-4011AA2B6533}" srcOrd="0" destOrd="0" presId="urn:microsoft.com/office/officeart/2005/8/layout/vList5"/>
    <dgm:cxn modelId="{C173C94B-6FFF-4EAF-B8D1-FF00AA53308D}" type="presParOf" srcId="{5A3662BC-A45B-4FA3-ADB4-D41A36C969E5}" destId="{10BB99E5-8487-4882-89BA-529198B514D3}" srcOrd="1" destOrd="0" presId="urn:microsoft.com/office/officeart/2005/8/layout/vList5"/>
    <dgm:cxn modelId="{FA7C18E3-D981-4F3C-A868-7A3113BB83C8}" type="presParOf" srcId="{6CDF9D02-548A-4B31-B209-3AC9A8193A9F}" destId="{8F17A72E-4852-492B-A63D-A8A44DDAA574}" srcOrd="7" destOrd="0" presId="urn:microsoft.com/office/officeart/2005/8/layout/vList5"/>
    <dgm:cxn modelId="{952BF19A-BAF2-4B4D-A038-7A3A26F6E446}" type="presParOf" srcId="{6CDF9D02-548A-4B31-B209-3AC9A8193A9F}" destId="{01A72F22-5BFE-430D-8B13-FD15222DD4B3}" srcOrd="8" destOrd="0" presId="urn:microsoft.com/office/officeart/2005/8/layout/vList5"/>
    <dgm:cxn modelId="{C727D468-F0D2-4057-8BBD-5F2B4609E51B}" type="presParOf" srcId="{01A72F22-5BFE-430D-8B13-FD15222DD4B3}" destId="{89841825-4B5A-405E-9597-582C33FF89CF}" srcOrd="0" destOrd="0" presId="urn:microsoft.com/office/officeart/2005/8/layout/vList5"/>
    <dgm:cxn modelId="{1F3998F2-09F4-4ED5-9F57-087EDFFEB005}" type="presParOf" srcId="{01A72F22-5BFE-430D-8B13-FD15222DD4B3}" destId="{6972F25C-B2BC-43FB-B09B-9C4EF33450D4}" srcOrd="1" destOrd="0" presId="urn:microsoft.com/office/officeart/2005/8/layout/vList5"/>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515C2EF-4FAB-4544-ABDD-D10C2C7B82B7}"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37B85953-D0DD-4500-8017-73BC644E5DF1}">
      <dgm:prSet phldrT="[Text]" custT="1"/>
      <dgm:spPr>
        <a:solidFill>
          <a:srgbClr val="26478D"/>
        </a:solidFill>
      </dgm:spPr>
      <dgm:t>
        <a:bodyPr/>
        <a:lstStyle/>
        <a:p>
          <a:r>
            <a:rPr lang="en-US" sz="1000">
              <a:latin typeface="Arial" panose="020B0604020202020204" pitchFamily="34" charset="0"/>
              <a:cs typeface="Arial" panose="020B0604020202020204" pitchFamily="34" charset="0"/>
            </a:rPr>
            <a:t>Sprint Planning</a:t>
          </a:r>
        </a:p>
      </dgm:t>
    </dgm:pt>
    <dgm:pt modelId="{C00E96D8-BA21-422B-92CA-6E15470706CC}" type="parTrans" cxnId="{476B72F8-40BE-4E7F-AB76-62225BCCEB6E}">
      <dgm:prSet/>
      <dgm:spPr/>
      <dgm:t>
        <a:bodyPr/>
        <a:lstStyle/>
        <a:p>
          <a:endParaRPr lang="en-US"/>
        </a:p>
      </dgm:t>
    </dgm:pt>
    <dgm:pt modelId="{99A9B890-EFBC-4E09-BD6B-C40D72DD4850}" type="sibTrans" cxnId="{476B72F8-40BE-4E7F-AB76-62225BCCEB6E}">
      <dgm:prSet/>
      <dgm:spPr/>
      <dgm:t>
        <a:bodyPr/>
        <a:lstStyle/>
        <a:p>
          <a:endParaRPr lang="en-US"/>
        </a:p>
      </dgm:t>
    </dgm:pt>
    <dgm:pt modelId="{A9C02263-EB91-4A93-BDCB-A251914A0615}">
      <dgm:prSet phldrT="[Text]" custT="1"/>
      <dgm:spPr/>
      <dgm:t>
        <a:bodyPr/>
        <a:lstStyle/>
        <a:p>
          <a:r>
            <a:rPr lang="en-US" sz="1000">
              <a:latin typeface="Arial" panose="020B0604020202020204" pitchFamily="34" charset="0"/>
              <a:cs typeface="Arial" panose="020B0604020202020204" pitchFamily="34" charset="0"/>
            </a:rPr>
            <a:t> Static Testing of Stories as they are added to   the Backlog</a:t>
          </a:r>
        </a:p>
      </dgm:t>
    </dgm:pt>
    <dgm:pt modelId="{AEFE300C-756F-45F7-965C-2479C1B2F814}" type="parTrans" cxnId="{63CF5FDA-9A85-4E9F-A78F-3474555F37E1}">
      <dgm:prSet/>
      <dgm:spPr/>
      <dgm:t>
        <a:bodyPr/>
        <a:lstStyle/>
        <a:p>
          <a:endParaRPr lang="en-US"/>
        </a:p>
      </dgm:t>
    </dgm:pt>
    <dgm:pt modelId="{EC1518D1-A659-411C-9466-70E1DCA70A0A}" type="sibTrans" cxnId="{63CF5FDA-9A85-4E9F-A78F-3474555F37E1}">
      <dgm:prSet/>
      <dgm:spPr/>
      <dgm:t>
        <a:bodyPr/>
        <a:lstStyle/>
        <a:p>
          <a:endParaRPr lang="en-US"/>
        </a:p>
      </dgm:t>
    </dgm:pt>
    <dgm:pt modelId="{52D71921-97BA-4F9B-A906-8C26B2575824}">
      <dgm:prSet phldrT="[Text]" custT="1"/>
      <dgm:spPr>
        <a:solidFill>
          <a:srgbClr val="406EB3"/>
        </a:solidFill>
      </dgm:spPr>
      <dgm:t>
        <a:bodyPr/>
        <a:lstStyle/>
        <a:p>
          <a:r>
            <a:rPr lang="en-US" sz="1000">
              <a:latin typeface="Arial" panose="020B0604020202020204" pitchFamily="34" charset="0"/>
              <a:cs typeface="Arial" panose="020B0604020202020204" pitchFamily="34" charset="0"/>
            </a:rPr>
            <a:t>During a Sprint</a:t>
          </a:r>
        </a:p>
      </dgm:t>
    </dgm:pt>
    <dgm:pt modelId="{FE164D4F-FA2D-414D-BA23-E3046CE2931D}" type="parTrans" cxnId="{EF537244-BD7C-4A9C-90FC-9C80E295095D}">
      <dgm:prSet/>
      <dgm:spPr/>
      <dgm:t>
        <a:bodyPr/>
        <a:lstStyle/>
        <a:p>
          <a:endParaRPr lang="en-US"/>
        </a:p>
      </dgm:t>
    </dgm:pt>
    <dgm:pt modelId="{E30630BE-CFAF-4127-A3D2-DA584BF4956F}" type="sibTrans" cxnId="{EF537244-BD7C-4A9C-90FC-9C80E295095D}">
      <dgm:prSet/>
      <dgm:spPr/>
      <dgm:t>
        <a:bodyPr/>
        <a:lstStyle/>
        <a:p>
          <a:endParaRPr lang="en-US"/>
        </a:p>
      </dgm:t>
    </dgm:pt>
    <dgm:pt modelId="{AC2A00B1-5218-4C1D-8504-30C2FA8CB05E}">
      <dgm:prSet phldrT="[Text]" custT="1"/>
      <dgm:spPr/>
      <dgm:t>
        <a:bodyPr/>
        <a:lstStyle/>
        <a:p>
          <a:r>
            <a:rPr lang="en-US" sz="1000">
              <a:latin typeface="Arial" panose="020B0604020202020204" pitchFamily="34" charset="0"/>
              <a:cs typeface="Arial" panose="020B0604020202020204" pitchFamily="34" charset="0"/>
            </a:rPr>
            <a:t> Test Driven Development</a:t>
          </a:r>
        </a:p>
      </dgm:t>
    </dgm:pt>
    <dgm:pt modelId="{3F04632F-E54E-466D-98F9-2DFD51457F0C}" type="parTrans" cxnId="{A4A9AD2B-566D-438F-85D8-2AC5BA690EAC}">
      <dgm:prSet/>
      <dgm:spPr/>
      <dgm:t>
        <a:bodyPr/>
        <a:lstStyle/>
        <a:p>
          <a:endParaRPr lang="en-US"/>
        </a:p>
      </dgm:t>
    </dgm:pt>
    <dgm:pt modelId="{693B8400-D3D4-4D6D-996D-F2A059B4F0B1}" type="sibTrans" cxnId="{A4A9AD2B-566D-438F-85D8-2AC5BA690EAC}">
      <dgm:prSet/>
      <dgm:spPr/>
      <dgm:t>
        <a:bodyPr/>
        <a:lstStyle/>
        <a:p>
          <a:endParaRPr lang="en-US"/>
        </a:p>
      </dgm:t>
    </dgm:pt>
    <dgm:pt modelId="{661FF073-D6E5-48DA-B9CC-9A0B1BCD52E8}">
      <dgm:prSet phldrT="[Text]" custT="1"/>
      <dgm:spPr/>
      <dgm:t>
        <a:bodyPr/>
        <a:lstStyle/>
        <a:p>
          <a:r>
            <a:rPr lang="en-US" sz="1000">
              <a:latin typeface="Arial" panose="020B0604020202020204" pitchFamily="34" charset="0"/>
              <a:cs typeface="Arial" panose="020B0604020202020204" pitchFamily="34" charset="0"/>
            </a:rPr>
            <a:t> Story Acceptance Tests</a:t>
          </a:r>
        </a:p>
      </dgm:t>
    </dgm:pt>
    <dgm:pt modelId="{6A6920F3-92FA-4C23-B469-0369E1928E10}" type="parTrans" cxnId="{271D0894-9CF1-4028-9897-8865CACCF0E5}">
      <dgm:prSet/>
      <dgm:spPr/>
      <dgm:t>
        <a:bodyPr/>
        <a:lstStyle/>
        <a:p>
          <a:endParaRPr lang="en-US"/>
        </a:p>
      </dgm:t>
    </dgm:pt>
    <dgm:pt modelId="{6B0F498E-EB8B-4F08-A6FA-E96BB94AA433}" type="sibTrans" cxnId="{271D0894-9CF1-4028-9897-8865CACCF0E5}">
      <dgm:prSet/>
      <dgm:spPr/>
      <dgm:t>
        <a:bodyPr/>
        <a:lstStyle/>
        <a:p>
          <a:endParaRPr lang="en-US"/>
        </a:p>
      </dgm:t>
    </dgm:pt>
    <dgm:pt modelId="{1B6D5EDE-5ED4-476B-8E7E-6359CC903E76}">
      <dgm:prSet phldrT="[Text]" custT="1"/>
      <dgm:spPr>
        <a:solidFill>
          <a:srgbClr val="632678"/>
        </a:solidFill>
      </dgm:spPr>
      <dgm:t>
        <a:bodyPr/>
        <a:lstStyle/>
        <a:p>
          <a:r>
            <a:rPr lang="en-US" sz="1000">
              <a:latin typeface="Arial" panose="020B0604020202020204" pitchFamily="34" charset="0"/>
              <a:cs typeface="Arial" panose="020B0604020202020204" pitchFamily="34" charset="0"/>
            </a:rPr>
            <a:t>Post Sprint</a:t>
          </a:r>
        </a:p>
      </dgm:t>
    </dgm:pt>
    <dgm:pt modelId="{17487377-6624-40DE-B1C8-6F4F7BDCCDF2}" type="parTrans" cxnId="{DB623A66-A2A4-4540-8E09-E328AC00B97C}">
      <dgm:prSet/>
      <dgm:spPr/>
      <dgm:t>
        <a:bodyPr/>
        <a:lstStyle/>
        <a:p>
          <a:endParaRPr lang="en-US"/>
        </a:p>
      </dgm:t>
    </dgm:pt>
    <dgm:pt modelId="{264E738B-04C6-4C54-8013-A8979E4D1BEF}" type="sibTrans" cxnId="{DB623A66-A2A4-4540-8E09-E328AC00B97C}">
      <dgm:prSet/>
      <dgm:spPr/>
      <dgm:t>
        <a:bodyPr/>
        <a:lstStyle/>
        <a:p>
          <a:endParaRPr lang="en-US"/>
        </a:p>
      </dgm:t>
    </dgm:pt>
    <dgm:pt modelId="{32C137FB-00CD-4323-975C-5F88B8863FD6}">
      <dgm:prSet phldrT="[Text]" custT="1"/>
      <dgm:spPr/>
      <dgm:t>
        <a:bodyPr/>
        <a:lstStyle/>
        <a:p>
          <a:r>
            <a:rPr lang="en-US" sz="1000">
              <a:latin typeface="Arial" panose="020B0604020202020204" pitchFamily="34" charset="0"/>
              <a:cs typeface="Arial" panose="020B0604020202020204" pitchFamily="34" charset="0"/>
            </a:rPr>
            <a:t> Business Acceptance</a:t>
          </a:r>
          <a:endParaRPr lang="en-US" sz="1000">
            <a:solidFill>
              <a:srgbClr val="FF0000"/>
            </a:solidFill>
            <a:latin typeface="Arial" panose="020B0604020202020204" pitchFamily="34" charset="0"/>
            <a:cs typeface="Arial" panose="020B0604020202020204" pitchFamily="34" charset="0"/>
          </a:endParaRPr>
        </a:p>
      </dgm:t>
    </dgm:pt>
    <dgm:pt modelId="{20687008-3A65-4FA0-BFD6-D770AB8B222E}" type="parTrans" cxnId="{F745FD7A-F032-40C4-B305-372A54CBA21F}">
      <dgm:prSet/>
      <dgm:spPr/>
      <dgm:t>
        <a:bodyPr/>
        <a:lstStyle/>
        <a:p>
          <a:endParaRPr lang="en-US"/>
        </a:p>
      </dgm:t>
    </dgm:pt>
    <dgm:pt modelId="{A3E3578B-4153-4A5A-9A8B-B8E2B78ABF7E}" type="sibTrans" cxnId="{F745FD7A-F032-40C4-B305-372A54CBA21F}">
      <dgm:prSet/>
      <dgm:spPr/>
      <dgm:t>
        <a:bodyPr/>
        <a:lstStyle/>
        <a:p>
          <a:endParaRPr lang="en-US"/>
        </a:p>
      </dgm:t>
    </dgm:pt>
    <dgm:pt modelId="{B26A2788-E822-46CB-BE25-B836AE8D09CC}">
      <dgm:prSet custT="1"/>
      <dgm:spPr>
        <a:solidFill>
          <a:srgbClr val="982881"/>
        </a:solidFill>
      </dgm:spPr>
      <dgm:t>
        <a:bodyPr/>
        <a:lstStyle/>
        <a:p>
          <a:r>
            <a:rPr lang="en-US" sz="1000">
              <a:latin typeface="Arial" panose="020B0604020202020204" pitchFamily="34" charset="0"/>
              <a:cs typeface="Arial" panose="020B0604020202020204" pitchFamily="34" charset="0"/>
            </a:rPr>
            <a:t>ContinuousTesting Cycle </a:t>
          </a:r>
        </a:p>
      </dgm:t>
    </dgm:pt>
    <dgm:pt modelId="{6F0FAC61-C4C8-454C-9325-A85A5407F544}" type="parTrans" cxnId="{D8C2E0E5-C477-4DFE-9BBD-C7A24DF311BE}">
      <dgm:prSet/>
      <dgm:spPr/>
      <dgm:t>
        <a:bodyPr/>
        <a:lstStyle/>
        <a:p>
          <a:endParaRPr lang="en-US"/>
        </a:p>
      </dgm:t>
    </dgm:pt>
    <dgm:pt modelId="{C9670ADB-4828-40CF-AC15-453E3E568CDE}" type="sibTrans" cxnId="{D8C2E0E5-C477-4DFE-9BBD-C7A24DF311BE}">
      <dgm:prSet/>
      <dgm:spPr/>
      <dgm:t>
        <a:bodyPr/>
        <a:lstStyle/>
        <a:p>
          <a:endParaRPr lang="en-US"/>
        </a:p>
      </dgm:t>
    </dgm:pt>
    <dgm:pt modelId="{B14D26B1-EE8A-4B5E-9442-2BCD758C8B8F}">
      <dgm:prSet custT="1"/>
      <dgm:spPr/>
      <dgm:t>
        <a:bodyPr/>
        <a:lstStyle/>
        <a:p>
          <a:r>
            <a:rPr lang="en-US" sz="1000">
              <a:latin typeface="Arial" panose="020B0604020202020204" pitchFamily="34" charset="0"/>
              <a:cs typeface="Arial" panose="020B0604020202020204" pitchFamily="34" charset="0"/>
            </a:rPr>
            <a:t> Automated Regression Testing</a:t>
          </a:r>
        </a:p>
      </dgm:t>
    </dgm:pt>
    <dgm:pt modelId="{4195E300-70C1-4ED3-8C01-936D709C3AF3}" type="parTrans" cxnId="{E61DA92B-4BBC-4BAD-B491-F072A10E1FAD}">
      <dgm:prSet/>
      <dgm:spPr/>
      <dgm:t>
        <a:bodyPr/>
        <a:lstStyle/>
        <a:p>
          <a:endParaRPr lang="en-US"/>
        </a:p>
      </dgm:t>
    </dgm:pt>
    <dgm:pt modelId="{1170D6A8-A74C-45BF-B4EE-498FE41B706E}" type="sibTrans" cxnId="{E61DA92B-4BBC-4BAD-B491-F072A10E1FAD}">
      <dgm:prSet/>
      <dgm:spPr/>
      <dgm:t>
        <a:bodyPr/>
        <a:lstStyle/>
        <a:p>
          <a:endParaRPr lang="en-US"/>
        </a:p>
      </dgm:t>
    </dgm:pt>
    <dgm:pt modelId="{C84A5F31-1CFA-45B1-954A-7F40D970C395}">
      <dgm:prSet phldrT="[Text]" custT="1"/>
      <dgm:spPr/>
      <dgm:t>
        <a:bodyPr/>
        <a:lstStyle/>
        <a:p>
          <a:r>
            <a:rPr lang="en-US" sz="1000">
              <a:latin typeface="Arial" panose="020B0604020202020204" pitchFamily="34" charset="0"/>
              <a:cs typeface="Arial" panose="020B0604020202020204" pitchFamily="34" charset="0"/>
            </a:rPr>
            <a:t> Risk Assessment of Stories</a:t>
          </a:r>
        </a:p>
      </dgm:t>
    </dgm:pt>
    <dgm:pt modelId="{5B6E9DCE-17DA-4222-95D3-BBB6E044B595}" type="parTrans" cxnId="{1316FF07-AC00-4028-8C55-83E460D34B10}">
      <dgm:prSet/>
      <dgm:spPr/>
      <dgm:t>
        <a:bodyPr/>
        <a:lstStyle/>
        <a:p>
          <a:endParaRPr lang="en-US"/>
        </a:p>
      </dgm:t>
    </dgm:pt>
    <dgm:pt modelId="{380FAEDF-45F2-4D31-818E-335962383393}" type="sibTrans" cxnId="{1316FF07-AC00-4028-8C55-83E460D34B10}">
      <dgm:prSet/>
      <dgm:spPr/>
      <dgm:t>
        <a:bodyPr/>
        <a:lstStyle/>
        <a:p>
          <a:endParaRPr lang="en-US"/>
        </a:p>
      </dgm:t>
    </dgm:pt>
    <dgm:pt modelId="{05ACEC30-1686-4BB2-94FC-544855F5F537}">
      <dgm:prSet custT="1"/>
      <dgm:spPr/>
      <dgm:t>
        <a:bodyPr/>
        <a:lstStyle/>
        <a:p>
          <a:r>
            <a:rPr lang="en-US" sz="1000">
              <a:latin typeface="Arial" panose="020B0604020202020204" pitchFamily="34" charset="0"/>
              <a:cs typeface="Arial" panose="020B0604020202020204" pitchFamily="34" charset="0"/>
            </a:rPr>
            <a:t> Security Scans</a:t>
          </a:r>
        </a:p>
      </dgm:t>
    </dgm:pt>
    <dgm:pt modelId="{D8B4D3CD-57FC-48EB-8732-0E7C7F9E3857}" type="parTrans" cxnId="{07B7E6E7-52A9-4217-8DCB-75B648431A3A}">
      <dgm:prSet/>
      <dgm:spPr/>
      <dgm:t>
        <a:bodyPr/>
        <a:lstStyle/>
        <a:p>
          <a:endParaRPr lang="en-US"/>
        </a:p>
      </dgm:t>
    </dgm:pt>
    <dgm:pt modelId="{F46ABA2B-0275-4ECF-9EA3-09CF17137108}" type="sibTrans" cxnId="{07B7E6E7-52A9-4217-8DCB-75B648431A3A}">
      <dgm:prSet/>
      <dgm:spPr/>
      <dgm:t>
        <a:bodyPr/>
        <a:lstStyle/>
        <a:p>
          <a:endParaRPr lang="en-US"/>
        </a:p>
      </dgm:t>
    </dgm:pt>
    <dgm:pt modelId="{0BF8C262-625F-479F-A688-3A38903ADA5C}">
      <dgm:prSet custT="1"/>
      <dgm:spPr/>
      <dgm:t>
        <a:bodyPr/>
        <a:lstStyle/>
        <a:p>
          <a:r>
            <a:rPr lang="en-US" sz="1000">
              <a:latin typeface="Arial" panose="020B0604020202020204" pitchFamily="34" charset="0"/>
              <a:cs typeface="Arial" panose="020B0604020202020204" pitchFamily="34" charset="0"/>
            </a:rPr>
            <a:t> Performance Testing</a:t>
          </a:r>
        </a:p>
      </dgm:t>
    </dgm:pt>
    <dgm:pt modelId="{0205FB2C-EBA6-4004-86B5-9F7447F7772A}" type="parTrans" cxnId="{BDE79D6D-37D4-4987-9645-4B17C28FAE2B}">
      <dgm:prSet/>
      <dgm:spPr/>
      <dgm:t>
        <a:bodyPr/>
        <a:lstStyle/>
        <a:p>
          <a:endParaRPr lang="en-US"/>
        </a:p>
      </dgm:t>
    </dgm:pt>
    <dgm:pt modelId="{D6839E65-7A41-41F3-88B5-344C6932B54B}" type="sibTrans" cxnId="{BDE79D6D-37D4-4987-9645-4B17C28FAE2B}">
      <dgm:prSet/>
      <dgm:spPr/>
      <dgm:t>
        <a:bodyPr/>
        <a:lstStyle/>
        <a:p>
          <a:endParaRPr lang="en-US"/>
        </a:p>
      </dgm:t>
    </dgm:pt>
    <dgm:pt modelId="{6CDF9D02-548A-4B31-B209-3AC9A8193A9F}" type="pres">
      <dgm:prSet presAssocID="{B515C2EF-4FAB-4544-ABDD-D10C2C7B82B7}" presName="Name0" presStyleCnt="0">
        <dgm:presLayoutVars>
          <dgm:dir/>
          <dgm:animLvl val="lvl"/>
          <dgm:resizeHandles val="exact"/>
        </dgm:presLayoutVars>
      </dgm:prSet>
      <dgm:spPr/>
    </dgm:pt>
    <dgm:pt modelId="{500AADD2-6C8B-4168-A3E6-0F9A03CFB3DF}" type="pres">
      <dgm:prSet presAssocID="{37B85953-D0DD-4500-8017-73BC644E5DF1}" presName="linNode" presStyleCnt="0"/>
      <dgm:spPr/>
    </dgm:pt>
    <dgm:pt modelId="{8EC31D64-5E37-4FBE-8963-EDD367ADCAC9}" type="pres">
      <dgm:prSet presAssocID="{37B85953-D0DD-4500-8017-73BC644E5DF1}" presName="parentText" presStyleLbl="node1" presStyleIdx="0" presStyleCnt="4">
        <dgm:presLayoutVars>
          <dgm:chMax val="1"/>
          <dgm:bulletEnabled val="1"/>
        </dgm:presLayoutVars>
      </dgm:prSet>
      <dgm:spPr/>
    </dgm:pt>
    <dgm:pt modelId="{0BA00958-E7CF-412C-8174-3A759AE7BDC7}" type="pres">
      <dgm:prSet presAssocID="{37B85953-D0DD-4500-8017-73BC644E5DF1}" presName="descendantText" presStyleLbl="alignAccFollowNode1" presStyleIdx="0" presStyleCnt="4">
        <dgm:presLayoutVars>
          <dgm:bulletEnabled val="1"/>
        </dgm:presLayoutVars>
      </dgm:prSet>
      <dgm:spPr/>
    </dgm:pt>
    <dgm:pt modelId="{F6697B14-6482-479B-8757-5C406AD6CFB9}" type="pres">
      <dgm:prSet presAssocID="{99A9B890-EFBC-4E09-BD6B-C40D72DD4850}" presName="sp" presStyleCnt="0"/>
      <dgm:spPr/>
    </dgm:pt>
    <dgm:pt modelId="{53BD3639-9A74-42A3-ADDB-83BAD31E240C}" type="pres">
      <dgm:prSet presAssocID="{52D71921-97BA-4F9B-A906-8C26B2575824}" presName="linNode" presStyleCnt="0"/>
      <dgm:spPr/>
    </dgm:pt>
    <dgm:pt modelId="{9AA0EC4E-7849-4374-B8CE-DDD425B6C77C}" type="pres">
      <dgm:prSet presAssocID="{52D71921-97BA-4F9B-A906-8C26B2575824}" presName="parentText" presStyleLbl="node1" presStyleIdx="1" presStyleCnt="4">
        <dgm:presLayoutVars>
          <dgm:chMax val="1"/>
          <dgm:bulletEnabled val="1"/>
        </dgm:presLayoutVars>
      </dgm:prSet>
      <dgm:spPr/>
    </dgm:pt>
    <dgm:pt modelId="{46AB0488-199A-4122-A355-955342918358}" type="pres">
      <dgm:prSet presAssocID="{52D71921-97BA-4F9B-A906-8C26B2575824}" presName="descendantText" presStyleLbl="alignAccFollowNode1" presStyleIdx="1" presStyleCnt="4">
        <dgm:presLayoutVars>
          <dgm:bulletEnabled val="1"/>
        </dgm:presLayoutVars>
      </dgm:prSet>
      <dgm:spPr/>
    </dgm:pt>
    <dgm:pt modelId="{3DDDEE7F-B021-40D8-82A1-49FF16883A65}" type="pres">
      <dgm:prSet presAssocID="{E30630BE-CFAF-4127-A3D2-DA584BF4956F}" presName="sp" presStyleCnt="0"/>
      <dgm:spPr/>
    </dgm:pt>
    <dgm:pt modelId="{77A9186A-925F-454A-B0F7-45B540F821B7}" type="pres">
      <dgm:prSet presAssocID="{1B6D5EDE-5ED4-476B-8E7E-6359CC903E76}" presName="linNode" presStyleCnt="0"/>
      <dgm:spPr/>
    </dgm:pt>
    <dgm:pt modelId="{69DEE4A8-C8AC-4021-8A3C-FC5476374F8F}" type="pres">
      <dgm:prSet presAssocID="{1B6D5EDE-5ED4-476B-8E7E-6359CC903E76}" presName="parentText" presStyleLbl="node1" presStyleIdx="2" presStyleCnt="4">
        <dgm:presLayoutVars>
          <dgm:chMax val="1"/>
          <dgm:bulletEnabled val="1"/>
        </dgm:presLayoutVars>
      </dgm:prSet>
      <dgm:spPr/>
    </dgm:pt>
    <dgm:pt modelId="{8CB76B5F-BCF4-4BD0-97F6-84B3973EC176}" type="pres">
      <dgm:prSet presAssocID="{1B6D5EDE-5ED4-476B-8E7E-6359CC903E76}" presName="descendantText" presStyleLbl="alignAccFollowNode1" presStyleIdx="2" presStyleCnt="4">
        <dgm:presLayoutVars>
          <dgm:bulletEnabled val="1"/>
        </dgm:presLayoutVars>
      </dgm:prSet>
      <dgm:spPr/>
    </dgm:pt>
    <dgm:pt modelId="{DA343464-82D4-4C3F-8269-8679FC5DCF70}" type="pres">
      <dgm:prSet presAssocID="{264E738B-04C6-4C54-8013-A8979E4D1BEF}" presName="sp" presStyleCnt="0"/>
      <dgm:spPr/>
    </dgm:pt>
    <dgm:pt modelId="{5A3662BC-A45B-4FA3-ADB4-D41A36C969E5}" type="pres">
      <dgm:prSet presAssocID="{B26A2788-E822-46CB-BE25-B836AE8D09CC}" presName="linNode" presStyleCnt="0"/>
      <dgm:spPr/>
    </dgm:pt>
    <dgm:pt modelId="{2C916481-BE41-45D3-90C9-4011AA2B6533}" type="pres">
      <dgm:prSet presAssocID="{B26A2788-E822-46CB-BE25-B836AE8D09CC}" presName="parentText" presStyleLbl="node1" presStyleIdx="3" presStyleCnt="4">
        <dgm:presLayoutVars>
          <dgm:chMax val="1"/>
          <dgm:bulletEnabled val="1"/>
        </dgm:presLayoutVars>
      </dgm:prSet>
      <dgm:spPr/>
    </dgm:pt>
    <dgm:pt modelId="{10BB99E5-8487-4882-89BA-529198B514D3}" type="pres">
      <dgm:prSet presAssocID="{B26A2788-E822-46CB-BE25-B836AE8D09CC}" presName="descendantText" presStyleLbl="alignAccFollowNode1" presStyleIdx="3" presStyleCnt="4">
        <dgm:presLayoutVars>
          <dgm:bulletEnabled val="1"/>
        </dgm:presLayoutVars>
      </dgm:prSet>
      <dgm:spPr/>
    </dgm:pt>
  </dgm:ptLst>
  <dgm:cxnLst>
    <dgm:cxn modelId="{1316FF07-AC00-4028-8C55-83E460D34B10}" srcId="{37B85953-D0DD-4500-8017-73BC644E5DF1}" destId="{C84A5F31-1CFA-45B1-954A-7F40D970C395}" srcOrd="1" destOrd="0" parTransId="{5B6E9DCE-17DA-4222-95D3-BBB6E044B595}" sibTransId="{380FAEDF-45F2-4D31-818E-335962383393}"/>
    <dgm:cxn modelId="{E6E4A00F-1A78-4732-8476-39296E4B397E}" type="presOf" srcId="{AC2A00B1-5218-4C1D-8504-30C2FA8CB05E}" destId="{46AB0488-199A-4122-A355-955342918358}" srcOrd="0" destOrd="0" presId="urn:microsoft.com/office/officeart/2005/8/layout/vList5"/>
    <dgm:cxn modelId="{B3E4B213-9B25-4C54-8837-D6F24107304F}" type="presOf" srcId="{1B6D5EDE-5ED4-476B-8E7E-6359CC903E76}" destId="{69DEE4A8-C8AC-4021-8A3C-FC5476374F8F}" srcOrd="0" destOrd="0" presId="urn:microsoft.com/office/officeart/2005/8/layout/vList5"/>
    <dgm:cxn modelId="{A76D1916-3AE4-4796-82D7-F816E2960244}" type="presOf" srcId="{0BF8C262-625F-479F-A688-3A38903ADA5C}" destId="{10BB99E5-8487-4882-89BA-529198B514D3}" srcOrd="0" destOrd="2" presId="urn:microsoft.com/office/officeart/2005/8/layout/vList5"/>
    <dgm:cxn modelId="{640DD924-6AC9-4758-A2AB-DA88F0F024EF}" type="presOf" srcId="{661FF073-D6E5-48DA-B9CC-9A0B1BCD52E8}" destId="{46AB0488-199A-4122-A355-955342918358}" srcOrd="0" destOrd="1" presId="urn:microsoft.com/office/officeart/2005/8/layout/vList5"/>
    <dgm:cxn modelId="{E61DA92B-4BBC-4BAD-B491-F072A10E1FAD}" srcId="{B26A2788-E822-46CB-BE25-B836AE8D09CC}" destId="{B14D26B1-EE8A-4B5E-9442-2BCD758C8B8F}" srcOrd="0" destOrd="0" parTransId="{4195E300-70C1-4ED3-8C01-936D709C3AF3}" sibTransId="{1170D6A8-A74C-45BF-B4EE-498FE41B706E}"/>
    <dgm:cxn modelId="{A4A9AD2B-566D-438F-85D8-2AC5BA690EAC}" srcId="{52D71921-97BA-4F9B-A906-8C26B2575824}" destId="{AC2A00B1-5218-4C1D-8504-30C2FA8CB05E}" srcOrd="0" destOrd="0" parTransId="{3F04632F-E54E-466D-98F9-2DFD51457F0C}" sibTransId="{693B8400-D3D4-4D6D-996D-F2A059B4F0B1}"/>
    <dgm:cxn modelId="{EF537244-BD7C-4A9C-90FC-9C80E295095D}" srcId="{B515C2EF-4FAB-4544-ABDD-D10C2C7B82B7}" destId="{52D71921-97BA-4F9B-A906-8C26B2575824}" srcOrd="1" destOrd="0" parTransId="{FE164D4F-FA2D-414D-BA23-E3046CE2931D}" sibTransId="{E30630BE-CFAF-4127-A3D2-DA584BF4956F}"/>
    <dgm:cxn modelId="{DB623A66-A2A4-4540-8E09-E328AC00B97C}" srcId="{B515C2EF-4FAB-4544-ABDD-D10C2C7B82B7}" destId="{1B6D5EDE-5ED4-476B-8E7E-6359CC903E76}" srcOrd="2" destOrd="0" parTransId="{17487377-6624-40DE-B1C8-6F4F7BDCCDF2}" sibTransId="{264E738B-04C6-4C54-8013-A8979E4D1BEF}"/>
    <dgm:cxn modelId="{BDE79D6D-37D4-4987-9645-4B17C28FAE2B}" srcId="{B26A2788-E822-46CB-BE25-B836AE8D09CC}" destId="{0BF8C262-625F-479F-A688-3A38903ADA5C}" srcOrd="2" destOrd="0" parTransId="{0205FB2C-EBA6-4004-86B5-9F7447F7772A}" sibTransId="{D6839E65-7A41-41F3-88B5-344C6932B54B}"/>
    <dgm:cxn modelId="{858E3255-B623-4BB8-B7E5-272787905071}" type="presOf" srcId="{B14D26B1-EE8A-4B5E-9442-2BCD758C8B8F}" destId="{10BB99E5-8487-4882-89BA-529198B514D3}" srcOrd="0" destOrd="0" presId="urn:microsoft.com/office/officeart/2005/8/layout/vList5"/>
    <dgm:cxn modelId="{152D7F5A-3979-409C-8A76-4D951D050EC2}" type="presOf" srcId="{52D71921-97BA-4F9B-A906-8C26B2575824}" destId="{9AA0EC4E-7849-4374-B8CE-DDD425B6C77C}" srcOrd="0" destOrd="0" presId="urn:microsoft.com/office/officeart/2005/8/layout/vList5"/>
    <dgm:cxn modelId="{F745FD7A-F032-40C4-B305-372A54CBA21F}" srcId="{1B6D5EDE-5ED4-476B-8E7E-6359CC903E76}" destId="{32C137FB-00CD-4323-975C-5F88B8863FD6}" srcOrd="0" destOrd="0" parTransId="{20687008-3A65-4FA0-BFD6-D770AB8B222E}" sibTransId="{A3E3578B-4153-4A5A-9A8B-B8E2B78ABF7E}"/>
    <dgm:cxn modelId="{BEC3B67E-EF87-4D76-824D-7F965AC5EF6F}" type="presOf" srcId="{05ACEC30-1686-4BB2-94FC-544855F5F537}" destId="{10BB99E5-8487-4882-89BA-529198B514D3}" srcOrd="0" destOrd="1" presId="urn:microsoft.com/office/officeart/2005/8/layout/vList5"/>
    <dgm:cxn modelId="{915B1182-19B5-4CEB-8ABE-474E82D17455}" type="presOf" srcId="{C84A5F31-1CFA-45B1-954A-7F40D970C395}" destId="{0BA00958-E7CF-412C-8174-3A759AE7BDC7}" srcOrd="0" destOrd="1" presId="urn:microsoft.com/office/officeart/2005/8/layout/vList5"/>
    <dgm:cxn modelId="{BF12118F-A1BA-4AE2-A3B8-C57DC24BB96E}" type="presOf" srcId="{37B85953-D0DD-4500-8017-73BC644E5DF1}" destId="{8EC31D64-5E37-4FBE-8963-EDD367ADCAC9}" srcOrd="0" destOrd="0" presId="urn:microsoft.com/office/officeart/2005/8/layout/vList5"/>
    <dgm:cxn modelId="{271D0894-9CF1-4028-9897-8865CACCF0E5}" srcId="{52D71921-97BA-4F9B-A906-8C26B2575824}" destId="{661FF073-D6E5-48DA-B9CC-9A0B1BCD52E8}" srcOrd="1" destOrd="0" parTransId="{6A6920F3-92FA-4C23-B469-0369E1928E10}" sibTransId="{6B0F498E-EB8B-4F08-A6FA-E96BB94AA433}"/>
    <dgm:cxn modelId="{6115969D-558A-4F89-9B49-EEE29FFA4535}" type="presOf" srcId="{B26A2788-E822-46CB-BE25-B836AE8D09CC}" destId="{2C916481-BE41-45D3-90C9-4011AA2B6533}" srcOrd="0" destOrd="0" presId="urn:microsoft.com/office/officeart/2005/8/layout/vList5"/>
    <dgm:cxn modelId="{1B36E1A8-DAAF-4DF3-B993-322646CA9DB2}" type="presOf" srcId="{A9C02263-EB91-4A93-BDCB-A251914A0615}" destId="{0BA00958-E7CF-412C-8174-3A759AE7BDC7}" srcOrd="0" destOrd="0" presId="urn:microsoft.com/office/officeart/2005/8/layout/vList5"/>
    <dgm:cxn modelId="{FAA95FD5-4C31-4829-BCFB-E22513E86F5E}" type="presOf" srcId="{32C137FB-00CD-4323-975C-5F88B8863FD6}" destId="{8CB76B5F-BCF4-4BD0-97F6-84B3973EC176}" srcOrd="0" destOrd="0" presId="urn:microsoft.com/office/officeart/2005/8/layout/vList5"/>
    <dgm:cxn modelId="{63CF5FDA-9A85-4E9F-A78F-3474555F37E1}" srcId="{37B85953-D0DD-4500-8017-73BC644E5DF1}" destId="{A9C02263-EB91-4A93-BDCB-A251914A0615}" srcOrd="0" destOrd="0" parTransId="{AEFE300C-756F-45F7-965C-2479C1B2F814}" sibTransId="{EC1518D1-A659-411C-9466-70E1DCA70A0A}"/>
    <dgm:cxn modelId="{D8C2E0E5-C477-4DFE-9BBD-C7A24DF311BE}" srcId="{B515C2EF-4FAB-4544-ABDD-D10C2C7B82B7}" destId="{B26A2788-E822-46CB-BE25-B836AE8D09CC}" srcOrd="3" destOrd="0" parTransId="{6F0FAC61-C4C8-454C-9325-A85A5407F544}" sibTransId="{C9670ADB-4828-40CF-AC15-453E3E568CDE}"/>
    <dgm:cxn modelId="{07B7E6E7-52A9-4217-8DCB-75B648431A3A}" srcId="{B26A2788-E822-46CB-BE25-B836AE8D09CC}" destId="{05ACEC30-1686-4BB2-94FC-544855F5F537}" srcOrd="1" destOrd="0" parTransId="{D8B4D3CD-57FC-48EB-8732-0E7C7F9E3857}" sibTransId="{F46ABA2B-0275-4ECF-9EA3-09CF17137108}"/>
    <dgm:cxn modelId="{476B72F8-40BE-4E7F-AB76-62225BCCEB6E}" srcId="{B515C2EF-4FAB-4544-ABDD-D10C2C7B82B7}" destId="{37B85953-D0DD-4500-8017-73BC644E5DF1}" srcOrd="0" destOrd="0" parTransId="{C00E96D8-BA21-422B-92CA-6E15470706CC}" sibTransId="{99A9B890-EFBC-4E09-BD6B-C40D72DD4850}"/>
    <dgm:cxn modelId="{92B677FB-3153-476A-B472-7C537D3DF96D}" type="presOf" srcId="{B515C2EF-4FAB-4544-ABDD-D10C2C7B82B7}" destId="{6CDF9D02-548A-4B31-B209-3AC9A8193A9F}" srcOrd="0" destOrd="0" presId="urn:microsoft.com/office/officeart/2005/8/layout/vList5"/>
    <dgm:cxn modelId="{DE2A2BAF-F744-42A2-92B3-F3032A0991E8}" type="presParOf" srcId="{6CDF9D02-548A-4B31-B209-3AC9A8193A9F}" destId="{500AADD2-6C8B-4168-A3E6-0F9A03CFB3DF}" srcOrd="0" destOrd="0" presId="urn:microsoft.com/office/officeart/2005/8/layout/vList5"/>
    <dgm:cxn modelId="{7A4AC512-8628-480F-A677-44BC8E77396A}" type="presParOf" srcId="{500AADD2-6C8B-4168-A3E6-0F9A03CFB3DF}" destId="{8EC31D64-5E37-4FBE-8963-EDD367ADCAC9}" srcOrd="0" destOrd="0" presId="urn:microsoft.com/office/officeart/2005/8/layout/vList5"/>
    <dgm:cxn modelId="{2A888EB7-911F-4495-AD9E-86F48EC036AE}" type="presParOf" srcId="{500AADD2-6C8B-4168-A3E6-0F9A03CFB3DF}" destId="{0BA00958-E7CF-412C-8174-3A759AE7BDC7}" srcOrd="1" destOrd="0" presId="urn:microsoft.com/office/officeart/2005/8/layout/vList5"/>
    <dgm:cxn modelId="{46FF24AE-2EB2-4F14-9590-0FF3E8F7A4AF}" type="presParOf" srcId="{6CDF9D02-548A-4B31-B209-3AC9A8193A9F}" destId="{F6697B14-6482-479B-8757-5C406AD6CFB9}" srcOrd="1" destOrd="0" presId="urn:microsoft.com/office/officeart/2005/8/layout/vList5"/>
    <dgm:cxn modelId="{3942626C-4122-45FD-B287-0AD5D34516F5}" type="presParOf" srcId="{6CDF9D02-548A-4B31-B209-3AC9A8193A9F}" destId="{53BD3639-9A74-42A3-ADDB-83BAD31E240C}" srcOrd="2" destOrd="0" presId="urn:microsoft.com/office/officeart/2005/8/layout/vList5"/>
    <dgm:cxn modelId="{1BA89933-E7F6-4A29-90AC-4C37EAAB49C1}" type="presParOf" srcId="{53BD3639-9A74-42A3-ADDB-83BAD31E240C}" destId="{9AA0EC4E-7849-4374-B8CE-DDD425B6C77C}" srcOrd="0" destOrd="0" presId="urn:microsoft.com/office/officeart/2005/8/layout/vList5"/>
    <dgm:cxn modelId="{75AE2677-0B2F-445D-A804-4E7BD20162B7}" type="presParOf" srcId="{53BD3639-9A74-42A3-ADDB-83BAD31E240C}" destId="{46AB0488-199A-4122-A355-955342918358}" srcOrd="1" destOrd="0" presId="urn:microsoft.com/office/officeart/2005/8/layout/vList5"/>
    <dgm:cxn modelId="{FAF13BCC-8DAB-48E3-BD0D-AF76BCBB3A60}" type="presParOf" srcId="{6CDF9D02-548A-4B31-B209-3AC9A8193A9F}" destId="{3DDDEE7F-B021-40D8-82A1-49FF16883A65}" srcOrd="3" destOrd="0" presId="urn:microsoft.com/office/officeart/2005/8/layout/vList5"/>
    <dgm:cxn modelId="{9820A9AC-E6AC-41DF-A659-DEE25A462977}" type="presParOf" srcId="{6CDF9D02-548A-4B31-B209-3AC9A8193A9F}" destId="{77A9186A-925F-454A-B0F7-45B540F821B7}" srcOrd="4" destOrd="0" presId="urn:microsoft.com/office/officeart/2005/8/layout/vList5"/>
    <dgm:cxn modelId="{78092283-F4FA-473E-A6F1-ECCAF48ABC98}" type="presParOf" srcId="{77A9186A-925F-454A-B0F7-45B540F821B7}" destId="{69DEE4A8-C8AC-4021-8A3C-FC5476374F8F}" srcOrd="0" destOrd="0" presId="urn:microsoft.com/office/officeart/2005/8/layout/vList5"/>
    <dgm:cxn modelId="{D653F182-B3ED-4173-87F5-9AFCBA87D4BA}" type="presParOf" srcId="{77A9186A-925F-454A-B0F7-45B540F821B7}" destId="{8CB76B5F-BCF4-4BD0-97F6-84B3973EC176}" srcOrd="1" destOrd="0" presId="urn:microsoft.com/office/officeart/2005/8/layout/vList5"/>
    <dgm:cxn modelId="{1D31849D-D1EE-421E-AAFB-889A13CAE74B}" type="presParOf" srcId="{6CDF9D02-548A-4B31-B209-3AC9A8193A9F}" destId="{DA343464-82D4-4C3F-8269-8679FC5DCF70}" srcOrd="5" destOrd="0" presId="urn:microsoft.com/office/officeart/2005/8/layout/vList5"/>
    <dgm:cxn modelId="{4A01476C-FBBB-4099-8C79-ACFC12E83D9D}" type="presParOf" srcId="{6CDF9D02-548A-4B31-B209-3AC9A8193A9F}" destId="{5A3662BC-A45B-4FA3-ADB4-D41A36C969E5}" srcOrd="6" destOrd="0" presId="urn:microsoft.com/office/officeart/2005/8/layout/vList5"/>
    <dgm:cxn modelId="{AE900E58-EDA2-4650-9CBC-E980905921A4}" type="presParOf" srcId="{5A3662BC-A45B-4FA3-ADB4-D41A36C969E5}" destId="{2C916481-BE41-45D3-90C9-4011AA2B6533}" srcOrd="0" destOrd="0" presId="urn:microsoft.com/office/officeart/2005/8/layout/vList5"/>
    <dgm:cxn modelId="{C173C94B-6FFF-4EAF-B8D1-FF00AA53308D}" type="presParOf" srcId="{5A3662BC-A45B-4FA3-ADB4-D41A36C969E5}" destId="{10BB99E5-8487-4882-89BA-529198B514D3}" srcOrd="1" destOrd="0" presId="urn:microsoft.com/office/officeart/2005/8/layout/vList5"/>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FF2F9AF-627C-47DE-AA9B-D7BE8E720725}" type="doc">
      <dgm:prSet loTypeId="urn:microsoft.com/office/officeart/2008/layout/AlternatingHexagons" loCatId="list" qsTypeId="urn:microsoft.com/office/officeart/2005/8/quickstyle/simple1" qsCatId="simple" csTypeId="urn:microsoft.com/office/officeart/2005/8/colors/accent1_2" csCatId="accent1" phldr="1"/>
      <dgm:spPr/>
      <dgm:t>
        <a:bodyPr/>
        <a:lstStyle/>
        <a:p>
          <a:endParaRPr lang="en-US"/>
        </a:p>
      </dgm:t>
    </dgm:pt>
    <dgm:pt modelId="{4DADE1DC-E945-4E5F-9002-29E4AE6F4041}">
      <dgm:prSet phldrT="[Text]" custT="1"/>
      <dgm:spPr>
        <a:solidFill>
          <a:srgbClr val="406EB3"/>
        </a:solidFill>
      </dgm:spPr>
      <dgm:t>
        <a:bodyPr lIns="0" tIns="0" rIns="0" bIns="0"/>
        <a:lstStyle/>
        <a:p>
          <a:r>
            <a:rPr lang="en-US" sz="1000">
              <a:latin typeface="Arial" panose="020B0604020202020204" pitchFamily="34" charset="0"/>
              <a:cs typeface="Arial" panose="020B0604020202020204" pitchFamily="34" charset="0"/>
            </a:rPr>
            <a:t>Unambiguous</a:t>
          </a:r>
        </a:p>
      </dgm:t>
    </dgm:pt>
    <dgm:pt modelId="{7487403A-2AE8-4F78-8D6C-F0237C28FAE7}" type="parTrans" cxnId="{204DF2F8-5AF2-4C73-B9BE-4F01794D307E}">
      <dgm:prSet/>
      <dgm:spPr/>
      <dgm:t>
        <a:bodyPr/>
        <a:lstStyle/>
        <a:p>
          <a:endParaRPr lang="en-US"/>
        </a:p>
      </dgm:t>
    </dgm:pt>
    <dgm:pt modelId="{24B78AF2-A968-434A-A7F1-3ADD8A974D0F}" type="sibTrans" cxnId="{204DF2F8-5AF2-4C73-B9BE-4F01794D307E}">
      <dgm:prSet custT="1"/>
      <dgm:spPr>
        <a:solidFill>
          <a:srgbClr val="26478D"/>
        </a:solidFill>
      </dgm:spPr>
      <dgm:t>
        <a:bodyPr/>
        <a:lstStyle/>
        <a:p>
          <a:r>
            <a:rPr lang="en-US" sz="1000">
              <a:latin typeface="Arial" panose="020B0604020202020204" pitchFamily="34" charset="0"/>
              <a:cs typeface="Arial" panose="020B0604020202020204" pitchFamily="34" charset="0"/>
            </a:rPr>
            <a:t>Singular</a:t>
          </a:r>
        </a:p>
      </dgm:t>
    </dgm:pt>
    <dgm:pt modelId="{7D38C426-B5CE-4171-B7C7-520974E8AF74}">
      <dgm:prSet phldrT="[Text]" custT="1"/>
      <dgm:spPr>
        <a:solidFill>
          <a:srgbClr val="632678"/>
        </a:solidFill>
      </dgm:spPr>
      <dgm:t>
        <a:bodyPr/>
        <a:lstStyle/>
        <a:p>
          <a:r>
            <a:rPr lang="en-US" sz="1000">
              <a:latin typeface="Arial" panose="020B0604020202020204" pitchFamily="34" charset="0"/>
              <a:cs typeface="Arial" panose="020B0604020202020204" pitchFamily="34" charset="0"/>
            </a:rPr>
            <a:t>Complete</a:t>
          </a:r>
        </a:p>
      </dgm:t>
    </dgm:pt>
    <dgm:pt modelId="{F502442C-A14B-4641-954B-E92A54F04177}" type="parTrans" cxnId="{F8AF1B07-2997-44C8-AA2A-5D12D5A20DD3}">
      <dgm:prSet/>
      <dgm:spPr/>
      <dgm:t>
        <a:bodyPr/>
        <a:lstStyle/>
        <a:p>
          <a:endParaRPr lang="en-US"/>
        </a:p>
      </dgm:t>
    </dgm:pt>
    <dgm:pt modelId="{A5D18561-D49B-4764-B0D8-85C69CE17278}" type="sibTrans" cxnId="{F8AF1B07-2997-44C8-AA2A-5D12D5A20DD3}">
      <dgm:prSet custT="1"/>
      <dgm:spPr>
        <a:solidFill>
          <a:srgbClr val="BA2F7D"/>
        </a:solidFill>
      </dgm:spPr>
      <dgm:t>
        <a:bodyPr/>
        <a:lstStyle/>
        <a:p>
          <a:r>
            <a:rPr lang="en-US" sz="1000">
              <a:latin typeface="Arial" panose="020B0604020202020204" pitchFamily="34" charset="0"/>
              <a:cs typeface="Arial" panose="020B0604020202020204" pitchFamily="34" charset="0"/>
            </a:rPr>
            <a:t>Testable</a:t>
          </a:r>
        </a:p>
      </dgm:t>
    </dgm:pt>
    <dgm:pt modelId="{52264EE8-BCD3-4CB1-B39C-F7B65EBF18B0}">
      <dgm:prSet phldrT="[Text]" custT="1"/>
      <dgm:spPr>
        <a:solidFill>
          <a:srgbClr val="406EB3"/>
        </a:solidFill>
      </dgm:spPr>
      <dgm:t>
        <a:bodyPr/>
        <a:lstStyle/>
        <a:p>
          <a:r>
            <a:rPr lang="en-US" sz="1000">
              <a:latin typeface="Arial" panose="020B0604020202020204" pitchFamily="34" charset="0"/>
              <a:cs typeface="Arial" panose="020B0604020202020204" pitchFamily="34" charset="0"/>
            </a:rPr>
            <a:t>Result</a:t>
          </a:r>
          <a:r>
            <a:rPr lang="en-US" sz="1300"/>
            <a:t> </a:t>
          </a:r>
          <a:r>
            <a:rPr lang="en-US" sz="1000">
              <a:latin typeface="Arial" panose="020B0604020202020204" pitchFamily="34" charset="0"/>
              <a:cs typeface="Arial" panose="020B0604020202020204" pitchFamily="34" charset="0"/>
            </a:rPr>
            <a:t>Oriented</a:t>
          </a:r>
        </a:p>
      </dgm:t>
    </dgm:pt>
    <dgm:pt modelId="{16934784-2CA5-4FFE-A4CE-78884DEB8992}" type="parTrans" cxnId="{4CE25DA4-C2EB-41B7-967A-CC2F040E4885}">
      <dgm:prSet/>
      <dgm:spPr/>
      <dgm:t>
        <a:bodyPr/>
        <a:lstStyle/>
        <a:p>
          <a:endParaRPr lang="en-US"/>
        </a:p>
      </dgm:t>
    </dgm:pt>
    <dgm:pt modelId="{2F8F3CAF-8ADF-467B-820B-4F298AE37132}" type="sibTrans" cxnId="{4CE25DA4-C2EB-41B7-967A-CC2F040E4885}">
      <dgm:prSet custT="1"/>
      <dgm:spPr>
        <a:solidFill>
          <a:srgbClr val="26478D"/>
        </a:solidFill>
      </dgm:spPr>
      <dgm:t>
        <a:bodyPr/>
        <a:lstStyle/>
        <a:p>
          <a:r>
            <a:rPr lang="en-US" sz="1000">
              <a:latin typeface="Arial" panose="020B0604020202020204" pitchFamily="34" charset="0"/>
              <a:cs typeface="Arial" panose="020B0604020202020204" pitchFamily="34" charset="0"/>
            </a:rPr>
            <a:t>Achievement Driven</a:t>
          </a:r>
        </a:p>
      </dgm:t>
    </dgm:pt>
    <dgm:pt modelId="{D552E5EC-CF30-4212-B1CC-B556D7D86FDB}">
      <dgm:prSet custT="1"/>
      <dgm:spPr>
        <a:solidFill>
          <a:srgbClr val="632678"/>
        </a:solidFill>
      </dgm:spPr>
      <dgm:t>
        <a:bodyPr/>
        <a:lstStyle/>
        <a:p>
          <a:r>
            <a:rPr lang="en-US" sz="1000">
              <a:latin typeface="Arial" panose="020B0604020202020204" pitchFamily="34" charset="0"/>
              <a:cs typeface="Arial" panose="020B0604020202020204" pitchFamily="34" charset="0"/>
            </a:rPr>
            <a:t>Functional</a:t>
          </a:r>
        </a:p>
      </dgm:t>
    </dgm:pt>
    <dgm:pt modelId="{74D6FF1D-3E51-407A-9897-FB2FE262132A}" type="parTrans" cxnId="{34EC419D-C797-48E9-A95D-F031AC720FD7}">
      <dgm:prSet/>
      <dgm:spPr/>
      <dgm:t>
        <a:bodyPr/>
        <a:lstStyle/>
        <a:p>
          <a:endParaRPr lang="en-US"/>
        </a:p>
      </dgm:t>
    </dgm:pt>
    <dgm:pt modelId="{40CFB427-0422-4E6A-8023-75C1FA40D61A}" type="sibTrans" cxnId="{34EC419D-C797-48E9-A95D-F031AC720FD7}">
      <dgm:prSet custT="1"/>
      <dgm:spPr>
        <a:solidFill>
          <a:srgbClr val="982881"/>
        </a:solidFill>
      </dgm:spPr>
      <dgm:t>
        <a:bodyPr/>
        <a:lstStyle/>
        <a:p>
          <a:r>
            <a:rPr lang="en-US" sz="1000">
              <a:latin typeface="Arial" panose="020B0604020202020204" pitchFamily="34" charset="0"/>
              <a:cs typeface="Arial" panose="020B0604020202020204" pitchFamily="34" charset="0"/>
            </a:rPr>
            <a:t>Developable</a:t>
          </a:r>
        </a:p>
      </dgm:t>
    </dgm:pt>
    <dgm:pt modelId="{DC6B205E-7CAC-4948-9973-9EC68E904F42}" type="pres">
      <dgm:prSet presAssocID="{DFF2F9AF-627C-47DE-AA9B-D7BE8E720725}" presName="Name0" presStyleCnt="0">
        <dgm:presLayoutVars>
          <dgm:chMax/>
          <dgm:chPref/>
          <dgm:dir/>
          <dgm:animLvl val="lvl"/>
        </dgm:presLayoutVars>
      </dgm:prSet>
      <dgm:spPr/>
    </dgm:pt>
    <dgm:pt modelId="{C83A26B6-A5C7-4F0B-AEA9-F1AF900DBBFF}" type="pres">
      <dgm:prSet presAssocID="{4DADE1DC-E945-4E5F-9002-29E4AE6F4041}" presName="composite" presStyleCnt="0"/>
      <dgm:spPr/>
    </dgm:pt>
    <dgm:pt modelId="{FA1E6617-5775-4A07-AC0A-8304B1844D35}" type="pres">
      <dgm:prSet presAssocID="{4DADE1DC-E945-4E5F-9002-29E4AE6F4041}" presName="Parent1" presStyleLbl="node1" presStyleIdx="0" presStyleCnt="8">
        <dgm:presLayoutVars>
          <dgm:chMax val="1"/>
          <dgm:chPref val="1"/>
          <dgm:bulletEnabled val="1"/>
        </dgm:presLayoutVars>
      </dgm:prSet>
      <dgm:spPr/>
    </dgm:pt>
    <dgm:pt modelId="{1EF91F8E-09AB-4B6E-B48D-9C4627E063B3}" type="pres">
      <dgm:prSet presAssocID="{4DADE1DC-E945-4E5F-9002-29E4AE6F4041}" presName="Childtext1" presStyleLbl="revTx" presStyleIdx="0" presStyleCnt="4">
        <dgm:presLayoutVars>
          <dgm:chMax val="0"/>
          <dgm:chPref val="0"/>
          <dgm:bulletEnabled val="1"/>
        </dgm:presLayoutVars>
      </dgm:prSet>
      <dgm:spPr/>
    </dgm:pt>
    <dgm:pt modelId="{585B816A-6724-42E0-9600-F088BD67788E}" type="pres">
      <dgm:prSet presAssocID="{4DADE1DC-E945-4E5F-9002-29E4AE6F4041}" presName="BalanceSpacing" presStyleCnt="0"/>
      <dgm:spPr/>
    </dgm:pt>
    <dgm:pt modelId="{2CF15992-EFF9-4252-9EF6-8578A956FA65}" type="pres">
      <dgm:prSet presAssocID="{4DADE1DC-E945-4E5F-9002-29E4AE6F4041}" presName="BalanceSpacing1" presStyleCnt="0"/>
      <dgm:spPr/>
    </dgm:pt>
    <dgm:pt modelId="{40140E3C-9765-464B-B967-9D2D0F10DAF0}" type="pres">
      <dgm:prSet presAssocID="{24B78AF2-A968-434A-A7F1-3ADD8A974D0F}" presName="Accent1Text" presStyleLbl="node1" presStyleIdx="1" presStyleCnt="8"/>
      <dgm:spPr/>
    </dgm:pt>
    <dgm:pt modelId="{5A1047B9-AC71-40FC-8E7D-3406324070C8}" type="pres">
      <dgm:prSet presAssocID="{24B78AF2-A968-434A-A7F1-3ADD8A974D0F}" presName="spaceBetweenRectangles" presStyleCnt="0"/>
      <dgm:spPr/>
    </dgm:pt>
    <dgm:pt modelId="{E1CF60DA-3315-4A99-86D1-FB6B1499BBDC}" type="pres">
      <dgm:prSet presAssocID="{7D38C426-B5CE-4171-B7C7-520974E8AF74}" presName="composite" presStyleCnt="0"/>
      <dgm:spPr/>
    </dgm:pt>
    <dgm:pt modelId="{491B6F9C-1241-496C-AB0E-BC958F15E19D}" type="pres">
      <dgm:prSet presAssocID="{7D38C426-B5CE-4171-B7C7-520974E8AF74}" presName="Parent1" presStyleLbl="node1" presStyleIdx="2" presStyleCnt="8" custLinFactX="62160" custLinFactNeighborX="100000" custLinFactNeighborY="-84984">
        <dgm:presLayoutVars>
          <dgm:chMax val="1"/>
          <dgm:chPref val="1"/>
          <dgm:bulletEnabled val="1"/>
        </dgm:presLayoutVars>
      </dgm:prSet>
      <dgm:spPr/>
    </dgm:pt>
    <dgm:pt modelId="{CB6795A1-717D-43E6-89CF-2D1F07363727}" type="pres">
      <dgm:prSet presAssocID="{7D38C426-B5CE-4171-B7C7-520974E8AF74}" presName="Childtext1" presStyleLbl="revTx" presStyleIdx="1" presStyleCnt="4">
        <dgm:presLayoutVars>
          <dgm:chMax val="0"/>
          <dgm:chPref val="0"/>
          <dgm:bulletEnabled val="1"/>
        </dgm:presLayoutVars>
      </dgm:prSet>
      <dgm:spPr/>
    </dgm:pt>
    <dgm:pt modelId="{B9B0D7E3-1C6F-4885-A432-71605FF243F7}" type="pres">
      <dgm:prSet presAssocID="{7D38C426-B5CE-4171-B7C7-520974E8AF74}" presName="BalanceSpacing" presStyleCnt="0"/>
      <dgm:spPr/>
    </dgm:pt>
    <dgm:pt modelId="{F25319A6-D2E2-4DA0-8F36-E4F610F75B9A}" type="pres">
      <dgm:prSet presAssocID="{7D38C426-B5CE-4171-B7C7-520974E8AF74}" presName="BalanceSpacing1" presStyleCnt="0"/>
      <dgm:spPr/>
    </dgm:pt>
    <dgm:pt modelId="{3BF54A6C-C8D5-4DAC-BF70-C838A54FE328}" type="pres">
      <dgm:prSet presAssocID="{A5D18561-D49B-4764-B0D8-85C69CE17278}" presName="Accent1Text" presStyleLbl="node1" presStyleIdx="3" presStyleCnt="8"/>
      <dgm:spPr/>
    </dgm:pt>
    <dgm:pt modelId="{258D370F-8087-40DE-9A7A-DD775C96A52D}" type="pres">
      <dgm:prSet presAssocID="{A5D18561-D49B-4764-B0D8-85C69CE17278}" presName="spaceBetweenRectangles" presStyleCnt="0"/>
      <dgm:spPr/>
    </dgm:pt>
    <dgm:pt modelId="{EFFEA92C-1EE4-415A-914B-D00B2CE4F135}" type="pres">
      <dgm:prSet presAssocID="{52264EE8-BCD3-4CB1-B39C-F7B65EBF18B0}" presName="composite" presStyleCnt="0"/>
      <dgm:spPr/>
    </dgm:pt>
    <dgm:pt modelId="{BBC48F1F-0503-4C13-A54C-A15371FB0591}" type="pres">
      <dgm:prSet presAssocID="{52264EE8-BCD3-4CB1-B39C-F7B65EBF18B0}" presName="Parent1" presStyleLbl="node1" presStyleIdx="4" presStyleCnt="8">
        <dgm:presLayoutVars>
          <dgm:chMax val="1"/>
          <dgm:chPref val="1"/>
          <dgm:bulletEnabled val="1"/>
        </dgm:presLayoutVars>
      </dgm:prSet>
      <dgm:spPr/>
    </dgm:pt>
    <dgm:pt modelId="{EF77AA3C-C226-4638-BEC1-E74DF3BFC0AD}" type="pres">
      <dgm:prSet presAssocID="{52264EE8-BCD3-4CB1-B39C-F7B65EBF18B0}" presName="Childtext1" presStyleLbl="revTx" presStyleIdx="2" presStyleCnt="4">
        <dgm:presLayoutVars>
          <dgm:chMax val="0"/>
          <dgm:chPref val="0"/>
          <dgm:bulletEnabled val="1"/>
        </dgm:presLayoutVars>
      </dgm:prSet>
      <dgm:spPr/>
    </dgm:pt>
    <dgm:pt modelId="{F89E0FED-0661-4D6F-B9FD-70C7B9A7B71F}" type="pres">
      <dgm:prSet presAssocID="{52264EE8-BCD3-4CB1-B39C-F7B65EBF18B0}" presName="BalanceSpacing" presStyleCnt="0"/>
      <dgm:spPr/>
    </dgm:pt>
    <dgm:pt modelId="{772F2EDB-E1DD-4E32-92A1-71679DADA230}" type="pres">
      <dgm:prSet presAssocID="{52264EE8-BCD3-4CB1-B39C-F7B65EBF18B0}" presName="BalanceSpacing1" presStyleCnt="0"/>
      <dgm:spPr/>
    </dgm:pt>
    <dgm:pt modelId="{30C1CB94-84A3-4686-A9C1-2B15823A46DC}" type="pres">
      <dgm:prSet presAssocID="{2F8F3CAF-8ADF-467B-820B-4F298AE37132}" presName="Accent1Text" presStyleLbl="node1" presStyleIdx="5" presStyleCnt="8"/>
      <dgm:spPr/>
    </dgm:pt>
    <dgm:pt modelId="{45A04E95-1258-43BE-9429-0DC62FF3F15E}" type="pres">
      <dgm:prSet presAssocID="{2F8F3CAF-8ADF-467B-820B-4F298AE37132}" presName="spaceBetweenRectangles" presStyleCnt="0"/>
      <dgm:spPr/>
    </dgm:pt>
    <dgm:pt modelId="{CC247EE9-B266-45EB-9A63-7F7FF22F60C2}" type="pres">
      <dgm:prSet presAssocID="{D552E5EC-CF30-4212-B1CC-B556D7D86FDB}" presName="composite" presStyleCnt="0"/>
      <dgm:spPr/>
    </dgm:pt>
    <dgm:pt modelId="{F2A07CAB-C010-4980-BB06-BAB318A8ADAC}" type="pres">
      <dgm:prSet presAssocID="{D552E5EC-CF30-4212-B1CC-B556D7D86FDB}" presName="Parent1" presStyleLbl="node1" presStyleIdx="6" presStyleCnt="8" custLinFactX="60170" custLinFactNeighborX="100000" custLinFactNeighborY="-85957">
        <dgm:presLayoutVars>
          <dgm:chMax val="1"/>
          <dgm:chPref val="1"/>
          <dgm:bulletEnabled val="1"/>
        </dgm:presLayoutVars>
      </dgm:prSet>
      <dgm:spPr/>
    </dgm:pt>
    <dgm:pt modelId="{A864B7B2-7A7C-48C3-BC9F-0B0B5EFC1E20}" type="pres">
      <dgm:prSet presAssocID="{D552E5EC-CF30-4212-B1CC-B556D7D86FDB}" presName="Childtext1" presStyleLbl="revTx" presStyleIdx="3" presStyleCnt="4">
        <dgm:presLayoutVars>
          <dgm:chMax val="0"/>
          <dgm:chPref val="0"/>
          <dgm:bulletEnabled val="1"/>
        </dgm:presLayoutVars>
      </dgm:prSet>
      <dgm:spPr/>
    </dgm:pt>
    <dgm:pt modelId="{E183FA75-06B6-445F-B272-4E5049B08187}" type="pres">
      <dgm:prSet presAssocID="{D552E5EC-CF30-4212-B1CC-B556D7D86FDB}" presName="BalanceSpacing" presStyleCnt="0"/>
      <dgm:spPr/>
    </dgm:pt>
    <dgm:pt modelId="{87402408-3AD0-4B61-8314-7F20903940FA}" type="pres">
      <dgm:prSet presAssocID="{D552E5EC-CF30-4212-B1CC-B556D7D86FDB}" presName="BalanceSpacing1" presStyleCnt="0"/>
      <dgm:spPr/>
    </dgm:pt>
    <dgm:pt modelId="{613BC8EA-C6CE-4A2D-BF0E-3D317F971611}" type="pres">
      <dgm:prSet presAssocID="{40CFB427-0422-4E6A-8023-75C1FA40D61A}" presName="Accent1Text" presStyleLbl="node1" presStyleIdx="7" presStyleCnt="8" custLinFactX="-7443" custLinFactY="-70507" custLinFactNeighborX="-100000" custLinFactNeighborY="-100000"/>
      <dgm:spPr/>
    </dgm:pt>
  </dgm:ptLst>
  <dgm:cxnLst>
    <dgm:cxn modelId="{F8AF1B07-2997-44C8-AA2A-5D12D5A20DD3}" srcId="{DFF2F9AF-627C-47DE-AA9B-D7BE8E720725}" destId="{7D38C426-B5CE-4171-B7C7-520974E8AF74}" srcOrd="1" destOrd="0" parTransId="{F502442C-A14B-4641-954B-E92A54F04177}" sibTransId="{A5D18561-D49B-4764-B0D8-85C69CE17278}"/>
    <dgm:cxn modelId="{1ABBBA32-ED20-43F6-A3E7-9A5E6CFB604E}" type="presOf" srcId="{D552E5EC-CF30-4212-B1CC-B556D7D86FDB}" destId="{F2A07CAB-C010-4980-BB06-BAB318A8ADAC}" srcOrd="0" destOrd="0" presId="urn:microsoft.com/office/officeart/2008/layout/AlternatingHexagons"/>
    <dgm:cxn modelId="{8C12BA3E-B59F-4917-B63E-F68B1737AA0E}" type="presOf" srcId="{4DADE1DC-E945-4E5F-9002-29E4AE6F4041}" destId="{FA1E6617-5775-4A07-AC0A-8304B1844D35}" srcOrd="0" destOrd="0" presId="urn:microsoft.com/office/officeart/2008/layout/AlternatingHexagons"/>
    <dgm:cxn modelId="{996A2F54-E010-4C15-A43E-484D6460F027}" type="presOf" srcId="{7D38C426-B5CE-4171-B7C7-520974E8AF74}" destId="{491B6F9C-1241-496C-AB0E-BC958F15E19D}" srcOrd="0" destOrd="0" presId="urn:microsoft.com/office/officeart/2008/layout/AlternatingHexagons"/>
    <dgm:cxn modelId="{4A00C381-28AD-4CE1-B965-1561EA39CBBE}" type="presOf" srcId="{24B78AF2-A968-434A-A7F1-3ADD8A974D0F}" destId="{40140E3C-9765-464B-B967-9D2D0F10DAF0}" srcOrd="0" destOrd="0" presId="urn:microsoft.com/office/officeart/2008/layout/AlternatingHexagons"/>
    <dgm:cxn modelId="{34EC419D-C797-48E9-A95D-F031AC720FD7}" srcId="{DFF2F9AF-627C-47DE-AA9B-D7BE8E720725}" destId="{D552E5EC-CF30-4212-B1CC-B556D7D86FDB}" srcOrd="3" destOrd="0" parTransId="{74D6FF1D-3E51-407A-9897-FB2FE262132A}" sibTransId="{40CFB427-0422-4E6A-8023-75C1FA40D61A}"/>
    <dgm:cxn modelId="{4CE25DA4-C2EB-41B7-967A-CC2F040E4885}" srcId="{DFF2F9AF-627C-47DE-AA9B-D7BE8E720725}" destId="{52264EE8-BCD3-4CB1-B39C-F7B65EBF18B0}" srcOrd="2" destOrd="0" parTransId="{16934784-2CA5-4FFE-A4CE-78884DEB8992}" sibTransId="{2F8F3CAF-8ADF-467B-820B-4F298AE37132}"/>
    <dgm:cxn modelId="{FF23C8AD-8AC8-408C-810E-2ACD43184DF7}" type="presOf" srcId="{2F8F3CAF-8ADF-467B-820B-4F298AE37132}" destId="{30C1CB94-84A3-4686-A9C1-2B15823A46DC}" srcOrd="0" destOrd="0" presId="urn:microsoft.com/office/officeart/2008/layout/AlternatingHexagons"/>
    <dgm:cxn modelId="{185D8EB9-4771-40AC-899D-1AF1CA9CF344}" type="presOf" srcId="{DFF2F9AF-627C-47DE-AA9B-D7BE8E720725}" destId="{DC6B205E-7CAC-4948-9973-9EC68E904F42}" srcOrd="0" destOrd="0" presId="urn:microsoft.com/office/officeart/2008/layout/AlternatingHexagons"/>
    <dgm:cxn modelId="{616A68D2-F4DC-4C82-8916-1E0A703A82B0}" type="presOf" srcId="{40CFB427-0422-4E6A-8023-75C1FA40D61A}" destId="{613BC8EA-C6CE-4A2D-BF0E-3D317F971611}" srcOrd="0" destOrd="0" presId="urn:microsoft.com/office/officeart/2008/layout/AlternatingHexagons"/>
    <dgm:cxn modelId="{C384ECD7-E88F-4AC0-995E-E5754620745B}" type="presOf" srcId="{A5D18561-D49B-4764-B0D8-85C69CE17278}" destId="{3BF54A6C-C8D5-4DAC-BF70-C838A54FE328}" srcOrd="0" destOrd="0" presId="urn:microsoft.com/office/officeart/2008/layout/AlternatingHexagons"/>
    <dgm:cxn modelId="{AADB78DA-899E-4E50-B1C3-43EEE4B7E82E}" type="presOf" srcId="{52264EE8-BCD3-4CB1-B39C-F7B65EBF18B0}" destId="{BBC48F1F-0503-4C13-A54C-A15371FB0591}" srcOrd="0" destOrd="0" presId="urn:microsoft.com/office/officeart/2008/layout/AlternatingHexagons"/>
    <dgm:cxn modelId="{204DF2F8-5AF2-4C73-B9BE-4F01794D307E}" srcId="{DFF2F9AF-627C-47DE-AA9B-D7BE8E720725}" destId="{4DADE1DC-E945-4E5F-9002-29E4AE6F4041}" srcOrd="0" destOrd="0" parTransId="{7487403A-2AE8-4F78-8D6C-F0237C28FAE7}" sibTransId="{24B78AF2-A968-434A-A7F1-3ADD8A974D0F}"/>
    <dgm:cxn modelId="{DB9B2E8A-AE54-46E1-9591-A63B07B8DF1C}" type="presParOf" srcId="{DC6B205E-7CAC-4948-9973-9EC68E904F42}" destId="{C83A26B6-A5C7-4F0B-AEA9-F1AF900DBBFF}" srcOrd="0" destOrd="0" presId="urn:microsoft.com/office/officeart/2008/layout/AlternatingHexagons"/>
    <dgm:cxn modelId="{D28DD0FB-F956-4075-97C6-78A9A255988A}" type="presParOf" srcId="{C83A26B6-A5C7-4F0B-AEA9-F1AF900DBBFF}" destId="{FA1E6617-5775-4A07-AC0A-8304B1844D35}" srcOrd="0" destOrd="0" presId="urn:microsoft.com/office/officeart/2008/layout/AlternatingHexagons"/>
    <dgm:cxn modelId="{74163548-03B9-4646-93C2-69F5BFEEA300}" type="presParOf" srcId="{C83A26B6-A5C7-4F0B-AEA9-F1AF900DBBFF}" destId="{1EF91F8E-09AB-4B6E-B48D-9C4627E063B3}" srcOrd="1" destOrd="0" presId="urn:microsoft.com/office/officeart/2008/layout/AlternatingHexagons"/>
    <dgm:cxn modelId="{B9478CEC-946C-4220-8C23-D9988EA20A12}" type="presParOf" srcId="{C83A26B6-A5C7-4F0B-AEA9-F1AF900DBBFF}" destId="{585B816A-6724-42E0-9600-F088BD67788E}" srcOrd="2" destOrd="0" presId="urn:microsoft.com/office/officeart/2008/layout/AlternatingHexagons"/>
    <dgm:cxn modelId="{F2000B40-757D-4098-B9DE-D617EAE3C1B3}" type="presParOf" srcId="{C83A26B6-A5C7-4F0B-AEA9-F1AF900DBBFF}" destId="{2CF15992-EFF9-4252-9EF6-8578A956FA65}" srcOrd="3" destOrd="0" presId="urn:microsoft.com/office/officeart/2008/layout/AlternatingHexagons"/>
    <dgm:cxn modelId="{6CF0580D-CC03-4ED3-AC31-801B9559F389}" type="presParOf" srcId="{C83A26B6-A5C7-4F0B-AEA9-F1AF900DBBFF}" destId="{40140E3C-9765-464B-B967-9D2D0F10DAF0}" srcOrd="4" destOrd="0" presId="urn:microsoft.com/office/officeart/2008/layout/AlternatingHexagons"/>
    <dgm:cxn modelId="{E3FD6023-06C2-418B-9095-AC921AC7B3E7}" type="presParOf" srcId="{DC6B205E-7CAC-4948-9973-9EC68E904F42}" destId="{5A1047B9-AC71-40FC-8E7D-3406324070C8}" srcOrd="1" destOrd="0" presId="urn:microsoft.com/office/officeart/2008/layout/AlternatingHexagons"/>
    <dgm:cxn modelId="{3B9E12F8-2E4B-4699-A33C-D93A46AE23ED}" type="presParOf" srcId="{DC6B205E-7CAC-4948-9973-9EC68E904F42}" destId="{E1CF60DA-3315-4A99-86D1-FB6B1499BBDC}" srcOrd="2" destOrd="0" presId="urn:microsoft.com/office/officeart/2008/layout/AlternatingHexagons"/>
    <dgm:cxn modelId="{CEFA6C28-4D8E-4F95-85B5-0781CD1F6BCE}" type="presParOf" srcId="{E1CF60DA-3315-4A99-86D1-FB6B1499BBDC}" destId="{491B6F9C-1241-496C-AB0E-BC958F15E19D}" srcOrd="0" destOrd="0" presId="urn:microsoft.com/office/officeart/2008/layout/AlternatingHexagons"/>
    <dgm:cxn modelId="{82EE18B3-4F76-4F99-8A2A-406FA6DDB991}" type="presParOf" srcId="{E1CF60DA-3315-4A99-86D1-FB6B1499BBDC}" destId="{CB6795A1-717D-43E6-89CF-2D1F07363727}" srcOrd="1" destOrd="0" presId="urn:microsoft.com/office/officeart/2008/layout/AlternatingHexagons"/>
    <dgm:cxn modelId="{2F96761C-8B41-4E1C-A1C6-A1025A6A0C9D}" type="presParOf" srcId="{E1CF60DA-3315-4A99-86D1-FB6B1499BBDC}" destId="{B9B0D7E3-1C6F-4885-A432-71605FF243F7}" srcOrd="2" destOrd="0" presId="urn:microsoft.com/office/officeart/2008/layout/AlternatingHexagons"/>
    <dgm:cxn modelId="{B4A035BF-D02E-4636-A7C8-BEC008511D76}" type="presParOf" srcId="{E1CF60DA-3315-4A99-86D1-FB6B1499BBDC}" destId="{F25319A6-D2E2-4DA0-8F36-E4F610F75B9A}" srcOrd="3" destOrd="0" presId="urn:microsoft.com/office/officeart/2008/layout/AlternatingHexagons"/>
    <dgm:cxn modelId="{335BE14F-E76C-4DDF-962A-CE269E8C0A5A}" type="presParOf" srcId="{E1CF60DA-3315-4A99-86D1-FB6B1499BBDC}" destId="{3BF54A6C-C8D5-4DAC-BF70-C838A54FE328}" srcOrd="4" destOrd="0" presId="urn:microsoft.com/office/officeart/2008/layout/AlternatingHexagons"/>
    <dgm:cxn modelId="{F1EC8EDD-D9F6-4716-908C-FAA7FAF12430}" type="presParOf" srcId="{DC6B205E-7CAC-4948-9973-9EC68E904F42}" destId="{258D370F-8087-40DE-9A7A-DD775C96A52D}" srcOrd="3" destOrd="0" presId="urn:microsoft.com/office/officeart/2008/layout/AlternatingHexagons"/>
    <dgm:cxn modelId="{F7104DDD-A03B-4F1A-BBE6-7945A6B40AE5}" type="presParOf" srcId="{DC6B205E-7CAC-4948-9973-9EC68E904F42}" destId="{EFFEA92C-1EE4-415A-914B-D00B2CE4F135}" srcOrd="4" destOrd="0" presId="urn:microsoft.com/office/officeart/2008/layout/AlternatingHexagons"/>
    <dgm:cxn modelId="{FCF736D4-E288-45E9-92CB-C7410C4C206D}" type="presParOf" srcId="{EFFEA92C-1EE4-415A-914B-D00B2CE4F135}" destId="{BBC48F1F-0503-4C13-A54C-A15371FB0591}" srcOrd="0" destOrd="0" presId="urn:microsoft.com/office/officeart/2008/layout/AlternatingHexagons"/>
    <dgm:cxn modelId="{023F87F5-6A7F-450F-B019-05251D57385E}" type="presParOf" srcId="{EFFEA92C-1EE4-415A-914B-D00B2CE4F135}" destId="{EF77AA3C-C226-4638-BEC1-E74DF3BFC0AD}" srcOrd="1" destOrd="0" presId="urn:microsoft.com/office/officeart/2008/layout/AlternatingHexagons"/>
    <dgm:cxn modelId="{A64922A2-3DFB-484F-BEDC-45CEEE60A37C}" type="presParOf" srcId="{EFFEA92C-1EE4-415A-914B-D00B2CE4F135}" destId="{F89E0FED-0661-4D6F-B9FD-70C7B9A7B71F}" srcOrd="2" destOrd="0" presId="urn:microsoft.com/office/officeart/2008/layout/AlternatingHexagons"/>
    <dgm:cxn modelId="{3464C3DA-4289-4FE2-80D6-4A909AF03EE8}" type="presParOf" srcId="{EFFEA92C-1EE4-415A-914B-D00B2CE4F135}" destId="{772F2EDB-E1DD-4E32-92A1-71679DADA230}" srcOrd="3" destOrd="0" presId="urn:microsoft.com/office/officeart/2008/layout/AlternatingHexagons"/>
    <dgm:cxn modelId="{5F5E56B4-2597-4BA3-A586-5740AA71C216}" type="presParOf" srcId="{EFFEA92C-1EE4-415A-914B-D00B2CE4F135}" destId="{30C1CB94-84A3-4686-A9C1-2B15823A46DC}" srcOrd="4" destOrd="0" presId="urn:microsoft.com/office/officeart/2008/layout/AlternatingHexagons"/>
    <dgm:cxn modelId="{EABF8B35-3E7A-4229-9C8C-5F178E8C30F1}" type="presParOf" srcId="{DC6B205E-7CAC-4948-9973-9EC68E904F42}" destId="{45A04E95-1258-43BE-9429-0DC62FF3F15E}" srcOrd="5" destOrd="0" presId="urn:microsoft.com/office/officeart/2008/layout/AlternatingHexagons"/>
    <dgm:cxn modelId="{84F82B74-D2DA-4C45-BEEC-DBDF751C777D}" type="presParOf" srcId="{DC6B205E-7CAC-4948-9973-9EC68E904F42}" destId="{CC247EE9-B266-45EB-9A63-7F7FF22F60C2}" srcOrd="6" destOrd="0" presId="urn:microsoft.com/office/officeart/2008/layout/AlternatingHexagons"/>
    <dgm:cxn modelId="{6D9D0710-15DF-423E-949B-E1D656ED0FCB}" type="presParOf" srcId="{CC247EE9-B266-45EB-9A63-7F7FF22F60C2}" destId="{F2A07CAB-C010-4980-BB06-BAB318A8ADAC}" srcOrd="0" destOrd="0" presId="urn:microsoft.com/office/officeart/2008/layout/AlternatingHexagons"/>
    <dgm:cxn modelId="{5080EF80-7025-4321-9C6B-595E197B3979}" type="presParOf" srcId="{CC247EE9-B266-45EB-9A63-7F7FF22F60C2}" destId="{A864B7B2-7A7C-48C3-BC9F-0B0B5EFC1E20}" srcOrd="1" destOrd="0" presId="urn:microsoft.com/office/officeart/2008/layout/AlternatingHexagons"/>
    <dgm:cxn modelId="{A5CDA307-38B7-4120-8278-9763B19643FF}" type="presParOf" srcId="{CC247EE9-B266-45EB-9A63-7F7FF22F60C2}" destId="{E183FA75-06B6-445F-B272-4E5049B08187}" srcOrd="2" destOrd="0" presId="urn:microsoft.com/office/officeart/2008/layout/AlternatingHexagons"/>
    <dgm:cxn modelId="{EA4F230C-809B-4940-870B-586839618A1C}" type="presParOf" srcId="{CC247EE9-B266-45EB-9A63-7F7FF22F60C2}" destId="{87402408-3AD0-4B61-8314-7F20903940FA}" srcOrd="3" destOrd="0" presId="urn:microsoft.com/office/officeart/2008/layout/AlternatingHexagons"/>
    <dgm:cxn modelId="{0AD80C07-BBE6-443E-AAB6-56C942EB2142}" type="presParOf" srcId="{CC247EE9-B266-45EB-9A63-7F7FF22F60C2}" destId="{613BC8EA-C6CE-4A2D-BF0E-3D317F971611}" srcOrd="4" destOrd="0" presId="urn:microsoft.com/office/officeart/2008/layout/AlternatingHexagons"/>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495FE6-1B83-4E20-8D4C-0D962FA7F9E7}">
      <dsp:nvSpPr>
        <dsp:cNvPr id="0" name=""/>
        <dsp:cNvSpPr/>
      </dsp:nvSpPr>
      <dsp:spPr>
        <a:xfrm rot="16200000">
          <a:off x="571500" y="-571500"/>
          <a:ext cx="1600200" cy="2743200"/>
        </a:xfrm>
        <a:prstGeom prst="round1Rect">
          <a:avLst/>
        </a:prstGeom>
        <a:solidFill>
          <a:srgbClr val="406EB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0" tIns="177800" rIns="177800" bIns="177800" numCol="1" spcCol="1270" anchor="ctr" anchorCtr="0">
          <a:noAutofit/>
        </a:bodyPr>
        <a:lstStyle/>
        <a:p>
          <a:pPr marL="0" lvl="0" indent="0" algn="ctr" defTabSz="1111250">
            <a:lnSpc>
              <a:spcPct val="90000"/>
            </a:lnSpc>
            <a:spcBef>
              <a:spcPct val="0"/>
            </a:spcBef>
            <a:spcAft>
              <a:spcPct val="35000"/>
            </a:spcAft>
            <a:buNone/>
          </a:pPr>
          <a:r>
            <a:rPr lang="en-US" sz="2500" kern="1200"/>
            <a:t>Quality </a:t>
          </a:r>
        </a:p>
        <a:p>
          <a:pPr marL="0" lvl="0" indent="0" algn="ctr" defTabSz="1111250">
            <a:lnSpc>
              <a:spcPct val="90000"/>
            </a:lnSpc>
            <a:spcBef>
              <a:spcPct val="0"/>
            </a:spcBef>
            <a:spcAft>
              <a:spcPct val="35000"/>
            </a:spcAft>
            <a:buNone/>
          </a:pPr>
          <a:r>
            <a:rPr lang="en-US" sz="2500" kern="1200"/>
            <a:t>First</a:t>
          </a:r>
        </a:p>
      </dsp:txBody>
      <dsp:txXfrm rot="5400000">
        <a:off x="-1" y="1"/>
        <a:ext cx="2743200" cy="1200150"/>
      </dsp:txXfrm>
    </dsp:sp>
    <dsp:sp modelId="{248F9E00-964A-422E-9D5E-6325CFB67966}">
      <dsp:nvSpPr>
        <dsp:cNvPr id="0" name=""/>
        <dsp:cNvSpPr/>
      </dsp:nvSpPr>
      <dsp:spPr>
        <a:xfrm>
          <a:off x="2743200" y="0"/>
          <a:ext cx="2743200" cy="1600200"/>
        </a:xfrm>
        <a:prstGeom prst="round1Rect">
          <a:avLst/>
        </a:prstGeom>
        <a:solidFill>
          <a:srgbClr val="632678"/>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0" tIns="177800" rIns="177800" bIns="177800" numCol="1" spcCol="1270" anchor="ctr" anchorCtr="0">
          <a:noAutofit/>
        </a:bodyPr>
        <a:lstStyle/>
        <a:p>
          <a:pPr marL="0" lvl="0" indent="0" algn="ctr" defTabSz="1111250">
            <a:lnSpc>
              <a:spcPct val="90000"/>
            </a:lnSpc>
            <a:spcBef>
              <a:spcPct val="0"/>
            </a:spcBef>
            <a:spcAft>
              <a:spcPct val="35000"/>
            </a:spcAft>
            <a:buNone/>
          </a:pPr>
          <a:r>
            <a:rPr lang="en-US" sz="2500" kern="1200"/>
            <a:t>Represent the Customer</a:t>
          </a:r>
        </a:p>
      </dsp:txBody>
      <dsp:txXfrm>
        <a:off x="2743200" y="0"/>
        <a:ext cx="2743200" cy="1200150"/>
      </dsp:txXfrm>
    </dsp:sp>
    <dsp:sp modelId="{9E8FEB18-3836-4A78-ADB9-DDC22FA6F774}">
      <dsp:nvSpPr>
        <dsp:cNvPr id="0" name=""/>
        <dsp:cNvSpPr/>
      </dsp:nvSpPr>
      <dsp:spPr>
        <a:xfrm rot="10800000">
          <a:off x="0" y="1600200"/>
          <a:ext cx="2743200" cy="1600200"/>
        </a:xfrm>
        <a:prstGeom prst="round1Rect">
          <a:avLst/>
        </a:prstGeom>
        <a:solidFill>
          <a:srgbClr val="98288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0" tIns="177800" rIns="177800" bIns="177800" numCol="1" spcCol="1270" anchor="ctr" anchorCtr="0">
          <a:noAutofit/>
        </a:bodyPr>
        <a:lstStyle/>
        <a:p>
          <a:pPr marL="0" lvl="0" indent="0" algn="ctr" defTabSz="1111250">
            <a:lnSpc>
              <a:spcPct val="90000"/>
            </a:lnSpc>
            <a:spcBef>
              <a:spcPct val="0"/>
            </a:spcBef>
            <a:spcAft>
              <a:spcPct val="35000"/>
            </a:spcAft>
            <a:buNone/>
          </a:pPr>
          <a:r>
            <a:rPr lang="en-US" sz="2500" kern="1200"/>
            <a:t>Efficient </a:t>
          </a:r>
        </a:p>
        <a:p>
          <a:pPr marL="0" lvl="0" indent="0" algn="ctr" defTabSz="1111250">
            <a:lnSpc>
              <a:spcPct val="90000"/>
            </a:lnSpc>
            <a:spcBef>
              <a:spcPct val="0"/>
            </a:spcBef>
            <a:spcAft>
              <a:spcPct val="35000"/>
            </a:spcAft>
            <a:buNone/>
          </a:pPr>
          <a:r>
            <a:rPr lang="en-US" sz="2500" kern="1200"/>
            <a:t>Testing</a:t>
          </a:r>
        </a:p>
      </dsp:txBody>
      <dsp:txXfrm rot="10800000">
        <a:off x="0" y="2000250"/>
        <a:ext cx="2743200" cy="1200150"/>
      </dsp:txXfrm>
    </dsp:sp>
    <dsp:sp modelId="{E6575E49-2A83-4BB5-85DD-8E09940148C5}">
      <dsp:nvSpPr>
        <dsp:cNvPr id="0" name=""/>
        <dsp:cNvSpPr/>
      </dsp:nvSpPr>
      <dsp:spPr>
        <a:xfrm rot="5400000">
          <a:off x="3314700" y="1028700"/>
          <a:ext cx="1600200" cy="2743200"/>
        </a:xfrm>
        <a:prstGeom prst="round1Rect">
          <a:avLst/>
        </a:prstGeom>
        <a:solidFill>
          <a:srgbClr val="BA2F7D"/>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0" tIns="177800" rIns="177800" bIns="177800" numCol="1" spcCol="1270" anchor="ctr" anchorCtr="0">
          <a:noAutofit/>
        </a:bodyPr>
        <a:lstStyle/>
        <a:p>
          <a:pPr marL="0" lvl="0" indent="0" algn="ctr" defTabSz="1111250">
            <a:lnSpc>
              <a:spcPct val="90000"/>
            </a:lnSpc>
            <a:spcBef>
              <a:spcPct val="0"/>
            </a:spcBef>
            <a:spcAft>
              <a:spcPct val="35000"/>
            </a:spcAft>
            <a:buNone/>
          </a:pPr>
          <a:r>
            <a:rPr lang="en-US" sz="2500" kern="1200"/>
            <a:t>People and Culture</a:t>
          </a:r>
        </a:p>
      </dsp:txBody>
      <dsp:txXfrm rot="-5400000">
        <a:off x="2743200" y="2000250"/>
        <a:ext cx="2743200" cy="1200150"/>
      </dsp:txXfrm>
    </dsp:sp>
    <dsp:sp modelId="{D6CB6530-B141-49C4-9834-F1C44CD28807}">
      <dsp:nvSpPr>
        <dsp:cNvPr id="0" name=""/>
        <dsp:cNvSpPr/>
      </dsp:nvSpPr>
      <dsp:spPr>
        <a:xfrm>
          <a:off x="1920240" y="1200150"/>
          <a:ext cx="1645920" cy="800100"/>
        </a:xfrm>
        <a:prstGeom prst="roundRect">
          <a:avLst/>
        </a:prstGeom>
        <a:solidFill>
          <a:srgbClr val="26478D"/>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en-US" sz="2500" kern="1200">
              <a:solidFill>
                <a:schemeClr val="bg1"/>
              </a:solidFill>
            </a:rPr>
            <a:t>Test Policy</a:t>
          </a:r>
        </a:p>
      </dsp:txBody>
      <dsp:txXfrm>
        <a:off x="1959298" y="1239208"/>
        <a:ext cx="1567804" cy="7219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356453-7771-465C-BB63-E798F648AF29}">
      <dsp:nvSpPr>
        <dsp:cNvPr id="0" name=""/>
        <dsp:cNvSpPr/>
      </dsp:nvSpPr>
      <dsp:spPr>
        <a:xfrm rot="5400000">
          <a:off x="3353310" y="-1151109"/>
          <a:ext cx="1088232" cy="366816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 Planning and Estimation</a:t>
          </a:r>
        </a:p>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 Testing Early in the development lifecycle</a:t>
          </a:r>
        </a:p>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 Static Testing</a:t>
          </a:r>
        </a:p>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 Standard Definitons (ISTQB)</a:t>
          </a:r>
        </a:p>
      </dsp:txBody>
      <dsp:txXfrm rot="-5400000">
        <a:off x="2063344" y="191980"/>
        <a:ext cx="3615043" cy="981986"/>
      </dsp:txXfrm>
    </dsp:sp>
    <dsp:sp modelId="{9AA0EC4E-7849-4374-B8CE-DDD425B6C77C}">
      <dsp:nvSpPr>
        <dsp:cNvPr id="0" name=""/>
        <dsp:cNvSpPr/>
      </dsp:nvSpPr>
      <dsp:spPr>
        <a:xfrm>
          <a:off x="0" y="2828"/>
          <a:ext cx="2063343" cy="1360291"/>
        </a:xfrm>
        <a:prstGeom prst="roundRect">
          <a:avLst/>
        </a:prstGeom>
        <a:solidFill>
          <a:srgbClr val="406EB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Quality First</a:t>
          </a:r>
        </a:p>
      </dsp:txBody>
      <dsp:txXfrm>
        <a:off x="66404" y="69232"/>
        <a:ext cx="1930535" cy="1227483"/>
      </dsp:txXfrm>
    </dsp:sp>
    <dsp:sp modelId="{8CB76B5F-BCF4-4BD0-97F6-84B3973EC176}">
      <dsp:nvSpPr>
        <dsp:cNvPr id="0" name=""/>
        <dsp:cNvSpPr/>
      </dsp:nvSpPr>
      <dsp:spPr>
        <a:xfrm rot="5400000">
          <a:off x="3353310" y="277196"/>
          <a:ext cx="1088232" cy="366816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 How we write Test Cases</a:t>
          </a:r>
        </a:p>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 Create and maintain regression tests</a:t>
          </a:r>
        </a:p>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 Test execution and test evidence</a:t>
          </a:r>
        </a:p>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 Defects and defect management</a:t>
          </a:r>
        </a:p>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 Test Measurement and Metrics</a:t>
          </a:r>
        </a:p>
      </dsp:txBody>
      <dsp:txXfrm rot="-5400000">
        <a:off x="2063344" y="1620286"/>
        <a:ext cx="3615043" cy="981986"/>
      </dsp:txXfrm>
    </dsp:sp>
    <dsp:sp modelId="{69DEE4A8-C8AC-4021-8A3C-FC5476374F8F}">
      <dsp:nvSpPr>
        <dsp:cNvPr id="0" name=""/>
        <dsp:cNvSpPr/>
      </dsp:nvSpPr>
      <dsp:spPr>
        <a:xfrm>
          <a:off x="0" y="1431133"/>
          <a:ext cx="2063343" cy="1360291"/>
        </a:xfrm>
        <a:prstGeom prst="roundRect">
          <a:avLst/>
        </a:prstGeom>
        <a:solidFill>
          <a:srgbClr val="632678"/>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Represent the Customer</a:t>
          </a:r>
        </a:p>
      </dsp:txBody>
      <dsp:txXfrm>
        <a:off x="66404" y="1497537"/>
        <a:ext cx="1930535" cy="1227483"/>
      </dsp:txXfrm>
    </dsp:sp>
    <dsp:sp modelId="{10BB99E5-8487-4882-89BA-529198B514D3}">
      <dsp:nvSpPr>
        <dsp:cNvPr id="0" name=""/>
        <dsp:cNvSpPr/>
      </dsp:nvSpPr>
      <dsp:spPr>
        <a:xfrm rot="5400000">
          <a:off x="3353310" y="1705502"/>
          <a:ext cx="1088232" cy="366816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 Risk Based Testing</a:t>
          </a:r>
        </a:p>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 Testing Tools</a:t>
          </a:r>
        </a:p>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 Automation and Frameworks</a:t>
          </a:r>
        </a:p>
      </dsp:txBody>
      <dsp:txXfrm rot="-5400000">
        <a:off x="2063344" y="3048592"/>
        <a:ext cx="3615043" cy="981986"/>
      </dsp:txXfrm>
    </dsp:sp>
    <dsp:sp modelId="{2C916481-BE41-45D3-90C9-4011AA2B6533}">
      <dsp:nvSpPr>
        <dsp:cNvPr id="0" name=""/>
        <dsp:cNvSpPr/>
      </dsp:nvSpPr>
      <dsp:spPr>
        <a:xfrm>
          <a:off x="0" y="2859439"/>
          <a:ext cx="2063343" cy="1360291"/>
        </a:xfrm>
        <a:prstGeom prst="roundRect">
          <a:avLst/>
        </a:prstGeom>
        <a:solidFill>
          <a:srgbClr val="98288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Efficient Testing</a:t>
          </a:r>
        </a:p>
      </dsp:txBody>
      <dsp:txXfrm>
        <a:off x="66404" y="2925843"/>
        <a:ext cx="1930535" cy="1227483"/>
      </dsp:txXfrm>
    </dsp:sp>
    <dsp:sp modelId="{64214012-F163-439C-828F-437956FB0442}">
      <dsp:nvSpPr>
        <dsp:cNvPr id="0" name=""/>
        <dsp:cNvSpPr/>
      </dsp:nvSpPr>
      <dsp:spPr>
        <a:xfrm rot="5400000">
          <a:off x="3353310" y="3133807"/>
          <a:ext cx="1088232" cy="366816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 Testing Roles</a:t>
          </a:r>
        </a:p>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 Culture of continuous improvement</a:t>
          </a:r>
        </a:p>
      </dsp:txBody>
      <dsp:txXfrm rot="-5400000">
        <a:off x="2063344" y="4476897"/>
        <a:ext cx="3615043" cy="981986"/>
      </dsp:txXfrm>
    </dsp:sp>
    <dsp:sp modelId="{B4A89D27-4816-46C0-ABBD-A2461AE080B5}">
      <dsp:nvSpPr>
        <dsp:cNvPr id="0" name=""/>
        <dsp:cNvSpPr/>
      </dsp:nvSpPr>
      <dsp:spPr>
        <a:xfrm>
          <a:off x="0" y="4287745"/>
          <a:ext cx="2063343" cy="1360291"/>
        </a:xfrm>
        <a:prstGeom prst="roundRect">
          <a:avLst/>
        </a:prstGeom>
        <a:solidFill>
          <a:srgbClr val="BA2F7D"/>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People and Culture</a:t>
          </a:r>
        </a:p>
      </dsp:txBody>
      <dsp:txXfrm>
        <a:off x="66404" y="4354149"/>
        <a:ext cx="1930535" cy="122748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A00958-E7CF-412C-8174-3A759AE7BDC7}">
      <dsp:nvSpPr>
        <dsp:cNvPr id="0" name=""/>
        <dsp:cNvSpPr/>
      </dsp:nvSpPr>
      <dsp:spPr>
        <a:xfrm rot="5400000">
          <a:off x="3099695" y="-1095436"/>
          <a:ext cx="925309" cy="3352800"/>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 Static Testing of High Level Requirements</a:t>
          </a:r>
        </a:p>
      </dsp:txBody>
      <dsp:txXfrm rot="-5400000">
        <a:off x="1885950" y="163479"/>
        <a:ext cx="3307630" cy="834969"/>
      </dsp:txXfrm>
    </dsp:sp>
    <dsp:sp modelId="{8EC31D64-5E37-4FBE-8963-EDD367ADCAC9}">
      <dsp:nvSpPr>
        <dsp:cNvPr id="0" name=""/>
        <dsp:cNvSpPr/>
      </dsp:nvSpPr>
      <dsp:spPr>
        <a:xfrm>
          <a:off x="0" y="2645"/>
          <a:ext cx="1885950" cy="1156636"/>
        </a:xfrm>
        <a:prstGeom prst="roundRect">
          <a:avLst/>
        </a:prstGeom>
        <a:solidFill>
          <a:srgbClr val="26478D"/>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Initiation</a:t>
          </a:r>
        </a:p>
      </dsp:txBody>
      <dsp:txXfrm>
        <a:off x="56462" y="59107"/>
        <a:ext cx="1773026" cy="1043712"/>
      </dsp:txXfrm>
    </dsp:sp>
    <dsp:sp modelId="{46AB0488-199A-4122-A355-955342918358}">
      <dsp:nvSpPr>
        <dsp:cNvPr id="0" name=""/>
        <dsp:cNvSpPr/>
      </dsp:nvSpPr>
      <dsp:spPr>
        <a:xfrm rot="5400000">
          <a:off x="3099695" y="119031"/>
          <a:ext cx="925309" cy="3352800"/>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 Static Testing of Detailed Requirements</a:t>
          </a:r>
        </a:p>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 Risk Assessment of Requirements</a:t>
          </a:r>
        </a:p>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 Review of Technical Specifications</a:t>
          </a:r>
        </a:p>
      </dsp:txBody>
      <dsp:txXfrm rot="-5400000">
        <a:off x="1885950" y="1377946"/>
        <a:ext cx="3307630" cy="834969"/>
      </dsp:txXfrm>
    </dsp:sp>
    <dsp:sp modelId="{9AA0EC4E-7849-4374-B8CE-DDD425B6C77C}">
      <dsp:nvSpPr>
        <dsp:cNvPr id="0" name=""/>
        <dsp:cNvSpPr/>
      </dsp:nvSpPr>
      <dsp:spPr>
        <a:xfrm>
          <a:off x="0" y="1217113"/>
          <a:ext cx="1885950" cy="1156636"/>
        </a:xfrm>
        <a:prstGeom prst="roundRect">
          <a:avLst/>
        </a:prstGeom>
        <a:solidFill>
          <a:srgbClr val="406EB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Analysis and Design</a:t>
          </a:r>
        </a:p>
      </dsp:txBody>
      <dsp:txXfrm>
        <a:off x="56462" y="1273575"/>
        <a:ext cx="1773026" cy="1043712"/>
      </dsp:txXfrm>
    </dsp:sp>
    <dsp:sp modelId="{8CB76B5F-BCF4-4BD0-97F6-84B3973EC176}">
      <dsp:nvSpPr>
        <dsp:cNvPr id="0" name=""/>
        <dsp:cNvSpPr/>
      </dsp:nvSpPr>
      <dsp:spPr>
        <a:xfrm rot="5400000">
          <a:off x="3099695" y="1333499"/>
          <a:ext cx="925309" cy="3352800"/>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 Unit Testing</a:t>
          </a:r>
        </a:p>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 Component Integration Testing</a:t>
          </a:r>
        </a:p>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 Review of Built Code (Inspection/Code Review)</a:t>
          </a:r>
        </a:p>
      </dsp:txBody>
      <dsp:txXfrm rot="-5400000">
        <a:off x="1885950" y="2592414"/>
        <a:ext cx="3307630" cy="834969"/>
      </dsp:txXfrm>
    </dsp:sp>
    <dsp:sp modelId="{69DEE4A8-C8AC-4021-8A3C-FC5476374F8F}">
      <dsp:nvSpPr>
        <dsp:cNvPr id="0" name=""/>
        <dsp:cNvSpPr/>
      </dsp:nvSpPr>
      <dsp:spPr>
        <a:xfrm>
          <a:off x="0" y="2431581"/>
          <a:ext cx="1885950" cy="1156636"/>
        </a:xfrm>
        <a:prstGeom prst="roundRect">
          <a:avLst/>
        </a:prstGeom>
        <a:solidFill>
          <a:srgbClr val="632678"/>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Build</a:t>
          </a:r>
        </a:p>
      </dsp:txBody>
      <dsp:txXfrm>
        <a:off x="56462" y="2488043"/>
        <a:ext cx="1773026" cy="1043712"/>
      </dsp:txXfrm>
    </dsp:sp>
    <dsp:sp modelId="{10BB99E5-8487-4882-89BA-529198B514D3}">
      <dsp:nvSpPr>
        <dsp:cNvPr id="0" name=""/>
        <dsp:cNvSpPr/>
      </dsp:nvSpPr>
      <dsp:spPr>
        <a:xfrm rot="5400000">
          <a:off x="3099695" y="2547968"/>
          <a:ext cx="925309" cy="3352800"/>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 Functional Testing</a:t>
          </a:r>
        </a:p>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 Non Functional Testing</a:t>
          </a:r>
        </a:p>
      </dsp:txBody>
      <dsp:txXfrm rot="-5400000">
        <a:off x="1885950" y="3806883"/>
        <a:ext cx="3307630" cy="834969"/>
      </dsp:txXfrm>
    </dsp:sp>
    <dsp:sp modelId="{2C916481-BE41-45D3-90C9-4011AA2B6533}">
      <dsp:nvSpPr>
        <dsp:cNvPr id="0" name=""/>
        <dsp:cNvSpPr/>
      </dsp:nvSpPr>
      <dsp:spPr>
        <a:xfrm>
          <a:off x="0" y="3646050"/>
          <a:ext cx="1885950" cy="1156636"/>
        </a:xfrm>
        <a:prstGeom prst="roundRect">
          <a:avLst/>
        </a:prstGeom>
        <a:solidFill>
          <a:srgbClr val="98288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System Test</a:t>
          </a:r>
        </a:p>
      </dsp:txBody>
      <dsp:txXfrm>
        <a:off x="56462" y="3702512"/>
        <a:ext cx="1773026" cy="1043712"/>
      </dsp:txXfrm>
    </dsp:sp>
    <dsp:sp modelId="{6972F25C-B2BC-43FB-B09B-9C4EF33450D4}">
      <dsp:nvSpPr>
        <dsp:cNvPr id="0" name=""/>
        <dsp:cNvSpPr/>
      </dsp:nvSpPr>
      <dsp:spPr>
        <a:xfrm rot="5400000">
          <a:off x="3099695" y="3762436"/>
          <a:ext cx="925309" cy="3352800"/>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 User / Client Acceptance Testing</a:t>
          </a:r>
        </a:p>
      </dsp:txBody>
      <dsp:txXfrm rot="-5400000">
        <a:off x="1885950" y="5021351"/>
        <a:ext cx="3307630" cy="834969"/>
      </dsp:txXfrm>
    </dsp:sp>
    <dsp:sp modelId="{89841825-4B5A-405E-9597-582C33FF89CF}">
      <dsp:nvSpPr>
        <dsp:cNvPr id="0" name=""/>
        <dsp:cNvSpPr/>
      </dsp:nvSpPr>
      <dsp:spPr>
        <a:xfrm>
          <a:off x="0" y="4860518"/>
          <a:ext cx="1885950" cy="1156636"/>
        </a:xfrm>
        <a:prstGeom prst="roundRect">
          <a:avLst/>
        </a:prstGeom>
        <a:solidFill>
          <a:srgbClr val="BA2F7D"/>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Acceptance Test</a:t>
          </a:r>
        </a:p>
      </dsp:txBody>
      <dsp:txXfrm>
        <a:off x="56462" y="4916980"/>
        <a:ext cx="1773026" cy="104371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A00958-E7CF-412C-8174-3A759AE7BDC7}">
      <dsp:nvSpPr>
        <dsp:cNvPr id="0" name=""/>
        <dsp:cNvSpPr/>
      </dsp:nvSpPr>
      <dsp:spPr>
        <a:xfrm rot="5400000">
          <a:off x="2998802" y="-984282"/>
          <a:ext cx="1088232" cy="3334512"/>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 Static Testing of Stories as they are added to   the Backlog</a:t>
          </a:r>
        </a:p>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 Risk Assessment of Stories</a:t>
          </a:r>
        </a:p>
      </dsp:txBody>
      <dsp:txXfrm rot="-5400000">
        <a:off x="1875663" y="191980"/>
        <a:ext cx="3281389" cy="981986"/>
      </dsp:txXfrm>
    </dsp:sp>
    <dsp:sp modelId="{8EC31D64-5E37-4FBE-8963-EDD367ADCAC9}">
      <dsp:nvSpPr>
        <dsp:cNvPr id="0" name=""/>
        <dsp:cNvSpPr/>
      </dsp:nvSpPr>
      <dsp:spPr>
        <a:xfrm>
          <a:off x="0" y="2828"/>
          <a:ext cx="1875663" cy="1360291"/>
        </a:xfrm>
        <a:prstGeom prst="roundRect">
          <a:avLst/>
        </a:prstGeom>
        <a:solidFill>
          <a:srgbClr val="26478D"/>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Sprint Planning</a:t>
          </a:r>
        </a:p>
      </dsp:txBody>
      <dsp:txXfrm>
        <a:off x="66404" y="69232"/>
        <a:ext cx="1742855" cy="1227483"/>
      </dsp:txXfrm>
    </dsp:sp>
    <dsp:sp modelId="{46AB0488-199A-4122-A355-955342918358}">
      <dsp:nvSpPr>
        <dsp:cNvPr id="0" name=""/>
        <dsp:cNvSpPr/>
      </dsp:nvSpPr>
      <dsp:spPr>
        <a:xfrm rot="5400000">
          <a:off x="2998802" y="444023"/>
          <a:ext cx="1088232" cy="3334512"/>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 Test Driven Development</a:t>
          </a:r>
        </a:p>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 Story Acceptance Tests</a:t>
          </a:r>
        </a:p>
      </dsp:txBody>
      <dsp:txXfrm rot="-5400000">
        <a:off x="1875663" y="1620286"/>
        <a:ext cx="3281389" cy="981986"/>
      </dsp:txXfrm>
    </dsp:sp>
    <dsp:sp modelId="{9AA0EC4E-7849-4374-B8CE-DDD425B6C77C}">
      <dsp:nvSpPr>
        <dsp:cNvPr id="0" name=""/>
        <dsp:cNvSpPr/>
      </dsp:nvSpPr>
      <dsp:spPr>
        <a:xfrm>
          <a:off x="0" y="1431133"/>
          <a:ext cx="1875663" cy="1360291"/>
        </a:xfrm>
        <a:prstGeom prst="roundRect">
          <a:avLst/>
        </a:prstGeom>
        <a:solidFill>
          <a:srgbClr val="406EB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During a Sprint</a:t>
          </a:r>
        </a:p>
      </dsp:txBody>
      <dsp:txXfrm>
        <a:off x="66404" y="1497537"/>
        <a:ext cx="1742855" cy="1227483"/>
      </dsp:txXfrm>
    </dsp:sp>
    <dsp:sp modelId="{8CB76B5F-BCF4-4BD0-97F6-84B3973EC176}">
      <dsp:nvSpPr>
        <dsp:cNvPr id="0" name=""/>
        <dsp:cNvSpPr/>
      </dsp:nvSpPr>
      <dsp:spPr>
        <a:xfrm rot="5400000">
          <a:off x="2998802" y="1872329"/>
          <a:ext cx="1088232" cy="3334512"/>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 Business Acceptance</a:t>
          </a:r>
          <a:endParaRPr lang="en-US" sz="1000" kern="1200">
            <a:solidFill>
              <a:srgbClr val="FF0000"/>
            </a:solidFill>
            <a:latin typeface="Arial" panose="020B0604020202020204" pitchFamily="34" charset="0"/>
            <a:cs typeface="Arial" panose="020B0604020202020204" pitchFamily="34" charset="0"/>
          </a:endParaRPr>
        </a:p>
      </dsp:txBody>
      <dsp:txXfrm rot="-5400000">
        <a:off x="1875663" y="3048592"/>
        <a:ext cx="3281389" cy="981986"/>
      </dsp:txXfrm>
    </dsp:sp>
    <dsp:sp modelId="{69DEE4A8-C8AC-4021-8A3C-FC5476374F8F}">
      <dsp:nvSpPr>
        <dsp:cNvPr id="0" name=""/>
        <dsp:cNvSpPr/>
      </dsp:nvSpPr>
      <dsp:spPr>
        <a:xfrm>
          <a:off x="0" y="2859439"/>
          <a:ext cx="1875663" cy="1360291"/>
        </a:xfrm>
        <a:prstGeom prst="roundRect">
          <a:avLst/>
        </a:prstGeom>
        <a:solidFill>
          <a:srgbClr val="632678"/>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Post Sprint</a:t>
          </a:r>
        </a:p>
      </dsp:txBody>
      <dsp:txXfrm>
        <a:off x="66404" y="2925843"/>
        <a:ext cx="1742855" cy="1227483"/>
      </dsp:txXfrm>
    </dsp:sp>
    <dsp:sp modelId="{10BB99E5-8487-4882-89BA-529198B514D3}">
      <dsp:nvSpPr>
        <dsp:cNvPr id="0" name=""/>
        <dsp:cNvSpPr/>
      </dsp:nvSpPr>
      <dsp:spPr>
        <a:xfrm rot="5400000">
          <a:off x="2998802" y="3300635"/>
          <a:ext cx="1088232" cy="3334512"/>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 Automated Regression Testing</a:t>
          </a:r>
        </a:p>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 Security Scans</a:t>
          </a:r>
        </a:p>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 Performance Testing</a:t>
          </a:r>
        </a:p>
      </dsp:txBody>
      <dsp:txXfrm rot="-5400000">
        <a:off x="1875663" y="4476898"/>
        <a:ext cx="3281389" cy="981986"/>
      </dsp:txXfrm>
    </dsp:sp>
    <dsp:sp modelId="{2C916481-BE41-45D3-90C9-4011AA2B6533}">
      <dsp:nvSpPr>
        <dsp:cNvPr id="0" name=""/>
        <dsp:cNvSpPr/>
      </dsp:nvSpPr>
      <dsp:spPr>
        <a:xfrm>
          <a:off x="0" y="4287745"/>
          <a:ext cx="1875663" cy="1360291"/>
        </a:xfrm>
        <a:prstGeom prst="roundRect">
          <a:avLst/>
        </a:prstGeom>
        <a:solidFill>
          <a:srgbClr val="98288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ContinuousTesting Cycle </a:t>
          </a:r>
        </a:p>
      </dsp:txBody>
      <dsp:txXfrm>
        <a:off x="66404" y="4354149"/>
        <a:ext cx="1742855" cy="122748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1E6617-5775-4A07-AC0A-8304B1844D35}">
      <dsp:nvSpPr>
        <dsp:cNvPr id="0" name=""/>
        <dsp:cNvSpPr/>
      </dsp:nvSpPr>
      <dsp:spPr>
        <a:xfrm rot="5400000">
          <a:off x="2307213" y="92934"/>
          <a:ext cx="1414883" cy="1230948"/>
        </a:xfrm>
        <a:prstGeom prst="hexagon">
          <a:avLst>
            <a:gd name="adj" fmla="val 25000"/>
            <a:gd name="vf" fmla="val 115470"/>
          </a:avLst>
        </a:prstGeom>
        <a:solidFill>
          <a:srgbClr val="406EB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Unambiguous</a:t>
          </a:r>
        </a:p>
      </dsp:txBody>
      <dsp:txXfrm rot="-5400000">
        <a:off x="2591003" y="221453"/>
        <a:ext cx="847302" cy="973911"/>
      </dsp:txXfrm>
    </dsp:sp>
    <dsp:sp modelId="{1EF91F8E-09AB-4B6E-B48D-9C4627E063B3}">
      <dsp:nvSpPr>
        <dsp:cNvPr id="0" name=""/>
        <dsp:cNvSpPr/>
      </dsp:nvSpPr>
      <dsp:spPr>
        <a:xfrm>
          <a:off x="3667482" y="283943"/>
          <a:ext cx="1579009" cy="848929"/>
        </a:xfrm>
        <a:prstGeom prst="rect">
          <a:avLst/>
        </a:prstGeom>
        <a:noFill/>
        <a:ln>
          <a:noFill/>
        </a:ln>
        <a:effectLst/>
      </dsp:spPr>
      <dsp:style>
        <a:lnRef idx="0">
          <a:scrgbClr r="0" g="0" b="0"/>
        </a:lnRef>
        <a:fillRef idx="0">
          <a:scrgbClr r="0" g="0" b="0"/>
        </a:fillRef>
        <a:effectRef idx="0">
          <a:scrgbClr r="0" g="0" b="0"/>
        </a:effectRef>
        <a:fontRef idx="minor"/>
      </dsp:style>
    </dsp:sp>
    <dsp:sp modelId="{40140E3C-9765-464B-B967-9D2D0F10DAF0}">
      <dsp:nvSpPr>
        <dsp:cNvPr id="0" name=""/>
        <dsp:cNvSpPr/>
      </dsp:nvSpPr>
      <dsp:spPr>
        <a:xfrm rot="5400000">
          <a:off x="977789" y="92934"/>
          <a:ext cx="1414883" cy="1230948"/>
        </a:xfrm>
        <a:prstGeom prst="hexagon">
          <a:avLst>
            <a:gd name="adj" fmla="val 25000"/>
            <a:gd name="vf" fmla="val 115470"/>
          </a:avLst>
        </a:prstGeom>
        <a:solidFill>
          <a:srgbClr val="26478D"/>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Singular</a:t>
          </a:r>
        </a:p>
      </dsp:txBody>
      <dsp:txXfrm rot="-5400000">
        <a:off x="1261579" y="221453"/>
        <a:ext cx="847302" cy="973911"/>
      </dsp:txXfrm>
    </dsp:sp>
    <dsp:sp modelId="{491B6F9C-1241-496C-AB0E-BC958F15E19D}">
      <dsp:nvSpPr>
        <dsp:cNvPr id="0" name=""/>
        <dsp:cNvSpPr/>
      </dsp:nvSpPr>
      <dsp:spPr>
        <a:xfrm rot="5400000">
          <a:off x="3636060" y="91967"/>
          <a:ext cx="1414883" cy="1230948"/>
        </a:xfrm>
        <a:prstGeom prst="hexagon">
          <a:avLst>
            <a:gd name="adj" fmla="val 25000"/>
            <a:gd name="vf" fmla="val 115470"/>
          </a:avLst>
        </a:prstGeom>
        <a:solidFill>
          <a:srgbClr val="632678"/>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Complete</a:t>
          </a:r>
        </a:p>
      </dsp:txBody>
      <dsp:txXfrm rot="-5400000">
        <a:off x="3919850" y="220486"/>
        <a:ext cx="847302" cy="973911"/>
      </dsp:txXfrm>
    </dsp:sp>
    <dsp:sp modelId="{CB6795A1-717D-43E6-89CF-2D1F07363727}">
      <dsp:nvSpPr>
        <dsp:cNvPr id="0" name=""/>
        <dsp:cNvSpPr/>
      </dsp:nvSpPr>
      <dsp:spPr>
        <a:xfrm>
          <a:off x="152912" y="1484896"/>
          <a:ext cx="1528073" cy="848929"/>
        </a:xfrm>
        <a:prstGeom prst="rect">
          <a:avLst/>
        </a:prstGeom>
        <a:noFill/>
        <a:ln>
          <a:noFill/>
        </a:ln>
        <a:effectLst/>
      </dsp:spPr>
      <dsp:style>
        <a:lnRef idx="0">
          <a:scrgbClr r="0" g="0" b="0"/>
        </a:lnRef>
        <a:fillRef idx="0">
          <a:scrgbClr r="0" g="0" b="0"/>
        </a:fillRef>
        <a:effectRef idx="0">
          <a:scrgbClr r="0" g="0" b="0"/>
        </a:effectRef>
        <a:fontRef idx="minor"/>
      </dsp:style>
    </dsp:sp>
    <dsp:sp modelId="{3BF54A6C-C8D5-4DAC-BF70-C838A54FE328}">
      <dsp:nvSpPr>
        <dsp:cNvPr id="0" name=""/>
        <dsp:cNvSpPr/>
      </dsp:nvSpPr>
      <dsp:spPr>
        <a:xfrm rot="5400000">
          <a:off x="2969379" y="1293886"/>
          <a:ext cx="1414883" cy="1230948"/>
        </a:xfrm>
        <a:prstGeom prst="hexagon">
          <a:avLst>
            <a:gd name="adj" fmla="val 25000"/>
            <a:gd name="vf" fmla="val 115470"/>
          </a:avLst>
        </a:prstGeom>
        <a:solidFill>
          <a:srgbClr val="BA2F7D"/>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Testable</a:t>
          </a:r>
        </a:p>
      </dsp:txBody>
      <dsp:txXfrm rot="-5400000">
        <a:off x="3253169" y="1422405"/>
        <a:ext cx="847302" cy="973911"/>
      </dsp:txXfrm>
    </dsp:sp>
    <dsp:sp modelId="{BBC48F1F-0503-4C13-A54C-A15371FB0591}">
      <dsp:nvSpPr>
        <dsp:cNvPr id="0" name=""/>
        <dsp:cNvSpPr/>
      </dsp:nvSpPr>
      <dsp:spPr>
        <a:xfrm rot="5400000">
          <a:off x="2307213" y="2494839"/>
          <a:ext cx="1414883" cy="1230948"/>
        </a:xfrm>
        <a:prstGeom prst="hexagon">
          <a:avLst>
            <a:gd name="adj" fmla="val 25000"/>
            <a:gd name="vf" fmla="val 115470"/>
          </a:avLst>
        </a:prstGeom>
        <a:solidFill>
          <a:srgbClr val="406EB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Result</a:t>
          </a:r>
          <a:r>
            <a:rPr lang="en-US" sz="1300" kern="1200"/>
            <a:t> </a:t>
          </a:r>
          <a:r>
            <a:rPr lang="en-US" sz="1000" kern="1200">
              <a:latin typeface="Arial" panose="020B0604020202020204" pitchFamily="34" charset="0"/>
              <a:cs typeface="Arial" panose="020B0604020202020204" pitchFamily="34" charset="0"/>
            </a:rPr>
            <a:t>Oriented</a:t>
          </a:r>
        </a:p>
      </dsp:txBody>
      <dsp:txXfrm rot="-5400000">
        <a:off x="2591003" y="2623358"/>
        <a:ext cx="847302" cy="973911"/>
      </dsp:txXfrm>
    </dsp:sp>
    <dsp:sp modelId="{EF77AA3C-C226-4638-BEC1-E74DF3BFC0AD}">
      <dsp:nvSpPr>
        <dsp:cNvPr id="0" name=""/>
        <dsp:cNvSpPr/>
      </dsp:nvSpPr>
      <dsp:spPr>
        <a:xfrm>
          <a:off x="3667482" y="2685848"/>
          <a:ext cx="1579009" cy="848929"/>
        </a:xfrm>
        <a:prstGeom prst="rect">
          <a:avLst/>
        </a:prstGeom>
        <a:noFill/>
        <a:ln>
          <a:noFill/>
        </a:ln>
        <a:effectLst/>
      </dsp:spPr>
      <dsp:style>
        <a:lnRef idx="0">
          <a:scrgbClr r="0" g="0" b="0"/>
        </a:lnRef>
        <a:fillRef idx="0">
          <a:scrgbClr r="0" g="0" b="0"/>
        </a:fillRef>
        <a:effectRef idx="0">
          <a:scrgbClr r="0" g="0" b="0"/>
        </a:effectRef>
        <a:fontRef idx="minor"/>
      </dsp:style>
    </dsp:sp>
    <dsp:sp modelId="{30C1CB94-84A3-4686-A9C1-2B15823A46DC}">
      <dsp:nvSpPr>
        <dsp:cNvPr id="0" name=""/>
        <dsp:cNvSpPr/>
      </dsp:nvSpPr>
      <dsp:spPr>
        <a:xfrm rot="5400000">
          <a:off x="977789" y="2494839"/>
          <a:ext cx="1414883" cy="1230948"/>
        </a:xfrm>
        <a:prstGeom prst="hexagon">
          <a:avLst>
            <a:gd name="adj" fmla="val 25000"/>
            <a:gd name="vf" fmla="val 115470"/>
          </a:avLst>
        </a:prstGeom>
        <a:solidFill>
          <a:srgbClr val="26478D"/>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Achievement Driven</a:t>
          </a:r>
        </a:p>
      </dsp:txBody>
      <dsp:txXfrm rot="-5400000">
        <a:off x="1261579" y="2623358"/>
        <a:ext cx="847302" cy="973911"/>
      </dsp:txXfrm>
    </dsp:sp>
    <dsp:sp modelId="{F2A07CAB-C010-4980-BB06-BAB318A8ADAC}">
      <dsp:nvSpPr>
        <dsp:cNvPr id="0" name=""/>
        <dsp:cNvSpPr/>
      </dsp:nvSpPr>
      <dsp:spPr>
        <a:xfrm rot="5400000">
          <a:off x="3611564" y="2479601"/>
          <a:ext cx="1414883" cy="1230948"/>
        </a:xfrm>
        <a:prstGeom prst="hexagon">
          <a:avLst>
            <a:gd name="adj" fmla="val 25000"/>
            <a:gd name="vf" fmla="val 115470"/>
          </a:avLst>
        </a:prstGeom>
        <a:solidFill>
          <a:srgbClr val="632678"/>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Functional</a:t>
          </a:r>
        </a:p>
      </dsp:txBody>
      <dsp:txXfrm rot="-5400000">
        <a:off x="3895354" y="2608120"/>
        <a:ext cx="847302" cy="973911"/>
      </dsp:txXfrm>
    </dsp:sp>
    <dsp:sp modelId="{A864B7B2-7A7C-48C3-BC9F-0B0B5EFC1E20}">
      <dsp:nvSpPr>
        <dsp:cNvPr id="0" name=""/>
        <dsp:cNvSpPr/>
      </dsp:nvSpPr>
      <dsp:spPr>
        <a:xfrm>
          <a:off x="152912" y="3886801"/>
          <a:ext cx="1528073" cy="848929"/>
        </a:xfrm>
        <a:prstGeom prst="rect">
          <a:avLst/>
        </a:prstGeom>
        <a:noFill/>
        <a:ln>
          <a:noFill/>
        </a:ln>
        <a:effectLst/>
      </dsp:spPr>
      <dsp:style>
        <a:lnRef idx="0">
          <a:scrgbClr r="0" g="0" b="0"/>
        </a:lnRef>
        <a:fillRef idx="0">
          <a:scrgbClr r="0" g="0" b="0"/>
        </a:fillRef>
        <a:effectRef idx="0">
          <a:scrgbClr r="0" g="0" b="0"/>
        </a:effectRef>
        <a:fontRef idx="minor"/>
      </dsp:style>
    </dsp:sp>
    <dsp:sp modelId="{613BC8EA-C6CE-4A2D-BF0E-3D317F971611}">
      <dsp:nvSpPr>
        <dsp:cNvPr id="0" name=""/>
        <dsp:cNvSpPr/>
      </dsp:nvSpPr>
      <dsp:spPr>
        <a:xfrm rot="5400000">
          <a:off x="1646811" y="1283317"/>
          <a:ext cx="1414883" cy="1230948"/>
        </a:xfrm>
        <a:prstGeom prst="hexagon">
          <a:avLst>
            <a:gd name="adj" fmla="val 25000"/>
            <a:gd name="vf" fmla="val 115470"/>
          </a:avLst>
        </a:prstGeom>
        <a:solidFill>
          <a:srgbClr val="98288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Developable</a:t>
          </a:r>
        </a:p>
      </dsp:txBody>
      <dsp:txXfrm rot="-5400000">
        <a:off x="1930601" y="1411836"/>
        <a:ext cx="847302" cy="973911"/>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AD8F64D02EF14AB8EC58C48A1D27BE" ma:contentTypeVersion="0" ma:contentTypeDescription="Create a new document." ma:contentTypeScope="" ma:versionID="11c2d3b0c0b66ad3f91392c729bd1e21">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84128-9579-4872-B70A-C34D26779D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091A0C8-A3E8-4692-8B9F-4B37956064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01295-66CF-4469-9324-64482080283A}">
  <ds:schemaRefs>
    <ds:schemaRef ds:uri="http://schemas.microsoft.com/sharepoint/v3/contenttype/forms"/>
  </ds:schemaRefs>
</ds:datastoreItem>
</file>

<file path=customXml/itemProps4.xml><?xml version="1.0" encoding="utf-8"?>
<ds:datastoreItem xmlns:ds="http://schemas.openxmlformats.org/officeDocument/2006/customXml" ds:itemID="{B50B3CD1-0A30-4E63-8CA7-7231A3EEE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EDA Word template</Template>
  <TotalTime>656</TotalTime>
  <Pages>33</Pages>
  <Words>5593</Words>
  <Characters>31884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lpstr>
    </vt:vector>
  </TitlesOfParts>
  <Company>Experian Ltd</Company>
  <LinksUpToDate>false</LinksUpToDate>
  <CharactersWithSpaces>37403</CharactersWithSpaces>
  <SharedDoc>false</SharedDoc>
  <HLinks>
    <vt:vector size="30" baseType="variant">
      <vt:variant>
        <vt:i4>1966087</vt:i4>
      </vt:variant>
      <vt:variant>
        <vt:i4>20</vt:i4>
      </vt:variant>
      <vt:variant>
        <vt:i4>0</vt:i4>
      </vt:variant>
      <vt:variant>
        <vt:i4>5</vt:i4>
      </vt:variant>
      <vt:variant>
        <vt:lpwstr/>
      </vt:variant>
      <vt:variant>
        <vt:lpwstr>_Toc181711472</vt:lpwstr>
      </vt:variant>
      <vt:variant>
        <vt:i4>1966084</vt:i4>
      </vt:variant>
      <vt:variant>
        <vt:i4>14</vt:i4>
      </vt:variant>
      <vt:variant>
        <vt:i4>0</vt:i4>
      </vt:variant>
      <vt:variant>
        <vt:i4>5</vt:i4>
      </vt:variant>
      <vt:variant>
        <vt:lpwstr/>
      </vt:variant>
      <vt:variant>
        <vt:lpwstr>_Toc181711471</vt:lpwstr>
      </vt:variant>
      <vt:variant>
        <vt:i4>1966085</vt:i4>
      </vt:variant>
      <vt:variant>
        <vt:i4>8</vt:i4>
      </vt:variant>
      <vt:variant>
        <vt:i4>0</vt:i4>
      </vt:variant>
      <vt:variant>
        <vt:i4>5</vt:i4>
      </vt:variant>
      <vt:variant>
        <vt:lpwstr/>
      </vt:variant>
      <vt:variant>
        <vt:lpwstr>_Toc181711470</vt:lpwstr>
      </vt:variant>
      <vt:variant>
        <vt:i4>2031628</vt:i4>
      </vt:variant>
      <vt:variant>
        <vt:i4>2</vt:i4>
      </vt:variant>
      <vt:variant>
        <vt:i4>0</vt:i4>
      </vt:variant>
      <vt:variant>
        <vt:i4>5</vt:i4>
      </vt:variant>
      <vt:variant>
        <vt:lpwstr/>
      </vt:variant>
      <vt:variant>
        <vt:lpwstr>_Toc181711469</vt:lpwstr>
      </vt:variant>
      <vt:variant>
        <vt:i4>8126552</vt:i4>
      </vt:variant>
      <vt:variant>
        <vt:i4>3343</vt:i4>
      </vt:variant>
      <vt:variant>
        <vt:i4>1026</vt:i4>
      </vt:variant>
      <vt:variant>
        <vt:i4>1</vt:i4>
      </vt:variant>
      <vt:variant>
        <vt:lpwstr>EXPERIAN_2CLR_RGB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Experian Ltd</dc:creator>
  <cp:keywords/>
  <dc:description/>
  <cp:lastModifiedBy>Hustings, Chris</cp:lastModifiedBy>
  <cp:revision>321</cp:revision>
  <cp:lastPrinted>2007-11-02T03:56:00Z</cp:lastPrinted>
  <dcterms:created xsi:type="dcterms:W3CDTF">2018-08-30T10:09:00Z</dcterms:created>
  <dcterms:modified xsi:type="dcterms:W3CDTF">2019-03-07T10:35:00Z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0x010100AFAD8F64D02EF14AB8EC58C48A1D27BE</vt:lpwstr>
  </property>
</Properties>
</file>