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B4284" w14:textId="080E2A4A" w:rsidR="00D26026" w:rsidRPr="003700F5" w:rsidRDefault="000D0DF9" w:rsidP="00D26026">
      <w:pPr>
        <w:pStyle w:val="Other"/>
        <w:rPr>
          <w:rFonts w:cs="Arial"/>
          <w:b/>
          <w:color w:val="26478D"/>
          <w:sz w:val="20"/>
          <w:szCs w:val="20"/>
        </w:rPr>
      </w:pPr>
      <w:r w:rsidRPr="003700F5">
        <w:rPr>
          <w:rFonts w:cs="Arial"/>
          <w:noProof/>
          <w:sz w:val="20"/>
          <w:szCs w:val="20"/>
          <w:lang w:eastAsia="en-GB"/>
        </w:rPr>
        <mc:AlternateContent>
          <mc:Choice Requires="wps">
            <w:drawing>
              <wp:anchor distT="0" distB="0" distL="114300" distR="114300" simplePos="0" relativeHeight="251659776" behindDoc="0" locked="0" layoutInCell="1" allowOverlap="1" wp14:anchorId="437835DB" wp14:editId="4CAE9A98">
                <wp:simplePos x="0" y="0"/>
                <wp:positionH relativeFrom="column">
                  <wp:posOffset>243840</wp:posOffset>
                </wp:positionH>
                <wp:positionV relativeFrom="paragraph">
                  <wp:posOffset>3364865</wp:posOffset>
                </wp:positionV>
                <wp:extent cx="6406515" cy="0"/>
                <wp:effectExtent l="0" t="0" r="19685" b="25400"/>
                <wp:wrapNone/>
                <wp:docPr id="13" name="Straight Connector 13"/>
                <wp:cNvGraphicFramePr/>
                <a:graphic xmlns:a="http://schemas.openxmlformats.org/drawingml/2006/main">
                  <a:graphicData uri="http://schemas.microsoft.com/office/word/2010/wordprocessingShape">
                    <wps:wsp>
                      <wps:cNvCnPr/>
                      <wps:spPr>
                        <a:xfrm>
                          <a:off x="0" y="0"/>
                          <a:ext cx="6406515" cy="0"/>
                        </a:xfrm>
                        <a:prstGeom prst="line">
                          <a:avLst/>
                        </a:prstGeom>
                        <a:ln w="25400">
                          <a:gradFill flip="none" rotWithShape="1">
                            <a:gsLst>
                              <a:gs pos="0">
                                <a:srgbClr val="BB2F7D"/>
                              </a:gs>
                              <a:gs pos="100000">
                                <a:srgbClr val="26478D"/>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0D7CD" id="Straight Connector 1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9.2pt,264.95pt" to="523.65pt,2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" strokeweight="2pt">
                <v:stroke joinstyle="miter"/>
              </v:line>
            </w:pict>
          </mc:Fallback>
        </mc:AlternateContent>
      </w:r>
      <w:r w:rsidR="00807B89">
        <w:rPr>
          <w:rStyle w:val="CommentReference"/>
          <w:rFonts w:ascii="Calibri" w:eastAsia="Times New Roman" w:hAnsi="Calibri"/>
          <w:color w:val="auto"/>
          <w:lang w:val="en-US" w:eastAsia="en-US"/>
        </w:rPr>
        <w:commentReference w:id="0"/>
      </w:r>
      <w:r>
        <w:rPr>
          <w:rStyle w:val="CommentReference"/>
          <w:rFonts w:ascii="Calibri" w:eastAsia="Times New Roman" w:hAnsi="Calibri"/>
          <w:color w:val="auto"/>
          <w:lang w:val="en-US" w:eastAsia="en-US"/>
        </w:rPr>
        <w:commentReference w:id="1"/>
      </w:r>
      <w:r w:rsidR="003C7EBC" w:rsidRPr="003700F5">
        <w:rPr>
          <w:rFonts w:cs="Arial"/>
          <w:noProof/>
          <w:sz w:val="20"/>
          <w:szCs w:val="20"/>
          <w:lang w:eastAsia="en-GB"/>
        </w:rPr>
        <mc:AlternateContent>
          <mc:Choice Requires="wps">
            <w:drawing>
              <wp:anchor distT="45720" distB="45720" distL="114300" distR="114300" simplePos="0" relativeHeight="251662848" behindDoc="0" locked="0" layoutInCell="1" allowOverlap="1" wp14:anchorId="071345A9" wp14:editId="096410AE">
                <wp:simplePos x="0" y="0"/>
                <wp:positionH relativeFrom="page">
                  <wp:align>center</wp:align>
                </wp:positionH>
                <wp:positionV relativeFrom="paragraph">
                  <wp:posOffset>6831330</wp:posOffset>
                </wp:positionV>
                <wp:extent cx="4656455" cy="1569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6455" cy="1569720"/>
                        </a:xfrm>
                        <a:prstGeom prst="rect">
                          <a:avLst/>
                        </a:prstGeom>
                        <a:solidFill>
                          <a:srgbClr val="FFFFFF"/>
                        </a:solidFill>
                        <a:ln w="9525">
                          <a:noFill/>
                          <a:miter lim="800000"/>
                          <a:headEnd/>
                          <a:tailEnd/>
                        </a:ln>
                      </wps:spPr>
                      <wps:txbx>
                        <w:txbxContent>
                          <w:p w14:paraId="6571D1AB" w14:textId="77777777" w:rsidR="000C46A7" w:rsidRDefault="000C46A7"/>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665"/>
                              <w:gridCol w:w="3147"/>
                            </w:tblGrid>
                            <w:tr w:rsidR="000C46A7" w:rsidRPr="00AF1D92" w14:paraId="18C07C33" w14:textId="77777777" w:rsidTr="005369A0">
                              <w:tc>
                                <w:tcPr>
                                  <w:tcW w:w="2665" w:type="dxa"/>
                                  <w:shd w:val="clear" w:color="auto" w:fill="auto"/>
                                </w:tcPr>
                                <w:p w14:paraId="5A856995" w14:textId="77777777" w:rsidR="000C46A7" w:rsidRPr="00D52589" w:rsidRDefault="000C46A7" w:rsidP="003C7EBC">
                                  <w:pPr>
                                    <w:pStyle w:val="TableHeader"/>
                                    <w:rPr>
                                      <w:color w:val="26478D"/>
                                    </w:rPr>
                                  </w:pPr>
                                  <w:r>
                                    <w:rPr>
                                      <w:b w:val="0"/>
                                      <w:color w:val="26478D"/>
                                      <w:sz w:val="40"/>
                                      <w:szCs w:val="40"/>
                                    </w:rPr>
                                    <w:br w:type="page"/>
                                  </w:r>
                                  <w:r w:rsidRPr="005369A0">
                                    <w:rPr>
                                      <w:color w:val="26478D"/>
                                    </w:rPr>
                                    <w:t>Project Manager</w:t>
                                  </w:r>
                                </w:p>
                              </w:tc>
                              <w:tc>
                                <w:tcPr>
                                  <w:tcW w:w="3147" w:type="dxa"/>
                                  <w:shd w:val="clear" w:color="auto" w:fill="auto"/>
                                </w:tcPr>
                                <w:p w14:paraId="4B305883" w14:textId="712D9963" w:rsidR="000C46A7" w:rsidRPr="00AF1D92" w:rsidRDefault="000D0DF9" w:rsidP="003C7EBC">
                                  <w:pPr>
                                    <w:pStyle w:val="TableHeader"/>
                                    <w:rPr>
                                      <w:color w:val="26478D"/>
                                    </w:rPr>
                                  </w:pPr>
                                  <w:proofErr w:type="spellStart"/>
                                  <w:r w:rsidRPr="000D0DF9">
                                    <w:rPr>
                                      <w:b w:val="0"/>
                                    </w:rPr>
                                    <w:t>Smaridge</w:t>
                                  </w:r>
                                  <w:proofErr w:type="spellEnd"/>
                                  <w:r w:rsidRPr="000D0DF9">
                                    <w:rPr>
                                      <w:b w:val="0"/>
                                    </w:rPr>
                                    <w:t xml:space="preserve"> Laura</w:t>
                                  </w:r>
                                </w:p>
                              </w:tc>
                            </w:tr>
                            <w:tr w:rsidR="000C46A7" w:rsidRPr="00AF1D92" w14:paraId="79A81478" w14:textId="77777777" w:rsidTr="005369A0">
                              <w:tc>
                                <w:tcPr>
                                  <w:tcW w:w="2665" w:type="dxa"/>
                                  <w:shd w:val="clear" w:color="auto" w:fill="auto"/>
                                </w:tcPr>
                                <w:p w14:paraId="2B696581" w14:textId="77777777" w:rsidR="000C46A7" w:rsidRDefault="000C46A7" w:rsidP="003C7EBC">
                                  <w:pPr>
                                    <w:pStyle w:val="TableHeader"/>
                                    <w:rPr>
                                      <w:b w:val="0"/>
                                      <w:color w:val="26478D"/>
                                      <w:sz w:val="40"/>
                                      <w:szCs w:val="40"/>
                                    </w:rPr>
                                  </w:pPr>
                                  <w:r>
                                    <w:rPr>
                                      <w:color w:val="26478D"/>
                                    </w:rPr>
                                    <w:t>Document Author</w:t>
                                  </w:r>
                                </w:p>
                              </w:tc>
                              <w:tc>
                                <w:tcPr>
                                  <w:tcW w:w="3147" w:type="dxa"/>
                                  <w:shd w:val="clear" w:color="auto" w:fill="auto"/>
                                </w:tcPr>
                                <w:p w14:paraId="0567C974" w14:textId="3EE9191D" w:rsidR="000C46A7" w:rsidRPr="00AF1D92" w:rsidRDefault="000D0DF9" w:rsidP="003C7EBC">
                                  <w:pPr>
                                    <w:pStyle w:val="TableHeader"/>
                                    <w:rPr>
                                      <w:color w:val="26478D"/>
                                    </w:rPr>
                                  </w:pPr>
                                  <w:r>
                                    <w:rPr>
                                      <w:b w:val="0"/>
                                    </w:rPr>
                                    <w:t>Experian UK</w:t>
                                  </w:r>
                                </w:p>
                              </w:tc>
                            </w:tr>
                            <w:tr w:rsidR="000C46A7" w:rsidRPr="00D52589" w14:paraId="5509800F" w14:textId="77777777" w:rsidTr="005369A0">
                              <w:tc>
                                <w:tcPr>
                                  <w:tcW w:w="2665" w:type="dxa"/>
                                  <w:shd w:val="clear" w:color="auto" w:fill="auto"/>
                                </w:tcPr>
                                <w:p w14:paraId="40263BAD" w14:textId="77777777" w:rsidR="000C46A7" w:rsidRPr="003C7EBC" w:rsidRDefault="000C46A7" w:rsidP="003C7EBC">
                                  <w:pPr>
                                    <w:pStyle w:val="TableHeader"/>
                                    <w:rPr>
                                      <w:color w:val="26478D"/>
                                    </w:rPr>
                                  </w:pPr>
                                  <w:r w:rsidRPr="003C7EBC">
                                    <w:rPr>
                                      <w:color w:val="26478D"/>
                                    </w:rPr>
                                    <w:t>Date</w:t>
                                  </w:r>
                                </w:p>
                              </w:tc>
                              <w:tc>
                                <w:tcPr>
                                  <w:tcW w:w="3147" w:type="dxa"/>
                                  <w:shd w:val="clear" w:color="auto" w:fill="auto"/>
                                </w:tcPr>
                                <w:p w14:paraId="15CC2DE6" w14:textId="1EC6E7C3" w:rsidR="000C46A7" w:rsidRPr="00D52589" w:rsidRDefault="000D0DF9" w:rsidP="003C7EBC">
                                  <w:pPr>
                                    <w:pStyle w:val="TableText"/>
                                  </w:pPr>
                                  <w:r>
                                    <w:t>15</w:t>
                                  </w:r>
                                  <w:r w:rsidR="000C46A7">
                                    <w:t>/</w:t>
                                  </w:r>
                                  <w:r>
                                    <w:t>11</w:t>
                                  </w:r>
                                  <w:r w:rsidR="000C46A7">
                                    <w:t>/2018</w:t>
                                  </w:r>
                                </w:p>
                              </w:tc>
                            </w:tr>
                            <w:tr w:rsidR="000C46A7" w:rsidRPr="00D52589" w14:paraId="724E7502" w14:textId="77777777" w:rsidTr="005369A0">
                              <w:tc>
                                <w:tcPr>
                                  <w:tcW w:w="2665" w:type="dxa"/>
                                  <w:shd w:val="clear" w:color="auto" w:fill="auto"/>
                                </w:tcPr>
                                <w:p w14:paraId="68829F6E" w14:textId="77777777" w:rsidR="000C46A7" w:rsidRPr="003C7EBC" w:rsidRDefault="000C46A7" w:rsidP="003C7EBC">
                                  <w:pPr>
                                    <w:pStyle w:val="TableHeader"/>
                                    <w:rPr>
                                      <w:color w:val="26478D"/>
                                    </w:rPr>
                                  </w:pPr>
                                  <w:r w:rsidRPr="003C7EBC">
                                    <w:rPr>
                                      <w:color w:val="26478D"/>
                                    </w:rPr>
                                    <w:t>Version</w:t>
                                  </w:r>
                                </w:p>
                              </w:tc>
                              <w:tc>
                                <w:tcPr>
                                  <w:tcW w:w="3147" w:type="dxa"/>
                                  <w:shd w:val="clear" w:color="auto" w:fill="auto"/>
                                </w:tcPr>
                                <w:p w14:paraId="762B32F2" w14:textId="2F6BD790" w:rsidR="000C46A7" w:rsidRPr="00D52589" w:rsidRDefault="000D0DF9" w:rsidP="003C7EBC">
                                  <w:pPr>
                                    <w:pStyle w:val="TableText"/>
                                  </w:pPr>
                                  <w:r>
                                    <w:t>0.1</w:t>
                                  </w:r>
                                  <w:r w:rsidR="003B55C3">
                                    <w:t>a</w:t>
                                  </w:r>
                                </w:p>
                              </w:tc>
                            </w:tr>
                            <w:tr w:rsidR="000C46A7" w:rsidRPr="00D52589" w14:paraId="202CEE9B" w14:textId="77777777" w:rsidTr="005369A0">
                              <w:tc>
                                <w:tcPr>
                                  <w:tcW w:w="2665" w:type="dxa"/>
                                  <w:shd w:val="clear" w:color="auto" w:fill="auto"/>
                                </w:tcPr>
                                <w:p w14:paraId="46EBBABF" w14:textId="77777777" w:rsidR="000C46A7" w:rsidRPr="003C7EBC" w:rsidRDefault="000C46A7" w:rsidP="003C7EBC">
                                  <w:pPr>
                                    <w:pStyle w:val="TableHeader"/>
                                    <w:rPr>
                                      <w:color w:val="26478D"/>
                                    </w:rPr>
                                  </w:pPr>
                                  <w:r w:rsidRPr="003C7EBC">
                                    <w:rPr>
                                      <w:color w:val="26478D"/>
                                    </w:rPr>
                                    <w:t>Classification</w:t>
                                  </w:r>
                                </w:p>
                              </w:tc>
                              <w:tc>
                                <w:tcPr>
                                  <w:tcW w:w="3147" w:type="dxa"/>
                                  <w:shd w:val="clear" w:color="auto" w:fill="auto"/>
                                </w:tcPr>
                                <w:p w14:paraId="5C681650" w14:textId="77777777" w:rsidR="000C46A7" w:rsidRPr="00D52589" w:rsidRDefault="000C46A7" w:rsidP="003C7EBC">
                                  <w:pPr>
                                    <w:pStyle w:val="TableText"/>
                                  </w:pPr>
                                  <w:r>
                                    <w:t>Experian Confidential</w:t>
                                  </w:r>
                                </w:p>
                              </w:tc>
                            </w:tr>
                          </w:tbl>
                          <w:p w14:paraId="76CA673A" w14:textId="77777777" w:rsidR="000C46A7" w:rsidRDefault="000C46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1345A9" id="_x0000_t202" coordsize="21600,21600" o:spt="202" path="m,l,21600r21600,l21600,xe">
                <v:stroke joinstyle="miter"/>
                <v:path gradientshapeok="t" o:connecttype="rect"/>
              </v:shapetype>
              <v:shape id="Text Box 2" o:spid="_x0000_s1026" type="#_x0000_t202" style="position:absolute;margin-left:0;margin-top:537.9pt;width:366.65pt;height:123.6pt;z-index:2516628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" stroked="f">
                <v:textbox>
                  <w:txbxContent>
                    <w:p w14:paraId="6571D1AB" w14:textId="77777777" w:rsidR="000C46A7" w:rsidRDefault="000C46A7"/>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665"/>
                        <w:gridCol w:w="3147"/>
                      </w:tblGrid>
                      <w:tr w:rsidR="000C46A7" w:rsidRPr="00AF1D92" w14:paraId="18C07C33" w14:textId="77777777" w:rsidTr="005369A0">
                        <w:tc>
                          <w:tcPr>
                            <w:tcW w:w="2665" w:type="dxa"/>
                            <w:shd w:val="clear" w:color="auto" w:fill="auto"/>
                          </w:tcPr>
                          <w:p w14:paraId="5A856995" w14:textId="77777777" w:rsidR="000C46A7" w:rsidRPr="00D52589" w:rsidRDefault="000C46A7" w:rsidP="003C7EBC">
                            <w:pPr>
                              <w:pStyle w:val="TableHeader"/>
                              <w:rPr>
                                <w:color w:val="26478D"/>
                              </w:rPr>
                            </w:pPr>
                            <w:r>
                              <w:rPr>
                                <w:b w:val="0"/>
                                <w:color w:val="26478D"/>
                                <w:sz w:val="40"/>
                                <w:szCs w:val="40"/>
                              </w:rPr>
                              <w:br w:type="page"/>
                            </w:r>
                            <w:r w:rsidRPr="005369A0">
                              <w:rPr>
                                <w:color w:val="26478D"/>
                              </w:rPr>
                              <w:t>Project Manager</w:t>
                            </w:r>
                          </w:p>
                        </w:tc>
                        <w:tc>
                          <w:tcPr>
                            <w:tcW w:w="3147" w:type="dxa"/>
                            <w:shd w:val="clear" w:color="auto" w:fill="auto"/>
                          </w:tcPr>
                          <w:p w14:paraId="4B305883" w14:textId="712D9963" w:rsidR="000C46A7" w:rsidRPr="00AF1D92" w:rsidRDefault="000D0DF9" w:rsidP="003C7EBC">
                            <w:pPr>
                              <w:pStyle w:val="TableHeader"/>
                              <w:rPr>
                                <w:color w:val="26478D"/>
                              </w:rPr>
                            </w:pPr>
                            <w:proofErr w:type="spellStart"/>
                            <w:r w:rsidRPr="000D0DF9">
                              <w:rPr>
                                <w:b w:val="0"/>
                              </w:rPr>
                              <w:t>Smaridge</w:t>
                            </w:r>
                            <w:proofErr w:type="spellEnd"/>
                            <w:r w:rsidRPr="000D0DF9">
                              <w:rPr>
                                <w:b w:val="0"/>
                              </w:rPr>
                              <w:t xml:space="preserve"> Laura</w:t>
                            </w:r>
                          </w:p>
                        </w:tc>
                      </w:tr>
                      <w:tr w:rsidR="000C46A7" w:rsidRPr="00AF1D92" w14:paraId="79A81478" w14:textId="77777777" w:rsidTr="005369A0">
                        <w:tc>
                          <w:tcPr>
                            <w:tcW w:w="2665" w:type="dxa"/>
                            <w:shd w:val="clear" w:color="auto" w:fill="auto"/>
                          </w:tcPr>
                          <w:p w14:paraId="2B696581" w14:textId="77777777" w:rsidR="000C46A7" w:rsidRDefault="000C46A7" w:rsidP="003C7EBC">
                            <w:pPr>
                              <w:pStyle w:val="TableHeader"/>
                              <w:rPr>
                                <w:b w:val="0"/>
                                <w:color w:val="26478D"/>
                                <w:sz w:val="40"/>
                                <w:szCs w:val="40"/>
                              </w:rPr>
                            </w:pPr>
                            <w:r>
                              <w:rPr>
                                <w:color w:val="26478D"/>
                              </w:rPr>
                              <w:t>Document Author</w:t>
                            </w:r>
                          </w:p>
                        </w:tc>
                        <w:tc>
                          <w:tcPr>
                            <w:tcW w:w="3147" w:type="dxa"/>
                            <w:shd w:val="clear" w:color="auto" w:fill="auto"/>
                          </w:tcPr>
                          <w:p w14:paraId="0567C974" w14:textId="3EE9191D" w:rsidR="000C46A7" w:rsidRPr="00AF1D92" w:rsidRDefault="000D0DF9" w:rsidP="003C7EBC">
                            <w:pPr>
                              <w:pStyle w:val="TableHeader"/>
                              <w:rPr>
                                <w:color w:val="26478D"/>
                              </w:rPr>
                            </w:pPr>
                            <w:r>
                              <w:rPr>
                                <w:b w:val="0"/>
                              </w:rPr>
                              <w:t>Experian UK</w:t>
                            </w:r>
                          </w:p>
                        </w:tc>
                      </w:tr>
                      <w:tr w:rsidR="000C46A7" w:rsidRPr="00D52589" w14:paraId="5509800F" w14:textId="77777777" w:rsidTr="005369A0">
                        <w:tc>
                          <w:tcPr>
                            <w:tcW w:w="2665" w:type="dxa"/>
                            <w:shd w:val="clear" w:color="auto" w:fill="auto"/>
                          </w:tcPr>
                          <w:p w14:paraId="40263BAD" w14:textId="77777777" w:rsidR="000C46A7" w:rsidRPr="003C7EBC" w:rsidRDefault="000C46A7" w:rsidP="003C7EBC">
                            <w:pPr>
                              <w:pStyle w:val="TableHeader"/>
                              <w:rPr>
                                <w:color w:val="26478D"/>
                              </w:rPr>
                            </w:pPr>
                            <w:r w:rsidRPr="003C7EBC">
                              <w:rPr>
                                <w:color w:val="26478D"/>
                              </w:rPr>
                              <w:t>Date</w:t>
                            </w:r>
                          </w:p>
                        </w:tc>
                        <w:tc>
                          <w:tcPr>
                            <w:tcW w:w="3147" w:type="dxa"/>
                            <w:shd w:val="clear" w:color="auto" w:fill="auto"/>
                          </w:tcPr>
                          <w:p w14:paraId="15CC2DE6" w14:textId="1EC6E7C3" w:rsidR="000C46A7" w:rsidRPr="00D52589" w:rsidRDefault="000D0DF9" w:rsidP="003C7EBC">
                            <w:pPr>
                              <w:pStyle w:val="TableText"/>
                            </w:pPr>
                            <w:r>
                              <w:t>15</w:t>
                            </w:r>
                            <w:r w:rsidR="000C46A7">
                              <w:t>/</w:t>
                            </w:r>
                            <w:r>
                              <w:t>11</w:t>
                            </w:r>
                            <w:r w:rsidR="000C46A7">
                              <w:t>/2018</w:t>
                            </w:r>
                          </w:p>
                        </w:tc>
                      </w:tr>
                      <w:tr w:rsidR="000C46A7" w:rsidRPr="00D52589" w14:paraId="724E7502" w14:textId="77777777" w:rsidTr="005369A0">
                        <w:tc>
                          <w:tcPr>
                            <w:tcW w:w="2665" w:type="dxa"/>
                            <w:shd w:val="clear" w:color="auto" w:fill="auto"/>
                          </w:tcPr>
                          <w:p w14:paraId="68829F6E" w14:textId="77777777" w:rsidR="000C46A7" w:rsidRPr="003C7EBC" w:rsidRDefault="000C46A7" w:rsidP="003C7EBC">
                            <w:pPr>
                              <w:pStyle w:val="TableHeader"/>
                              <w:rPr>
                                <w:color w:val="26478D"/>
                              </w:rPr>
                            </w:pPr>
                            <w:r w:rsidRPr="003C7EBC">
                              <w:rPr>
                                <w:color w:val="26478D"/>
                              </w:rPr>
                              <w:t>Version</w:t>
                            </w:r>
                          </w:p>
                        </w:tc>
                        <w:tc>
                          <w:tcPr>
                            <w:tcW w:w="3147" w:type="dxa"/>
                            <w:shd w:val="clear" w:color="auto" w:fill="auto"/>
                          </w:tcPr>
                          <w:p w14:paraId="762B32F2" w14:textId="2F6BD790" w:rsidR="000C46A7" w:rsidRPr="00D52589" w:rsidRDefault="000D0DF9" w:rsidP="003C7EBC">
                            <w:pPr>
                              <w:pStyle w:val="TableText"/>
                            </w:pPr>
                            <w:r>
                              <w:t>0.1</w:t>
                            </w:r>
                            <w:r w:rsidR="003B55C3">
                              <w:t>a</w:t>
                            </w:r>
                          </w:p>
                        </w:tc>
                      </w:tr>
                      <w:tr w:rsidR="000C46A7" w:rsidRPr="00D52589" w14:paraId="202CEE9B" w14:textId="77777777" w:rsidTr="005369A0">
                        <w:tc>
                          <w:tcPr>
                            <w:tcW w:w="2665" w:type="dxa"/>
                            <w:shd w:val="clear" w:color="auto" w:fill="auto"/>
                          </w:tcPr>
                          <w:p w14:paraId="46EBBABF" w14:textId="77777777" w:rsidR="000C46A7" w:rsidRPr="003C7EBC" w:rsidRDefault="000C46A7" w:rsidP="003C7EBC">
                            <w:pPr>
                              <w:pStyle w:val="TableHeader"/>
                              <w:rPr>
                                <w:color w:val="26478D"/>
                              </w:rPr>
                            </w:pPr>
                            <w:r w:rsidRPr="003C7EBC">
                              <w:rPr>
                                <w:color w:val="26478D"/>
                              </w:rPr>
                              <w:t>Classification</w:t>
                            </w:r>
                          </w:p>
                        </w:tc>
                        <w:tc>
                          <w:tcPr>
                            <w:tcW w:w="3147" w:type="dxa"/>
                            <w:shd w:val="clear" w:color="auto" w:fill="auto"/>
                          </w:tcPr>
                          <w:p w14:paraId="5C681650" w14:textId="77777777" w:rsidR="000C46A7" w:rsidRPr="00D52589" w:rsidRDefault="000C46A7" w:rsidP="003C7EBC">
                            <w:pPr>
                              <w:pStyle w:val="TableText"/>
                            </w:pPr>
                            <w:r>
                              <w:t>Experian Confidential</w:t>
                            </w:r>
                          </w:p>
                        </w:tc>
                      </w:tr>
                    </w:tbl>
                    <w:p w14:paraId="76CA673A" w14:textId="77777777" w:rsidR="000C46A7" w:rsidRDefault="000C46A7"/>
                  </w:txbxContent>
                </v:textbox>
                <w10:wrap type="square" anchorx="page"/>
              </v:shape>
            </w:pict>
          </mc:Fallback>
        </mc:AlternateContent>
      </w:r>
      <w:r w:rsidR="0011027F" w:rsidRPr="003700F5">
        <w:rPr>
          <w:rFonts w:cs="Arial"/>
          <w:noProof/>
          <w:sz w:val="20"/>
          <w:szCs w:val="20"/>
          <w:lang w:eastAsia="en-GB"/>
        </w:rPr>
        <w:drawing>
          <wp:anchor distT="0" distB="0" distL="114300" distR="114300" simplePos="0" relativeHeight="251658752" behindDoc="0" locked="0" layoutInCell="1" allowOverlap="1" wp14:anchorId="5EE0A419" wp14:editId="6B043875">
            <wp:simplePos x="0" y="0"/>
            <wp:positionH relativeFrom="column">
              <wp:posOffset>-398145</wp:posOffset>
            </wp:positionH>
            <wp:positionV relativeFrom="paragraph">
              <wp:posOffset>8476615</wp:posOffset>
            </wp:positionV>
            <wp:extent cx="7050024" cy="221284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DataArt1-OneLayer.png"/>
                    <pic:cNvPicPr/>
                  </pic:nvPicPr>
                  <pic:blipFill>
                    <a:blip r:embed="rId13">
                      <a:extLst>
                        <a:ext uri="{28A0092B-C50C-407E-A947-70E740481C1C}">
                          <a14:useLocalDpi xmlns:a14="http://schemas.microsoft.com/office/drawing/2010/main" val="0"/>
                        </a:ext>
                      </a:extLst>
                    </a:blip>
                    <a:stretch>
                      <a:fillRect/>
                    </a:stretch>
                  </pic:blipFill>
                  <pic:spPr>
                    <a:xfrm>
                      <a:off x="0" y="0"/>
                      <a:ext cx="7050024" cy="2212848"/>
                    </a:xfrm>
                    <a:prstGeom prst="rect">
                      <a:avLst/>
                    </a:prstGeom>
                  </pic:spPr>
                </pic:pic>
              </a:graphicData>
            </a:graphic>
            <wp14:sizeRelH relativeFrom="page">
              <wp14:pctWidth>0</wp14:pctWidth>
            </wp14:sizeRelH>
            <wp14:sizeRelV relativeFrom="page">
              <wp14:pctHeight>0</wp14:pctHeight>
            </wp14:sizeRelV>
          </wp:anchor>
        </w:drawing>
      </w:r>
      <w:r w:rsidR="00EB14D9" w:rsidRPr="003700F5">
        <w:rPr>
          <w:rFonts w:cs="Arial"/>
          <w:noProof/>
          <w:sz w:val="20"/>
          <w:szCs w:val="20"/>
          <w:lang w:eastAsia="en-GB"/>
        </w:rPr>
        <w:drawing>
          <wp:inline distT="0" distB="0" distL="0" distR="0" wp14:anchorId="1BF6D77E" wp14:editId="67B5C155">
            <wp:extent cx="2031365" cy="9679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erian BM TM RGB.png"/>
                    <pic:cNvPicPr/>
                  </pic:nvPicPr>
                  <pic:blipFill>
                    <a:blip r:embed="rId14">
                      <a:extLst>
                        <a:ext uri="{28A0092B-C50C-407E-A947-70E740481C1C}">
                          <a14:useLocalDpi xmlns:a14="http://schemas.microsoft.com/office/drawing/2010/main" val="0"/>
                        </a:ext>
                      </a:extLst>
                    </a:blip>
                    <a:stretch>
                      <a:fillRect/>
                    </a:stretch>
                  </pic:blipFill>
                  <pic:spPr>
                    <a:xfrm>
                      <a:off x="0" y="0"/>
                      <a:ext cx="2062068" cy="982531"/>
                    </a:xfrm>
                    <a:prstGeom prst="rect">
                      <a:avLst/>
                    </a:prstGeom>
                  </pic:spPr>
                </pic:pic>
              </a:graphicData>
            </a:graphic>
          </wp:inline>
        </w:drawing>
      </w:r>
      <w:r w:rsidR="00A00C6B" w:rsidRPr="003700F5">
        <w:rPr>
          <w:rFonts w:cs="Arial"/>
          <w:noProof/>
          <w:sz w:val="20"/>
          <w:szCs w:val="20"/>
          <w:lang w:eastAsia="en-GB"/>
        </w:rPr>
        <mc:AlternateContent>
          <mc:Choice Requires="wps">
            <w:drawing>
              <wp:anchor distT="0" distB="0" distL="114300" distR="114300" simplePos="0" relativeHeight="251657728" behindDoc="0" locked="1" layoutInCell="1" allowOverlap="1" wp14:anchorId="42C6BB70" wp14:editId="5D117E32">
                <wp:simplePos x="0" y="0"/>
                <wp:positionH relativeFrom="page">
                  <wp:posOffset>368300</wp:posOffset>
                </wp:positionH>
                <wp:positionV relativeFrom="page">
                  <wp:posOffset>374650</wp:posOffset>
                </wp:positionV>
                <wp:extent cx="6724650" cy="5018405"/>
                <wp:effectExtent l="0" t="0" r="0" b="107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501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51A9" w14:textId="77777777" w:rsidR="000C46A7" w:rsidRDefault="000C46A7" w:rsidP="00EB14D9">
                            <w:pPr>
                              <w:pStyle w:val="Other"/>
                              <w:ind w:left="360"/>
                              <w:rPr>
                                <w:sz w:val="40"/>
                                <w:szCs w:val="40"/>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08779FDB" w14:textId="77777777" w:rsidR="000C46A7" w:rsidRDefault="000C46A7" w:rsidP="005369A0">
                            <w:pPr>
                              <w:pStyle w:val="Other"/>
                              <w:ind w:left="6480"/>
                            </w:pPr>
                            <w:r>
                              <w:br/>
                            </w:r>
                          </w:p>
                          <w:p w14:paraId="703C57C4" w14:textId="77777777" w:rsidR="000C46A7" w:rsidRDefault="000C46A7" w:rsidP="00EB14D9">
                            <w:pPr>
                              <w:ind w:left="360"/>
                            </w:pPr>
                          </w:p>
                          <w:p w14:paraId="55FFF7C8" w14:textId="77777777" w:rsidR="000C46A7" w:rsidRDefault="000C46A7" w:rsidP="00EB14D9">
                            <w:pPr>
                              <w:ind w:left="360"/>
                            </w:pPr>
                          </w:p>
                          <w:p w14:paraId="57D19DFA" w14:textId="77777777" w:rsidR="000C46A7" w:rsidRDefault="000C46A7" w:rsidP="00EB14D9">
                            <w:pPr>
                              <w:ind w:left="450"/>
                            </w:pPr>
                          </w:p>
                          <w:p w14:paraId="1FA6765C" w14:textId="77777777" w:rsidR="000C46A7" w:rsidRDefault="000C46A7" w:rsidP="00EB14D9">
                            <w:pPr>
                              <w:ind w:left="450"/>
                            </w:pPr>
                          </w:p>
                          <w:p w14:paraId="50176889" w14:textId="77777777" w:rsidR="000C46A7" w:rsidRPr="00EB14D9" w:rsidRDefault="000C46A7" w:rsidP="00EB14D9">
                            <w:pPr>
                              <w:ind w:left="450"/>
                            </w:pPr>
                          </w:p>
                          <w:p w14:paraId="2D1223B1" w14:textId="77777777" w:rsidR="000C46A7" w:rsidRPr="00EB14D9" w:rsidRDefault="000C46A7" w:rsidP="00EB14D9">
                            <w:pPr>
                              <w:ind w:left="450"/>
                            </w:pPr>
                            <w:r>
                              <w:t xml:space="preserve"> </w:t>
                            </w:r>
                          </w:p>
                          <w:p w14:paraId="2BF00190" w14:textId="2C111A43" w:rsidR="000C46A7" w:rsidRPr="00A0567C" w:rsidRDefault="000C46A7" w:rsidP="00A0567C">
                            <w:pPr>
                              <w:spacing w:line="240" w:lineRule="auto"/>
                              <w:ind w:left="450" w:right="1138"/>
                              <w:rPr>
                                <w:b/>
                                <w:color w:val="26478D"/>
                                <w:sz w:val="60"/>
                                <w:szCs w:val="60"/>
                              </w:rPr>
                            </w:pPr>
                            <w:r w:rsidRPr="00A0567C">
                              <w:rPr>
                                <w:b/>
                                <w:color w:val="26478D"/>
                                <w:sz w:val="60"/>
                                <w:szCs w:val="60"/>
                              </w:rPr>
                              <w:t>UK &amp;I Solution Division</w:t>
                            </w:r>
                          </w:p>
                          <w:p w14:paraId="3178B6FF" w14:textId="26EDD08E" w:rsidR="000C46A7" w:rsidRDefault="000C46A7" w:rsidP="00EB14D9">
                            <w:pPr>
                              <w:spacing w:line="240" w:lineRule="auto"/>
                              <w:ind w:left="450" w:right="1138"/>
                              <w:rPr>
                                <w:b/>
                                <w:color w:val="26478D"/>
                                <w:sz w:val="60"/>
                                <w:szCs w:val="60"/>
                              </w:rPr>
                            </w:pPr>
                            <w:r>
                              <w:rPr>
                                <w:b/>
                                <w:color w:val="26478D"/>
                                <w:sz w:val="60"/>
                                <w:szCs w:val="60"/>
                              </w:rPr>
                              <w:t xml:space="preserve">Cyber Security Upgrade Test </w:t>
                            </w:r>
                            <w:r w:rsidR="000D0DF9">
                              <w:rPr>
                                <w:b/>
                                <w:color w:val="26478D"/>
                                <w:sz w:val="60"/>
                                <w:szCs w:val="60"/>
                              </w:rPr>
                              <w:t xml:space="preserve">  </w:t>
                            </w:r>
                            <w:r>
                              <w:rPr>
                                <w:b/>
                                <w:color w:val="26478D"/>
                                <w:sz w:val="60"/>
                                <w:szCs w:val="60"/>
                              </w:rPr>
                              <w:t>Approach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6BB70" id="_x0000_s1027" type="#_x0000_t202" style="position:absolute;margin-left:29pt;margin-top:29.5pt;width:529.5pt;height:395.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wW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" filled="f" stroked="f">
                <v:textbox inset="0,0,0,0">
                  <w:txbxContent>
                    <w:p w14:paraId="370651A9" w14:textId="77777777" w:rsidR="000C46A7" w:rsidRDefault="000C46A7" w:rsidP="00EB14D9">
                      <w:pPr>
                        <w:pStyle w:val="Other"/>
                        <w:ind w:left="360"/>
                        <w:rPr>
                          <w:sz w:val="40"/>
                          <w:szCs w:val="40"/>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p>
                    <w:p w14:paraId="08779FDB" w14:textId="77777777" w:rsidR="000C46A7" w:rsidRDefault="000C46A7" w:rsidP="005369A0">
                      <w:pPr>
                        <w:pStyle w:val="Other"/>
                        <w:ind w:left="6480"/>
                      </w:pPr>
                      <w:r>
                        <w:br/>
                      </w:r>
                    </w:p>
                    <w:p w14:paraId="703C57C4" w14:textId="77777777" w:rsidR="000C46A7" w:rsidRDefault="000C46A7" w:rsidP="00EB14D9">
                      <w:pPr>
                        <w:ind w:left="360"/>
                      </w:pPr>
                    </w:p>
                    <w:p w14:paraId="55FFF7C8" w14:textId="77777777" w:rsidR="000C46A7" w:rsidRDefault="000C46A7" w:rsidP="00EB14D9">
                      <w:pPr>
                        <w:ind w:left="360"/>
                      </w:pPr>
                    </w:p>
                    <w:p w14:paraId="57D19DFA" w14:textId="77777777" w:rsidR="000C46A7" w:rsidRDefault="000C46A7" w:rsidP="00EB14D9">
                      <w:pPr>
                        <w:ind w:left="450"/>
                      </w:pPr>
                    </w:p>
                    <w:p w14:paraId="1FA6765C" w14:textId="77777777" w:rsidR="000C46A7" w:rsidRDefault="000C46A7" w:rsidP="00EB14D9">
                      <w:pPr>
                        <w:ind w:left="450"/>
                      </w:pPr>
                    </w:p>
                    <w:p w14:paraId="50176889" w14:textId="77777777" w:rsidR="000C46A7" w:rsidRPr="00EB14D9" w:rsidRDefault="000C46A7" w:rsidP="00EB14D9">
                      <w:pPr>
                        <w:ind w:left="450"/>
                      </w:pPr>
                    </w:p>
                    <w:p w14:paraId="2D1223B1" w14:textId="77777777" w:rsidR="000C46A7" w:rsidRPr="00EB14D9" w:rsidRDefault="000C46A7" w:rsidP="00EB14D9">
                      <w:pPr>
                        <w:ind w:left="450"/>
                      </w:pPr>
                      <w:r>
                        <w:t xml:space="preserve"> </w:t>
                      </w:r>
                    </w:p>
                    <w:p w14:paraId="2BF00190" w14:textId="2C111A43" w:rsidR="000C46A7" w:rsidRPr="00A0567C" w:rsidRDefault="000C46A7" w:rsidP="00A0567C">
                      <w:pPr>
                        <w:spacing w:line="240" w:lineRule="auto"/>
                        <w:ind w:left="450" w:right="1138"/>
                        <w:rPr>
                          <w:b/>
                          <w:color w:val="26478D"/>
                          <w:sz w:val="60"/>
                          <w:szCs w:val="60"/>
                        </w:rPr>
                      </w:pPr>
                      <w:r w:rsidRPr="00A0567C">
                        <w:rPr>
                          <w:b/>
                          <w:color w:val="26478D"/>
                          <w:sz w:val="60"/>
                          <w:szCs w:val="60"/>
                        </w:rPr>
                        <w:t>UK &amp;I Solution Division</w:t>
                      </w:r>
                    </w:p>
                    <w:p w14:paraId="3178B6FF" w14:textId="26EDD08E" w:rsidR="000C46A7" w:rsidRDefault="000C46A7" w:rsidP="00EB14D9">
                      <w:pPr>
                        <w:spacing w:line="240" w:lineRule="auto"/>
                        <w:ind w:left="450" w:right="1138"/>
                        <w:rPr>
                          <w:b/>
                          <w:color w:val="26478D"/>
                          <w:sz w:val="60"/>
                          <w:szCs w:val="60"/>
                        </w:rPr>
                      </w:pPr>
                      <w:r>
                        <w:rPr>
                          <w:b/>
                          <w:color w:val="26478D"/>
                          <w:sz w:val="60"/>
                          <w:szCs w:val="60"/>
                        </w:rPr>
                        <w:t xml:space="preserve">Cyber Security Upgrade Test </w:t>
                      </w:r>
                      <w:r w:rsidR="000D0DF9">
                        <w:rPr>
                          <w:b/>
                          <w:color w:val="26478D"/>
                          <w:sz w:val="60"/>
                          <w:szCs w:val="60"/>
                        </w:rPr>
                        <w:t xml:space="preserve">  </w:t>
                      </w:r>
                      <w:r>
                        <w:rPr>
                          <w:b/>
                          <w:color w:val="26478D"/>
                          <w:sz w:val="60"/>
                          <w:szCs w:val="60"/>
                        </w:rPr>
                        <w:t>Approach</w:t>
                      </w:r>
                    </w:p>
                  </w:txbxContent>
                </v:textbox>
                <w10:wrap anchorx="page" anchory="page"/>
                <w10:anchorlock/>
              </v:shape>
            </w:pict>
          </mc:Fallback>
        </mc:AlternateContent>
      </w:r>
      <w:r w:rsidR="00E12A73" w:rsidRPr="003700F5">
        <w:rPr>
          <w:rFonts w:cs="Arial"/>
          <w:sz w:val="20"/>
          <w:szCs w:val="20"/>
        </w:rPr>
        <w:br w:type="page"/>
      </w:r>
      <w:r w:rsidR="00EB0E31" w:rsidRPr="003700F5">
        <w:rPr>
          <w:rFonts w:cs="Arial"/>
          <w:b/>
          <w:color w:val="26478D"/>
          <w:sz w:val="40"/>
          <w:szCs w:val="40"/>
        </w:rPr>
        <w:lastRenderedPageBreak/>
        <w:t>Document Control</w:t>
      </w:r>
    </w:p>
    <w:p w14:paraId="5493BD0F" w14:textId="77777777" w:rsidR="00D26026" w:rsidRPr="003700F5" w:rsidRDefault="00D26026" w:rsidP="003700F5">
      <w:pPr>
        <w:pStyle w:val="Subtitle"/>
      </w:pPr>
    </w:p>
    <w:p w14:paraId="42C8D313" w14:textId="77777777" w:rsidR="00EB0E31" w:rsidRPr="003700F5" w:rsidRDefault="00D26026" w:rsidP="003700F5">
      <w:pPr>
        <w:pStyle w:val="Subtitle"/>
      </w:pPr>
      <w:r w:rsidRPr="003700F5">
        <w:t>Document Owner</w:t>
      </w: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596"/>
        <w:gridCol w:w="6379"/>
      </w:tblGrid>
      <w:tr w:rsidR="00D26026" w:rsidRPr="003700F5" w14:paraId="79A70476" w14:textId="77777777" w:rsidTr="00124D17">
        <w:tc>
          <w:tcPr>
            <w:tcW w:w="2410" w:type="dxa"/>
            <w:shd w:val="clear" w:color="auto" w:fill="auto"/>
          </w:tcPr>
          <w:p w14:paraId="2D564596" w14:textId="77777777" w:rsidR="00D26026" w:rsidRPr="003700F5" w:rsidRDefault="00D26026" w:rsidP="003700F5">
            <w:pPr>
              <w:pStyle w:val="TableHeader"/>
              <w:jc w:val="both"/>
              <w:rPr>
                <w:rFonts w:cs="Arial"/>
                <w:color w:val="26478D"/>
                <w:sz w:val="20"/>
                <w:szCs w:val="20"/>
              </w:rPr>
            </w:pPr>
            <w:r w:rsidRPr="003700F5">
              <w:rPr>
                <w:rFonts w:cs="Arial"/>
                <w:b w:val="0"/>
                <w:color w:val="26478D"/>
                <w:sz w:val="20"/>
                <w:szCs w:val="20"/>
              </w:rPr>
              <w:br w:type="page"/>
            </w:r>
            <w:r w:rsidRPr="003700F5">
              <w:rPr>
                <w:rFonts w:cs="Arial"/>
                <w:color w:val="26478D"/>
                <w:sz w:val="20"/>
                <w:szCs w:val="20"/>
              </w:rPr>
              <w:t>Name</w:t>
            </w:r>
          </w:p>
        </w:tc>
        <w:tc>
          <w:tcPr>
            <w:tcW w:w="6379" w:type="dxa"/>
            <w:shd w:val="clear" w:color="auto" w:fill="auto"/>
          </w:tcPr>
          <w:p w14:paraId="61B8627B" w14:textId="77777777" w:rsidR="00D26026" w:rsidRPr="003700F5" w:rsidRDefault="00D26026" w:rsidP="003700F5">
            <w:pPr>
              <w:pStyle w:val="TableHeader"/>
              <w:jc w:val="both"/>
              <w:rPr>
                <w:rFonts w:cs="Arial"/>
                <w:color w:val="26478D"/>
                <w:sz w:val="20"/>
                <w:szCs w:val="20"/>
              </w:rPr>
            </w:pPr>
            <w:r w:rsidRPr="003700F5">
              <w:rPr>
                <w:rFonts w:cs="Arial"/>
                <w:color w:val="26478D"/>
                <w:sz w:val="20"/>
                <w:szCs w:val="20"/>
              </w:rPr>
              <w:t>Role</w:t>
            </w:r>
          </w:p>
        </w:tc>
      </w:tr>
      <w:tr w:rsidR="005F228C" w:rsidRPr="003700F5" w14:paraId="69E723F0" w14:textId="77777777" w:rsidTr="00124D17">
        <w:tc>
          <w:tcPr>
            <w:tcW w:w="2410" w:type="dxa"/>
            <w:shd w:val="clear" w:color="auto" w:fill="auto"/>
          </w:tcPr>
          <w:p w14:paraId="176325C5" w14:textId="77777777" w:rsidR="005F228C" w:rsidRPr="003700F5" w:rsidRDefault="00D651FE" w:rsidP="003700F5">
            <w:pPr>
              <w:ind w:left="0"/>
              <w:jc w:val="both"/>
              <w:rPr>
                <w:sz w:val="20"/>
              </w:rPr>
            </w:pPr>
            <w:proofErr w:type="spellStart"/>
            <w:r>
              <w:rPr>
                <w:sz w:val="20"/>
              </w:rPr>
              <w:t>Chandramouli</w:t>
            </w:r>
            <w:proofErr w:type="spellEnd"/>
            <w:r>
              <w:rPr>
                <w:sz w:val="20"/>
              </w:rPr>
              <w:t xml:space="preserve"> </w:t>
            </w:r>
            <w:proofErr w:type="spellStart"/>
            <w:r>
              <w:rPr>
                <w:sz w:val="20"/>
              </w:rPr>
              <w:t>Pasumarthy</w:t>
            </w:r>
            <w:proofErr w:type="spellEnd"/>
          </w:p>
        </w:tc>
        <w:tc>
          <w:tcPr>
            <w:tcW w:w="6379" w:type="dxa"/>
            <w:shd w:val="clear" w:color="auto" w:fill="auto"/>
          </w:tcPr>
          <w:p w14:paraId="51ACB6A1" w14:textId="77777777" w:rsidR="005F228C" w:rsidRPr="003700F5" w:rsidRDefault="00D651FE" w:rsidP="003700F5">
            <w:pPr>
              <w:jc w:val="both"/>
              <w:rPr>
                <w:sz w:val="20"/>
              </w:rPr>
            </w:pPr>
            <w:r>
              <w:rPr>
                <w:sz w:val="20"/>
              </w:rPr>
              <w:t>Test Lead</w:t>
            </w:r>
          </w:p>
        </w:tc>
      </w:tr>
    </w:tbl>
    <w:p w14:paraId="635AAC24" w14:textId="77777777" w:rsidR="00D26026" w:rsidRPr="003700F5" w:rsidRDefault="00D26026">
      <w:pPr>
        <w:spacing w:line="240" w:lineRule="auto"/>
        <w:ind w:left="0" w:right="0"/>
        <w:rPr>
          <w:rFonts w:cs="Arial"/>
          <w:b/>
          <w:color w:val="26478D"/>
          <w:sz w:val="20"/>
          <w:szCs w:val="20"/>
        </w:rPr>
      </w:pPr>
    </w:p>
    <w:p w14:paraId="288AC7E2" w14:textId="77777777" w:rsidR="009B2762" w:rsidRPr="003700F5" w:rsidRDefault="009B2762" w:rsidP="003700F5">
      <w:pPr>
        <w:pStyle w:val="Subtitle"/>
      </w:pPr>
      <w:r w:rsidRPr="003700F5">
        <w:t>Approval</w:t>
      </w:r>
      <w:r w:rsidRPr="003700F5">
        <w:tab/>
      </w:r>
    </w:p>
    <w:p w14:paraId="6F22E4AB" w14:textId="77777777" w:rsidR="009B2762" w:rsidRPr="003700F5" w:rsidRDefault="009B2762" w:rsidP="009B2762">
      <w:pPr>
        <w:rPr>
          <w:sz w:val="20"/>
        </w:rPr>
      </w:pPr>
      <w:r w:rsidRPr="003700F5">
        <w:rPr>
          <w:sz w:val="20"/>
        </w:rPr>
        <w:t xml:space="preserve">Following approval, this document will be base-lined by promoting it to a major version number (e.g. 1.0), recording the names and positions of approvers in the Approval Record and, if applicable, accepting all tracked changes. The Approval Record can be found in the Document Control Appendix at the end of this document. </w:t>
      </w:r>
    </w:p>
    <w:p w14:paraId="28AB5D79" w14:textId="77777777" w:rsidR="009B2762" w:rsidRPr="003700F5" w:rsidRDefault="009B2762" w:rsidP="009B2762">
      <w:pPr>
        <w:rPr>
          <w:sz w:val="20"/>
        </w:rPr>
      </w:pPr>
    </w:p>
    <w:p w14:paraId="512DAD6B" w14:textId="77777777" w:rsidR="009B2762" w:rsidRPr="003700F5" w:rsidRDefault="009B2762" w:rsidP="009B2762">
      <w:pPr>
        <w:rPr>
          <w:sz w:val="20"/>
        </w:rPr>
      </w:pPr>
      <w:r w:rsidRPr="003700F5">
        <w:rPr>
          <w:sz w:val="20"/>
        </w:rPr>
        <w:t>A soft copy of email approvals will be maintained and stored as a permanent record of acceptance of this document.</w:t>
      </w:r>
    </w:p>
    <w:p w14:paraId="6062C021" w14:textId="77777777" w:rsidR="009B2762" w:rsidRPr="003700F5" w:rsidRDefault="009B2762" w:rsidP="009B2762">
      <w:pPr>
        <w:rPr>
          <w:rFonts w:cs="Arial"/>
          <w:sz w:val="20"/>
          <w:szCs w:val="20"/>
        </w:rPr>
      </w:pPr>
    </w:p>
    <w:p w14:paraId="47719F29" w14:textId="77777777" w:rsidR="009B2762" w:rsidRPr="003700F5" w:rsidRDefault="009B2762" w:rsidP="003700F5">
      <w:pPr>
        <w:pStyle w:val="Subtitle"/>
      </w:pPr>
      <w:r w:rsidRPr="003700F5">
        <w:t>Change Control</w:t>
      </w:r>
    </w:p>
    <w:p w14:paraId="6CF3B452" w14:textId="77777777" w:rsidR="009B2762" w:rsidRPr="003700F5" w:rsidRDefault="009B2762" w:rsidP="009B2762">
      <w:pPr>
        <w:rPr>
          <w:sz w:val="20"/>
        </w:rPr>
      </w:pPr>
      <w:r w:rsidRPr="003700F5">
        <w:rPr>
          <w:sz w:val="20"/>
        </w:rPr>
        <w:t>This document is subject to change control. All requests for change should be referred to the document owner.</w:t>
      </w:r>
    </w:p>
    <w:p w14:paraId="5C59921E" w14:textId="77777777" w:rsidR="009B2762" w:rsidRPr="003700F5" w:rsidRDefault="009B2762" w:rsidP="009B2762">
      <w:pPr>
        <w:rPr>
          <w:sz w:val="20"/>
        </w:rPr>
      </w:pPr>
    </w:p>
    <w:p w14:paraId="73476B20" w14:textId="77777777" w:rsidR="009B2762" w:rsidRPr="003700F5" w:rsidRDefault="009B2762" w:rsidP="009B2762">
      <w:pPr>
        <w:rPr>
          <w:sz w:val="20"/>
        </w:rPr>
      </w:pPr>
      <w:r w:rsidRPr="003700F5">
        <w:rPr>
          <w:sz w:val="20"/>
        </w:rPr>
        <w:t>The Change History can be found in the Document Control Appendix at the end of this document.</w:t>
      </w:r>
    </w:p>
    <w:p w14:paraId="15E5AFDA" w14:textId="77777777" w:rsidR="009B2762" w:rsidRPr="003700F5" w:rsidRDefault="009B2762" w:rsidP="009B2762">
      <w:pPr>
        <w:rPr>
          <w:rFonts w:cs="Arial"/>
          <w:sz w:val="20"/>
          <w:szCs w:val="20"/>
        </w:rPr>
      </w:pPr>
    </w:p>
    <w:p w14:paraId="2797F02D" w14:textId="77777777" w:rsidR="009B2762" w:rsidRPr="003700F5" w:rsidRDefault="009B2762" w:rsidP="003700F5">
      <w:pPr>
        <w:pStyle w:val="Subtitle"/>
      </w:pPr>
      <w:r w:rsidRPr="003700F5">
        <w:t>Distribution</w:t>
      </w: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552"/>
        <w:gridCol w:w="2268"/>
        <w:gridCol w:w="2268"/>
        <w:gridCol w:w="2268"/>
      </w:tblGrid>
      <w:tr w:rsidR="009B2762" w:rsidRPr="003700F5" w14:paraId="616BC71C" w14:textId="77777777" w:rsidTr="00E91391">
        <w:tc>
          <w:tcPr>
            <w:tcW w:w="2552" w:type="dxa"/>
            <w:shd w:val="clear" w:color="auto" w:fill="auto"/>
          </w:tcPr>
          <w:p w14:paraId="0AE5A7BF" w14:textId="77777777" w:rsidR="009B2762" w:rsidRPr="003700F5" w:rsidRDefault="009B2762" w:rsidP="009B2762">
            <w:pPr>
              <w:pStyle w:val="TableHeader"/>
              <w:rPr>
                <w:rFonts w:cs="Arial"/>
                <w:color w:val="26478D"/>
                <w:sz w:val="20"/>
                <w:szCs w:val="20"/>
              </w:rPr>
            </w:pPr>
            <w:r w:rsidRPr="003700F5">
              <w:rPr>
                <w:rFonts w:cs="Arial"/>
                <w:b w:val="0"/>
                <w:color w:val="26478D"/>
                <w:sz w:val="20"/>
                <w:szCs w:val="20"/>
              </w:rPr>
              <w:br w:type="page"/>
            </w:r>
            <w:r w:rsidRPr="003700F5">
              <w:rPr>
                <w:rFonts w:cs="Arial"/>
                <w:color w:val="26478D"/>
                <w:sz w:val="20"/>
                <w:szCs w:val="20"/>
              </w:rPr>
              <w:t>Name</w:t>
            </w:r>
          </w:p>
        </w:tc>
        <w:tc>
          <w:tcPr>
            <w:tcW w:w="2268" w:type="dxa"/>
          </w:tcPr>
          <w:p w14:paraId="2761031C" w14:textId="77777777" w:rsidR="009B2762" w:rsidRPr="003700F5" w:rsidRDefault="009B2762" w:rsidP="009B2762">
            <w:pPr>
              <w:pStyle w:val="TableHeader"/>
              <w:rPr>
                <w:rFonts w:cs="Arial"/>
                <w:b w:val="0"/>
                <w:color w:val="26478D"/>
                <w:sz w:val="20"/>
                <w:szCs w:val="20"/>
              </w:rPr>
            </w:pPr>
            <w:r w:rsidRPr="003700F5">
              <w:rPr>
                <w:rFonts w:cs="Arial"/>
                <w:color w:val="26478D"/>
                <w:sz w:val="20"/>
                <w:szCs w:val="20"/>
              </w:rPr>
              <w:t>Role</w:t>
            </w:r>
          </w:p>
        </w:tc>
        <w:tc>
          <w:tcPr>
            <w:tcW w:w="2268" w:type="dxa"/>
          </w:tcPr>
          <w:p w14:paraId="4FC10FE7" w14:textId="77777777" w:rsidR="009B2762" w:rsidRPr="003700F5" w:rsidRDefault="009B2762" w:rsidP="009B2762">
            <w:pPr>
              <w:pStyle w:val="TableHeader"/>
              <w:rPr>
                <w:rFonts w:cs="Arial"/>
                <w:color w:val="26478D"/>
                <w:sz w:val="20"/>
                <w:szCs w:val="20"/>
              </w:rPr>
            </w:pPr>
            <w:r w:rsidRPr="003700F5">
              <w:rPr>
                <w:rFonts w:cs="Arial"/>
                <w:color w:val="26478D"/>
                <w:sz w:val="20"/>
                <w:szCs w:val="20"/>
              </w:rPr>
              <w:t>Reason</w:t>
            </w:r>
          </w:p>
        </w:tc>
        <w:tc>
          <w:tcPr>
            <w:tcW w:w="2268" w:type="dxa"/>
          </w:tcPr>
          <w:p w14:paraId="3C8BFCBE" w14:textId="77777777" w:rsidR="009B2762" w:rsidRPr="003700F5" w:rsidRDefault="00050A0E" w:rsidP="009B2762">
            <w:pPr>
              <w:pStyle w:val="TableHeader"/>
              <w:rPr>
                <w:rFonts w:cs="Arial"/>
                <w:color w:val="26478D"/>
                <w:sz w:val="20"/>
                <w:szCs w:val="20"/>
              </w:rPr>
            </w:pPr>
            <w:r w:rsidRPr="003700F5">
              <w:rPr>
                <w:rFonts w:cs="Arial"/>
                <w:color w:val="26478D"/>
                <w:sz w:val="20"/>
                <w:szCs w:val="20"/>
              </w:rPr>
              <w:t>Departments</w:t>
            </w:r>
          </w:p>
        </w:tc>
      </w:tr>
      <w:tr w:rsidR="009B2762" w:rsidRPr="003700F5" w14:paraId="3678D157" w14:textId="77777777" w:rsidTr="00E91391">
        <w:tc>
          <w:tcPr>
            <w:tcW w:w="2552" w:type="dxa"/>
            <w:shd w:val="clear" w:color="auto" w:fill="auto"/>
          </w:tcPr>
          <w:p w14:paraId="7EC25EF3" w14:textId="7B66FF68" w:rsidR="009B2762" w:rsidRPr="003700F5" w:rsidRDefault="000D0DF9" w:rsidP="009B2762">
            <w:pPr>
              <w:pStyle w:val="TableText"/>
              <w:rPr>
                <w:sz w:val="20"/>
              </w:rPr>
            </w:pPr>
            <w:proofErr w:type="spellStart"/>
            <w:r w:rsidRPr="000D0DF9">
              <w:rPr>
                <w:sz w:val="20"/>
              </w:rPr>
              <w:t>Smaridge</w:t>
            </w:r>
            <w:proofErr w:type="spellEnd"/>
            <w:r>
              <w:rPr>
                <w:sz w:val="20"/>
              </w:rPr>
              <w:t xml:space="preserve"> Laura</w:t>
            </w:r>
          </w:p>
        </w:tc>
        <w:tc>
          <w:tcPr>
            <w:tcW w:w="2268" w:type="dxa"/>
          </w:tcPr>
          <w:p w14:paraId="01C1920F" w14:textId="77777777" w:rsidR="009B2762" w:rsidRPr="003700F5" w:rsidRDefault="00D651FE" w:rsidP="009B2762">
            <w:pPr>
              <w:pStyle w:val="TableText"/>
              <w:rPr>
                <w:sz w:val="20"/>
              </w:rPr>
            </w:pPr>
            <w:r>
              <w:rPr>
                <w:sz w:val="20"/>
              </w:rPr>
              <w:t>Project Manager</w:t>
            </w:r>
          </w:p>
        </w:tc>
        <w:tc>
          <w:tcPr>
            <w:tcW w:w="2268" w:type="dxa"/>
          </w:tcPr>
          <w:p w14:paraId="7A0CEDA3" w14:textId="6CC67C31" w:rsidR="009B2762" w:rsidRPr="003700F5" w:rsidRDefault="009B2762" w:rsidP="009B2762">
            <w:pPr>
              <w:pStyle w:val="TableText"/>
              <w:rPr>
                <w:sz w:val="20"/>
              </w:rPr>
            </w:pPr>
          </w:p>
        </w:tc>
        <w:tc>
          <w:tcPr>
            <w:tcW w:w="2268" w:type="dxa"/>
          </w:tcPr>
          <w:p w14:paraId="5D057C27" w14:textId="77777777" w:rsidR="009B2762" w:rsidRPr="003700F5" w:rsidRDefault="009B2762" w:rsidP="009B2762">
            <w:pPr>
              <w:pStyle w:val="TableText"/>
              <w:rPr>
                <w:sz w:val="20"/>
              </w:rPr>
            </w:pPr>
          </w:p>
        </w:tc>
      </w:tr>
      <w:tr w:rsidR="009B2762" w:rsidRPr="003700F5" w14:paraId="1518C2B9" w14:textId="77777777" w:rsidTr="00E91391">
        <w:tc>
          <w:tcPr>
            <w:tcW w:w="2552" w:type="dxa"/>
            <w:shd w:val="clear" w:color="auto" w:fill="auto"/>
          </w:tcPr>
          <w:p w14:paraId="5403C308" w14:textId="0F7DB975" w:rsidR="009B2762" w:rsidRPr="003700F5" w:rsidRDefault="000D0DF9" w:rsidP="009B2762">
            <w:pPr>
              <w:pStyle w:val="TableText"/>
              <w:rPr>
                <w:sz w:val="20"/>
              </w:rPr>
            </w:pPr>
            <w:r>
              <w:rPr>
                <w:sz w:val="20"/>
              </w:rPr>
              <w:t>Pugh Graham</w:t>
            </w:r>
          </w:p>
        </w:tc>
        <w:tc>
          <w:tcPr>
            <w:tcW w:w="2268" w:type="dxa"/>
          </w:tcPr>
          <w:p w14:paraId="2F5DEE3D" w14:textId="77777777" w:rsidR="009B2762" w:rsidRPr="003700F5" w:rsidRDefault="00D651FE" w:rsidP="009B2762">
            <w:pPr>
              <w:pStyle w:val="TableText"/>
              <w:rPr>
                <w:sz w:val="20"/>
              </w:rPr>
            </w:pPr>
            <w:r>
              <w:rPr>
                <w:sz w:val="20"/>
              </w:rPr>
              <w:t xml:space="preserve">Business </w:t>
            </w:r>
            <w:commentRangeStart w:id="2"/>
            <w:commentRangeStart w:id="3"/>
            <w:r>
              <w:rPr>
                <w:sz w:val="20"/>
              </w:rPr>
              <w:t>Analyst</w:t>
            </w:r>
            <w:commentRangeEnd w:id="2"/>
            <w:r w:rsidR="00807B89">
              <w:rPr>
                <w:rStyle w:val="CommentReference"/>
                <w:rFonts w:ascii="Calibri" w:eastAsia="Times New Roman" w:hAnsi="Calibri"/>
                <w:color w:val="auto"/>
                <w:lang w:val="en-US" w:eastAsia="en-US"/>
              </w:rPr>
              <w:commentReference w:id="2"/>
            </w:r>
            <w:commentRangeEnd w:id="3"/>
            <w:r w:rsidR="000D0DF9">
              <w:rPr>
                <w:rStyle w:val="CommentReference"/>
                <w:rFonts w:ascii="Calibri" w:eastAsia="Times New Roman" w:hAnsi="Calibri"/>
                <w:color w:val="auto"/>
                <w:lang w:val="en-US" w:eastAsia="en-US"/>
              </w:rPr>
              <w:commentReference w:id="3"/>
            </w:r>
          </w:p>
        </w:tc>
        <w:tc>
          <w:tcPr>
            <w:tcW w:w="2268" w:type="dxa"/>
          </w:tcPr>
          <w:p w14:paraId="418955F4" w14:textId="77777777" w:rsidR="009B2762" w:rsidRPr="003700F5" w:rsidRDefault="009B2762" w:rsidP="009B2762">
            <w:pPr>
              <w:pStyle w:val="TableText"/>
              <w:rPr>
                <w:sz w:val="20"/>
              </w:rPr>
            </w:pPr>
          </w:p>
        </w:tc>
        <w:tc>
          <w:tcPr>
            <w:tcW w:w="2268" w:type="dxa"/>
          </w:tcPr>
          <w:p w14:paraId="4CB34988" w14:textId="77777777" w:rsidR="009B2762" w:rsidRPr="003700F5" w:rsidRDefault="009B2762" w:rsidP="009B2762">
            <w:pPr>
              <w:pStyle w:val="TableText"/>
              <w:rPr>
                <w:sz w:val="20"/>
              </w:rPr>
            </w:pPr>
          </w:p>
        </w:tc>
      </w:tr>
      <w:tr w:rsidR="009B2762" w:rsidRPr="003700F5" w14:paraId="6E01A705" w14:textId="77777777" w:rsidTr="00E91391">
        <w:tc>
          <w:tcPr>
            <w:tcW w:w="2552" w:type="dxa"/>
            <w:shd w:val="clear" w:color="auto" w:fill="auto"/>
          </w:tcPr>
          <w:p w14:paraId="71F2DE4A" w14:textId="1E67EECC" w:rsidR="009B2762" w:rsidRPr="003700F5" w:rsidRDefault="000D0DF9" w:rsidP="009B2762">
            <w:pPr>
              <w:pStyle w:val="TableText"/>
              <w:rPr>
                <w:sz w:val="20"/>
              </w:rPr>
            </w:pPr>
            <w:r>
              <w:rPr>
                <w:sz w:val="20"/>
              </w:rPr>
              <w:t>Telford Adrian</w:t>
            </w:r>
          </w:p>
        </w:tc>
        <w:tc>
          <w:tcPr>
            <w:tcW w:w="2268" w:type="dxa"/>
          </w:tcPr>
          <w:p w14:paraId="0D46A7BC" w14:textId="6275CE62" w:rsidR="009B2762" w:rsidRPr="003700F5" w:rsidRDefault="000D0DF9" w:rsidP="009B2762">
            <w:pPr>
              <w:pStyle w:val="TableText"/>
              <w:rPr>
                <w:sz w:val="20"/>
              </w:rPr>
            </w:pPr>
            <w:r>
              <w:rPr>
                <w:sz w:val="20"/>
              </w:rPr>
              <w:t>Delivery Manager</w:t>
            </w:r>
          </w:p>
        </w:tc>
        <w:tc>
          <w:tcPr>
            <w:tcW w:w="2268" w:type="dxa"/>
          </w:tcPr>
          <w:p w14:paraId="6A9D8BAB" w14:textId="77777777" w:rsidR="009B2762" w:rsidRPr="003700F5" w:rsidRDefault="009B2762" w:rsidP="009B2762">
            <w:pPr>
              <w:pStyle w:val="TableText"/>
              <w:rPr>
                <w:sz w:val="20"/>
              </w:rPr>
            </w:pPr>
          </w:p>
        </w:tc>
        <w:tc>
          <w:tcPr>
            <w:tcW w:w="2268" w:type="dxa"/>
          </w:tcPr>
          <w:p w14:paraId="39041E0D" w14:textId="77777777" w:rsidR="009B2762" w:rsidRPr="003700F5" w:rsidRDefault="009B2762" w:rsidP="009B2762">
            <w:pPr>
              <w:pStyle w:val="TableText"/>
              <w:rPr>
                <w:sz w:val="20"/>
              </w:rPr>
            </w:pPr>
          </w:p>
        </w:tc>
      </w:tr>
    </w:tbl>
    <w:p w14:paraId="507163E6" w14:textId="77777777" w:rsidR="00D26026" w:rsidRPr="003700F5" w:rsidRDefault="00D26026" w:rsidP="003700F5">
      <w:pPr>
        <w:pStyle w:val="Subtitle"/>
      </w:pPr>
      <w:r w:rsidRPr="003700F5">
        <w:br w:type="page"/>
      </w:r>
    </w:p>
    <w:p w14:paraId="29125CC7" w14:textId="77777777" w:rsidR="00E12A73" w:rsidRPr="003700F5" w:rsidRDefault="00E12A73">
      <w:pPr>
        <w:pStyle w:val="Other"/>
        <w:rPr>
          <w:rFonts w:cs="Arial"/>
          <w:b/>
          <w:sz w:val="20"/>
          <w:szCs w:val="20"/>
        </w:rPr>
      </w:pPr>
      <w:r w:rsidRPr="003700F5">
        <w:rPr>
          <w:rFonts w:cs="Arial"/>
          <w:b/>
          <w:color w:val="26478D"/>
          <w:sz w:val="20"/>
          <w:szCs w:val="20"/>
        </w:rPr>
        <w:lastRenderedPageBreak/>
        <w:t>Contents</w:t>
      </w:r>
    </w:p>
    <w:p w14:paraId="407DF930" w14:textId="77777777" w:rsidR="00E12A73" w:rsidRPr="003700F5" w:rsidRDefault="00E12A73">
      <w:pPr>
        <w:rPr>
          <w:rFonts w:cs="Arial"/>
          <w:sz w:val="20"/>
          <w:szCs w:val="20"/>
        </w:rPr>
      </w:pPr>
    </w:p>
    <w:p w14:paraId="3BCD7770" w14:textId="77777777" w:rsidR="00E12A73" w:rsidRPr="003700F5" w:rsidRDefault="00E12A73">
      <w:pPr>
        <w:rPr>
          <w:rFonts w:cs="Arial"/>
          <w:sz w:val="20"/>
          <w:szCs w:val="20"/>
        </w:rPr>
      </w:pPr>
    </w:p>
    <w:bookmarkStart w:id="4" w:name="_GoBack"/>
    <w:bookmarkEnd w:id="4"/>
    <w:p w14:paraId="1B228764" w14:textId="108C7C27" w:rsidR="00C41888" w:rsidRDefault="00E12A73">
      <w:pPr>
        <w:pStyle w:val="TOC1"/>
        <w:rPr>
          <w:rFonts w:asciiTheme="minorHAnsi" w:eastAsiaTheme="minorEastAsia" w:hAnsiTheme="minorHAnsi" w:cstheme="minorBidi"/>
          <w:noProof/>
          <w:color w:val="auto"/>
          <w:lang w:eastAsia="en-GB"/>
        </w:rPr>
      </w:pPr>
      <w:r w:rsidRPr="003700F5">
        <w:rPr>
          <w:rFonts w:cs="Arial"/>
          <w:sz w:val="20"/>
          <w:szCs w:val="20"/>
        </w:rPr>
        <w:fldChar w:fldCharType="begin"/>
      </w:r>
      <w:r w:rsidRPr="003700F5">
        <w:rPr>
          <w:rFonts w:cs="Arial"/>
          <w:sz w:val="20"/>
          <w:szCs w:val="20"/>
        </w:rPr>
        <w:instrText xml:space="preserve"> TOC \o "1-3" \h \z \u </w:instrText>
      </w:r>
      <w:r w:rsidRPr="003700F5">
        <w:rPr>
          <w:rFonts w:cs="Arial"/>
          <w:sz w:val="20"/>
          <w:szCs w:val="20"/>
        </w:rPr>
        <w:fldChar w:fldCharType="separate"/>
      </w:r>
      <w:hyperlink w:anchor="_Toc532480823" w:history="1">
        <w:r w:rsidR="00C41888" w:rsidRPr="00473587">
          <w:rPr>
            <w:rStyle w:val="Hyperlink"/>
            <w:noProof/>
          </w:rPr>
          <w:t>1. Introduction</w:t>
        </w:r>
        <w:r w:rsidR="00C41888">
          <w:rPr>
            <w:noProof/>
            <w:webHidden/>
          </w:rPr>
          <w:tab/>
        </w:r>
        <w:r w:rsidR="00C41888">
          <w:rPr>
            <w:noProof/>
            <w:webHidden/>
          </w:rPr>
          <w:fldChar w:fldCharType="begin"/>
        </w:r>
        <w:r w:rsidR="00C41888">
          <w:rPr>
            <w:noProof/>
            <w:webHidden/>
          </w:rPr>
          <w:instrText xml:space="preserve"> PAGEREF _Toc532480823 \h </w:instrText>
        </w:r>
        <w:r w:rsidR="00C41888">
          <w:rPr>
            <w:noProof/>
            <w:webHidden/>
          </w:rPr>
        </w:r>
        <w:r w:rsidR="00C41888">
          <w:rPr>
            <w:noProof/>
            <w:webHidden/>
          </w:rPr>
          <w:fldChar w:fldCharType="separate"/>
        </w:r>
        <w:r w:rsidR="00C41888">
          <w:rPr>
            <w:noProof/>
            <w:webHidden/>
          </w:rPr>
          <w:t>3</w:t>
        </w:r>
        <w:r w:rsidR="00C41888">
          <w:rPr>
            <w:noProof/>
            <w:webHidden/>
          </w:rPr>
          <w:fldChar w:fldCharType="end"/>
        </w:r>
      </w:hyperlink>
    </w:p>
    <w:p w14:paraId="16B0BE67" w14:textId="5F143C97" w:rsidR="00C41888" w:rsidRDefault="00C41888">
      <w:pPr>
        <w:pStyle w:val="TOC2"/>
        <w:rPr>
          <w:rFonts w:asciiTheme="minorHAnsi" w:eastAsiaTheme="minorEastAsia" w:hAnsiTheme="minorHAnsi" w:cstheme="minorBidi"/>
          <w:noProof/>
          <w:color w:val="auto"/>
          <w:lang w:eastAsia="en-GB"/>
        </w:rPr>
      </w:pPr>
      <w:hyperlink w:anchor="_Toc532480824" w:history="1">
        <w:r w:rsidRPr="00473587">
          <w:rPr>
            <w:rStyle w:val="Hyperlink"/>
            <w:noProof/>
          </w:rPr>
          <w:t>1.1 Document Purpose</w:t>
        </w:r>
        <w:r>
          <w:rPr>
            <w:noProof/>
            <w:webHidden/>
          </w:rPr>
          <w:tab/>
        </w:r>
        <w:r>
          <w:rPr>
            <w:noProof/>
            <w:webHidden/>
          </w:rPr>
          <w:fldChar w:fldCharType="begin"/>
        </w:r>
        <w:r>
          <w:rPr>
            <w:noProof/>
            <w:webHidden/>
          </w:rPr>
          <w:instrText xml:space="preserve"> PAGEREF _Toc532480824 \h </w:instrText>
        </w:r>
        <w:r>
          <w:rPr>
            <w:noProof/>
            <w:webHidden/>
          </w:rPr>
        </w:r>
        <w:r>
          <w:rPr>
            <w:noProof/>
            <w:webHidden/>
          </w:rPr>
          <w:fldChar w:fldCharType="separate"/>
        </w:r>
        <w:r>
          <w:rPr>
            <w:noProof/>
            <w:webHidden/>
          </w:rPr>
          <w:t>3</w:t>
        </w:r>
        <w:r>
          <w:rPr>
            <w:noProof/>
            <w:webHidden/>
          </w:rPr>
          <w:fldChar w:fldCharType="end"/>
        </w:r>
      </w:hyperlink>
    </w:p>
    <w:p w14:paraId="15853C4E" w14:textId="1EC646CB" w:rsidR="00C41888" w:rsidRDefault="00C41888">
      <w:pPr>
        <w:pStyle w:val="TOC2"/>
        <w:rPr>
          <w:rFonts w:asciiTheme="minorHAnsi" w:eastAsiaTheme="minorEastAsia" w:hAnsiTheme="minorHAnsi" w:cstheme="minorBidi"/>
          <w:noProof/>
          <w:color w:val="auto"/>
          <w:lang w:eastAsia="en-GB"/>
        </w:rPr>
      </w:pPr>
      <w:hyperlink w:anchor="_Toc532480825" w:history="1">
        <w:r w:rsidRPr="00473587">
          <w:rPr>
            <w:rStyle w:val="Hyperlink"/>
            <w:noProof/>
          </w:rPr>
          <w:t>1.2 References</w:t>
        </w:r>
        <w:r>
          <w:rPr>
            <w:noProof/>
            <w:webHidden/>
          </w:rPr>
          <w:tab/>
        </w:r>
        <w:r>
          <w:rPr>
            <w:noProof/>
            <w:webHidden/>
          </w:rPr>
          <w:fldChar w:fldCharType="begin"/>
        </w:r>
        <w:r>
          <w:rPr>
            <w:noProof/>
            <w:webHidden/>
          </w:rPr>
          <w:instrText xml:space="preserve"> PAGEREF _Toc532480825 \h </w:instrText>
        </w:r>
        <w:r>
          <w:rPr>
            <w:noProof/>
            <w:webHidden/>
          </w:rPr>
        </w:r>
        <w:r>
          <w:rPr>
            <w:noProof/>
            <w:webHidden/>
          </w:rPr>
          <w:fldChar w:fldCharType="separate"/>
        </w:r>
        <w:r>
          <w:rPr>
            <w:noProof/>
            <w:webHidden/>
          </w:rPr>
          <w:t>4</w:t>
        </w:r>
        <w:r>
          <w:rPr>
            <w:noProof/>
            <w:webHidden/>
          </w:rPr>
          <w:fldChar w:fldCharType="end"/>
        </w:r>
      </w:hyperlink>
    </w:p>
    <w:p w14:paraId="3367295E" w14:textId="0459A9A5" w:rsidR="00C41888" w:rsidRDefault="00C41888">
      <w:pPr>
        <w:pStyle w:val="TOC2"/>
        <w:rPr>
          <w:rFonts w:asciiTheme="minorHAnsi" w:eastAsiaTheme="minorEastAsia" w:hAnsiTheme="minorHAnsi" w:cstheme="minorBidi"/>
          <w:noProof/>
          <w:color w:val="auto"/>
          <w:lang w:eastAsia="en-GB"/>
        </w:rPr>
      </w:pPr>
      <w:hyperlink w:anchor="_Toc532480826" w:history="1">
        <w:r w:rsidRPr="00473587">
          <w:rPr>
            <w:rStyle w:val="Hyperlink"/>
            <w:noProof/>
          </w:rPr>
          <w:t>1.3 Project / Solution Overview</w:t>
        </w:r>
        <w:r>
          <w:rPr>
            <w:noProof/>
            <w:webHidden/>
          </w:rPr>
          <w:tab/>
        </w:r>
        <w:r>
          <w:rPr>
            <w:noProof/>
            <w:webHidden/>
          </w:rPr>
          <w:fldChar w:fldCharType="begin"/>
        </w:r>
        <w:r>
          <w:rPr>
            <w:noProof/>
            <w:webHidden/>
          </w:rPr>
          <w:instrText xml:space="preserve"> PAGEREF _Toc532480826 \h </w:instrText>
        </w:r>
        <w:r>
          <w:rPr>
            <w:noProof/>
            <w:webHidden/>
          </w:rPr>
        </w:r>
        <w:r>
          <w:rPr>
            <w:noProof/>
            <w:webHidden/>
          </w:rPr>
          <w:fldChar w:fldCharType="separate"/>
        </w:r>
        <w:r>
          <w:rPr>
            <w:noProof/>
            <w:webHidden/>
          </w:rPr>
          <w:t>4</w:t>
        </w:r>
        <w:r>
          <w:rPr>
            <w:noProof/>
            <w:webHidden/>
          </w:rPr>
          <w:fldChar w:fldCharType="end"/>
        </w:r>
      </w:hyperlink>
    </w:p>
    <w:p w14:paraId="17AADB5C" w14:textId="2DA1C730" w:rsidR="00C41888" w:rsidRDefault="00C41888">
      <w:pPr>
        <w:pStyle w:val="TOC2"/>
        <w:rPr>
          <w:rFonts w:asciiTheme="minorHAnsi" w:eastAsiaTheme="minorEastAsia" w:hAnsiTheme="minorHAnsi" w:cstheme="minorBidi"/>
          <w:noProof/>
          <w:color w:val="auto"/>
          <w:lang w:eastAsia="en-GB"/>
        </w:rPr>
      </w:pPr>
      <w:hyperlink w:anchor="_Toc532480827" w:history="1">
        <w:r w:rsidRPr="00473587">
          <w:rPr>
            <w:rStyle w:val="Hyperlink"/>
            <w:noProof/>
          </w:rPr>
          <w:t>1.4 Objectives</w:t>
        </w:r>
        <w:r>
          <w:rPr>
            <w:noProof/>
            <w:webHidden/>
          </w:rPr>
          <w:tab/>
        </w:r>
        <w:r>
          <w:rPr>
            <w:noProof/>
            <w:webHidden/>
          </w:rPr>
          <w:fldChar w:fldCharType="begin"/>
        </w:r>
        <w:r>
          <w:rPr>
            <w:noProof/>
            <w:webHidden/>
          </w:rPr>
          <w:instrText xml:space="preserve"> PAGEREF _Toc532480827 \h </w:instrText>
        </w:r>
        <w:r>
          <w:rPr>
            <w:noProof/>
            <w:webHidden/>
          </w:rPr>
        </w:r>
        <w:r>
          <w:rPr>
            <w:noProof/>
            <w:webHidden/>
          </w:rPr>
          <w:fldChar w:fldCharType="separate"/>
        </w:r>
        <w:r>
          <w:rPr>
            <w:noProof/>
            <w:webHidden/>
          </w:rPr>
          <w:t>4</w:t>
        </w:r>
        <w:r>
          <w:rPr>
            <w:noProof/>
            <w:webHidden/>
          </w:rPr>
          <w:fldChar w:fldCharType="end"/>
        </w:r>
      </w:hyperlink>
    </w:p>
    <w:p w14:paraId="10AE1498" w14:textId="6E988084" w:rsidR="00C41888" w:rsidRDefault="00C41888">
      <w:pPr>
        <w:pStyle w:val="TOC1"/>
        <w:rPr>
          <w:rFonts w:asciiTheme="minorHAnsi" w:eastAsiaTheme="minorEastAsia" w:hAnsiTheme="minorHAnsi" w:cstheme="minorBidi"/>
          <w:noProof/>
          <w:color w:val="auto"/>
          <w:lang w:eastAsia="en-GB"/>
        </w:rPr>
      </w:pPr>
      <w:hyperlink w:anchor="_Toc532480828" w:history="1">
        <w:r w:rsidRPr="00473587">
          <w:rPr>
            <w:rStyle w:val="Hyperlink"/>
            <w:noProof/>
          </w:rPr>
          <w:t>2. Scope</w:t>
        </w:r>
        <w:r>
          <w:rPr>
            <w:noProof/>
            <w:webHidden/>
          </w:rPr>
          <w:tab/>
        </w:r>
        <w:r>
          <w:rPr>
            <w:noProof/>
            <w:webHidden/>
          </w:rPr>
          <w:fldChar w:fldCharType="begin"/>
        </w:r>
        <w:r>
          <w:rPr>
            <w:noProof/>
            <w:webHidden/>
          </w:rPr>
          <w:instrText xml:space="preserve"> PAGEREF _Toc532480828 \h </w:instrText>
        </w:r>
        <w:r>
          <w:rPr>
            <w:noProof/>
            <w:webHidden/>
          </w:rPr>
        </w:r>
        <w:r>
          <w:rPr>
            <w:noProof/>
            <w:webHidden/>
          </w:rPr>
          <w:fldChar w:fldCharType="separate"/>
        </w:r>
        <w:r>
          <w:rPr>
            <w:noProof/>
            <w:webHidden/>
          </w:rPr>
          <w:t>4</w:t>
        </w:r>
        <w:r>
          <w:rPr>
            <w:noProof/>
            <w:webHidden/>
          </w:rPr>
          <w:fldChar w:fldCharType="end"/>
        </w:r>
      </w:hyperlink>
    </w:p>
    <w:p w14:paraId="0158B93B" w14:textId="4EA0D30D" w:rsidR="00C41888" w:rsidRDefault="00C41888">
      <w:pPr>
        <w:pStyle w:val="TOC1"/>
        <w:rPr>
          <w:rFonts w:asciiTheme="minorHAnsi" w:eastAsiaTheme="minorEastAsia" w:hAnsiTheme="minorHAnsi" w:cstheme="minorBidi"/>
          <w:noProof/>
          <w:color w:val="auto"/>
          <w:lang w:eastAsia="en-GB"/>
        </w:rPr>
      </w:pPr>
      <w:hyperlink w:anchor="_Toc532480829" w:history="1">
        <w:r w:rsidRPr="00473587">
          <w:rPr>
            <w:rStyle w:val="Hyperlink"/>
            <w:noProof/>
          </w:rPr>
          <w:t>3. Test Approach</w:t>
        </w:r>
        <w:r>
          <w:rPr>
            <w:noProof/>
            <w:webHidden/>
          </w:rPr>
          <w:tab/>
        </w:r>
        <w:r>
          <w:rPr>
            <w:noProof/>
            <w:webHidden/>
          </w:rPr>
          <w:fldChar w:fldCharType="begin"/>
        </w:r>
        <w:r>
          <w:rPr>
            <w:noProof/>
            <w:webHidden/>
          </w:rPr>
          <w:instrText xml:space="preserve"> PAGEREF _Toc532480829 \h </w:instrText>
        </w:r>
        <w:r>
          <w:rPr>
            <w:noProof/>
            <w:webHidden/>
          </w:rPr>
        </w:r>
        <w:r>
          <w:rPr>
            <w:noProof/>
            <w:webHidden/>
          </w:rPr>
          <w:fldChar w:fldCharType="separate"/>
        </w:r>
        <w:r>
          <w:rPr>
            <w:noProof/>
            <w:webHidden/>
          </w:rPr>
          <w:t>4</w:t>
        </w:r>
        <w:r>
          <w:rPr>
            <w:noProof/>
            <w:webHidden/>
          </w:rPr>
          <w:fldChar w:fldCharType="end"/>
        </w:r>
      </w:hyperlink>
    </w:p>
    <w:p w14:paraId="43C6ADC7" w14:textId="0BC3BF67" w:rsidR="00C41888" w:rsidRDefault="00C41888">
      <w:pPr>
        <w:pStyle w:val="TOC2"/>
        <w:rPr>
          <w:rFonts w:asciiTheme="minorHAnsi" w:eastAsiaTheme="minorEastAsia" w:hAnsiTheme="minorHAnsi" w:cstheme="minorBidi"/>
          <w:noProof/>
          <w:color w:val="auto"/>
          <w:lang w:eastAsia="en-GB"/>
        </w:rPr>
      </w:pPr>
      <w:hyperlink w:anchor="_Toc532480830" w:history="1">
        <w:r w:rsidRPr="00473587">
          <w:rPr>
            <w:rStyle w:val="Hyperlink"/>
            <w:noProof/>
          </w:rPr>
          <w:t>3.1 Test Basis</w:t>
        </w:r>
        <w:r>
          <w:rPr>
            <w:noProof/>
            <w:webHidden/>
          </w:rPr>
          <w:tab/>
        </w:r>
        <w:r>
          <w:rPr>
            <w:noProof/>
            <w:webHidden/>
          </w:rPr>
          <w:fldChar w:fldCharType="begin"/>
        </w:r>
        <w:r>
          <w:rPr>
            <w:noProof/>
            <w:webHidden/>
          </w:rPr>
          <w:instrText xml:space="preserve"> PAGEREF _Toc532480830 \h </w:instrText>
        </w:r>
        <w:r>
          <w:rPr>
            <w:noProof/>
            <w:webHidden/>
          </w:rPr>
        </w:r>
        <w:r>
          <w:rPr>
            <w:noProof/>
            <w:webHidden/>
          </w:rPr>
          <w:fldChar w:fldCharType="separate"/>
        </w:r>
        <w:r>
          <w:rPr>
            <w:noProof/>
            <w:webHidden/>
          </w:rPr>
          <w:t>4</w:t>
        </w:r>
        <w:r>
          <w:rPr>
            <w:noProof/>
            <w:webHidden/>
          </w:rPr>
          <w:fldChar w:fldCharType="end"/>
        </w:r>
      </w:hyperlink>
    </w:p>
    <w:p w14:paraId="38057E9D" w14:textId="36BFA565" w:rsidR="00C41888" w:rsidRDefault="00C41888">
      <w:pPr>
        <w:pStyle w:val="TOC2"/>
        <w:rPr>
          <w:rFonts w:asciiTheme="minorHAnsi" w:eastAsiaTheme="minorEastAsia" w:hAnsiTheme="minorHAnsi" w:cstheme="minorBidi"/>
          <w:noProof/>
          <w:color w:val="auto"/>
          <w:lang w:eastAsia="en-GB"/>
        </w:rPr>
      </w:pPr>
      <w:hyperlink w:anchor="_Toc532480831" w:history="1">
        <w:r w:rsidRPr="00473587">
          <w:rPr>
            <w:rStyle w:val="Hyperlink"/>
            <w:noProof/>
          </w:rPr>
          <w:t>3.2 Test Design</w:t>
        </w:r>
        <w:r>
          <w:rPr>
            <w:noProof/>
            <w:webHidden/>
          </w:rPr>
          <w:tab/>
        </w:r>
        <w:r>
          <w:rPr>
            <w:noProof/>
            <w:webHidden/>
          </w:rPr>
          <w:fldChar w:fldCharType="begin"/>
        </w:r>
        <w:r>
          <w:rPr>
            <w:noProof/>
            <w:webHidden/>
          </w:rPr>
          <w:instrText xml:space="preserve"> PAGEREF _Toc532480831 \h </w:instrText>
        </w:r>
        <w:r>
          <w:rPr>
            <w:noProof/>
            <w:webHidden/>
          </w:rPr>
        </w:r>
        <w:r>
          <w:rPr>
            <w:noProof/>
            <w:webHidden/>
          </w:rPr>
          <w:fldChar w:fldCharType="separate"/>
        </w:r>
        <w:r>
          <w:rPr>
            <w:noProof/>
            <w:webHidden/>
          </w:rPr>
          <w:t>5</w:t>
        </w:r>
        <w:r>
          <w:rPr>
            <w:noProof/>
            <w:webHidden/>
          </w:rPr>
          <w:fldChar w:fldCharType="end"/>
        </w:r>
      </w:hyperlink>
    </w:p>
    <w:p w14:paraId="45D731BD" w14:textId="30E5BD19" w:rsidR="00C41888" w:rsidRDefault="00C41888">
      <w:pPr>
        <w:pStyle w:val="TOC2"/>
        <w:rPr>
          <w:rFonts w:asciiTheme="minorHAnsi" w:eastAsiaTheme="minorEastAsia" w:hAnsiTheme="minorHAnsi" w:cstheme="minorBidi"/>
          <w:noProof/>
          <w:color w:val="auto"/>
          <w:lang w:eastAsia="en-GB"/>
        </w:rPr>
      </w:pPr>
      <w:hyperlink w:anchor="_Toc532480832" w:history="1">
        <w:r w:rsidRPr="00473587">
          <w:rPr>
            <w:rStyle w:val="Hyperlink"/>
            <w:noProof/>
          </w:rPr>
          <w:t>3.3 Test Execution</w:t>
        </w:r>
        <w:r>
          <w:rPr>
            <w:noProof/>
            <w:webHidden/>
          </w:rPr>
          <w:tab/>
        </w:r>
        <w:r>
          <w:rPr>
            <w:noProof/>
            <w:webHidden/>
          </w:rPr>
          <w:fldChar w:fldCharType="begin"/>
        </w:r>
        <w:r>
          <w:rPr>
            <w:noProof/>
            <w:webHidden/>
          </w:rPr>
          <w:instrText xml:space="preserve"> PAGEREF _Toc532480832 \h </w:instrText>
        </w:r>
        <w:r>
          <w:rPr>
            <w:noProof/>
            <w:webHidden/>
          </w:rPr>
        </w:r>
        <w:r>
          <w:rPr>
            <w:noProof/>
            <w:webHidden/>
          </w:rPr>
          <w:fldChar w:fldCharType="separate"/>
        </w:r>
        <w:r>
          <w:rPr>
            <w:noProof/>
            <w:webHidden/>
          </w:rPr>
          <w:t>5</w:t>
        </w:r>
        <w:r>
          <w:rPr>
            <w:noProof/>
            <w:webHidden/>
          </w:rPr>
          <w:fldChar w:fldCharType="end"/>
        </w:r>
      </w:hyperlink>
    </w:p>
    <w:p w14:paraId="6B9BFE4B" w14:textId="39E5C3D5" w:rsidR="00C41888" w:rsidRDefault="00C41888">
      <w:pPr>
        <w:pStyle w:val="TOC3"/>
        <w:rPr>
          <w:rFonts w:asciiTheme="minorHAnsi" w:eastAsiaTheme="minorEastAsia" w:hAnsiTheme="minorHAnsi" w:cstheme="minorBidi"/>
          <w:noProof/>
          <w:color w:val="auto"/>
          <w:lang w:eastAsia="en-GB"/>
        </w:rPr>
      </w:pPr>
      <w:hyperlink w:anchor="_Toc532480833" w:history="1">
        <w:r w:rsidRPr="00473587">
          <w:rPr>
            <w:rStyle w:val="Hyperlink"/>
            <w:noProof/>
          </w:rPr>
          <w:t>3.3.1 In Scope</w:t>
        </w:r>
        <w:r>
          <w:rPr>
            <w:noProof/>
            <w:webHidden/>
          </w:rPr>
          <w:tab/>
        </w:r>
        <w:r>
          <w:rPr>
            <w:noProof/>
            <w:webHidden/>
          </w:rPr>
          <w:fldChar w:fldCharType="begin"/>
        </w:r>
        <w:r>
          <w:rPr>
            <w:noProof/>
            <w:webHidden/>
          </w:rPr>
          <w:instrText xml:space="preserve"> PAGEREF _Toc532480833 \h </w:instrText>
        </w:r>
        <w:r>
          <w:rPr>
            <w:noProof/>
            <w:webHidden/>
          </w:rPr>
        </w:r>
        <w:r>
          <w:rPr>
            <w:noProof/>
            <w:webHidden/>
          </w:rPr>
          <w:fldChar w:fldCharType="separate"/>
        </w:r>
        <w:r>
          <w:rPr>
            <w:noProof/>
            <w:webHidden/>
          </w:rPr>
          <w:t>5</w:t>
        </w:r>
        <w:r>
          <w:rPr>
            <w:noProof/>
            <w:webHidden/>
          </w:rPr>
          <w:fldChar w:fldCharType="end"/>
        </w:r>
      </w:hyperlink>
    </w:p>
    <w:p w14:paraId="5A776CE5" w14:textId="3DD53BC6" w:rsidR="00C41888" w:rsidRDefault="00C41888">
      <w:pPr>
        <w:pStyle w:val="TOC3"/>
        <w:rPr>
          <w:rFonts w:asciiTheme="minorHAnsi" w:eastAsiaTheme="minorEastAsia" w:hAnsiTheme="minorHAnsi" w:cstheme="minorBidi"/>
          <w:noProof/>
          <w:color w:val="auto"/>
          <w:lang w:eastAsia="en-GB"/>
        </w:rPr>
      </w:pPr>
      <w:hyperlink w:anchor="_Toc532480834" w:history="1">
        <w:r w:rsidRPr="00473587">
          <w:rPr>
            <w:rStyle w:val="Hyperlink"/>
            <w:noProof/>
          </w:rPr>
          <w:t>3.3.1 Out of Scope</w:t>
        </w:r>
        <w:r>
          <w:rPr>
            <w:noProof/>
            <w:webHidden/>
          </w:rPr>
          <w:tab/>
        </w:r>
        <w:r>
          <w:rPr>
            <w:noProof/>
            <w:webHidden/>
          </w:rPr>
          <w:fldChar w:fldCharType="begin"/>
        </w:r>
        <w:r>
          <w:rPr>
            <w:noProof/>
            <w:webHidden/>
          </w:rPr>
          <w:instrText xml:space="preserve"> PAGEREF _Toc532480834 \h </w:instrText>
        </w:r>
        <w:r>
          <w:rPr>
            <w:noProof/>
            <w:webHidden/>
          </w:rPr>
        </w:r>
        <w:r>
          <w:rPr>
            <w:noProof/>
            <w:webHidden/>
          </w:rPr>
          <w:fldChar w:fldCharType="separate"/>
        </w:r>
        <w:r>
          <w:rPr>
            <w:noProof/>
            <w:webHidden/>
          </w:rPr>
          <w:t>5</w:t>
        </w:r>
        <w:r>
          <w:rPr>
            <w:noProof/>
            <w:webHidden/>
          </w:rPr>
          <w:fldChar w:fldCharType="end"/>
        </w:r>
      </w:hyperlink>
    </w:p>
    <w:p w14:paraId="32996B87" w14:textId="7D5D7B75" w:rsidR="00C41888" w:rsidRDefault="00C41888">
      <w:pPr>
        <w:pStyle w:val="TOC2"/>
        <w:rPr>
          <w:rFonts w:asciiTheme="minorHAnsi" w:eastAsiaTheme="minorEastAsia" w:hAnsiTheme="minorHAnsi" w:cstheme="minorBidi"/>
          <w:noProof/>
          <w:color w:val="auto"/>
          <w:lang w:eastAsia="en-GB"/>
        </w:rPr>
      </w:pPr>
      <w:hyperlink w:anchor="_Toc532480835" w:history="1">
        <w:r w:rsidRPr="00473587">
          <w:rPr>
            <w:rStyle w:val="Hyperlink"/>
            <w:noProof/>
          </w:rPr>
          <w:t>3.4 User Acceptance Testing</w:t>
        </w:r>
        <w:r>
          <w:rPr>
            <w:noProof/>
            <w:webHidden/>
          </w:rPr>
          <w:tab/>
        </w:r>
        <w:r>
          <w:rPr>
            <w:noProof/>
            <w:webHidden/>
          </w:rPr>
          <w:fldChar w:fldCharType="begin"/>
        </w:r>
        <w:r>
          <w:rPr>
            <w:noProof/>
            <w:webHidden/>
          </w:rPr>
          <w:instrText xml:space="preserve"> PAGEREF _Toc532480835 \h </w:instrText>
        </w:r>
        <w:r>
          <w:rPr>
            <w:noProof/>
            <w:webHidden/>
          </w:rPr>
        </w:r>
        <w:r>
          <w:rPr>
            <w:noProof/>
            <w:webHidden/>
          </w:rPr>
          <w:fldChar w:fldCharType="separate"/>
        </w:r>
        <w:r>
          <w:rPr>
            <w:noProof/>
            <w:webHidden/>
          </w:rPr>
          <w:t>5</w:t>
        </w:r>
        <w:r>
          <w:rPr>
            <w:noProof/>
            <w:webHidden/>
          </w:rPr>
          <w:fldChar w:fldCharType="end"/>
        </w:r>
      </w:hyperlink>
    </w:p>
    <w:p w14:paraId="42BEE7D2" w14:textId="6E1487C8" w:rsidR="00C41888" w:rsidRDefault="00C41888">
      <w:pPr>
        <w:pStyle w:val="TOC2"/>
        <w:rPr>
          <w:rFonts w:asciiTheme="minorHAnsi" w:eastAsiaTheme="minorEastAsia" w:hAnsiTheme="minorHAnsi" w:cstheme="minorBidi"/>
          <w:noProof/>
          <w:color w:val="auto"/>
          <w:lang w:eastAsia="en-GB"/>
        </w:rPr>
      </w:pPr>
      <w:hyperlink w:anchor="_Toc532480836" w:history="1">
        <w:r w:rsidRPr="00473587">
          <w:rPr>
            <w:rStyle w:val="Hyperlink"/>
            <w:noProof/>
          </w:rPr>
          <w:t>3.5 Non - Functional Testing</w:t>
        </w:r>
        <w:r>
          <w:rPr>
            <w:noProof/>
            <w:webHidden/>
          </w:rPr>
          <w:tab/>
        </w:r>
        <w:r>
          <w:rPr>
            <w:noProof/>
            <w:webHidden/>
          </w:rPr>
          <w:fldChar w:fldCharType="begin"/>
        </w:r>
        <w:r>
          <w:rPr>
            <w:noProof/>
            <w:webHidden/>
          </w:rPr>
          <w:instrText xml:space="preserve"> PAGEREF _Toc532480836 \h </w:instrText>
        </w:r>
        <w:r>
          <w:rPr>
            <w:noProof/>
            <w:webHidden/>
          </w:rPr>
        </w:r>
        <w:r>
          <w:rPr>
            <w:noProof/>
            <w:webHidden/>
          </w:rPr>
          <w:fldChar w:fldCharType="separate"/>
        </w:r>
        <w:r>
          <w:rPr>
            <w:noProof/>
            <w:webHidden/>
          </w:rPr>
          <w:t>5</w:t>
        </w:r>
        <w:r>
          <w:rPr>
            <w:noProof/>
            <w:webHidden/>
          </w:rPr>
          <w:fldChar w:fldCharType="end"/>
        </w:r>
      </w:hyperlink>
    </w:p>
    <w:p w14:paraId="30D02B99" w14:textId="3AF4F4D3" w:rsidR="00C41888" w:rsidRDefault="00C41888">
      <w:pPr>
        <w:pStyle w:val="TOC2"/>
        <w:rPr>
          <w:rFonts w:asciiTheme="minorHAnsi" w:eastAsiaTheme="minorEastAsia" w:hAnsiTheme="minorHAnsi" w:cstheme="minorBidi"/>
          <w:noProof/>
          <w:color w:val="auto"/>
          <w:lang w:eastAsia="en-GB"/>
        </w:rPr>
      </w:pPr>
      <w:hyperlink w:anchor="_Toc532480837" w:history="1">
        <w:r w:rsidRPr="00473587">
          <w:rPr>
            <w:rStyle w:val="Hyperlink"/>
            <w:noProof/>
          </w:rPr>
          <w:t>3.6 Test Environment Requirements</w:t>
        </w:r>
        <w:r>
          <w:rPr>
            <w:noProof/>
            <w:webHidden/>
          </w:rPr>
          <w:tab/>
        </w:r>
        <w:r>
          <w:rPr>
            <w:noProof/>
            <w:webHidden/>
          </w:rPr>
          <w:fldChar w:fldCharType="begin"/>
        </w:r>
        <w:r>
          <w:rPr>
            <w:noProof/>
            <w:webHidden/>
          </w:rPr>
          <w:instrText xml:space="preserve"> PAGEREF _Toc532480837 \h </w:instrText>
        </w:r>
        <w:r>
          <w:rPr>
            <w:noProof/>
            <w:webHidden/>
          </w:rPr>
        </w:r>
        <w:r>
          <w:rPr>
            <w:noProof/>
            <w:webHidden/>
          </w:rPr>
          <w:fldChar w:fldCharType="separate"/>
        </w:r>
        <w:r>
          <w:rPr>
            <w:noProof/>
            <w:webHidden/>
          </w:rPr>
          <w:t>6</w:t>
        </w:r>
        <w:r>
          <w:rPr>
            <w:noProof/>
            <w:webHidden/>
          </w:rPr>
          <w:fldChar w:fldCharType="end"/>
        </w:r>
      </w:hyperlink>
    </w:p>
    <w:p w14:paraId="3D254AEC" w14:textId="1602603B" w:rsidR="00C41888" w:rsidRDefault="00C41888">
      <w:pPr>
        <w:pStyle w:val="TOC3"/>
        <w:rPr>
          <w:rFonts w:asciiTheme="minorHAnsi" w:eastAsiaTheme="minorEastAsia" w:hAnsiTheme="minorHAnsi" w:cstheme="minorBidi"/>
          <w:noProof/>
          <w:color w:val="auto"/>
          <w:lang w:eastAsia="en-GB"/>
        </w:rPr>
      </w:pPr>
      <w:hyperlink w:anchor="_Toc532480838" w:history="1">
        <w:r w:rsidRPr="00473587">
          <w:rPr>
            <w:rStyle w:val="Hyperlink"/>
            <w:noProof/>
          </w:rPr>
          <w:t>3.6.1 Security Testing</w:t>
        </w:r>
        <w:r>
          <w:rPr>
            <w:noProof/>
            <w:webHidden/>
          </w:rPr>
          <w:tab/>
        </w:r>
        <w:r>
          <w:rPr>
            <w:noProof/>
            <w:webHidden/>
          </w:rPr>
          <w:fldChar w:fldCharType="begin"/>
        </w:r>
        <w:r>
          <w:rPr>
            <w:noProof/>
            <w:webHidden/>
          </w:rPr>
          <w:instrText xml:space="preserve"> PAGEREF _Toc532480838 \h </w:instrText>
        </w:r>
        <w:r>
          <w:rPr>
            <w:noProof/>
            <w:webHidden/>
          </w:rPr>
        </w:r>
        <w:r>
          <w:rPr>
            <w:noProof/>
            <w:webHidden/>
          </w:rPr>
          <w:fldChar w:fldCharType="separate"/>
        </w:r>
        <w:r>
          <w:rPr>
            <w:noProof/>
            <w:webHidden/>
          </w:rPr>
          <w:t>6</w:t>
        </w:r>
        <w:r>
          <w:rPr>
            <w:noProof/>
            <w:webHidden/>
          </w:rPr>
          <w:fldChar w:fldCharType="end"/>
        </w:r>
      </w:hyperlink>
    </w:p>
    <w:p w14:paraId="5AB81E5E" w14:textId="4CB932B6" w:rsidR="00C41888" w:rsidRDefault="00C41888">
      <w:pPr>
        <w:pStyle w:val="TOC3"/>
        <w:rPr>
          <w:rFonts w:asciiTheme="minorHAnsi" w:eastAsiaTheme="minorEastAsia" w:hAnsiTheme="minorHAnsi" w:cstheme="minorBidi"/>
          <w:noProof/>
          <w:color w:val="auto"/>
          <w:lang w:eastAsia="en-GB"/>
        </w:rPr>
      </w:pPr>
      <w:hyperlink w:anchor="_Toc532480839" w:history="1">
        <w:r w:rsidRPr="00473587">
          <w:rPr>
            <w:rStyle w:val="Hyperlink"/>
            <w:noProof/>
          </w:rPr>
          <w:t>3.6.2 Non- Functional Testing</w:t>
        </w:r>
        <w:r>
          <w:rPr>
            <w:noProof/>
            <w:webHidden/>
          </w:rPr>
          <w:tab/>
        </w:r>
        <w:r>
          <w:rPr>
            <w:noProof/>
            <w:webHidden/>
          </w:rPr>
          <w:fldChar w:fldCharType="begin"/>
        </w:r>
        <w:r>
          <w:rPr>
            <w:noProof/>
            <w:webHidden/>
          </w:rPr>
          <w:instrText xml:space="preserve"> PAGEREF _Toc532480839 \h </w:instrText>
        </w:r>
        <w:r>
          <w:rPr>
            <w:noProof/>
            <w:webHidden/>
          </w:rPr>
        </w:r>
        <w:r>
          <w:rPr>
            <w:noProof/>
            <w:webHidden/>
          </w:rPr>
          <w:fldChar w:fldCharType="separate"/>
        </w:r>
        <w:r>
          <w:rPr>
            <w:noProof/>
            <w:webHidden/>
          </w:rPr>
          <w:t>6</w:t>
        </w:r>
        <w:r>
          <w:rPr>
            <w:noProof/>
            <w:webHidden/>
          </w:rPr>
          <w:fldChar w:fldCharType="end"/>
        </w:r>
      </w:hyperlink>
    </w:p>
    <w:p w14:paraId="6471E5CC" w14:textId="6EBA33B3" w:rsidR="00C41888" w:rsidRDefault="00C41888">
      <w:pPr>
        <w:pStyle w:val="TOC2"/>
        <w:rPr>
          <w:rFonts w:asciiTheme="minorHAnsi" w:eastAsiaTheme="minorEastAsia" w:hAnsiTheme="minorHAnsi" w:cstheme="minorBidi"/>
          <w:noProof/>
          <w:color w:val="auto"/>
          <w:lang w:eastAsia="en-GB"/>
        </w:rPr>
      </w:pPr>
      <w:hyperlink w:anchor="_Toc532480840" w:history="1">
        <w:r w:rsidRPr="00473587">
          <w:rPr>
            <w:rStyle w:val="Hyperlink"/>
            <w:noProof/>
          </w:rPr>
          <w:t>3.7 Test Data</w:t>
        </w:r>
        <w:r>
          <w:rPr>
            <w:noProof/>
            <w:webHidden/>
          </w:rPr>
          <w:tab/>
        </w:r>
        <w:r>
          <w:rPr>
            <w:noProof/>
            <w:webHidden/>
          </w:rPr>
          <w:fldChar w:fldCharType="begin"/>
        </w:r>
        <w:r>
          <w:rPr>
            <w:noProof/>
            <w:webHidden/>
          </w:rPr>
          <w:instrText xml:space="preserve"> PAGEREF _Toc532480840 \h </w:instrText>
        </w:r>
        <w:r>
          <w:rPr>
            <w:noProof/>
            <w:webHidden/>
          </w:rPr>
        </w:r>
        <w:r>
          <w:rPr>
            <w:noProof/>
            <w:webHidden/>
          </w:rPr>
          <w:fldChar w:fldCharType="separate"/>
        </w:r>
        <w:r>
          <w:rPr>
            <w:noProof/>
            <w:webHidden/>
          </w:rPr>
          <w:t>6</w:t>
        </w:r>
        <w:r>
          <w:rPr>
            <w:noProof/>
            <w:webHidden/>
          </w:rPr>
          <w:fldChar w:fldCharType="end"/>
        </w:r>
      </w:hyperlink>
    </w:p>
    <w:p w14:paraId="0089A14C" w14:textId="12414DC2" w:rsidR="00C41888" w:rsidRDefault="00C41888">
      <w:pPr>
        <w:pStyle w:val="TOC2"/>
        <w:rPr>
          <w:rFonts w:asciiTheme="minorHAnsi" w:eastAsiaTheme="minorEastAsia" w:hAnsiTheme="minorHAnsi" w:cstheme="minorBidi"/>
          <w:noProof/>
          <w:color w:val="auto"/>
          <w:lang w:eastAsia="en-GB"/>
        </w:rPr>
      </w:pPr>
      <w:hyperlink w:anchor="_Toc532480841" w:history="1">
        <w:r w:rsidRPr="00473587">
          <w:rPr>
            <w:rStyle w:val="Hyperlink"/>
            <w:noProof/>
          </w:rPr>
          <w:t>3.8 Test Tool Requirements</w:t>
        </w:r>
        <w:r>
          <w:rPr>
            <w:noProof/>
            <w:webHidden/>
          </w:rPr>
          <w:tab/>
        </w:r>
        <w:r>
          <w:rPr>
            <w:noProof/>
            <w:webHidden/>
          </w:rPr>
          <w:fldChar w:fldCharType="begin"/>
        </w:r>
        <w:r>
          <w:rPr>
            <w:noProof/>
            <w:webHidden/>
          </w:rPr>
          <w:instrText xml:space="preserve"> PAGEREF _Toc532480841 \h </w:instrText>
        </w:r>
        <w:r>
          <w:rPr>
            <w:noProof/>
            <w:webHidden/>
          </w:rPr>
        </w:r>
        <w:r>
          <w:rPr>
            <w:noProof/>
            <w:webHidden/>
          </w:rPr>
          <w:fldChar w:fldCharType="separate"/>
        </w:r>
        <w:r>
          <w:rPr>
            <w:noProof/>
            <w:webHidden/>
          </w:rPr>
          <w:t>6</w:t>
        </w:r>
        <w:r>
          <w:rPr>
            <w:noProof/>
            <w:webHidden/>
          </w:rPr>
          <w:fldChar w:fldCharType="end"/>
        </w:r>
      </w:hyperlink>
    </w:p>
    <w:p w14:paraId="3AFDA073" w14:textId="0660B582" w:rsidR="00C41888" w:rsidRDefault="00C41888">
      <w:pPr>
        <w:pStyle w:val="TOC2"/>
        <w:rPr>
          <w:rFonts w:asciiTheme="minorHAnsi" w:eastAsiaTheme="minorEastAsia" w:hAnsiTheme="minorHAnsi" w:cstheme="minorBidi"/>
          <w:noProof/>
          <w:color w:val="auto"/>
          <w:lang w:eastAsia="en-GB"/>
        </w:rPr>
      </w:pPr>
      <w:hyperlink w:anchor="_Toc532480842" w:history="1">
        <w:r w:rsidRPr="00473587">
          <w:rPr>
            <w:rStyle w:val="Hyperlink"/>
            <w:noProof/>
          </w:rPr>
          <w:t>3.9 Defect Management</w:t>
        </w:r>
        <w:r>
          <w:rPr>
            <w:noProof/>
            <w:webHidden/>
          </w:rPr>
          <w:tab/>
        </w:r>
        <w:r>
          <w:rPr>
            <w:noProof/>
            <w:webHidden/>
          </w:rPr>
          <w:fldChar w:fldCharType="begin"/>
        </w:r>
        <w:r>
          <w:rPr>
            <w:noProof/>
            <w:webHidden/>
          </w:rPr>
          <w:instrText xml:space="preserve"> PAGEREF _Toc532480842 \h </w:instrText>
        </w:r>
        <w:r>
          <w:rPr>
            <w:noProof/>
            <w:webHidden/>
          </w:rPr>
        </w:r>
        <w:r>
          <w:rPr>
            <w:noProof/>
            <w:webHidden/>
          </w:rPr>
          <w:fldChar w:fldCharType="separate"/>
        </w:r>
        <w:r>
          <w:rPr>
            <w:noProof/>
            <w:webHidden/>
          </w:rPr>
          <w:t>6</w:t>
        </w:r>
        <w:r>
          <w:rPr>
            <w:noProof/>
            <w:webHidden/>
          </w:rPr>
          <w:fldChar w:fldCharType="end"/>
        </w:r>
      </w:hyperlink>
    </w:p>
    <w:p w14:paraId="2F012C54" w14:textId="4747B92F" w:rsidR="00C41888" w:rsidRDefault="00C41888">
      <w:pPr>
        <w:pStyle w:val="TOC3"/>
        <w:rPr>
          <w:rFonts w:asciiTheme="minorHAnsi" w:eastAsiaTheme="minorEastAsia" w:hAnsiTheme="minorHAnsi" w:cstheme="minorBidi"/>
          <w:noProof/>
          <w:color w:val="auto"/>
          <w:lang w:eastAsia="en-GB"/>
        </w:rPr>
      </w:pPr>
      <w:hyperlink w:anchor="_Toc532480843" w:history="1">
        <w:r w:rsidRPr="00473587">
          <w:rPr>
            <w:rStyle w:val="Hyperlink"/>
            <w:noProof/>
          </w:rPr>
          <w:t>3.9.1 Defect Workflow</w:t>
        </w:r>
        <w:r>
          <w:rPr>
            <w:noProof/>
            <w:webHidden/>
          </w:rPr>
          <w:tab/>
        </w:r>
        <w:r>
          <w:rPr>
            <w:noProof/>
            <w:webHidden/>
          </w:rPr>
          <w:fldChar w:fldCharType="begin"/>
        </w:r>
        <w:r>
          <w:rPr>
            <w:noProof/>
            <w:webHidden/>
          </w:rPr>
          <w:instrText xml:space="preserve"> PAGEREF _Toc532480843 \h </w:instrText>
        </w:r>
        <w:r>
          <w:rPr>
            <w:noProof/>
            <w:webHidden/>
          </w:rPr>
        </w:r>
        <w:r>
          <w:rPr>
            <w:noProof/>
            <w:webHidden/>
          </w:rPr>
          <w:fldChar w:fldCharType="separate"/>
        </w:r>
        <w:r>
          <w:rPr>
            <w:noProof/>
            <w:webHidden/>
          </w:rPr>
          <w:t>6</w:t>
        </w:r>
        <w:r>
          <w:rPr>
            <w:noProof/>
            <w:webHidden/>
          </w:rPr>
          <w:fldChar w:fldCharType="end"/>
        </w:r>
      </w:hyperlink>
    </w:p>
    <w:p w14:paraId="5B0E5B92" w14:textId="75B8B529" w:rsidR="00C41888" w:rsidRDefault="00C41888">
      <w:pPr>
        <w:pStyle w:val="TOC3"/>
        <w:rPr>
          <w:rFonts w:asciiTheme="minorHAnsi" w:eastAsiaTheme="minorEastAsia" w:hAnsiTheme="minorHAnsi" w:cstheme="minorBidi"/>
          <w:noProof/>
          <w:color w:val="auto"/>
          <w:lang w:eastAsia="en-GB"/>
        </w:rPr>
      </w:pPr>
      <w:hyperlink w:anchor="_Toc532480844" w:history="1">
        <w:r w:rsidRPr="00473587">
          <w:rPr>
            <w:rStyle w:val="Hyperlink"/>
            <w:noProof/>
          </w:rPr>
          <w:t>&lt;The defect workflow to be updated&gt;</w:t>
        </w:r>
        <w:r>
          <w:rPr>
            <w:noProof/>
            <w:webHidden/>
          </w:rPr>
          <w:tab/>
        </w:r>
        <w:r>
          <w:rPr>
            <w:noProof/>
            <w:webHidden/>
          </w:rPr>
          <w:fldChar w:fldCharType="begin"/>
        </w:r>
        <w:r>
          <w:rPr>
            <w:noProof/>
            <w:webHidden/>
          </w:rPr>
          <w:instrText xml:space="preserve"> PAGEREF _Toc532480844 \h </w:instrText>
        </w:r>
        <w:r>
          <w:rPr>
            <w:noProof/>
            <w:webHidden/>
          </w:rPr>
        </w:r>
        <w:r>
          <w:rPr>
            <w:noProof/>
            <w:webHidden/>
          </w:rPr>
          <w:fldChar w:fldCharType="separate"/>
        </w:r>
        <w:r>
          <w:rPr>
            <w:noProof/>
            <w:webHidden/>
          </w:rPr>
          <w:t>6</w:t>
        </w:r>
        <w:r>
          <w:rPr>
            <w:noProof/>
            <w:webHidden/>
          </w:rPr>
          <w:fldChar w:fldCharType="end"/>
        </w:r>
      </w:hyperlink>
    </w:p>
    <w:p w14:paraId="50DBCDB3" w14:textId="343A220C" w:rsidR="00C41888" w:rsidRDefault="00C41888">
      <w:pPr>
        <w:pStyle w:val="TOC3"/>
        <w:rPr>
          <w:rFonts w:asciiTheme="minorHAnsi" w:eastAsiaTheme="minorEastAsia" w:hAnsiTheme="minorHAnsi" w:cstheme="minorBidi"/>
          <w:noProof/>
          <w:color w:val="auto"/>
          <w:lang w:eastAsia="en-GB"/>
        </w:rPr>
      </w:pPr>
      <w:hyperlink w:anchor="_Toc532480845" w:history="1">
        <w:r w:rsidRPr="00473587">
          <w:rPr>
            <w:rStyle w:val="Hyperlink"/>
            <w:noProof/>
          </w:rPr>
          <w:t>3.9.2 Defect Triage Roles</w:t>
        </w:r>
        <w:r>
          <w:rPr>
            <w:noProof/>
            <w:webHidden/>
          </w:rPr>
          <w:tab/>
        </w:r>
        <w:r>
          <w:rPr>
            <w:noProof/>
            <w:webHidden/>
          </w:rPr>
          <w:fldChar w:fldCharType="begin"/>
        </w:r>
        <w:r>
          <w:rPr>
            <w:noProof/>
            <w:webHidden/>
          </w:rPr>
          <w:instrText xml:space="preserve"> PAGEREF _Toc532480845 \h </w:instrText>
        </w:r>
        <w:r>
          <w:rPr>
            <w:noProof/>
            <w:webHidden/>
          </w:rPr>
        </w:r>
        <w:r>
          <w:rPr>
            <w:noProof/>
            <w:webHidden/>
          </w:rPr>
          <w:fldChar w:fldCharType="separate"/>
        </w:r>
        <w:r>
          <w:rPr>
            <w:noProof/>
            <w:webHidden/>
          </w:rPr>
          <w:t>6</w:t>
        </w:r>
        <w:r>
          <w:rPr>
            <w:noProof/>
            <w:webHidden/>
          </w:rPr>
          <w:fldChar w:fldCharType="end"/>
        </w:r>
      </w:hyperlink>
    </w:p>
    <w:p w14:paraId="1B6F27D1" w14:textId="639C658B" w:rsidR="00C41888" w:rsidRDefault="00C41888">
      <w:pPr>
        <w:pStyle w:val="TOC2"/>
        <w:rPr>
          <w:rFonts w:asciiTheme="minorHAnsi" w:eastAsiaTheme="minorEastAsia" w:hAnsiTheme="minorHAnsi" w:cstheme="minorBidi"/>
          <w:noProof/>
          <w:color w:val="auto"/>
          <w:lang w:eastAsia="en-GB"/>
        </w:rPr>
      </w:pPr>
      <w:hyperlink w:anchor="_Toc532480846" w:history="1">
        <w:r w:rsidRPr="00473587">
          <w:rPr>
            <w:rStyle w:val="Hyperlink"/>
            <w:noProof/>
          </w:rPr>
          <w:t>3.10 Test Reporting</w:t>
        </w:r>
        <w:r>
          <w:rPr>
            <w:noProof/>
            <w:webHidden/>
          </w:rPr>
          <w:tab/>
        </w:r>
        <w:r>
          <w:rPr>
            <w:noProof/>
            <w:webHidden/>
          </w:rPr>
          <w:fldChar w:fldCharType="begin"/>
        </w:r>
        <w:r>
          <w:rPr>
            <w:noProof/>
            <w:webHidden/>
          </w:rPr>
          <w:instrText xml:space="preserve"> PAGEREF _Toc532480846 \h </w:instrText>
        </w:r>
        <w:r>
          <w:rPr>
            <w:noProof/>
            <w:webHidden/>
          </w:rPr>
        </w:r>
        <w:r>
          <w:rPr>
            <w:noProof/>
            <w:webHidden/>
          </w:rPr>
          <w:fldChar w:fldCharType="separate"/>
        </w:r>
        <w:r>
          <w:rPr>
            <w:noProof/>
            <w:webHidden/>
          </w:rPr>
          <w:t>6</w:t>
        </w:r>
        <w:r>
          <w:rPr>
            <w:noProof/>
            <w:webHidden/>
          </w:rPr>
          <w:fldChar w:fldCharType="end"/>
        </w:r>
      </w:hyperlink>
    </w:p>
    <w:p w14:paraId="125743F6" w14:textId="7E021ECB" w:rsidR="00C41888" w:rsidRDefault="00C41888">
      <w:pPr>
        <w:pStyle w:val="TOC2"/>
        <w:rPr>
          <w:rFonts w:asciiTheme="minorHAnsi" w:eastAsiaTheme="minorEastAsia" w:hAnsiTheme="minorHAnsi" w:cstheme="minorBidi"/>
          <w:noProof/>
          <w:color w:val="auto"/>
          <w:lang w:eastAsia="en-GB"/>
        </w:rPr>
      </w:pPr>
      <w:hyperlink w:anchor="_Toc532480847" w:history="1">
        <w:r w:rsidRPr="00473587">
          <w:rPr>
            <w:rStyle w:val="Hyperlink"/>
            <w:noProof/>
          </w:rPr>
          <w:t>3.11 Test Suspension Criteria</w:t>
        </w:r>
        <w:r>
          <w:rPr>
            <w:noProof/>
            <w:webHidden/>
          </w:rPr>
          <w:tab/>
        </w:r>
        <w:r>
          <w:rPr>
            <w:noProof/>
            <w:webHidden/>
          </w:rPr>
          <w:fldChar w:fldCharType="begin"/>
        </w:r>
        <w:r>
          <w:rPr>
            <w:noProof/>
            <w:webHidden/>
          </w:rPr>
          <w:instrText xml:space="preserve"> PAGEREF _Toc532480847 \h </w:instrText>
        </w:r>
        <w:r>
          <w:rPr>
            <w:noProof/>
            <w:webHidden/>
          </w:rPr>
        </w:r>
        <w:r>
          <w:rPr>
            <w:noProof/>
            <w:webHidden/>
          </w:rPr>
          <w:fldChar w:fldCharType="separate"/>
        </w:r>
        <w:r>
          <w:rPr>
            <w:noProof/>
            <w:webHidden/>
          </w:rPr>
          <w:t>6</w:t>
        </w:r>
        <w:r>
          <w:rPr>
            <w:noProof/>
            <w:webHidden/>
          </w:rPr>
          <w:fldChar w:fldCharType="end"/>
        </w:r>
      </w:hyperlink>
    </w:p>
    <w:p w14:paraId="38D6EF56" w14:textId="57330D3B" w:rsidR="00C41888" w:rsidRDefault="00C41888">
      <w:pPr>
        <w:pStyle w:val="TOC2"/>
        <w:rPr>
          <w:rFonts w:asciiTheme="minorHAnsi" w:eastAsiaTheme="minorEastAsia" w:hAnsiTheme="minorHAnsi" w:cstheme="minorBidi"/>
          <w:noProof/>
          <w:color w:val="auto"/>
          <w:lang w:eastAsia="en-GB"/>
        </w:rPr>
      </w:pPr>
      <w:hyperlink w:anchor="_Toc532480848" w:history="1">
        <w:r w:rsidRPr="00473587">
          <w:rPr>
            <w:rStyle w:val="Hyperlink"/>
            <w:noProof/>
          </w:rPr>
          <w:t>3.12 Test Resumption Criteria</w:t>
        </w:r>
        <w:r>
          <w:rPr>
            <w:noProof/>
            <w:webHidden/>
          </w:rPr>
          <w:tab/>
        </w:r>
        <w:r>
          <w:rPr>
            <w:noProof/>
            <w:webHidden/>
          </w:rPr>
          <w:fldChar w:fldCharType="begin"/>
        </w:r>
        <w:r>
          <w:rPr>
            <w:noProof/>
            <w:webHidden/>
          </w:rPr>
          <w:instrText xml:space="preserve"> PAGEREF _Toc532480848 \h </w:instrText>
        </w:r>
        <w:r>
          <w:rPr>
            <w:noProof/>
            <w:webHidden/>
          </w:rPr>
        </w:r>
        <w:r>
          <w:rPr>
            <w:noProof/>
            <w:webHidden/>
          </w:rPr>
          <w:fldChar w:fldCharType="separate"/>
        </w:r>
        <w:r>
          <w:rPr>
            <w:noProof/>
            <w:webHidden/>
          </w:rPr>
          <w:t>6</w:t>
        </w:r>
        <w:r>
          <w:rPr>
            <w:noProof/>
            <w:webHidden/>
          </w:rPr>
          <w:fldChar w:fldCharType="end"/>
        </w:r>
      </w:hyperlink>
    </w:p>
    <w:p w14:paraId="28A88E36" w14:textId="15F2F6CD" w:rsidR="00C41888" w:rsidRDefault="00C41888">
      <w:pPr>
        <w:pStyle w:val="TOC1"/>
        <w:rPr>
          <w:rFonts w:asciiTheme="minorHAnsi" w:eastAsiaTheme="minorEastAsia" w:hAnsiTheme="minorHAnsi" w:cstheme="minorBidi"/>
          <w:noProof/>
          <w:color w:val="auto"/>
          <w:lang w:eastAsia="en-GB"/>
        </w:rPr>
      </w:pPr>
      <w:hyperlink w:anchor="_Toc532480849" w:history="1">
        <w:r w:rsidRPr="00473587">
          <w:rPr>
            <w:rStyle w:val="Hyperlink"/>
            <w:noProof/>
          </w:rPr>
          <w:t>4. Roles and Responsibilities</w:t>
        </w:r>
        <w:r>
          <w:rPr>
            <w:noProof/>
            <w:webHidden/>
          </w:rPr>
          <w:tab/>
        </w:r>
        <w:r>
          <w:rPr>
            <w:noProof/>
            <w:webHidden/>
          </w:rPr>
          <w:fldChar w:fldCharType="begin"/>
        </w:r>
        <w:r>
          <w:rPr>
            <w:noProof/>
            <w:webHidden/>
          </w:rPr>
          <w:instrText xml:space="preserve"> PAGEREF _Toc532480849 \h </w:instrText>
        </w:r>
        <w:r>
          <w:rPr>
            <w:noProof/>
            <w:webHidden/>
          </w:rPr>
        </w:r>
        <w:r>
          <w:rPr>
            <w:noProof/>
            <w:webHidden/>
          </w:rPr>
          <w:fldChar w:fldCharType="separate"/>
        </w:r>
        <w:r>
          <w:rPr>
            <w:noProof/>
            <w:webHidden/>
          </w:rPr>
          <w:t>7</w:t>
        </w:r>
        <w:r>
          <w:rPr>
            <w:noProof/>
            <w:webHidden/>
          </w:rPr>
          <w:fldChar w:fldCharType="end"/>
        </w:r>
      </w:hyperlink>
    </w:p>
    <w:p w14:paraId="65646A88" w14:textId="019F2CAA" w:rsidR="00C41888" w:rsidRDefault="00C41888">
      <w:pPr>
        <w:pStyle w:val="TOC1"/>
        <w:rPr>
          <w:rFonts w:asciiTheme="minorHAnsi" w:eastAsiaTheme="minorEastAsia" w:hAnsiTheme="minorHAnsi" w:cstheme="minorBidi"/>
          <w:noProof/>
          <w:color w:val="auto"/>
          <w:lang w:eastAsia="en-GB"/>
        </w:rPr>
      </w:pPr>
      <w:hyperlink w:anchor="_Toc532480850" w:history="1">
        <w:r w:rsidRPr="00473587">
          <w:rPr>
            <w:rStyle w:val="Hyperlink"/>
            <w:noProof/>
          </w:rPr>
          <w:t>5. Test Closure and Approval Process</w:t>
        </w:r>
        <w:r>
          <w:rPr>
            <w:noProof/>
            <w:webHidden/>
          </w:rPr>
          <w:tab/>
        </w:r>
        <w:r>
          <w:rPr>
            <w:noProof/>
            <w:webHidden/>
          </w:rPr>
          <w:fldChar w:fldCharType="begin"/>
        </w:r>
        <w:r>
          <w:rPr>
            <w:noProof/>
            <w:webHidden/>
          </w:rPr>
          <w:instrText xml:space="preserve"> PAGEREF _Toc532480850 \h </w:instrText>
        </w:r>
        <w:r>
          <w:rPr>
            <w:noProof/>
            <w:webHidden/>
          </w:rPr>
        </w:r>
        <w:r>
          <w:rPr>
            <w:noProof/>
            <w:webHidden/>
          </w:rPr>
          <w:fldChar w:fldCharType="separate"/>
        </w:r>
        <w:r>
          <w:rPr>
            <w:noProof/>
            <w:webHidden/>
          </w:rPr>
          <w:t>7</w:t>
        </w:r>
        <w:r>
          <w:rPr>
            <w:noProof/>
            <w:webHidden/>
          </w:rPr>
          <w:fldChar w:fldCharType="end"/>
        </w:r>
      </w:hyperlink>
    </w:p>
    <w:p w14:paraId="5857D718" w14:textId="0A9A48CD" w:rsidR="00C41888" w:rsidRDefault="00C41888">
      <w:pPr>
        <w:pStyle w:val="TOC1"/>
        <w:rPr>
          <w:rFonts w:asciiTheme="minorHAnsi" w:eastAsiaTheme="minorEastAsia" w:hAnsiTheme="minorHAnsi" w:cstheme="minorBidi"/>
          <w:noProof/>
          <w:color w:val="auto"/>
          <w:lang w:eastAsia="en-GB"/>
        </w:rPr>
      </w:pPr>
      <w:hyperlink w:anchor="_Toc532480851" w:history="1">
        <w:r w:rsidRPr="00473587">
          <w:rPr>
            <w:rStyle w:val="Hyperlink"/>
            <w:noProof/>
          </w:rPr>
          <w:t>6. Risk Management</w:t>
        </w:r>
        <w:r>
          <w:rPr>
            <w:noProof/>
            <w:webHidden/>
          </w:rPr>
          <w:tab/>
        </w:r>
        <w:r>
          <w:rPr>
            <w:noProof/>
            <w:webHidden/>
          </w:rPr>
          <w:fldChar w:fldCharType="begin"/>
        </w:r>
        <w:r>
          <w:rPr>
            <w:noProof/>
            <w:webHidden/>
          </w:rPr>
          <w:instrText xml:space="preserve"> PAGEREF _Toc532480851 \h </w:instrText>
        </w:r>
        <w:r>
          <w:rPr>
            <w:noProof/>
            <w:webHidden/>
          </w:rPr>
        </w:r>
        <w:r>
          <w:rPr>
            <w:noProof/>
            <w:webHidden/>
          </w:rPr>
          <w:fldChar w:fldCharType="separate"/>
        </w:r>
        <w:r>
          <w:rPr>
            <w:noProof/>
            <w:webHidden/>
          </w:rPr>
          <w:t>7</w:t>
        </w:r>
        <w:r>
          <w:rPr>
            <w:noProof/>
            <w:webHidden/>
          </w:rPr>
          <w:fldChar w:fldCharType="end"/>
        </w:r>
      </w:hyperlink>
    </w:p>
    <w:p w14:paraId="3CE39EF1" w14:textId="073C57F8" w:rsidR="00C41888" w:rsidRDefault="00C41888">
      <w:pPr>
        <w:pStyle w:val="TOC2"/>
        <w:rPr>
          <w:rFonts w:asciiTheme="minorHAnsi" w:eastAsiaTheme="minorEastAsia" w:hAnsiTheme="minorHAnsi" w:cstheme="minorBidi"/>
          <w:noProof/>
          <w:color w:val="auto"/>
          <w:lang w:eastAsia="en-GB"/>
        </w:rPr>
      </w:pPr>
      <w:hyperlink w:anchor="_Toc532480852" w:history="1">
        <w:r w:rsidRPr="00473587">
          <w:rPr>
            <w:rStyle w:val="Hyperlink"/>
            <w:noProof/>
          </w:rPr>
          <w:t>6.1 Responsibility</w:t>
        </w:r>
        <w:r>
          <w:rPr>
            <w:noProof/>
            <w:webHidden/>
          </w:rPr>
          <w:tab/>
        </w:r>
        <w:r>
          <w:rPr>
            <w:noProof/>
            <w:webHidden/>
          </w:rPr>
          <w:fldChar w:fldCharType="begin"/>
        </w:r>
        <w:r>
          <w:rPr>
            <w:noProof/>
            <w:webHidden/>
          </w:rPr>
          <w:instrText xml:space="preserve"> PAGEREF _Toc532480852 \h </w:instrText>
        </w:r>
        <w:r>
          <w:rPr>
            <w:noProof/>
            <w:webHidden/>
          </w:rPr>
        </w:r>
        <w:r>
          <w:rPr>
            <w:noProof/>
            <w:webHidden/>
          </w:rPr>
          <w:fldChar w:fldCharType="separate"/>
        </w:r>
        <w:r>
          <w:rPr>
            <w:noProof/>
            <w:webHidden/>
          </w:rPr>
          <w:t>7</w:t>
        </w:r>
        <w:r>
          <w:rPr>
            <w:noProof/>
            <w:webHidden/>
          </w:rPr>
          <w:fldChar w:fldCharType="end"/>
        </w:r>
      </w:hyperlink>
    </w:p>
    <w:p w14:paraId="03555A9F" w14:textId="5B84BCB4" w:rsidR="00C41888" w:rsidRDefault="00C41888">
      <w:pPr>
        <w:pStyle w:val="TOC2"/>
        <w:rPr>
          <w:rFonts w:asciiTheme="minorHAnsi" w:eastAsiaTheme="minorEastAsia" w:hAnsiTheme="minorHAnsi" w:cstheme="minorBidi"/>
          <w:noProof/>
          <w:color w:val="auto"/>
          <w:lang w:eastAsia="en-GB"/>
        </w:rPr>
      </w:pPr>
      <w:hyperlink w:anchor="_Toc532480853" w:history="1">
        <w:r w:rsidRPr="00473587">
          <w:rPr>
            <w:rStyle w:val="Hyperlink"/>
            <w:noProof/>
          </w:rPr>
          <w:t>6.2 Risk Management Activities</w:t>
        </w:r>
        <w:r>
          <w:rPr>
            <w:noProof/>
            <w:webHidden/>
          </w:rPr>
          <w:tab/>
        </w:r>
        <w:r>
          <w:rPr>
            <w:noProof/>
            <w:webHidden/>
          </w:rPr>
          <w:fldChar w:fldCharType="begin"/>
        </w:r>
        <w:r>
          <w:rPr>
            <w:noProof/>
            <w:webHidden/>
          </w:rPr>
          <w:instrText xml:space="preserve"> PAGEREF _Toc532480853 \h </w:instrText>
        </w:r>
        <w:r>
          <w:rPr>
            <w:noProof/>
            <w:webHidden/>
          </w:rPr>
        </w:r>
        <w:r>
          <w:rPr>
            <w:noProof/>
            <w:webHidden/>
          </w:rPr>
          <w:fldChar w:fldCharType="separate"/>
        </w:r>
        <w:r>
          <w:rPr>
            <w:noProof/>
            <w:webHidden/>
          </w:rPr>
          <w:t>7</w:t>
        </w:r>
        <w:r>
          <w:rPr>
            <w:noProof/>
            <w:webHidden/>
          </w:rPr>
          <w:fldChar w:fldCharType="end"/>
        </w:r>
      </w:hyperlink>
    </w:p>
    <w:p w14:paraId="7C823BC8" w14:textId="637B723F" w:rsidR="00C41888" w:rsidRDefault="00C41888">
      <w:pPr>
        <w:pStyle w:val="TOC2"/>
        <w:rPr>
          <w:rFonts w:asciiTheme="minorHAnsi" w:eastAsiaTheme="minorEastAsia" w:hAnsiTheme="minorHAnsi" w:cstheme="minorBidi"/>
          <w:noProof/>
          <w:color w:val="auto"/>
          <w:lang w:eastAsia="en-GB"/>
        </w:rPr>
      </w:pPr>
      <w:hyperlink w:anchor="_Toc532480854" w:history="1">
        <w:r w:rsidRPr="00473587">
          <w:rPr>
            <w:rStyle w:val="Hyperlink"/>
            <w:noProof/>
          </w:rPr>
          <w:t>6.3 Risk Governance</w:t>
        </w:r>
        <w:r>
          <w:rPr>
            <w:noProof/>
            <w:webHidden/>
          </w:rPr>
          <w:tab/>
        </w:r>
        <w:r>
          <w:rPr>
            <w:noProof/>
            <w:webHidden/>
          </w:rPr>
          <w:fldChar w:fldCharType="begin"/>
        </w:r>
        <w:r>
          <w:rPr>
            <w:noProof/>
            <w:webHidden/>
          </w:rPr>
          <w:instrText xml:space="preserve"> PAGEREF _Toc532480854 \h </w:instrText>
        </w:r>
        <w:r>
          <w:rPr>
            <w:noProof/>
            <w:webHidden/>
          </w:rPr>
        </w:r>
        <w:r>
          <w:rPr>
            <w:noProof/>
            <w:webHidden/>
          </w:rPr>
          <w:fldChar w:fldCharType="separate"/>
        </w:r>
        <w:r>
          <w:rPr>
            <w:noProof/>
            <w:webHidden/>
          </w:rPr>
          <w:t>8</w:t>
        </w:r>
        <w:r>
          <w:rPr>
            <w:noProof/>
            <w:webHidden/>
          </w:rPr>
          <w:fldChar w:fldCharType="end"/>
        </w:r>
      </w:hyperlink>
    </w:p>
    <w:p w14:paraId="2B3C6670" w14:textId="7625471A" w:rsidR="00C41888" w:rsidRDefault="00C41888">
      <w:pPr>
        <w:pStyle w:val="TOC1"/>
        <w:rPr>
          <w:rFonts w:asciiTheme="minorHAnsi" w:eastAsiaTheme="minorEastAsia" w:hAnsiTheme="minorHAnsi" w:cstheme="minorBidi"/>
          <w:noProof/>
          <w:color w:val="auto"/>
          <w:lang w:eastAsia="en-GB"/>
        </w:rPr>
      </w:pPr>
      <w:hyperlink w:anchor="_Toc532480855" w:history="1">
        <w:r w:rsidRPr="00473587">
          <w:rPr>
            <w:rStyle w:val="Hyperlink"/>
            <w:noProof/>
          </w:rPr>
          <w:t>7. Test Deliverables</w:t>
        </w:r>
        <w:r>
          <w:rPr>
            <w:noProof/>
            <w:webHidden/>
          </w:rPr>
          <w:tab/>
        </w:r>
        <w:r>
          <w:rPr>
            <w:noProof/>
            <w:webHidden/>
          </w:rPr>
          <w:fldChar w:fldCharType="begin"/>
        </w:r>
        <w:r>
          <w:rPr>
            <w:noProof/>
            <w:webHidden/>
          </w:rPr>
          <w:instrText xml:space="preserve"> PAGEREF _Toc532480855 \h </w:instrText>
        </w:r>
        <w:r>
          <w:rPr>
            <w:noProof/>
            <w:webHidden/>
          </w:rPr>
        </w:r>
        <w:r>
          <w:rPr>
            <w:noProof/>
            <w:webHidden/>
          </w:rPr>
          <w:fldChar w:fldCharType="separate"/>
        </w:r>
        <w:r>
          <w:rPr>
            <w:noProof/>
            <w:webHidden/>
          </w:rPr>
          <w:t>8</w:t>
        </w:r>
        <w:r>
          <w:rPr>
            <w:noProof/>
            <w:webHidden/>
          </w:rPr>
          <w:fldChar w:fldCharType="end"/>
        </w:r>
      </w:hyperlink>
    </w:p>
    <w:p w14:paraId="434E0BEE" w14:textId="4855B58C" w:rsidR="00E12A73" w:rsidRPr="003700F5" w:rsidRDefault="00E12A73">
      <w:pPr>
        <w:rPr>
          <w:rFonts w:cs="Arial"/>
          <w:sz w:val="20"/>
          <w:szCs w:val="20"/>
        </w:rPr>
      </w:pPr>
      <w:r w:rsidRPr="003700F5">
        <w:rPr>
          <w:rFonts w:cs="Arial"/>
          <w:sz w:val="20"/>
          <w:szCs w:val="20"/>
        </w:rPr>
        <w:fldChar w:fldCharType="end"/>
      </w:r>
    </w:p>
    <w:p w14:paraId="242C7F1B" w14:textId="77777777" w:rsidR="00E12A73" w:rsidRPr="003700F5" w:rsidRDefault="00E12A73">
      <w:pPr>
        <w:rPr>
          <w:rFonts w:cs="Arial"/>
          <w:sz w:val="20"/>
          <w:szCs w:val="20"/>
        </w:rPr>
      </w:pPr>
    </w:p>
    <w:p w14:paraId="5A14F9E3" w14:textId="77777777" w:rsidR="0014746E" w:rsidRPr="003700F5" w:rsidRDefault="00B36ED9" w:rsidP="007A608E">
      <w:pPr>
        <w:pStyle w:val="Heading1"/>
      </w:pPr>
      <w:bookmarkStart w:id="5" w:name="_Toc532480823"/>
      <w:r w:rsidRPr="003700F5">
        <w:t>Introduction</w:t>
      </w:r>
      <w:bookmarkEnd w:id="5"/>
    </w:p>
    <w:p w14:paraId="71C35373" w14:textId="77777777" w:rsidR="00E12A73" w:rsidRPr="003700F5" w:rsidRDefault="00AF1D92" w:rsidP="002F4B86">
      <w:pPr>
        <w:pStyle w:val="Heading2"/>
        <w:ind w:left="720"/>
      </w:pPr>
      <w:bookmarkStart w:id="6" w:name="_Toc532480824"/>
      <w:r w:rsidRPr="003700F5">
        <w:t>Document Purpose</w:t>
      </w:r>
      <w:bookmarkEnd w:id="6"/>
    </w:p>
    <w:p w14:paraId="6D6568BF" w14:textId="77777777" w:rsidR="00461C75" w:rsidRPr="003700F5" w:rsidRDefault="00461C75" w:rsidP="002F4B86">
      <w:pPr>
        <w:rPr>
          <w:sz w:val="20"/>
        </w:rPr>
      </w:pPr>
      <w:r w:rsidRPr="003700F5">
        <w:rPr>
          <w:sz w:val="20"/>
        </w:rPr>
        <w:t xml:space="preserve">The Test Approach document is intended to provide its readers with a comprehensive view of the tactical approach adopted to test </w:t>
      </w:r>
      <w:r w:rsidR="00D651FE">
        <w:rPr>
          <w:sz w:val="20"/>
        </w:rPr>
        <w:t>Cyber Security Upgrade</w:t>
      </w:r>
      <w:r w:rsidRPr="003700F5">
        <w:rPr>
          <w:sz w:val="20"/>
        </w:rPr>
        <w:t xml:space="preserve"> project by detailing the high-level features and components that will be tested. It outlines the feasibility and effort required to create testing processes to address </w:t>
      </w:r>
      <w:r w:rsidR="00D651FE">
        <w:rPr>
          <w:sz w:val="20"/>
        </w:rPr>
        <w:t>all security</w:t>
      </w:r>
      <w:r w:rsidRPr="003700F5">
        <w:rPr>
          <w:sz w:val="20"/>
        </w:rPr>
        <w:t xml:space="preserve"> requirements of Project </w:t>
      </w:r>
      <w:r w:rsidR="00D651FE">
        <w:rPr>
          <w:sz w:val="20"/>
        </w:rPr>
        <w:t>Cyber Security Upgrade.</w:t>
      </w:r>
      <w:r w:rsidR="00D651FE" w:rsidRPr="003700F5">
        <w:rPr>
          <w:sz w:val="20"/>
        </w:rPr>
        <w:t xml:space="preserve"> </w:t>
      </w:r>
      <w:r w:rsidRPr="003700F5">
        <w:rPr>
          <w:sz w:val="20"/>
        </w:rPr>
        <w:t xml:space="preserve">This document </w:t>
      </w:r>
      <w:r w:rsidRPr="003700F5">
        <w:rPr>
          <w:sz w:val="20"/>
        </w:rPr>
        <w:lastRenderedPageBreak/>
        <w:t xml:space="preserve">details on the test approach by defining the test methodologies, test processes and test requirements specific to the project. It encapsulates the different test approaches adopted, specifications on the test environment, test data management processes and defect management process. </w:t>
      </w:r>
    </w:p>
    <w:p w14:paraId="66705EE5" w14:textId="77777777" w:rsidR="00AF1D92" w:rsidRPr="003700F5" w:rsidRDefault="00AF1D92" w:rsidP="002F4B86">
      <w:pPr>
        <w:pStyle w:val="Heading2"/>
        <w:ind w:left="720"/>
      </w:pPr>
      <w:bookmarkStart w:id="7" w:name="_Toc532480825"/>
      <w:r w:rsidRPr="003700F5">
        <w:t>References</w:t>
      </w:r>
      <w:bookmarkEnd w:id="7"/>
    </w:p>
    <w:p w14:paraId="7FF56C9A" w14:textId="77777777" w:rsidR="00AF1D92" w:rsidRPr="003700F5" w:rsidRDefault="00AF1D92" w:rsidP="002F4B86">
      <w:pPr>
        <w:rPr>
          <w:sz w:val="20"/>
        </w:rPr>
      </w:pPr>
      <w:r w:rsidRPr="003700F5">
        <w:rPr>
          <w:sz w:val="20"/>
        </w:rPr>
        <w:t>&lt;List out all docum</w:t>
      </w:r>
      <w:r w:rsidR="00461C75" w:rsidRPr="003700F5">
        <w:rPr>
          <w:sz w:val="20"/>
        </w:rPr>
        <w:t>ents that support this Test Approach</w:t>
      </w:r>
      <w:r w:rsidRPr="003700F5">
        <w:rPr>
          <w:sz w:val="20"/>
        </w:rPr>
        <w:t xml:space="preserve"> in the table below.&gt;</w:t>
      </w:r>
    </w:p>
    <w:p w14:paraId="055441FD" w14:textId="77777777" w:rsidR="00E12A73" w:rsidRPr="003700F5" w:rsidRDefault="00E12A73" w:rsidP="002F4B86">
      <w:pPr>
        <w:ind w:left="163"/>
        <w:rPr>
          <w:rFonts w:cs="Arial"/>
          <w:sz w:val="20"/>
          <w:szCs w:val="20"/>
        </w:rPr>
      </w:pPr>
    </w:p>
    <w:tbl>
      <w:tblPr>
        <w:tblW w:w="0" w:type="auto"/>
        <w:tblInd w:w="770"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1701"/>
        <w:gridCol w:w="4395"/>
        <w:gridCol w:w="1984"/>
      </w:tblGrid>
      <w:tr w:rsidR="00AF1D92" w:rsidRPr="003700F5" w14:paraId="3002A763" w14:textId="77777777" w:rsidTr="002F4B86">
        <w:tc>
          <w:tcPr>
            <w:tcW w:w="1701" w:type="dxa"/>
            <w:shd w:val="clear" w:color="auto" w:fill="auto"/>
          </w:tcPr>
          <w:p w14:paraId="0C744C13" w14:textId="77777777" w:rsidR="00AF1D92" w:rsidRPr="003700F5" w:rsidRDefault="00AF1D92">
            <w:pPr>
              <w:pStyle w:val="TableHeader"/>
              <w:rPr>
                <w:rFonts w:cs="Arial"/>
                <w:color w:val="26478D"/>
                <w:sz w:val="20"/>
                <w:szCs w:val="20"/>
              </w:rPr>
            </w:pPr>
            <w:r w:rsidRPr="003700F5">
              <w:rPr>
                <w:rFonts w:cs="Arial"/>
                <w:color w:val="26478D"/>
                <w:sz w:val="20"/>
                <w:szCs w:val="20"/>
              </w:rPr>
              <w:t>Document Id</w:t>
            </w:r>
          </w:p>
        </w:tc>
        <w:tc>
          <w:tcPr>
            <w:tcW w:w="4395" w:type="dxa"/>
            <w:shd w:val="clear" w:color="auto" w:fill="auto"/>
          </w:tcPr>
          <w:p w14:paraId="64971B1D" w14:textId="77777777" w:rsidR="00AF1D92" w:rsidRPr="003700F5" w:rsidRDefault="00AF1D92">
            <w:pPr>
              <w:pStyle w:val="TableHeader"/>
              <w:rPr>
                <w:rFonts w:cs="Arial"/>
                <w:color w:val="26478D"/>
                <w:sz w:val="20"/>
                <w:szCs w:val="20"/>
              </w:rPr>
            </w:pPr>
            <w:r w:rsidRPr="003700F5">
              <w:rPr>
                <w:rFonts w:cs="Arial"/>
                <w:color w:val="26478D"/>
                <w:sz w:val="20"/>
                <w:szCs w:val="20"/>
              </w:rPr>
              <w:t>Document Title</w:t>
            </w:r>
          </w:p>
        </w:tc>
        <w:tc>
          <w:tcPr>
            <w:tcW w:w="1984" w:type="dxa"/>
          </w:tcPr>
          <w:p w14:paraId="13F819CE" w14:textId="77777777" w:rsidR="00AF1D92" w:rsidRPr="003700F5" w:rsidRDefault="00AF1D92">
            <w:pPr>
              <w:pStyle w:val="TableHeader"/>
              <w:rPr>
                <w:rFonts w:cs="Arial"/>
                <w:color w:val="26478D"/>
                <w:sz w:val="20"/>
                <w:szCs w:val="20"/>
              </w:rPr>
            </w:pPr>
            <w:r w:rsidRPr="003700F5">
              <w:rPr>
                <w:rFonts w:cs="Arial"/>
                <w:color w:val="26478D"/>
                <w:sz w:val="20"/>
                <w:szCs w:val="20"/>
              </w:rPr>
              <w:t>Version</w:t>
            </w:r>
          </w:p>
        </w:tc>
      </w:tr>
      <w:tr w:rsidR="00AF1D92" w:rsidRPr="003700F5" w14:paraId="7C76AE1E" w14:textId="77777777" w:rsidTr="002F4B86">
        <w:tc>
          <w:tcPr>
            <w:tcW w:w="1701" w:type="dxa"/>
            <w:shd w:val="clear" w:color="auto" w:fill="auto"/>
          </w:tcPr>
          <w:p w14:paraId="70DC599A" w14:textId="77777777" w:rsidR="00AF1D92" w:rsidRPr="003700F5" w:rsidRDefault="00AF1D92">
            <w:pPr>
              <w:pStyle w:val="TableText"/>
              <w:rPr>
                <w:sz w:val="20"/>
              </w:rPr>
            </w:pPr>
          </w:p>
        </w:tc>
        <w:tc>
          <w:tcPr>
            <w:tcW w:w="4395" w:type="dxa"/>
            <w:shd w:val="clear" w:color="auto" w:fill="auto"/>
          </w:tcPr>
          <w:p w14:paraId="50666494" w14:textId="77777777" w:rsidR="00AF1D92" w:rsidRPr="003700F5" w:rsidRDefault="00AF1D92">
            <w:pPr>
              <w:pStyle w:val="TableText"/>
              <w:rPr>
                <w:sz w:val="20"/>
              </w:rPr>
            </w:pPr>
          </w:p>
        </w:tc>
        <w:tc>
          <w:tcPr>
            <w:tcW w:w="1984" w:type="dxa"/>
          </w:tcPr>
          <w:p w14:paraId="032D5085" w14:textId="77777777" w:rsidR="00AF1D92" w:rsidRPr="003700F5" w:rsidRDefault="00AF1D92">
            <w:pPr>
              <w:pStyle w:val="TableText"/>
              <w:rPr>
                <w:sz w:val="20"/>
              </w:rPr>
            </w:pPr>
          </w:p>
        </w:tc>
      </w:tr>
      <w:tr w:rsidR="00AF1D92" w:rsidRPr="003700F5" w14:paraId="1F4EC5A7" w14:textId="77777777" w:rsidTr="002F4B86">
        <w:tc>
          <w:tcPr>
            <w:tcW w:w="1701" w:type="dxa"/>
            <w:shd w:val="clear" w:color="auto" w:fill="auto"/>
          </w:tcPr>
          <w:p w14:paraId="7002B0C1" w14:textId="77777777" w:rsidR="00AF1D92" w:rsidRPr="003700F5" w:rsidRDefault="00AF1D92">
            <w:pPr>
              <w:pStyle w:val="TableText"/>
              <w:rPr>
                <w:sz w:val="20"/>
              </w:rPr>
            </w:pPr>
          </w:p>
        </w:tc>
        <w:tc>
          <w:tcPr>
            <w:tcW w:w="4395" w:type="dxa"/>
            <w:shd w:val="clear" w:color="auto" w:fill="auto"/>
          </w:tcPr>
          <w:p w14:paraId="3243D69F" w14:textId="77777777" w:rsidR="00AF1D92" w:rsidRPr="003700F5" w:rsidRDefault="00AF1D92">
            <w:pPr>
              <w:pStyle w:val="TableText"/>
              <w:rPr>
                <w:sz w:val="20"/>
              </w:rPr>
            </w:pPr>
          </w:p>
        </w:tc>
        <w:tc>
          <w:tcPr>
            <w:tcW w:w="1984" w:type="dxa"/>
          </w:tcPr>
          <w:p w14:paraId="6F8D6B00" w14:textId="77777777" w:rsidR="00AF1D92" w:rsidRPr="003700F5" w:rsidRDefault="00AF1D92">
            <w:pPr>
              <w:pStyle w:val="TableText"/>
              <w:rPr>
                <w:sz w:val="20"/>
              </w:rPr>
            </w:pPr>
          </w:p>
        </w:tc>
      </w:tr>
      <w:tr w:rsidR="00AF1D92" w:rsidRPr="003700F5" w14:paraId="7E6033BA" w14:textId="77777777" w:rsidTr="002F4B86">
        <w:tc>
          <w:tcPr>
            <w:tcW w:w="1701" w:type="dxa"/>
            <w:shd w:val="clear" w:color="auto" w:fill="auto"/>
          </w:tcPr>
          <w:p w14:paraId="2C016BD0" w14:textId="77777777" w:rsidR="00AF1D92" w:rsidRPr="003700F5" w:rsidRDefault="00AF1D92">
            <w:pPr>
              <w:pStyle w:val="TableText"/>
              <w:rPr>
                <w:sz w:val="20"/>
              </w:rPr>
            </w:pPr>
          </w:p>
        </w:tc>
        <w:tc>
          <w:tcPr>
            <w:tcW w:w="4395" w:type="dxa"/>
            <w:shd w:val="clear" w:color="auto" w:fill="auto"/>
          </w:tcPr>
          <w:p w14:paraId="4D91E3BA" w14:textId="77777777" w:rsidR="00AF1D92" w:rsidRPr="003700F5" w:rsidRDefault="00AF1D92">
            <w:pPr>
              <w:pStyle w:val="TableText"/>
              <w:rPr>
                <w:sz w:val="20"/>
              </w:rPr>
            </w:pPr>
          </w:p>
        </w:tc>
        <w:tc>
          <w:tcPr>
            <w:tcW w:w="1984" w:type="dxa"/>
          </w:tcPr>
          <w:p w14:paraId="70DA3640" w14:textId="77777777" w:rsidR="00AF1D92" w:rsidRPr="003700F5" w:rsidRDefault="00AF1D92">
            <w:pPr>
              <w:pStyle w:val="TableText"/>
              <w:rPr>
                <w:sz w:val="20"/>
              </w:rPr>
            </w:pPr>
          </w:p>
        </w:tc>
      </w:tr>
      <w:tr w:rsidR="00D26026" w:rsidRPr="003700F5" w14:paraId="20B4AECF" w14:textId="77777777" w:rsidTr="002F4B86">
        <w:tc>
          <w:tcPr>
            <w:tcW w:w="1701" w:type="dxa"/>
            <w:shd w:val="clear" w:color="auto" w:fill="auto"/>
          </w:tcPr>
          <w:p w14:paraId="4BAD57C9" w14:textId="77777777" w:rsidR="00D26026" w:rsidRPr="003700F5" w:rsidRDefault="00D26026">
            <w:pPr>
              <w:pStyle w:val="TableText"/>
              <w:rPr>
                <w:sz w:val="20"/>
              </w:rPr>
            </w:pPr>
          </w:p>
        </w:tc>
        <w:tc>
          <w:tcPr>
            <w:tcW w:w="4395" w:type="dxa"/>
            <w:shd w:val="clear" w:color="auto" w:fill="auto"/>
          </w:tcPr>
          <w:p w14:paraId="540DA58A" w14:textId="77777777" w:rsidR="00D26026" w:rsidRPr="003700F5" w:rsidRDefault="00D26026">
            <w:pPr>
              <w:pStyle w:val="TableText"/>
              <w:rPr>
                <w:sz w:val="20"/>
              </w:rPr>
            </w:pPr>
          </w:p>
        </w:tc>
        <w:tc>
          <w:tcPr>
            <w:tcW w:w="1984" w:type="dxa"/>
          </w:tcPr>
          <w:p w14:paraId="2A949213" w14:textId="77777777" w:rsidR="00D26026" w:rsidRPr="003700F5" w:rsidRDefault="00D26026">
            <w:pPr>
              <w:pStyle w:val="TableText"/>
              <w:rPr>
                <w:sz w:val="20"/>
              </w:rPr>
            </w:pPr>
          </w:p>
        </w:tc>
      </w:tr>
      <w:tr w:rsidR="00D26026" w:rsidRPr="003700F5" w14:paraId="01B65D30" w14:textId="77777777" w:rsidTr="002F4B86">
        <w:tc>
          <w:tcPr>
            <w:tcW w:w="1701" w:type="dxa"/>
            <w:shd w:val="clear" w:color="auto" w:fill="auto"/>
          </w:tcPr>
          <w:p w14:paraId="4EA2EEC0" w14:textId="77777777" w:rsidR="00D26026" w:rsidRPr="003700F5" w:rsidRDefault="00D26026">
            <w:pPr>
              <w:pStyle w:val="TableText"/>
              <w:rPr>
                <w:sz w:val="20"/>
              </w:rPr>
            </w:pPr>
          </w:p>
        </w:tc>
        <w:tc>
          <w:tcPr>
            <w:tcW w:w="4395" w:type="dxa"/>
            <w:shd w:val="clear" w:color="auto" w:fill="auto"/>
          </w:tcPr>
          <w:p w14:paraId="5BAE1464" w14:textId="77777777" w:rsidR="00D26026" w:rsidRPr="003700F5" w:rsidRDefault="00D26026">
            <w:pPr>
              <w:pStyle w:val="TableText"/>
              <w:rPr>
                <w:sz w:val="20"/>
              </w:rPr>
            </w:pPr>
          </w:p>
        </w:tc>
        <w:tc>
          <w:tcPr>
            <w:tcW w:w="1984" w:type="dxa"/>
          </w:tcPr>
          <w:p w14:paraId="40511599" w14:textId="77777777" w:rsidR="00D26026" w:rsidRPr="003700F5" w:rsidRDefault="00D26026">
            <w:pPr>
              <w:pStyle w:val="TableText"/>
              <w:rPr>
                <w:sz w:val="20"/>
              </w:rPr>
            </w:pPr>
          </w:p>
        </w:tc>
      </w:tr>
    </w:tbl>
    <w:p w14:paraId="4C219C4E" w14:textId="77777777" w:rsidR="00E12A73" w:rsidRPr="003700F5" w:rsidRDefault="000F6AB3" w:rsidP="002F4B86">
      <w:pPr>
        <w:rPr>
          <w:sz w:val="20"/>
        </w:rPr>
      </w:pPr>
      <w:r w:rsidRPr="003700F5">
        <w:rPr>
          <w:sz w:val="20"/>
        </w:rPr>
        <w:t>Note: -</w:t>
      </w:r>
      <w:r w:rsidR="00461C75" w:rsidRPr="003700F5">
        <w:rPr>
          <w:sz w:val="20"/>
        </w:rPr>
        <w:t xml:space="preserve"> This document is owned, produced and controlled by the testing team under the governance of the Test Delivery Office.</w:t>
      </w:r>
    </w:p>
    <w:p w14:paraId="40763A13" w14:textId="77777777" w:rsidR="00B36ED9" w:rsidRPr="003700F5" w:rsidRDefault="00461C75" w:rsidP="002F4B86">
      <w:pPr>
        <w:pStyle w:val="Heading2"/>
        <w:ind w:left="720"/>
      </w:pPr>
      <w:bookmarkStart w:id="8" w:name="_Toc532480826"/>
      <w:r w:rsidRPr="003700F5">
        <w:t>Project / Solution</w:t>
      </w:r>
      <w:r w:rsidR="00B36ED9" w:rsidRPr="003700F5">
        <w:t xml:space="preserve"> Overview</w:t>
      </w:r>
      <w:bookmarkEnd w:id="8"/>
    </w:p>
    <w:p w14:paraId="129EBE4D" w14:textId="77777777" w:rsidR="00360D16" w:rsidRPr="00032148" w:rsidRDefault="00360D16" w:rsidP="00360D16">
      <w:commentRangeStart w:id="9"/>
      <w:commentRangeStart w:id="10"/>
      <w:r>
        <w:t>Cyber Security Upgrade</w:t>
      </w:r>
      <w:r w:rsidRPr="00032148">
        <w:t xml:space="preserve"> proposes a standard approach to testing, based upon the methodology.  </w:t>
      </w:r>
      <w:r>
        <w:t>The proposed approach will follow the agreed model, which identifies both the testing stages and the deliverables that must be tested at each stage of the project lifecycle.</w:t>
      </w:r>
      <w:commentRangeEnd w:id="9"/>
      <w:r w:rsidR="00807B89">
        <w:rPr>
          <w:rStyle w:val="CommentReference"/>
          <w:rFonts w:ascii="Calibri" w:eastAsia="Times New Roman" w:hAnsi="Calibri"/>
          <w:color w:val="auto"/>
          <w:lang w:val="en-US" w:eastAsia="en-US"/>
        </w:rPr>
        <w:commentReference w:id="9"/>
      </w:r>
      <w:commentRangeEnd w:id="10"/>
      <w:r w:rsidR="000D0DF9">
        <w:rPr>
          <w:rStyle w:val="CommentReference"/>
          <w:rFonts w:ascii="Calibri" w:eastAsia="Times New Roman" w:hAnsi="Calibri"/>
          <w:color w:val="auto"/>
          <w:lang w:val="en-US" w:eastAsia="en-US"/>
        </w:rPr>
        <w:commentReference w:id="10"/>
      </w:r>
    </w:p>
    <w:p w14:paraId="6EF749D1" w14:textId="77777777" w:rsidR="00360D16" w:rsidRPr="00032148" w:rsidRDefault="00360D16" w:rsidP="00360D16"/>
    <w:p w14:paraId="1FD7B975" w14:textId="77777777" w:rsidR="00360D16" w:rsidRDefault="00360D16" w:rsidP="00360D16">
      <w:commentRangeStart w:id="11"/>
      <w:commentRangeStart w:id="12"/>
      <w:r>
        <w:t>The approach falls into four</w:t>
      </w:r>
      <w:r w:rsidRPr="00032148">
        <w:t xml:space="preserve"> </w:t>
      </w:r>
      <w:r>
        <w:t>main</w:t>
      </w:r>
      <w:r w:rsidRPr="00032148">
        <w:t xml:space="preserve"> Testing stages</w:t>
      </w:r>
      <w:r>
        <w:t>, listed in order</w:t>
      </w:r>
      <w:r w:rsidRPr="00032148">
        <w:t>:</w:t>
      </w:r>
    </w:p>
    <w:p w14:paraId="31F291F3" w14:textId="33D19D9F" w:rsidR="00360D16" w:rsidRDefault="00360D16" w:rsidP="000D0DF9">
      <w:bookmarkStart w:id="13" w:name="OLE_LINK3"/>
      <w:bookmarkStart w:id="14" w:name="OLE_LINK4"/>
      <w:r>
        <w:t xml:space="preserve">- </w:t>
      </w:r>
      <w:r w:rsidR="000D0DF9">
        <w:t>Regression</w:t>
      </w:r>
      <w:r>
        <w:t xml:space="preserve"> Testing</w:t>
      </w:r>
      <w:commentRangeEnd w:id="11"/>
      <w:r w:rsidR="00807B89">
        <w:rPr>
          <w:rStyle w:val="CommentReference"/>
          <w:rFonts w:ascii="Calibri" w:eastAsia="Times New Roman" w:hAnsi="Calibri"/>
          <w:color w:val="auto"/>
          <w:lang w:val="en-US" w:eastAsia="en-US"/>
        </w:rPr>
        <w:commentReference w:id="11"/>
      </w:r>
      <w:commentRangeEnd w:id="12"/>
      <w:r w:rsidR="000D0DF9">
        <w:rPr>
          <w:rStyle w:val="CommentReference"/>
          <w:rFonts w:ascii="Calibri" w:eastAsia="Times New Roman" w:hAnsi="Calibri"/>
          <w:color w:val="auto"/>
          <w:lang w:val="en-US" w:eastAsia="en-US"/>
        </w:rPr>
        <w:commentReference w:id="12"/>
      </w:r>
    </w:p>
    <w:p w14:paraId="6D8579DF" w14:textId="16476856" w:rsidR="000D0DF9" w:rsidRDefault="000D0DF9" w:rsidP="000D0DF9">
      <w:pPr>
        <w:ind w:left="0"/>
      </w:pPr>
    </w:p>
    <w:bookmarkEnd w:id="13"/>
    <w:bookmarkEnd w:id="14"/>
    <w:p w14:paraId="41D5E5F4" w14:textId="77777777" w:rsidR="00360D16" w:rsidRPr="00E73A2F" w:rsidRDefault="00360D16" w:rsidP="00360D16"/>
    <w:p w14:paraId="45E390D7" w14:textId="77777777" w:rsidR="00461C75" w:rsidRPr="003700F5" w:rsidRDefault="00461C75" w:rsidP="002F4B86">
      <w:pPr>
        <w:pStyle w:val="Heading2"/>
        <w:ind w:left="720"/>
      </w:pPr>
      <w:bookmarkStart w:id="15" w:name="_Toc532480827"/>
      <w:r w:rsidRPr="003700F5">
        <w:t>Objectives</w:t>
      </w:r>
      <w:bookmarkEnd w:id="15"/>
    </w:p>
    <w:p w14:paraId="463861B8" w14:textId="77777777" w:rsidR="00461C75" w:rsidRPr="003700F5" w:rsidRDefault="00461C75" w:rsidP="002F4B86">
      <w:pPr>
        <w:rPr>
          <w:rFonts w:cs="Arial"/>
          <w:color w:val="C45911" w:themeColor="accent2" w:themeShade="BF"/>
          <w:sz w:val="20"/>
          <w:szCs w:val="20"/>
        </w:rPr>
      </w:pPr>
      <w:r w:rsidRPr="003700F5">
        <w:rPr>
          <w:sz w:val="20"/>
        </w:rPr>
        <w:t>&lt;List out primary business objectives aligned to the Project&gt;</w:t>
      </w:r>
    </w:p>
    <w:p w14:paraId="7C09B2F8" w14:textId="77777777" w:rsidR="00E12A73" w:rsidRPr="003700F5" w:rsidRDefault="00E12A73" w:rsidP="00761380">
      <w:pPr>
        <w:ind w:left="0" w:right="1117"/>
        <w:rPr>
          <w:rFonts w:cs="Arial"/>
          <w:sz w:val="20"/>
          <w:szCs w:val="20"/>
        </w:rPr>
      </w:pPr>
    </w:p>
    <w:p w14:paraId="1B23E036" w14:textId="77777777" w:rsidR="00B36ED9" w:rsidRPr="003700F5" w:rsidRDefault="00461C75" w:rsidP="002D6226">
      <w:pPr>
        <w:pStyle w:val="Heading1"/>
        <w:spacing w:before="0" w:after="0" w:line="240" w:lineRule="auto"/>
      </w:pPr>
      <w:bookmarkStart w:id="16" w:name="_Toc532480828"/>
      <w:r w:rsidRPr="003700F5">
        <w:t>Scope</w:t>
      </w:r>
      <w:bookmarkEnd w:id="16"/>
    </w:p>
    <w:p w14:paraId="4A5D44DE" w14:textId="77777777" w:rsidR="00461C75" w:rsidRPr="00C26DEC" w:rsidRDefault="00461C75" w:rsidP="002D6226">
      <w:pPr>
        <w:ind w:left="0"/>
        <w:rPr>
          <w:sz w:val="20"/>
        </w:rPr>
      </w:pPr>
      <w:r w:rsidRPr="00C26DEC">
        <w:rPr>
          <w:sz w:val="20"/>
        </w:rPr>
        <w:t>&lt;</w:t>
      </w:r>
      <w:r w:rsidR="00C26DEC">
        <w:rPr>
          <w:sz w:val="20"/>
        </w:rPr>
        <w:t>L</w:t>
      </w:r>
      <w:r w:rsidRPr="00C26DEC">
        <w:rPr>
          <w:sz w:val="20"/>
        </w:rPr>
        <w:t xml:space="preserve">ist out the </w:t>
      </w:r>
      <w:r w:rsidR="000F6AB3" w:rsidRPr="00C26DEC">
        <w:rPr>
          <w:sz w:val="20"/>
        </w:rPr>
        <w:t>high-level</w:t>
      </w:r>
      <w:r w:rsidRPr="00C26DEC">
        <w:rPr>
          <w:sz w:val="20"/>
        </w:rPr>
        <w:t xml:space="preserve"> functionalities or scenarios and Test conditions </w:t>
      </w:r>
      <w:r w:rsidR="00D179DC" w:rsidRPr="00C26DEC">
        <w:rPr>
          <w:sz w:val="20"/>
        </w:rPr>
        <w:t>&gt;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57"/>
        <w:gridCol w:w="4631"/>
      </w:tblGrid>
      <w:tr w:rsidR="00D179DC" w:rsidRPr="003700F5" w14:paraId="26FD98E6" w14:textId="77777777" w:rsidTr="002D6226">
        <w:tc>
          <w:tcPr>
            <w:tcW w:w="5557" w:type="dxa"/>
            <w:shd w:val="clear" w:color="auto" w:fill="auto"/>
            <w:vAlign w:val="center"/>
          </w:tcPr>
          <w:p w14:paraId="7727DCE6" w14:textId="77777777" w:rsidR="00D179DC" w:rsidRPr="002D6226" w:rsidRDefault="00D179DC" w:rsidP="002D6226">
            <w:pPr>
              <w:spacing w:line="240" w:lineRule="auto"/>
              <w:jc w:val="center"/>
              <w:rPr>
                <w:rFonts w:cs="Arial"/>
                <w:b/>
                <w:color w:val="26478D"/>
                <w:sz w:val="20"/>
                <w:szCs w:val="20"/>
              </w:rPr>
            </w:pPr>
            <w:r w:rsidRPr="002D6226">
              <w:rPr>
                <w:rFonts w:cs="Arial"/>
                <w:b/>
                <w:color w:val="26478D"/>
                <w:sz w:val="20"/>
                <w:szCs w:val="20"/>
              </w:rPr>
              <w:t xml:space="preserve">High Level Business Functionalities </w:t>
            </w:r>
          </w:p>
        </w:tc>
        <w:tc>
          <w:tcPr>
            <w:tcW w:w="4631" w:type="dxa"/>
            <w:shd w:val="clear" w:color="auto" w:fill="auto"/>
            <w:vAlign w:val="center"/>
          </w:tcPr>
          <w:p w14:paraId="4F52651B" w14:textId="77777777" w:rsidR="00D179DC" w:rsidRPr="002D6226" w:rsidRDefault="00D179DC" w:rsidP="002D6226">
            <w:pPr>
              <w:spacing w:line="240" w:lineRule="auto"/>
              <w:jc w:val="center"/>
              <w:rPr>
                <w:rFonts w:cs="Arial"/>
                <w:b/>
                <w:color w:val="26478D"/>
                <w:sz w:val="20"/>
                <w:szCs w:val="20"/>
              </w:rPr>
            </w:pPr>
            <w:r w:rsidRPr="002D6226">
              <w:rPr>
                <w:rFonts w:cs="Arial"/>
                <w:b/>
                <w:color w:val="26478D"/>
                <w:sz w:val="20"/>
                <w:szCs w:val="20"/>
              </w:rPr>
              <w:t>High Level Test Scenarios</w:t>
            </w:r>
          </w:p>
        </w:tc>
      </w:tr>
      <w:tr w:rsidR="00D179DC" w:rsidRPr="003700F5" w14:paraId="0C9642EE" w14:textId="77777777" w:rsidTr="002D6226">
        <w:trPr>
          <w:trHeight w:val="567"/>
        </w:trPr>
        <w:tc>
          <w:tcPr>
            <w:tcW w:w="5557" w:type="dxa"/>
            <w:vAlign w:val="center"/>
          </w:tcPr>
          <w:p w14:paraId="69DF6C18" w14:textId="77777777" w:rsidR="00D179DC" w:rsidRPr="003700F5" w:rsidRDefault="00D179DC" w:rsidP="002D6226">
            <w:pPr>
              <w:spacing w:line="240" w:lineRule="auto"/>
              <w:rPr>
                <w:rFonts w:cs="Arial"/>
                <w:sz w:val="20"/>
                <w:szCs w:val="20"/>
              </w:rPr>
            </w:pPr>
          </w:p>
        </w:tc>
        <w:tc>
          <w:tcPr>
            <w:tcW w:w="4631" w:type="dxa"/>
            <w:vAlign w:val="center"/>
          </w:tcPr>
          <w:p w14:paraId="3B42CBEE" w14:textId="77777777" w:rsidR="00D179DC" w:rsidRPr="003700F5" w:rsidRDefault="00D179DC" w:rsidP="002D6226">
            <w:pPr>
              <w:spacing w:line="240" w:lineRule="auto"/>
              <w:ind w:left="0"/>
              <w:rPr>
                <w:rFonts w:cs="Arial"/>
                <w:color w:val="000000" w:themeColor="text1"/>
                <w:sz w:val="20"/>
                <w:szCs w:val="20"/>
              </w:rPr>
            </w:pPr>
          </w:p>
        </w:tc>
      </w:tr>
    </w:tbl>
    <w:p w14:paraId="7B92534A" w14:textId="77777777" w:rsidR="00D179DC" w:rsidRPr="003700F5" w:rsidRDefault="00D179DC" w:rsidP="00461C75">
      <w:pPr>
        <w:rPr>
          <w:rFonts w:cs="Arial"/>
          <w:color w:val="C45911" w:themeColor="accent2" w:themeShade="BF"/>
          <w:sz w:val="20"/>
          <w:szCs w:val="20"/>
        </w:rPr>
      </w:pPr>
    </w:p>
    <w:p w14:paraId="37922BE1" w14:textId="77777777" w:rsidR="00461C75" w:rsidRPr="003700F5" w:rsidRDefault="00461C75" w:rsidP="002D6226">
      <w:pPr>
        <w:pStyle w:val="Heading1"/>
        <w:spacing w:before="0" w:after="0"/>
      </w:pPr>
      <w:bookmarkStart w:id="17" w:name="_Toc532480829"/>
      <w:r w:rsidRPr="003700F5">
        <w:t>Test Approach</w:t>
      </w:r>
      <w:bookmarkEnd w:id="17"/>
    </w:p>
    <w:p w14:paraId="7DAA2316" w14:textId="77777777" w:rsidR="00FB6974" w:rsidRPr="002D6226" w:rsidRDefault="000C46A7" w:rsidP="002D6226">
      <w:pPr>
        <w:ind w:left="0"/>
        <w:rPr>
          <w:sz w:val="20"/>
        </w:rPr>
      </w:pPr>
      <w:r>
        <w:rPr>
          <w:sz w:val="20"/>
        </w:rPr>
        <w:t>Cyber Security Upgrades project adopted Agile methodology to test multiple applications in various sprints to cover the security tests of each application.</w:t>
      </w:r>
      <w:r w:rsidRPr="002D6226">
        <w:rPr>
          <w:sz w:val="20"/>
        </w:rPr>
        <w:t xml:space="preserve"> </w:t>
      </w:r>
    </w:p>
    <w:p w14:paraId="031106B8" w14:textId="77777777" w:rsidR="000C46A7" w:rsidRDefault="000C46A7" w:rsidP="003B5A7F">
      <w:pPr>
        <w:ind w:left="0"/>
        <w:rPr>
          <w:sz w:val="20"/>
        </w:rPr>
      </w:pPr>
    </w:p>
    <w:p w14:paraId="3F3B80E8" w14:textId="77777777" w:rsidR="00294620" w:rsidRPr="003700F5" w:rsidRDefault="00294620" w:rsidP="002F4B86">
      <w:pPr>
        <w:pStyle w:val="Heading2"/>
        <w:ind w:left="720"/>
      </w:pPr>
      <w:bookmarkStart w:id="18" w:name="_Toc532480830"/>
      <w:r w:rsidRPr="003700F5">
        <w:t>Test Basis</w:t>
      </w:r>
      <w:bookmarkEnd w:id="18"/>
    </w:p>
    <w:p w14:paraId="68CD29BC" w14:textId="77777777" w:rsidR="00294620" w:rsidRDefault="000C46A7" w:rsidP="002F4B86">
      <w:pPr>
        <w:rPr>
          <w:sz w:val="20"/>
        </w:rPr>
      </w:pPr>
      <w:commentRangeStart w:id="19"/>
      <w:commentRangeStart w:id="20"/>
      <w:r>
        <w:rPr>
          <w:sz w:val="20"/>
        </w:rPr>
        <w:t xml:space="preserve">Below </w:t>
      </w:r>
      <w:r w:rsidR="004D7038">
        <w:rPr>
          <w:sz w:val="20"/>
        </w:rPr>
        <w:t xml:space="preserve">list of project documentation, which should be referred as the test </w:t>
      </w:r>
      <w:r>
        <w:rPr>
          <w:sz w:val="20"/>
        </w:rPr>
        <w:t>basis.</w:t>
      </w:r>
    </w:p>
    <w:p w14:paraId="21C6FFE5" w14:textId="77777777" w:rsidR="0087011E" w:rsidRPr="003B5A7F" w:rsidRDefault="0087011E" w:rsidP="002F4B86">
      <w:pPr>
        <w:rPr>
          <w:sz w:val="20"/>
        </w:rPr>
      </w:pPr>
    </w:p>
    <w:p w14:paraId="6A53AB90" w14:textId="54684D9D" w:rsidR="005A212F" w:rsidRDefault="005A212F" w:rsidP="002F4B86">
      <w:pPr>
        <w:numPr>
          <w:ilvl w:val="1"/>
          <w:numId w:val="9"/>
        </w:numPr>
        <w:spacing w:line="240" w:lineRule="auto"/>
        <w:ind w:right="0"/>
        <w:contextualSpacing/>
        <w:rPr>
          <w:sz w:val="20"/>
        </w:rPr>
      </w:pPr>
      <w:r>
        <w:rPr>
          <w:sz w:val="20"/>
        </w:rPr>
        <w:t xml:space="preserve">Business </w:t>
      </w:r>
      <w:r w:rsidR="006C38C6">
        <w:rPr>
          <w:sz w:val="20"/>
        </w:rPr>
        <w:t>URLs</w:t>
      </w:r>
    </w:p>
    <w:commentRangeEnd w:id="19"/>
    <w:p w14:paraId="66475FF9" w14:textId="243FFAD0" w:rsidR="00294620" w:rsidRPr="003B5A7F" w:rsidRDefault="00807B89" w:rsidP="006C38C6">
      <w:pPr>
        <w:spacing w:line="240" w:lineRule="auto"/>
        <w:ind w:left="0" w:right="0"/>
        <w:contextualSpacing/>
        <w:rPr>
          <w:sz w:val="20"/>
        </w:rPr>
      </w:pPr>
      <w:r>
        <w:rPr>
          <w:rStyle w:val="CommentReference"/>
          <w:rFonts w:ascii="Calibri" w:eastAsia="Times New Roman" w:hAnsi="Calibri"/>
          <w:color w:val="auto"/>
          <w:lang w:val="en-US" w:eastAsia="en-US"/>
        </w:rPr>
        <w:lastRenderedPageBreak/>
        <w:commentReference w:id="19"/>
      </w:r>
      <w:commentRangeEnd w:id="20"/>
      <w:r w:rsidR="006C38C6">
        <w:rPr>
          <w:rStyle w:val="CommentReference"/>
          <w:rFonts w:ascii="Calibri" w:eastAsia="Times New Roman" w:hAnsi="Calibri"/>
          <w:color w:val="auto"/>
          <w:lang w:val="en-US" w:eastAsia="en-US"/>
        </w:rPr>
        <w:commentReference w:id="20"/>
      </w:r>
    </w:p>
    <w:p w14:paraId="5B39D36F" w14:textId="77777777" w:rsidR="00294620" w:rsidRPr="003700F5" w:rsidRDefault="00294620" w:rsidP="002F4B86">
      <w:pPr>
        <w:rPr>
          <w:rFonts w:cs="Arial"/>
          <w:sz w:val="20"/>
          <w:szCs w:val="20"/>
        </w:rPr>
      </w:pPr>
    </w:p>
    <w:p w14:paraId="54712C74" w14:textId="77777777" w:rsidR="00FB6974" w:rsidRPr="003700F5" w:rsidRDefault="00FB6974" w:rsidP="002F4B86">
      <w:pPr>
        <w:pStyle w:val="Heading2"/>
        <w:ind w:left="720"/>
      </w:pPr>
      <w:bookmarkStart w:id="21" w:name="_Toc532480831"/>
      <w:r w:rsidRPr="003700F5">
        <w:t>Test Design</w:t>
      </w:r>
      <w:bookmarkEnd w:id="21"/>
    </w:p>
    <w:p w14:paraId="7D9B9970" w14:textId="77777777" w:rsidR="006C38C6" w:rsidRDefault="000C46A7" w:rsidP="002F4B86">
      <w:pPr>
        <w:rPr>
          <w:sz w:val="20"/>
        </w:rPr>
      </w:pPr>
      <w:commentRangeStart w:id="22"/>
      <w:commentRangeStart w:id="23"/>
      <w:r>
        <w:rPr>
          <w:sz w:val="20"/>
        </w:rPr>
        <w:t xml:space="preserve">To cover end to end functionality security testing. </w:t>
      </w:r>
    </w:p>
    <w:p w14:paraId="532CBC90" w14:textId="77777777" w:rsidR="006C38C6" w:rsidRDefault="006C38C6" w:rsidP="006C38C6">
      <w:pPr>
        <w:pStyle w:val="ListParagraph"/>
        <w:numPr>
          <w:ilvl w:val="1"/>
          <w:numId w:val="9"/>
        </w:numPr>
        <w:rPr>
          <w:sz w:val="20"/>
        </w:rPr>
      </w:pPr>
      <w:r>
        <w:rPr>
          <w:sz w:val="20"/>
        </w:rPr>
        <w:t>Pre-Run on application to ensure the production version of code it has.</w:t>
      </w:r>
    </w:p>
    <w:p w14:paraId="7C2DA45E" w14:textId="77777777" w:rsidR="006C38C6" w:rsidRDefault="006C38C6" w:rsidP="006C38C6">
      <w:pPr>
        <w:pStyle w:val="ListParagraph"/>
        <w:numPr>
          <w:ilvl w:val="1"/>
          <w:numId w:val="9"/>
        </w:numPr>
        <w:rPr>
          <w:sz w:val="20"/>
        </w:rPr>
      </w:pPr>
      <w:r>
        <w:rPr>
          <w:sz w:val="20"/>
        </w:rPr>
        <w:t>Ready with all Data and screenshots.</w:t>
      </w:r>
    </w:p>
    <w:p w14:paraId="02F8DE20" w14:textId="77777777" w:rsidR="006C38C6" w:rsidRDefault="006C38C6" w:rsidP="006C38C6">
      <w:pPr>
        <w:pStyle w:val="ListParagraph"/>
        <w:numPr>
          <w:ilvl w:val="1"/>
          <w:numId w:val="9"/>
        </w:numPr>
        <w:rPr>
          <w:sz w:val="20"/>
        </w:rPr>
      </w:pPr>
      <w:r>
        <w:rPr>
          <w:sz w:val="20"/>
        </w:rPr>
        <w:t>Do a final run on the updated version of applications to ensure it has all latest code applied.</w:t>
      </w:r>
    </w:p>
    <w:p w14:paraId="14C343E5" w14:textId="1C74E536" w:rsidR="00FB6974" w:rsidRPr="006C38C6" w:rsidRDefault="006C38C6" w:rsidP="006C38C6">
      <w:pPr>
        <w:pStyle w:val="ListParagraph"/>
        <w:numPr>
          <w:ilvl w:val="1"/>
          <w:numId w:val="9"/>
        </w:numPr>
        <w:rPr>
          <w:sz w:val="20"/>
        </w:rPr>
      </w:pPr>
      <w:r>
        <w:rPr>
          <w:sz w:val="20"/>
        </w:rPr>
        <w:t>Report if any application failures.</w:t>
      </w:r>
      <w:commentRangeEnd w:id="22"/>
      <w:r w:rsidR="00807B89">
        <w:rPr>
          <w:rStyle w:val="CommentReference"/>
          <w:rFonts w:ascii="Calibri" w:eastAsia="Times New Roman" w:hAnsi="Calibri"/>
          <w:color w:val="auto"/>
          <w:lang w:val="en-US"/>
        </w:rPr>
        <w:commentReference w:id="22"/>
      </w:r>
      <w:commentRangeEnd w:id="23"/>
      <w:r>
        <w:rPr>
          <w:rStyle w:val="CommentReference"/>
          <w:rFonts w:ascii="Calibri" w:eastAsia="Times New Roman" w:hAnsi="Calibri" w:cs="Times New Roman"/>
          <w:color w:val="auto"/>
          <w:lang w:val="en-US"/>
        </w:rPr>
        <w:commentReference w:id="23"/>
      </w:r>
    </w:p>
    <w:p w14:paraId="2210754B" w14:textId="77777777" w:rsidR="00284357" w:rsidRPr="003700F5" w:rsidRDefault="00284357" w:rsidP="002F4B86">
      <w:pPr>
        <w:ind w:left="163"/>
        <w:rPr>
          <w:rFonts w:cs="Arial"/>
          <w:color w:val="C45911" w:themeColor="accent2" w:themeShade="BF"/>
          <w:sz w:val="20"/>
          <w:szCs w:val="20"/>
        </w:rPr>
      </w:pPr>
    </w:p>
    <w:p w14:paraId="6C709490" w14:textId="77777777" w:rsidR="00FB6974" w:rsidRPr="003700F5" w:rsidRDefault="00AC5F1F" w:rsidP="002F4B86">
      <w:pPr>
        <w:pStyle w:val="Heading2"/>
        <w:ind w:left="720"/>
      </w:pPr>
      <w:r w:rsidRPr="003700F5">
        <w:t xml:space="preserve"> </w:t>
      </w:r>
      <w:bookmarkStart w:id="24" w:name="_Toc532480832"/>
      <w:r w:rsidRPr="003700F5">
        <w:t>Test</w:t>
      </w:r>
      <w:r w:rsidR="00294620" w:rsidRPr="003700F5">
        <w:t xml:space="preserve"> Execution</w:t>
      </w:r>
      <w:bookmarkEnd w:id="24"/>
      <w:r w:rsidR="00294620" w:rsidRPr="003700F5">
        <w:t xml:space="preserve"> </w:t>
      </w:r>
    </w:p>
    <w:p w14:paraId="36003BBE" w14:textId="77777777" w:rsidR="000A3DB1" w:rsidRPr="00C343A2" w:rsidRDefault="000A3DB1" w:rsidP="001E2A6A">
      <w:pPr>
        <w:pStyle w:val="Heading3"/>
      </w:pPr>
      <w:bookmarkStart w:id="25" w:name="_Toc532480833"/>
      <w:r w:rsidRPr="00C343A2">
        <w:t>In Scope</w:t>
      </w:r>
      <w:bookmarkEnd w:id="25"/>
    </w:p>
    <w:p w14:paraId="4200C35C" w14:textId="77777777" w:rsidR="00FB6974" w:rsidRDefault="00FB6974" w:rsidP="002F4B86">
      <w:pPr>
        <w:ind w:left="1144"/>
        <w:rPr>
          <w:sz w:val="20"/>
        </w:rPr>
      </w:pPr>
      <w:r w:rsidRPr="00C343A2">
        <w:rPr>
          <w:sz w:val="20"/>
        </w:rPr>
        <w:t>Types of testing that are in scope for the project should be detailed in the below format</w:t>
      </w:r>
      <w:r w:rsidR="00284357" w:rsidRPr="00C343A2">
        <w:rPr>
          <w:sz w:val="20"/>
        </w:rPr>
        <w:t xml:space="preserve"> with no of cycles planned as per the estimate considerations</w:t>
      </w:r>
    </w:p>
    <w:p w14:paraId="32538A5F" w14:textId="77777777" w:rsidR="00267809" w:rsidRPr="00C343A2" w:rsidRDefault="00267809" w:rsidP="002F4B86">
      <w:pPr>
        <w:ind w:left="1144"/>
        <w:rPr>
          <w:sz w:val="20"/>
        </w:rPr>
      </w:pPr>
    </w:p>
    <w:p w14:paraId="1EC2F0F9" w14:textId="77777777" w:rsidR="00FB6974" w:rsidRPr="00267809" w:rsidRDefault="00FB6974" w:rsidP="00267809">
      <w:pPr>
        <w:pStyle w:val="ListParagraph"/>
        <w:numPr>
          <w:ilvl w:val="0"/>
          <w:numId w:val="21"/>
        </w:numPr>
        <w:rPr>
          <w:sz w:val="20"/>
        </w:rPr>
      </w:pPr>
      <w:r w:rsidRPr="00267809">
        <w:rPr>
          <w:sz w:val="20"/>
        </w:rPr>
        <w:t>Build Verification Testing</w:t>
      </w:r>
    </w:p>
    <w:p w14:paraId="2CD989EB" w14:textId="77777777" w:rsidR="00FB6974" w:rsidRPr="00267809" w:rsidRDefault="00FB6974" w:rsidP="00267809">
      <w:pPr>
        <w:pStyle w:val="ListParagraph"/>
        <w:numPr>
          <w:ilvl w:val="0"/>
          <w:numId w:val="21"/>
        </w:numPr>
        <w:rPr>
          <w:sz w:val="20"/>
        </w:rPr>
      </w:pPr>
      <w:r w:rsidRPr="00267809">
        <w:rPr>
          <w:sz w:val="20"/>
        </w:rPr>
        <w:t>Regression Testing</w:t>
      </w:r>
    </w:p>
    <w:p w14:paraId="308CCA00" w14:textId="77777777" w:rsidR="002F4B86" w:rsidRPr="00761380" w:rsidRDefault="00267809" w:rsidP="00761380">
      <w:pPr>
        <w:pStyle w:val="ListParagraph"/>
        <w:numPr>
          <w:ilvl w:val="0"/>
          <w:numId w:val="21"/>
        </w:numPr>
        <w:rPr>
          <w:sz w:val="20"/>
        </w:rPr>
      </w:pPr>
      <w:r>
        <w:rPr>
          <w:sz w:val="20"/>
        </w:rPr>
        <w:t xml:space="preserve">Test Automation </w:t>
      </w:r>
      <w:r w:rsidR="00356525" w:rsidRPr="00267809">
        <w:rPr>
          <w:sz w:val="20"/>
        </w:rPr>
        <w:t>(as applicable)</w:t>
      </w:r>
    </w:p>
    <w:tbl>
      <w:tblPr>
        <w:tblStyle w:val="TableGrid"/>
        <w:tblW w:w="4089" w:type="pct"/>
        <w:tblInd w:w="1327" w:type="dxa"/>
        <w:tblLook w:val="04A0" w:firstRow="1" w:lastRow="0" w:firstColumn="1" w:lastColumn="0" w:noHBand="0" w:noVBand="1"/>
      </w:tblPr>
      <w:tblGrid>
        <w:gridCol w:w="4055"/>
        <w:gridCol w:w="4733"/>
      </w:tblGrid>
      <w:tr w:rsidR="002F4B86" w:rsidRPr="00ED7DB4" w14:paraId="18032F19" w14:textId="77777777" w:rsidTr="002F4B86">
        <w:trPr>
          <w:trHeight w:val="351"/>
        </w:trPr>
        <w:tc>
          <w:tcPr>
            <w:tcW w:w="5000" w:type="pct"/>
            <w:gridSpan w:val="2"/>
          </w:tcPr>
          <w:p w14:paraId="242E1C5F" w14:textId="77777777" w:rsidR="002F4B86" w:rsidRPr="002F4B86" w:rsidRDefault="00183CB9" w:rsidP="002F4B86">
            <w:pPr>
              <w:spacing w:line="240" w:lineRule="auto"/>
              <w:ind w:left="0"/>
              <w:jc w:val="center"/>
              <w:rPr>
                <w:rFonts w:eastAsia="SimSun" w:cs="Arial"/>
                <w:b/>
                <w:color w:val="26478D"/>
                <w:sz w:val="20"/>
                <w:szCs w:val="20"/>
              </w:rPr>
            </w:pPr>
            <w:r>
              <w:rPr>
                <w:rFonts w:eastAsia="SimSun" w:cs="Arial"/>
                <w:b/>
                <w:color w:val="26478D"/>
                <w:sz w:val="20"/>
                <w:szCs w:val="20"/>
              </w:rPr>
              <w:t>Security</w:t>
            </w:r>
            <w:r w:rsidR="002F4B86" w:rsidRPr="002F4B86">
              <w:rPr>
                <w:rFonts w:eastAsia="SimSun" w:cs="Arial"/>
                <w:b/>
                <w:color w:val="26478D"/>
                <w:sz w:val="20"/>
                <w:szCs w:val="20"/>
              </w:rPr>
              <w:t xml:space="preserve"> Testing</w:t>
            </w:r>
          </w:p>
        </w:tc>
      </w:tr>
      <w:tr w:rsidR="002F4B86" w:rsidRPr="00ED7DB4" w14:paraId="72A5533F" w14:textId="77777777" w:rsidTr="002F4B86">
        <w:trPr>
          <w:trHeight w:val="128"/>
        </w:trPr>
        <w:tc>
          <w:tcPr>
            <w:tcW w:w="2307" w:type="pct"/>
          </w:tcPr>
          <w:p w14:paraId="4D32899A" w14:textId="77777777" w:rsidR="002F4B86" w:rsidRPr="002F4B86" w:rsidRDefault="002F4B86" w:rsidP="002F4B86">
            <w:pPr>
              <w:spacing w:line="240" w:lineRule="auto"/>
              <w:ind w:left="0"/>
              <w:rPr>
                <w:rFonts w:eastAsia="SimSun" w:cs="Arial"/>
                <w:b/>
                <w:color w:val="26478D"/>
                <w:sz w:val="20"/>
                <w:szCs w:val="20"/>
              </w:rPr>
            </w:pPr>
            <w:r w:rsidRPr="002F4B86">
              <w:rPr>
                <w:rFonts w:eastAsia="SimSun" w:cs="Arial"/>
                <w:b/>
                <w:color w:val="26478D"/>
                <w:sz w:val="20"/>
                <w:szCs w:val="20"/>
              </w:rPr>
              <w:t>Owner</w:t>
            </w:r>
          </w:p>
        </w:tc>
        <w:tc>
          <w:tcPr>
            <w:tcW w:w="2693" w:type="pct"/>
          </w:tcPr>
          <w:p w14:paraId="26D5C9A4" w14:textId="77777777" w:rsidR="002F4B86" w:rsidRPr="002F4B86" w:rsidRDefault="00183CB9" w:rsidP="003156E7">
            <w:pPr>
              <w:pStyle w:val="TableText"/>
              <w:spacing w:line="240" w:lineRule="auto"/>
              <w:rPr>
                <w:rFonts w:eastAsia="SimSun" w:cs="Times New Roman"/>
                <w:sz w:val="20"/>
              </w:rPr>
            </w:pPr>
            <w:r>
              <w:rPr>
                <w:rFonts w:eastAsia="SimSun" w:cs="Times New Roman"/>
                <w:sz w:val="20"/>
              </w:rPr>
              <w:t>QA Team</w:t>
            </w:r>
          </w:p>
        </w:tc>
      </w:tr>
      <w:tr w:rsidR="002F4B86" w:rsidRPr="00ED7DB4" w14:paraId="4B007B15" w14:textId="77777777" w:rsidTr="002F4B86">
        <w:tc>
          <w:tcPr>
            <w:tcW w:w="2307" w:type="pct"/>
          </w:tcPr>
          <w:p w14:paraId="4B777A58" w14:textId="77777777" w:rsidR="002F4B86" w:rsidRPr="002F4B86" w:rsidRDefault="002F4B86" w:rsidP="002F4B86">
            <w:pPr>
              <w:spacing w:line="240" w:lineRule="auto"/>
              <w:ind w:left="0"/>
              <w:rPr>
                <w:rFonts w:eastAsia="SimSun" w:cs="Arial"/>
                <w:b/>
                <w:color w:val="26478D"/>
                <w:sz w:val="20"/>
                <w:szCs w:val="20"/>
              </w:rPr>
            </w:pPr>
            <w:r w:rsidRPr="002F4B86">
              <w:rPr>
                <w:rFonts w:eastAsia="SimSun" w:cs="Arial"/>
                <w:b/>
                <w:color w:val="26478D"/>
                <w:sz w:val="20"/>
                <w:szCs w:val="20"/>
              </w:rPr>
              <w:t>Test Objective</w:t>
            </w:r>
          </w:p>
        </w:tc>
        <w:tc>
          <w:tcPr>
            <w:tcW w:w="2693" w:type="pct"/>
          </w:tcPr>
          <w:p w14:paraId="419D4F85" w14:textId="77777777" w:rsidR="002F4B86" w:rsidRPr="002F4B86" w:rsidRDefault="00183CB9" w:rsidP="003156E7">
            <w:pPr>
              <w:pStyle w:val="TableText"/>
              <w:spacing w:line="240" w:lineRule="auto"/>
              <w:rPr>
                <w:rFonts w:eastAsia="SimSun" w:cs="Times New Roman"/>
                <w:sz w:val="20"/>
              </w:rPr>
            </w:pPr>
            <w:r>
              <w:rPr>
                <w:rFonts w:eastAsia="SimSun" w:cs="Times New Roman"/>
                <w:sz w:val="20"/>
              </w:rPr>
              <w:t>To ensure application security.</w:t>
            </w:r>
          </w:p>
        </w:tc>
      </w:tr>
      <w:tr w:rsidR="002F4B86" w:rsidRPr="00ED7DB4" w14:paraId="0C12932F" w14:textId="77777777" w:rsidTr="002F4B86">
        <w:tc>
          <w:tcPr>
            <w:tcW w:w="2307" w:type="pct"/>
          </w:tcPr>
          <w:p w14:paraId="6C7E9F54" w14:textId="77777777" w:rsidR="002F4B86" w:rsidRPr="002F4B86" w:rsidRDefault="002F4B86" w:rsidP="002F4B86">
            <w:pPr>
              <w:spacing w:line="240" w:lineRule="auto"/>
              <w:ind w:left="0"/>
              <w:rPr>
                <w:rFonts w:eastAsia="SimSun" w:cs="Arial"/>
                <w:b/>
                <w:color w:val="26478D"/>
                <w:sz w:val="20"/>
                <w:szCs w:val="20"/>
              </w:rPr>
            </w:pPr>
            <w:r w:rsidRPr="002F4B86">
              <w:rPr>
                <w:rFonts w:eastAsia="SimSun" w:cs="Arial"/>
                <w:b/>
                <w:color w:val="26478D"/>
                <w:sz w:val="20"/>
                <w:szCs w:val="20"/>
              </w:rPr>
              <w:t>Scope</w:t>
            </w:r>
          </w:p>
        </w:tc>
        <w:tc>
          <w:tcPr>
            <w:tcW w:w="2693" w:type="pct"/>
          </w:tcPr>
          <w:p w14:paraId="50B35D64" w14:textId="77777777" w:rsidR="002F4B86" w:rsidRPr="002F4B86" w:rsidRDefault="00183CB9" w:rsidP="003156E7">
            <w:pPr>
              <w:pStyle w:val="TableText"/>
              <w:spacing w:line="240" w:lineRule="auto"/>
              <w:rPr>
                <w:rFonts w:eastAsia="SimSun" w:cs="Times New Roman"/>
                <w:sz w:val="20"/>
              </w:rPr>
            </w:pPr>
            <w:r>
              <w:rPr>
                <w:rFonts w:eastAsia="SimSun" w:cs="Times New Roman"/>
                <w:sz w:val="20"/>
              </w:rPr>
              <w:t>To cover security tests of the application based on the changes that are received.</w:t>
            </w:r>
          </w:p>
        </w:tc>
      </w:tr>
      <w:tr w:rsidR="002F4B86" w:rsidRPr="00ED7DB4" w14:paraId="43A2CEFF" w14:textId="77777777" w:rsidTr="002F4B86">
        <w:tc>
          <w:tcPr>
            <w:tcW w:w="2307" w:type="pct"/>
          </w:tcPr>
          <w:p w14:paraId="3FA51AFC" w14:textId="77777777" w:rsidR="002F4B86" w:rsidRPr="002F4B86" w:rsidRDefault="002F4B86" w:rsidP="002F4B86">
            <w:pPr>
              <w:spacing w:line="240" w:lineRule="auto"/>
              <w:ind w:left="0"/>
              <w:rPr>
                <w:rFonts w:eastAsia="SimSun" w:cs="Arial"/>
                <w:b/>
                <w:color w:val="26478D"/>
                <w:sz w:val="20"/>
                <w:szCs w:val="20"/>
              </w:rPr>
            </w:pPr>
            <w:r w:rsidRPr="002F4B86">
              <w:rPr>
                <w:rFonts w:eastAsia="SimSun" w:cs="Arial"/>
                <w:b/>
                <w:color w:val="26478D"/>
                <w:sz w:val="20"/>
                <w:szCs w:val="20"/>
              </w:rPr>
              <w:t>Technique</w:t>
            </w:r>
          </w:p>
        </w:tc>
        <w:tc>
          <w:tcPr>
            <w:tcW w:w="2693" w:type="pct"/>
          </w:tcPr>
          <w:p w14:paraId="3C091621" w14:textId="77777777" w:rsidR="002F4B86" w:rsidRPr="002F4B86" w:rsidRDefault="00183CB9" w:rsidP="003156E7">
            <w:pPr>
              <w:pStyle w:val="TableText"/>
              <w:spacing w:line="240" w:lineRule="auto"/>
              <w:rPr>
                <w:rFonts w:eastAsia="SimSun" w:cs="Times New Roman"/>
                <w:sz w:val="20"/>
              </w:rPr>
            </w:pPr>
            <w:r>
              <w:rPr>
                <w:rFonts w:eastAsia="SimSun" w:cs="Times New Roman"/>
                <w:sz w:val="20"/>
              </w:rPr>
              <w:t>Security testing.</w:t>
            </w:r>
          </w:p>
        </w:tc>
      </w:tr>
      <w:tr w:rsidR="002F4B86" w:rsidRPr="00ED7DB4" w14:paraId="03566ABC" w14:textId="77777777" w:rsidTr="002F4B86">
        <w:tc>
          <w:tcPr>
            <w:tcW w:w="2307" w:type="pct"/>
          </w:tcPr>
          <w:p w14:paraId="57EBF2C3" w14:textId="77777777" w:rsidR="002F4B86" w:rsidRPr="002F4B86" w:rsidRDefault="002F4B86" w:rsidP="002F4B86">
            <w:pPr>
              <w:spacing w:line="240" w:lineRule="auto"/>
              <w:ind w:left="0"/>
              <w:rPr>
                <w:rFonts w:eastAsia="SimSun" w:cs="Arial"/>
                <w:b/>
                <w:color w:val="26478D"/>
                <w:sz w:val="20"/>
                <w:szCs w:val="20"/>
              </w:rPr>
            </w:pPr>
            <w:r w:rsidRPr="002F4B86">
              <w:rPr>
                <w:rFonts w:eastAsia="SimSun" w:cs="Arial"/>
                <w:b/>
                <w:color w:val="26478D"/>
                <w:sz w:val="20"/>
                <w:szCs w:val="20"/>
              </w:rPr>
              <w:t>Test Levels &amp; Test Types</w:t>
            </w:r>
          </w:p>
        </w:tc>
        <w:tc>
          <w:tcPr>
            <w:tcW w:w="2693" w:type="pct"/>
          </w:tcPr>
          <w:p w14:paraId="11CD12C9" w14:textId="77777777" w:rsidR="002F4B86" w:rsidRPr="002F4B86" w:rsidRDefault="00183CB9" w:rsidP="003156E7">
            <w:pPr>
              <w:pStyle w:val="TableText"/>
              <w:spacing w:line="240" w:lineRule="auto"/>
              <w:rPr>
                <w:rFonts w:eastAsia="SimSun" w:cs="Times New Roman"/>
                <w:sz w:val="20"/>
              </w:rPr>
            </w:pPr>
            <w:r>
              <w:rPr>
                <w:rFonts w:eastAsia="SimSun" w:cs="Times New Roman"/>
                <w:sz w:val="20"/>
              </w:rPr>
              <w:t>Pre- Testing, Post Testing, BVT &amp; Regression testing &amp; Security Testing</w:t>
            </w:r>
          </w:p>
        </w:tc>
      </w:tr>
      <w:tr w:rsidR="002F4B86" w:rsidRPr="00ED7DB4" w14:paraId="0270C89C" w14:textId="77777777" w:rsidTr="002F4B86">
        <w:tc>
          <w:tcPr>
            <w:tcW w:w="2307" w:type="pct"/>
          </w:tcPr>
          <w:p w14:paraId="25496D3D" w14:textId="77777777" w:rsidR="002F4B86" w:rsidRPr="002F4B86" w:rsidRDefault="002F4B86" w:rsidP="002F4B86">
            <w:pPr>
              <w:spacing w:line="240" w:lineRule="auto"/>
              <w:ind w:left="0"/>
              <w:rPr>
                <w:rFonts w:eastAsia="SimSun" w:cs="Arial"/>
                <w:b/>
                <w:color w:val="26478D"/>
                <w:sz w:val="20"/>
                <w:szCs w:val="20"/>
              </w:rPr>
            </w:pPr>
            <w:r w:rsidRPr="002F4B86">
              <w:rPr>
                <w:rFonts w:eastAsia="SimSun" w:cs="Arial"/>
                <w:b/>
                <w:color w:val="26478D"/>
                <w:sz w:val="20"/>
                <w:szCs w:val="20"/>
              </w:rPr>
              <w:t>Test Deliverables</w:t>
            </w:r>
          </w:p>
        </w:tc>
        <w:tc>
          <w:tcPr>
            <w:tcW w:w="2693" w:type="pct"/>
          </w:tcPr>
          <w:p w14:paraId="0CF086D1" w14:textId="77777777" w:rsidR="002F4B86" w:rsidRPr="002F4B86" w:rsidRDefault="00183CB9" w:rsidP="003156E7">
            <w:pPr>
              <w:pStyle w:val="TableText"/>
              <w:spacing w:line="240" w:lineRule="auto"/>
              <w:rPr>
                <w:rFonts w:eastAsia="SimSun" w:cs="Times New Roman"/>
                <w:sz w:val="20"/>
              </w:rPr>
            </w:pPr>
            <w:r>
              <w:rPr>
                <w:rFonts w:eastAsia="SimSun" w:cs="Times New Roman"/>
                <w:sz w:val="20"/>
              </w:rPr>
              <w:t>Test Approach, Test Plan, Test Cases, RTM, QGR</w:t>
            </w:r>
          </w:p>
        </w:tc>
      </w:tr>
      <w:tr w:rsidR="002F4B86" w:rsidRPr="00ED7DB4" w14:paraId="45CAF4FF" w14:textId="77777777" w:rsidTr="002F4B86">
        <w:trPr>
          <w:trHeight w:val="262"/>
        </w:trPr>
        <w:tc>
          <w:tcPr>
            <w:tcW w:w="2307" w:type="pct"/>
          </w:tcPr>
          <w:p w14:paraId="3BCCC37E" w14:textId="77777777" w:rsidR="002F4B86" w:rsidRPr="002F4B86" w:rsidRDefault="002F4B86" w:rsidP="002F4B86">
            <w:pPr>
              <w:spacing w:line="240" w:lineRule="auto"/>
              <w:ind w:left="0"/>
              <w:rPr>
                <w:rFonts w:eastAsia="SimSun" w:cs="Arial"/>
                <w:b/>
                <w:color w:val="26478D"/>
                <w:sz w:val="20"/>
                <w:szCs w:val="20"/>
              </w:rPr>
            </w:pPr>
            <w:r w:rsidRPr="002F4B86">
              <w:rPr>
                <w:rFonts w:eastAsia="SimSun" w:cs="Arial"/>
                <w:b/>
                <w:color w:val="26478D"/>
                <w:sz w:val="20"/>
                <w:szCs w:val="20"/>
              </w:rPr>
              <w:t>Entry Criteria</w:t>
            </w:r>
          </w:p>
        </w:tc>
        <w:tc>
          <w:tcPr>
            <w:tcW w:w="2693" w:type="pct"/>
          </w:tcPr>
          <w:p w14:paraId="397482CE" w14:textId="77777777" w:rsidR="002F4B86" w:rsidRPr="002F4B86" w:rsidRDefault="00183CB9" w:rsidP="003156E7">
            <w:pPr>
              <w:pStyle w:val="TableText"/>
              <w:spacing w:line="240" w:lineRule="auto"/>
              <w:rPr>
                <w:rFonts w:eastAsia="SimSun" w:cs="Times New Roman"/>
                <w:sz w:val="20"/>
              </w:rPr>
            </w:pPr>
            <w:r>
              <w:rPr>
                <w:rFonts w:eastAsia="SimSun" w:cs="Times New Roman"/>
                <w:sz w:val="20"/>
              </w:rPr>
              <w:t>Receive the application with code changes once Unit testing completed from Development team with QGR approved.</w:t>
            </w:r>
          </w:p>
        </w:tc>
      </w:tr>
      <w:tr w:rsidR="002F4B86" w:rsidRPr="00ED7DB4" w14:paraId="478FD744" w14:textId="77777777" w:rsidTr="002F4B86">
        <w:trPr>
          <w:trHeight w:val="170"/>
        </w:trPr>
        <w:tc>
          <w:tcPr>
            <w:tcW w:w="2307" w:type="pct"/>
          </w:tcPr>
          <w:p w14:paraId="1625C483" w14:textId="77777777" w:rsidR="002F4B86" w:rsidRPr="002F4B86" w:rsidRDefault="002F4B86" w:rsidP="002F4B86">
            <w:pPr>
              <w:spacing w:line="240" w:lineRule="auto"/>
              <w:ind w:left="0"/>
              <w:rPr>
                <w:rFonts w:eastAsia="SimSun" w:cs="Arial"/>
                <w:b/>
                <w:color w:val="26478D"/>
                <w:sz w:val="20"/>
                <w:szCs w:val="20"/>
              </w:rPr>
            </w:pPr>
            <w:r w:rsidRPr="002F4B86">
              <w:rPr>
                <w:rFonts w:eastAsia="SimSun" w:cs="Arial"/>
                <w:b/>
                <w:color w:val="26478D"/>
                <w:sz w:val="20"/>
                <w:szCs w:val="20"/>
              </w:rPr>
              <w:t>Exit Criteria</w:t>
            </w:r>
          </w:p>
        </w:tc>
        <w:tc>
          <w:tcPr>
            <w:tcW w:w="2693" w:type="pct"/>
          </w:tcPr>
          <w:p w14:paraId="41F0A251" w14:textId="77777777" w:rsidR="002F4B86" w:rsidRPr="002F4B86" w:rsidRDefault="00183CB9" w:rsidP="003156E7">
            <w:pPr>
              <w:pStyle w:val="TableText"/>
              <w:spacing w:line="240" w:lineRule="auto"/>
              <w:rPr>
                <w:rFonts w:eastAsia="SimSun" w:cs="Times New Roman"/>
                <w:sz w:val="20"/>
              </w:rPr>
            </w:pPr>
            <w:r>
              <w:rPr>
                <w:rFonts w:eastAsia="SimSun" w:cs="Times New Roman"/>
                <w:sz w:val="20"/>
              </w:rPr>
              <w:t>Get QGR approved for QAT and request to promote the build to UAT.</w:t>
            </w:r>
          </w:p>
        </w:tc>
      </w:tr>
    </w:tbl>
    <w:p w14:paraId="74421D5F" w14:textId="77777777" w:rsidR="000A3DB1" w:rsidRPr="002F4B86" w:rsidRDefault="000A3DB1" w:rsidP="001E2A6A">
      <w:pPr>
        <w:pStyle w:val="Heading3"/>
        <w:numPr>
          <w:ilvl w:val="2"/>
          <w:numId w:val="6"/>
        </w:numPr>
        <w:ind w:left="1701"/>
      </w:pPr>
      <w:bookmarkStart w:id="26" w:name="_Toc532480834"/>
      <w:r w:rsidRPr="002F4B86">
        <w:t>Out of Scope</w:t>
      </w:r>
      <w:bookmarkEnd w:id="26"/>
    </w:p>
    <w:p w14:paraId="276DC544" w14:textId="77777777" w:rsidR="000A3DB1" w:rsidRPr="002F4B86" w:rsidRDefault="000A3DB1" w:rsidP="002F4B86">
      <w:pPr>
        <w:ind w:left="1440"/>
        <w:rPr>
          <w:sz w:val="20"/>
        </w:rPr>
      </w:pPr>
      <w:commentRangeStart w:id="27"/>
      <w:commentRangeStart w:id="28"/>
      <w:r w:rsidRPr="002F4B86">
        <w:rPr>
          <w:sz w:val="20"/>
        </w:rPr>
        <w:t xml:space="preserve">If the test types are out of scope for testing team who will own this and what will be input back to </w:t>
      </w:r>
      <w:r w:rsidR="00183CB9">
        <w:rPr>
          <w:sz w:val="20"/>
        </w:rPr>
        <w:t>the testing team to be detailed</w:t>
      </w:r>
      <w:commentRangeEnd w:id="27"/>
      <w:r w:rsidR="00D37663">
        <w:rPr>
          <w:rStyle w:val="CommentReference"/>
          <w:rFonts w:ascii="Calibri" w:eastAsia="Times New Roman" w:hAnsi="Calibri"/>
          <w:color w:val="auto"/>
          <w:lang w:val="en-US" w:eastAsia="en-US"/>
        </w:rPr>
        <w:commentReference w:id="27"/>
      </w:r>
      <w:commentRangeEnd w:id="28"/>
      <w:r w:rsidR="006C38C6">
        <w:rPr>
          <w:rStyle w:val="CommentReference"/>
          <w:rFonts w:ascii="Calibri" w:eastAsia="Times New Roman" w:hAnsi="Calibri"/>
          <w:color w:val="auto"/>
          <w:lang w:val="en-US" w:eastAsia="en-US"/>
        </w:rPr>
        <w:commentReference w:id="28"/>
      </w:r>
    </w:p>
    <w:p w14:paraId="39359001" w14:textId="77777777" w:rsidR="000A3DB1" w:rsidRPr="002F4B86" w:rsidRDefault="000A3DB1" w:rsidP="002F4B86">
      <w:pPr>
        <w:ind w:left="1440"/>
        <w:rPr>
          <w:sz w:val="20"/>
        </w:rPr>
      </w:pPr>
    </w:p>
    <w:p w14:paraId="56E24915" w14:textId="77777777" w:rsidR="000A3DB1" w:rsidRDefault="000A3DB1" w:rsidP="00D85B36">
      <w:pPr>
        <w:pStyle w:val="ListParagraph"/>
        <w:numPr>
          <w:ilvl w:val="0"/>
          <w:numId w:val="22"/>
        </w:numPr>
        <w:rPr>
          <w:sz w:val="20"/>
        </w:rPr>
      </w:pPr>
      <w:r w:rsidRPr="00D85B36">
        <w:rPr>
          <w:sz w:val="20"/>
        </w:rPr>
        <w:t>Unit Testing</w:t>
      </w:r>
    </w:p>
    <w:p w14:paraId="421A98D9" w14:textId="77777777" w:rsidR="00183CB9" w:rsidRPr="00D85B36" w:rsidRDefault="00183CB9" w:rsidP="00D85B36">
      <w:pPr>
        <w:pStyle w:val="ListParagraph"/>
        <w:numPr>
          <w:ilvl w:val="0"/>
          <w:numId w:val="22"/>
        </w:numPr>
        <w:rPr>
          <w:sz w:val="20"/>
        </w:rPr>
      </w:pPr>
      <w:r>
        <w:rPr>
          <w:sz w:val="20"/>
        </w:rPr>
        <w:t>Functional testing.</w:t>
      </w:r>
    </w:p>
    <w:p w14:paraId="11669E18" w14:textId="77777777" w:rsidR="00D85B36" w:rsidRPr="00D85B36" w:rsidRDefault="00D85B36" w:rsidP="00D85B36">
      <w:pPr>
        <w:pStyle w:val="ListParagraph"/>
        <w:numPr>
          <w:ilvl w:val="0"/>
          <w:numId w:val="22"/>
        </w:numPr>
        <w:rPr>
          <w:sz w:val="20"/>
        </w:rPr>
      </w:pPr>
      <w:r w:rsidRPr="00D85B36">
        <w:rPr>
          <w:sz w:val="20"/>
        </w:rPr>
        <w:t>Client System Integration Testing</w:t>
      </w:r>
    </w:p>
    <w:p w14:paraId="28CBA95B" w14:textId="77777777" w:rsidR="000A3DB1" w:rsidRPr="00D85B36" w:rsidRDefault="000A3DB1" w:rsidP="00D85B36">
      <w:pPr>
        <w:pStyle w:val="ListParagraph"/>
        <w:numPr>
          <w:ilvl w:val="0"/>
          <w:numId w:val="22"/>
        </w:numPr>
        <w:rPr>
          <w:sz w:val="20"/>
        </w:rPr>
      </w:pPr>
      <w:r w:rsidRPr="00D85B36">
        <w:rPr>
          <w:sz w:val="20"/>
        </w:rPr>
        <w:t>U</w:t>
      </w:r>
      <w:r w:rsidR="00D85B36" w:rsidRPr="00D85B36">
        <w:rPr>
          <w:sz w:val="20"/>
        </w:rPr>
        <w:t xml:space="preserve">ser Acceptance </w:t>
      </w:r>
      <w:r w:rsidRPr="00D85B36">
        <w:rPr>
          <w:sz w:val="20"/>
        </w:rPr>
        <w:t>Testing</w:t>
      </w:r>
    </w:p>
    <w:p w14:paraId="282CC919" w14:textId="77777777" w:rsidR="00001BF5" w:rsidRPr="003700F5" w:rsidRDefault="00001BF5" w:rsidP="007A608E">
      <w:pPr>
        <w:pStyle w:val="Heading2"/>
      </w:pPr>
      <w:bookmarkStart w:id="29" w:name="_Toc532480835"/>
      <w:r w:rsidRPr="003700F5">
        <w:t>User Acceptance Testing</w:t>
      </w:r>
      <w:bookmarkEnd w:id="29"/>
    </w:p>
    <w:p w14:paraId="592B9108" w14:textId="77777777" w:rsidR="00001BF5" w:rsidRDefault="00183CB9" w:rsidP="00F326B9">
      <w:pPr>
        <w:ind w:left="1277"/>
        <w:rPr>
          <w:sz w:val="20"/>
        </w:rPr>
      </w:pPr>
      <w:r>
        <w:rPr>
          <w:sz w:val="20"/>
        </w:rPr>
        <w:t>NA</w:t>
      </w:r>
    </w:p>
    <w:p w14:paraId="7767CEA6" w14:textId="77777777" w:rsidR="00761380" w:rsidRDefault="00761380" w:rsidP="00F326B9">
      <w:pPr>
        <w:ind w:left="1277"/>
        <w:rPr>
          <w:sz w:val="20"/>
        </w:rPr>
      </w:pPr>
    </w:p>
    <w:p w14:paraId="646FA1FA" w14:textId="77777777" w:rsidR="00001BF5" w:rsidRPr="003700F5" w:rsidRDefault="00001BF5" w:rsidP="000A3DB1">
      <w:pPr>
        <w:rPr>
          <w:rFonts w:cs="Arial"/>
          <w:b/>
          <w:color w:val="C45911" w:themeColor="accent2" w:themeShade="BF"/>
          <w:sz w:val="20"/>
          <w:szCs w:val="20"/>
        </w:rPr>
      </w:pPr>
    </w:p>
    <w:p w14:paraId="29A5CE69" w14:textId="77777777" w:rsidR="00356525" w:rsidRPr="003700F5" w:rsidRDefault="00356525" w:rsidP="007A608E">
      <w:pPr>
        <w:pStyle w:val="Heading2"/>
      </w:pPr>
      <w:bookmarkStart w:id="30" w:name="_Toc532480836"/>
      <w:r w:rsidRPr="003700F5">
        <w:t>Non - Functional</w:t>
      </w:r>
      <w:r w:rsidR="00AC5F1F" w:rsidRPr="003700F5">
        <w:t xml:space="preserve"> Test</w:t>
      </w:r>
      <w:r w:rsidR="00294620" w:rsidRPr="003700F5">
        <w:t>ing</w:t>
      </w:r>
      <w:bookmarkEnd w:id="30"/>
    </w:p>
    <w:p w14:paraId="58EC5CC6" w14:textId="77777777" w:rsidR="00356525" w:rsidRDefault="00183CB9" w:rsidP="00F326B9">
      <w:pPr>
        <w:ind w:left="1277"/>
        <w:rPr>
          <w:sz w:val="20"/>
        </w:rPr>
      </w:pPr>
      <w:r>
        <w:rPr>
          <w:sz w:val="20"/>
        </w:rPr>
        <w:t>NA</w:t>
      </w:r>
    </w:p>
    <w:p w14:paraId="7EAFEE78" w14:textId="77777777" w:rsidR="00EF7752" w:rsidRDefault="00EF7752" w:rsidP="00F326B9">
      <w:pPr>
        <w:ind w:left="1277"/>
        <w:rPr>
          <w:sz w:val="20"/>
        </w:rPr>
      </w:pPr>
    </w:p>
    <w:p w14:paraId="3E5C69EE" w14:textId="77777777" w:rsidR="00356525" w:rsidRPr="003700F5" w:rsidRDefault="00356525" w:rsidP="000A3DB1">
      <w:pPr>
        <w:rPr>
          <w:rFonts w:cs="Arial"/>
          <w:color w:val="C45911" w:themeColor="accent2" w:themeShade="BF"/>
          <w:sz w:val="20"/>
          <w:szCs w:val="20"/>
        </w:rPr>
      </w:pPr>
    </w:p>
    <w:p w14:paraId="7A589E82" w14:textId="77777777" w:rsidR="004D75A2" w:rsidRPr="003700F5" w:rsidRDefault="004D75A2" w:rsidP="007A608E">
      <w:pPr>
        <w:pStyle w:val="Heading2"/>
      </w:pPr>
      <w:bookmarkStart w:id="31" w:name="_Toc532480837"/>
      <w:r w:rsidRPr="003700F5">
        <w:t xml:space="preserve">Test </w:t>
      </w:r>
      <w:r w:rsidR="000A3DB1" w:rsidRPr="003700F5">
        <w:t>Environment</w:t>
      </w:r>
      <w:r w:rsidR="00356525" w:rsidRPr="003700F5">
        <w:t xml:space="preserve"> Requirements</w:t>
      </w:r>
      <w:bookmarkEnd w:id="31"/>
    </w:p>
    <w:p w14:paraId="34C5D345" w14:textId="77777777" w:rsidR="00356525" w:rsidRPr="001F3789" w:rsidRDefault="00183CB9" w:rsidP="001E2A6A">
      <w:pPr>
        <w:pStyle w:val="Heading3"/>
      </w:pPr>
      <w:bookmarkStart w:id="32" w:name="_Toc532480838"/>
      <w:r>
        <w:t>Security Testing</w:t>
      </w:r>
      <w:bookmarkEnd w:id="32"/>
    </w:p>
    <w:p w14:paraId="2446C33A" w14:textId="6FA5B483" w:rsidR="000A3DB1" w:rsidRPr="001F3789" w:rsidRDefault="00C41888" w:rsidP="001F3789">
      <w:pPr>
        <w:ind w:left="1701"/>
        <w:rPr>
          <w:sz w:val="20"/>
        </w:rPr>
      </w:pPr>
      <w:r>
        <w:rPr>
          <w:sz w:val="20"/>
        </w:rPr>
        <w:t xml:space="preserve">Additional Security tests are being added </w:t>
      </w:r>
    </w:p>
    <w:p w14:paraId="49BC54A6" w14:textId="77777777" w:rsidR="00356525" w:rsidRPr="00F35CBC" w:rsidRDefault="00AC5F1F" w:rsidP="001E2A6A">
      <w:pPr>
        <w:pStyle w:val="Heading3"/>
      </w:pPr>
      <w:bookmarkStart w:id="33" w:name="_Toc532480839"/>
      <w:r w:rsidRPr="00F35CBC">
        <w:t>Non- Functional</w:t>
      </w:r>
      <w:r w:rsidR="00356525" w:rsidRPr="00F35CBC">
        <w:t xml:space="preserve"> Testing</w:t>
      </w:r>
      <w:bookmarkEnd w:id="33"/>
    </w:p>
    <w:p w14:paraId="59083035" w14:textId="77777777" w:rsidR="00356525" w:rsidRPr="003700F5" w:rsidRDefault="00183CB9" w:rsidP="00183CB9">
      <w:pPr>
        <w:ind w:left="1701"/>
        <w:rPr>
          <w:rFonts w:cs="Arial"/>
          <w:color w:val="C45911" w:themeColor="accent2" w:themeShade="BF"/>
          <w:sz w:val="20"/>
          <w:szCs w:val="20"/>
        </w:rPr>
      </w:pPr>
      <w:r>
        <w:rPr>
          <w:sz w:val="20"/>
        </w:rPr>
        <w:t>NA</w:t>
      </w:r>
    </w:p>
    <w:p w14:paraId="2A2E3B2B" w14:textId="77777777" w:rsidR="000A3DB1" w:rsidRPr="003700F5" w:rsidRDefault="004D75A2" w:rsidP="007A608E">
      <w:pPr>
        <w:pStyle w:val="Heading2"/>
      </w:pPr>
      <w:bookmarkStart w:id="34" w:name="_Toc532480840"/>
      <w:r w:rsidRPr="003700F5">
        <w:t xml:space="preserve">Test </w:t>
      </w:r>
      <w:r w:rsidR="000A3DB1" w:rsidRPr="003700F5">
        <w:t>Data</w:t>
      </w:r>
      <w:bookmarkEnd w:id="34"/>
    </w:p>
    <w:p w14:paraId="4AA0B943" w14:textId="77777777" w:rsidR="00AC5F1F" w:rsidRPr="003700F5" w:rsidRDefault="00AC5F1F" w:rsidP="00AC5F1F">
      <w:pPr>
        <w:rPr>
          <w:rFonts w:cs="Arial"/>
          <w:sz w:val="20"/>
          <w:szCs w:val="20"/>
        </w:rPr>
      </w:pPr>
    </w:p>
    <w:p w14:paraId="12F0149C" w14:textId="77777777" w:rsidR="00AC5F1F" w:rsidRPr="003700F5" w:rsidRDefault="00183CB9" w:rsidP="00183CB9">
      <w:pPr>
        <w:ind w:left="1277"/>
      </w:pPr>
      <w:commentRangeStart w:id="35"/>
      <w:commentRangeStart w:id="36"/>
      <w:r>
        <w:rPr>
          <w:sz w:val="20"/>
        </w:rPr>
        <w:t>BA should provide the data for the applications that are to be tested.</w:t>
      </w:r>
      <w:commentRangeEnd w:id="35"/>
      <w:r w:rsidR="00D37663">
        <w:rPr>
          <w:rStyle w:val="CommentReference"/>
          <w:rFonts w:ascii="Calibri" w:eastAsia="Times New Roman" w:hAnsi="Calibri"/>
          <w:color w:val="auto"/>
          <w:lang w:val="en-US" w:eastAsia="en-US"/>
        </w:rPr>
        <w:commentReference w:id="35"/>
      </w:r>
      <w:commentRangeEnd w:id="36"/>
      <w:r w:rsidR="006C38C6">
        <w:rPr>
          <w:rStyle w:val="CommentReference"/>
          <w:rFonts w:ascii="Calibri" w:eastAsia="Times New Roman" w:hAnsi="Calibri"/>
          <w:color w:val="auto"/>
          <w:lang w:val="en-US" w:eastAsia="en-US"/>
        </w:rPr>
        <w:commentReference w:id="36"/>
      </w:r>
    </w:p>
    <w:p w14:paraId="1F537346" w14:textId="77777777" w:rsidR="008F5FC0" w:rsidRPr="003700F5" w:rsidRDefault="008F5FC0" w:rsidP="007A608E">
      <w:pPr>
        <w:pStyle w:val="Heading2"/>
      </w:pPr>
      <w:bookmarkStart w:id="37" w:name="_Toc532480841"/>
      <w:r w:rsidRPr="003700F5">
        <w:t>Te</w:t>
      </w:r>
      <w:r w:rsidR="00356525" w:rsidRPr="003700F5">
        <w:t>st Tool Requirements</w:t>
      </w:r>
      <w:bookmarkEnd w:id="37"/>
    </w:p>
    <w:p w14:paraId="5F7A0CA9" w14:textId="77777777" w:rsidR="008F5FC0" w:rsidRPr="00F35CBC" w:rsidRDefault="008F5FC0" w:rsidP="00F35CBC">
      <w:pPr>
        <w:ind w:left="1277"/>
        <w:rPr>
          <w:sz w:val="20"/>
        </w:rPr>
      </w:pPr>
      <w:commentRangeStart w:id="38"/>
      <w:commentRangeStart w:id="39"/>
      <w:r w:rsidRPr="00F35CBC">
        <w:rPr>
          <w:sz w:val="20"/>
        </w:rPr>
        <w:t>&lt;List out the tooling</w:t>
      </w:r>
      <w:r w:rsidR="00AC5F1F" w:rsidRPr="00F35CBC">
        <w:rPr>
          <w:sz w:val="20"/>
        </w:rPr>
        <w:t xml:space="preserve"> that has been identified to support overall</w:t>
      </w:r>
      <w:r w:rsidRPr="00F35CBC">
        <w:rPr>
          <w:sz w:val="20"/>
        </w:rPr>
        <w:t xml:space="preserve"> testing. Consider too</w:t>
      </w:r>
      <w:r w:rsidR="00AC5F1F" w:rsidRPr="00F35CBC">
        <w:rPr>
          <w:sz w:val="20"/>
        </w:rPr>
        <w:t>ling used for test design</w:t>
      </w:r>
      <w:r w:rsidRPr="00F35CBC">
        <w:rPr>
          <w:sz w:val="20"/>
        </w:rPr>
        <w:t>, test execution, test reporting</w:t>
      </w:r>
      <w:r w:rsidR="00AC5F1F" w:rsidRPr="00F35CBC">
        <w:rPr>
          <w:sz w:val="20"/>
        </w:rPr>
        <w:t xml:space="preserve"> for functional as well as non-functional testing</w:t>
      </w:r>
      <w:r w:rsidRPr="00F35CBC">
        <w:rPr>
          <w:sz w:val="20"/>
        </w:rPr>
        <w:t xml:space="preserve">. </w:t>
      </w:r>
      <w:commentRangeEnd w:id="38"/>
      <w:r w:rsidR="00D37663">
        <w:rPr>
          <w:rStyle w:val="CommentReference"/>
          <w:rFonts w:ascii="Calibri" w:eastAsia="Times New Roman" w:hAnsi="Calibri"/>
          <w:color w:val="auto"/>
          <w:lang w:val="en-US" w:eastAsia="en-US"/>
        </w:rPr>
        <w:commentReference w:id="38"/>
      </w:r>
      <w:commentRangeEnd w:id="39"/>
      <w:r w:rsidR="006C38C6">
        <w:rPr>
          <w:rStyle w:val="CommentReference"/>
          <w:rFonts w:ascii="Calibri" w:eastAsia="Times New Roman" w:hAnsi="Calibri"/>
          <w:color w:val="auto"/>
          <w:lang w:val="en-US" w:eastAsia="en-US"/>
        </w:rPr>
        <w:commentReference w:id="39"/>
      </w:r>
    </w:p>
    <w:p w14:paraId="68448D21" w14:textId="77777777" w:rsidR="00593451" w:rsidRPr="003700F5" w:rsidRDefault="00593451" w:rsidP="00593451">
      <w:pPr>
        <w:ind w:left="1080"/>
        <w:rPr>
          <w:rFonts w:cs="Arial"/>
          <w:sz w:val="20"/>
          <w:szCs w:val="20"/>
        </w:rPr>
      </w:pPr>
    </w:p>
    <w:p w14:paraId="28E70DBF" w14:textId="77777777" w:rsidR="00F40FC0" w:rsidRPr="003700F5" w:rsidRDefault="00F40FC0" w:rsidP="007A608E">
      <w:pPr>
        <w:pStyle w:val="Heading2"/>
      </w:pPr>
      <w:bookmarkStart w:id="40" w:name="_Toc532480842"/>
      <w:r w:rsidRPr="003700F5">
        <w:t>Defect Management</w:t>
      </w:r>
      <w:bookmarkEnd w:id="40"/>
    </w:p>
    <w:p w14:paraId="43071B4C" w14:textId="77777777" w:rsidR="00AB28DC" w:rsidRPr="00F35CBC" w:rsidRDefault="00312D0F" w:rsidP="00F35CBC">
      <w:pPr>
        <w:ind w:left="1277"/>
        <w:rPr>
          <w:sz w:val="20"/>
        </w:rPr>
      </w:pPr>
      <w:r w:rsidRPr="00F35CBC">
        <w:rPr>
          <w:sz w:val="20"/>
        </w:rPr>
        <w:t>&lt;This is expected to be directly inher</w:t>
      </w:r>
      <w:r w:rsidR="00AB28DC" w:rsidRPr="00F35CBC">
        <w:rPr>
          <w:sz w:val="20"/>
        </w:rPr>
        <w:t xml:space="preserve">ited by the programme </w:t>
      </w:r>
      <w:r w:rsidRPr="00F35CBC">
        <w:rPr>
          <w:sz w:val="20"/>
        </w:rPr>
        <w:t>/ capability T</w:t>
      </w:r>
      <w:r w:rsidR="00AB28DC" w:rsidRPr="00F35CBC">
        <w:rPr>
          <w:sz w:val="20"/>
        </w:rPr>
        <w:t>est strategy/</w:t>
      </w:r>
    </w:p>
    <w:p w14:paraId="02AF1452" w14:textId="77777777" w:rsidR="00F40FC0" w:rsidRPr="00F35CBC" w:rsidRDefault="00001BF5" w:rsidP="00F35CBC">
      <w:pPr>
        <w:ind w:left="1277"/>
        <w:rPr>
          <w:sz w:val="20"/>
        </w:rPr>
      </w:pPr>
      <w:r w:rsidRPr="00F35CBC">
        <w:rPr>
          <w:sz w:val="20"/>
        </w:rPr>
        <w:t xml:space="preserve">Test </w:t>
      </w:r>
      <w:r w:rsidR="00AB28DC" w:rsidRPr="00F35CBC">
        <w:rPr>
          <w:sz w:val="20"/>
        </w:rPr>
        <w:t>Procedure</w:t>
      </w:r>
      <w:r w:rsidR="00312D0F" w:rsidRPr="00F35CBC">
        <w:rPr>
          <w:sz w:val="20"/>
        </w:rPr>
        <w:t>, however it is worth considering how defects will be reported with regards to tooling, metrics captured, and what process will govern the management of the defect for the planned testing to verify what is specified in the programme / project Test Strategy</w:t>
      </w:r>
      <w:r w:rsidRPr="00F35CBC">
        <w:rPr>
          <w:sz w:val="20"/>
        </w:rPr>
        <w:t>/ Test Procedure</w:t>
      </w:r>
      <w:r w:rsidR="00312D0F" w:rsidRPr="00F35CBC">
        <w:rPr>
          <w:sz w:val="20"/>
        </w:rPr>
        <w:t xml:space="preserve"> is sufficient for your testing.</w:t>
      </w:r>
      <w:r w:rsidR="00AB28DC" w:rsidRPr="00F35CBC">
        <w:rPr>
          <w:sz w:val="20"/>
        </w:rPr>
        <w:t xml:space="preserve"> It should Details the triaging process for each test types and representatives to manage and track the defects to closure&gt;</w:t>
      </w:r>
    </w:p>
    <w:p w14:paraId="11AB3BE0" w14:textId="77777777" w:rsidR="00F35CBC" w:rsidRDefault="00AB28DC" w:rsidP="001E2A6A">
      <w:pPr>
        <w:pStyle w:val="Heading3"/>
        <w:numPr>
          <w:ilvl w:val="2"/>
          <w:numId w:val="6"/>
        </w:numPr>
      </w:pPr>
      <w:bookmarkStart w:id="41" w:name="_Toc532480843"/>
      <w:r w:rsidRPr="003700F5">
        <w:t>Defect Workflow</w:t>
      </w:r>
      <w:bookmarkEnd w:id="41"/>
    </w:p>
    <w:p w14:paraId="7124A8B0" w14:textId="77777777" w:rsidR="00AB28DC" w:rsidRPr="00FC32D3" w:rsidRDefault="00001BF5" w:rsidP="001E2A6A">
      <w:pPr>
        <w:pStyle w:val="Heading3"/>
        <w:numPr>
          <w:ilvl w:val="0"/>
          <w:numId w:val="0"/>
        </w:numPr>
        <w:ind w:left="1701"/>
        <w:rPr>
          <w:rFonts w:cs="Times New Roman"/>
          <w:b w:val="0"/>
          <w:bCs w:val="0"/>
          <w:color w:val="575756"/>
          <w:sz w:val="20"/>
          <w:szCs w:val="22"/>
        </w:rPr>
      </w:pPr>
      <w:bookmarkStart w:id="42" w:name="_Toc532480844"/>
      <w:r w:rsidRPr="00FC32D3">
        <w:rPr>
          <w:rFonts w:cs="Times New Roman"/>
          <w:b w:val="0"/>
          <w:bCs w:val="0"/>
          <w:color w:val="575756"/>
          <w:sz w:val="20"/>
          <w:szCs w:val="22"/>
        </w:rPr>
        <w:t>&lt;</w:t>
      </w:r>
      <w:r w:rsidR="00F35CBC" w:rsidRPr="00FC32D3">
        <w:rPr>
          <w:rFonts w:cs="Times New Roman"/>
          <w:b w:val="0"/>
          <w:bCs w:val="0"/>
          <w:color w:val="575756"/>
          <w:sz w:val="20"/>
          <w:szCs w:val="22"/>
        </w:rPr>
        <w:t>T</w:t>
      </w:r>
      <w:r w:rsidR="00AB28DC" w:rsidRPr="00FC32D3">
        <w:rPr>
          <w:rFonts w:cs="Times New Roman"/>
          <w:b w:val="0"/>
          <w:bCs w:val="0"/>
          <w:color w:val="575756"/>
          <w:sz w:val="20"/>
          <w:szCs w:val="22"/>
        </w:rPr>
        <w:t>he defect workflow</w:t>
      </w:r>
      <w:r w:rsidRPr="00FC32D3">
        <w:rPr>
          <w:rFonts w:cs="Times New Roman"/>
          <w:b w:val="0"/>
          <w:bCs w:val="0"/>
          <w:color w:val="575756"/>
          <w:sz w:val="20"/>
          <w:szCs w:val="22"/>
        </w:rPr>
        <w:t xml:space="preserve"> to be updated</w:t>
      </w:r>
      <w:r w:rsidR="00AB28DC" w:rsidRPr="00FC32D3">
        <w:rPr>
          <w:rFonts w:cs="Times New Roman"/>
          <w:b w:val="0"/>
          <w:bCs w:val="0"/>
          <w:color w:val="575756"/>
          <w:sz w:val="20"/>
          <w:szCs w:val="22"/>
        </w:rPr>
        <w:t>&gt;</w:t>
      </w:r>
      <w:bookmarkEnd w:id="42"/>
    </w:p>
    <w:p w14:paraId="26684E24" w14:textId="77777777" w:rsidR="00AB28DC" w:rsidRPr="003700F5" w:rsidRDefault="00AB28DC" w:rsidP="001E2A6A">
      <w:pPr>
        <w:pStyle w:val="Heading3"/>
        <w:numPr>
          <w:ilvl w:val="2"/>
          <w:numId w:val="6"/>
        </w:numPr>
      </w:pPr>
      <w:bookmarkStart w:id="43" w:name="_Toc532480845"/>
      <w:r w:rsidRPr="003700F5">
        <w:t>Defect Triage Roles</w:t>
      </w:r>
      <w:bookmarkEnd w:id="43"/>
      <w:r w:rsidRPr="003700F5">
        <w:t xml:space="preserve"> </w:t>
      </w:r>
    </w:p>
    <w:p w14:paraId="0A8A8BA1" w14:textId="77777777" w:rsidR="00AB28DC" w:rsidRPr="00F35CBC" w:rsidRDefault="00001BF5" w:rsidP="00F35CBC">
      <w:pPr>
        <w:ind w:left="1701"/>
        <w:rPr>
          <w:sz w:val="20"/>
        </w:rPr>
      </w:pPr>
      <w:r w:rsidRPr="00F35CBC">
        <w:rPr>
          <w:sz w:val="20"/>
        </w:rPr>
        <w:t xml:space="preserve">&lt;List out </w:t>
      </w:r>
      <w:r w:rsidR="00AB28DC" w:rsidRPr="00F35CBC">
        <w:rPr>
          <w:sz w:val="20"/>
        </w:rPr>
        <w:t xml:space="preserve">the Names, Roles and responsibilities </w:t>
      </w:r>
      <w:r w:rsidR="0061397C" w:rsidRPr="00F35CBC">
        <w:rPr>
          <w:sz w:val="20"/>
        </w:rPr>
        <w:t>for defect triage, need to consider all types of testing applicable for the project. Functional and Non-functional&gt;</w:t>
      </w:r>
    </w:p>
    <w:p w14:paraId="001B5D15" w14:textId="77777777" w:rsidR="007C601B" w:rsidRPr="003700F5" w:rsidRDefault="007C601B" w:rsidP="007A608E">
      <w:pPr>
        <w:pStyle w:val="Heading2"/>
      </w:pPr>
      <w:bookmarkStart w:id="44" w:name="_Toc532480846"/>
      <w:r w:rsidRPr="003700F5">
        <w:t>Test Reporting</w:t>
      </w:r>
      <w:bookmarkEnd w:id="44"/>
    </w:p>
    <w:p w14:paraId="34CEADF2" w14:textId="77777777" w:rsidR="007C601B" w:rsidRPr="004C5C9A" w:rsidRDefault="007C601B" w:rsidP="007C601B">
      <w:pPr>
        <w:ind w:left="1277"/>
        <w:rPr>
          <w:sz w:val="20"/>
        </w:rPr>
      </w:pPr>
      <w:r w:rsidRPr="004C5C9A">
        <w:rPr>
          <w:sz w:val="20"/>
        </w:rPr>
        <w:t>&lt;How the test status reporting for all the phases and metric capture planned for the project with owners assigned &gt;</w:t>
      </w:r>
    </w:p>
    <w:p w14:paraId="77F3E30C" w14:textId="77777777" w:rsidR="007C601B" w:rsidRPr="003700F5" w:rsidRDefault="007C601B" w:rsidP="007A608E">
      <w:pPr>
        <w:pStyle w:val="Heading2"/>
      </w:pPr>
      <w:bookmarkStart w:id="45" w:name="_Toc532480847"/>
      <w:r w:rsidRPr="003700F5">
        <w:t>Test Suspension Criteria</w:t>
      </w:r>
      <w:bookmarkEnd w:id="45"/>
    </w:p>
    <w:p w14:paraId="625A2C2F" w14:textId="77777777" w:rsidR="007C601B" w:rsidRPr="004C5C9A" w:rsidRDefault="007C601B" w:rsidP="004C5C9A">
      <w:pPr>
        <w:ind w:left="1277"/>
        <w:rPr>
          <w:sz w:val="20"/>
        </w:rPr>
      </w:pPr>
      <w:r w:rsidRPr="004C5C9A">
        <w:rPr>
          <w:sz w:val="20"/>
        </w:rPr>
        <w:t>&lt; List out the scenarios where the test suspension will happen&gt;</w:t>
      </w:r>
    </w:p>
    <w:p w14:paraId="385DE569" w14:textId="77777777" w:rsidR="007C601B" w:rsidRPr="003700F5" w:rsidRDefault="007C601B" w:rsidP="007A608E">
      <w:pPr>
        <w:pStyle w:val="Heading2"/>
      </w:pPr>
      <w:bookmarkStart w:id="46" w:name="_Toc532480848"/>
      <w:r w:rsidRPr="003700F5">
        <w:t>Test Resumption Criteria</w:t>
      </w:r>
      <w:bookmarkEnd w:id="46"/>
    </w:p>
    <w:p w14:paraId="0536BAED" w14:textId="77777777" w:rsidR="007C601B" w:rsidRDefault="007C601B" w:rsidP="004C5C9A">
      <w:pPr>
        <w:ind w:left="1277"/>
        <w:rPr>
          <w:sz w:val="20"/>
        </w:rPr>
      </w:pPr>
      <w:r w:rsidRPr="004C5C9A">
        <w:rPr>
          <w:sz w:val="20"/>
        </w:rPr>
        <w:t>&lt; List out the conditions through which r</w:t>
      </w:r>
      <w:r w:rsidR="00F708D4" w:rsidRPr="004C5C9A">
        <w:rPr>
          <w:sz w:val="20"/>
        </w:rPr>
        <w:t>es</w:t>
      </w:r>
      <w:r w:rsidRPr="004C5C9A">
        <w:rPr>
          <w:sz w:val="20"/>
        </w:rPr>
        <w:t>umptions will be done&gt;</w:t>
      </w:r>
    </w:p>
    <w:p w14:paraId="1FADB80B" w14:textId="77777777" w:rsidR="00761380" w:rsidRPr="003700F5" w:rsidRDefault="00761380" w:rsidP="004C5C9A">
      <w:pPr>
        <w:ind w:left="1277"/>
        <w:rPr>
          <w:rFonts w:cs="Arial"/>
          <w:color w:val="C45911" w:themeColor="accent2" w:themeShade="BF"/>
          <w:sz w:val="20"/>
          <w:szCs w:val="20"/>
        </w:rPr>
      </w:pPr>
    </w:p>
    <w:p w14:paraId="667A3C56" w14:textId="77777777" w:rsidR="00761380" w:rsidRPr="003700F5" w:rsidRDefault="00761380" w:rsidP="00761380">
      <w:pPr>
        <w:pStyle w:val="Heading1"/>
        <w:spacing w:before="0" w:after="0"/>
      </w:pPr>
      <w:bookmarkStart w:id="47" w:name="_Toc532480849"/>
      <w:r w:rsidRPr="003700F5">
        <w:lastRenderedPageBreak/>
        <w:t>Roles and Responsibilities</w:t>
      </w:r>
      <w:bookmarkEnd w:id="47"/>
    </w:p>
    <w:p w14:paraId="7A698DE0" w14:textId="77777777" w:rsidR="00761380" w:rsidRPr="004C5C9A" w:rsidRDefault="00761380" w:rsidP="00761380">
      <w:pPr>
        <w:ind w:left="1277"/>
        <w:rPr>
          <w:sz w:val="20"/>
        </w:rPr>
      </w:pPr>
      <w:r w:rsidRPr="004C5C9A">
        <w:rPr>
          <w:sz w:val="20"/>
        </w:rPr>
        <w:t>&lt;Listed out the Key project and testing roles and detail the responsibilities with respect to the project&gt;</w:t>
      </w:r>
    </w:p>
    <w:tbl>
      <w:tblPr>
        <w:tblW w:w="38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84"/>
        <w:gridCol w:w="4532"/>
      </w:tblGrid>
      <w:tr w:rsidR="00761380" w:rsidRPr="003700F5" w14:paraId="78BE1DBA" w14:textId="77777777" w:rsidTr="00D651FE">
        <w:trPr>
          <w:cantSplit/>
          <w:jc w:val="center"/>
        </w:trPr>
        <w:tc>
          <w:tcPr>
            <w:tcW w:w="2242" w:type="pct"/>
            <w:shd w:val="clear" w:color="auto" w:fill="auto"/>
            <w:vAlign w:val="center"/>
          </w:tcPr>
          <w:p w14:paraId="3E74B406" w14:textId="77777777" w:rsidR="00761380" w:rsidRPr="004C5C9A" w:rsidRDefault="00761380" w:rsidP="00D651FE">
            <w:pPr>
              <w:pStyle w:val="BodyText"/>
              <w:keepNext/>
              <w:keepLines/>
              <w:widowControl w:val="0"/>
              <w:tabs>
                <w:tab w:val="left" w:pos="0"/>
              </w:tabs>
              <w:spacing w:after="0"/>
              <w:ind w:firstLine="0"/>
              <w:rPr>
                <w:rFonts w:eastAsia="SimSun" w:cs="Arial"/>
                <w:b/>
                <w:color w:val="26478D"/>
                <w:lang w:val="en-GB" w:eastAsia="zh-CN"/>
              </w:rPr>
            </w:pPr>
            <w:r w:rsidRPr="004C5C9A">
              <w:rPr>
                <w:rFonts w:eastAsia="SimSun" w:cs="Arial"/>
                <w:b/>
                <w:color w:val="26478D"/>
                <w:lang w:val="en-GB" w:eastAsia="zh-CN"/>
              </w:rPr>
              <w:t>Roles</w:t>
            </w:r>
          </w:p>
        </w:tc>
        <w:tc>
          <w:tcPr>
            <w:tcW w:w="2758" w:type="pct"/>
            <w:shd w:val="clear" w:color="auto" w:fill="auto"/>
            <w:vAlign w:val="center"/>
          </w:tcPr>
          <w:p w14:paraId="1E2B2884" w14:textId="77777777" w:rsidR="00761380" w:rsidRPr="004C5C9A" w:rsidRDefault="00761380" w:rsidP="00D651FE">
            <w:pPr>
              <w:pStyle w:val="BodyText"/>
              <w:keepNext/>
              <w:keepLines/>
              <w:widowControl w:val="0"/>
              <w:tabs>
                <w:tab w:val="left" w:pos="0"/>
              </w:tabs>
              <w:spacing w:after="0"/>
              <w:ind w:firstLine="0"/>
              <w:rPr>
                <w:rFonts w:eastAsia="SimSun" w:cs="Arial"/>
                <w:b/>
                <w:color w:val="26478D"/>
                <w:lang w:val="en-GB" w:eastAsia="zh-CN"/>
              </w:rPr>
            </w:pPr>
            <w:r w:rsidRPr="004C5C9A">
              <w:rPr>
                <w:rFonts w:eastAsia="SimSun" w:cs="Arial"/>
                <w:b/>
                <w:color w:val="26478D"/>
                <w:lang w:val="en-GB" w:eastAsia="zh-CN"/>
              </w:rPr>
              <w:t>Responsibilities</w:t>
            </w:r>
          </w:p>
        </w:tc>
      </w:tr>
      <w:tr w:rsidR="00761380" w:rsidRPr="003700F5" w14:paraId="25E013CB" w14:textId="77777777" w:rsidTr="00D651FE">
        <w:trPr>
          <w:cantSplit/>
          <w:jc w:val="center"/>
        </w:trPr>
        <w:tc>
          <w:tcPr>
            <w:tcW w:w="2242" w:type="pct"/>
            <w:shd w:val="clear" w:color="auto" w:fill="auto"/>
            <w:vAlign w:val="center"/>
          </w:tcPr>
          <w:p w14:paraId="3087573E" w14:textId="77777777" w:rsidR="00761380" w:rsidRPr="003700F5" w:rsidRDefault="00092A92" w:rsidP="00092A92">
            <w:pPr>
              <w:spacing w:line="276" w:lineRule="auto"/>
              <w:ind w:left="0"/>
              <w:rPr>
                <w:rFonts w:cs="Arial"/>
                <w:sz w:val="20"/>
                <w:szCs w:val="20"/>
              </w:rPr>
            </w:pPr>
            <w:r>
              <w:rPr>
                <w:rFonts w:cs="Arial"/>
                <w:sz w:val="20"/>
                <w:szCs w:val="20"/>
              </w:rPr>
              <w:t>Test Lead</w:t>
            </w:r>
          </w:p>
        </w:tc>
        <w:tc>
          <w:tcPr>
            <w:tcW w:w="2758" w:type="pct"/>
            <w:shd w:val="clear" w:color="auto" w:fill="auto"/>
            <w:vAlign w:val="center"/>
          </w:tcPr>
          <w:p w14:paraId="532AA3F0" w14:textId="77777777" w:rsidR="00761380" w:rsidRPr="003700F5" w:rsidRDefault="00092A92" w:rsidP="00092A92">
            <w:pPr>
              <w:pStyle w:val="BodyText"/>
              <w:spacing w:after="0" w:line="276" w:lineRule="auto"/>
              <w:ind w:firstLine="0"/>
              <w:jc w:val="left"/>
              <w:rPr>
                <w:rFonts w:cs="Arial"/>
              </w:rPr>
            </w:pPr>
            <w:r>
              <w:rPr>
                <w:rFonts w:cs="Arial"/>
              </w:rPr>
              <w:t>Reporting on testing activities.</w:t>
            </w:r>
          </w:p>
        </w:tc>
      </w:tr>
      <w:tr w:rsidR="00761380" w:rsidRPr="003700F5" w14:paraId="11650B93" w14:textId="77777777" w:rsidTr="00D651FE">
        <w:trPr>
          <w:cantSplit/>
          <w:jc w:val="center"/>
        </w:trPr>
        <w:tc>
          <w:tcPr>
            <w:tcW w:w="2242" w:type="pct"/>
            <w:shd w:val="clear" w:color="auto" w:fill="auto"/>
            <w:vAlign w:val="center"/>
          </w:tcPr>
          <w:p w14:paraId="206411EA" w14:textId="77777777" w:rsidR="00761380" w:rsidRPr="003700F5" w:rsidRDefault="00092A92" w:rsidP="00092A92">
            <w:pPr>
              <w:spacing w:line="276" w:lineRule="auto"/>
              <w:ind w:left="0"/>
              <w:rPr>
                <w:rFonts w:cs="Arial"/>
                <w:sz w:val="20"/>
                <w:szCs w:val="20"/>
              </w:rPr>
            </w:pPr>
            <w:r>
              <w:rPr>
                <w:rFonts w:cs="Arial"/>
                <w:sz w:val="20"/>
                <w:szCs w:val="20"/>
              </w:rPr>
              <w:t>Test Analyst</w:t>
            </w:r>
          </w:p>
        </w:tc>
        <w:tc>
          <w:tcPr>
            <w:tcW w:w="2758" w:type="pct"/>
            <w:shd w:val="clear" w:color="auto" w:fill="auto"/>
            <w:vAlign w:val="center"/>
          </w:tcPr>
          <w:p w14:paraId="3A0FF634" w14:textId="77777777" w:rsidR="00761380" w:rsidRPr="003700F5" w:rsidRDefault="00092A92" w:rsidP="00092A92">
            <w:pPr>
              <w:pStyle w:val="BodyText"/>
              <w:spacing w:after="0" w:line="276" w:lineRule="auto"/>
              <w:ind w:firstLine="0"/>
              <w:jc w:val="left"/>
              <w:rPr>
                <w:rFonts w:cs="Arial"/>
              </w:rPr>
            </w:pPr>
            <w:r>
              <w:rPr>
                <w:rFonts w:cs="Arial"/>
              </w:rPr>
              <w:t>Design and execute tests.</w:t>
            </w:r>
          </w:p>
        </w:tc>
      </w:tr>
    </w:tbl>
    <w:p w14:paraId="6C79C258" w14:textId="77777777" w:rsidR="00761380" w:rsidRPr="003700F5" w:rsidRDefault="00761380" w:rsidP="007C601B">
      <w:pPr>
        <w:rPr>
          <w:rFonts w:cs="Arial"/>
          <w:sz w:val="20"/>
          <w:szCs w:val="20"/>
        </w:rPr>
      </w:pPr>
    </w:p>
    <w:p w14:paraId="16218FCD" w14:textId="77777777" w:rsidR="007C601B" w:rsidRPr="003700F5" w:rsidRDefault="007C601B" w:rsidP="004C5C9A">
      <w:pPr>
        <w:pStyle w:val="Heading1"/>
        <w:spacing w:before="0" w:after="0"/>
      </w:pPr>
      <w:bookmarkStart w:id="48" w:name="_Toc532480850"/>
      <w:r w:rsidRPr="003700F5">
        <w:t>Test Closure and Approval Process</w:t>
      </w:r>
      <w:bookmarkEnd w:id="48"/>
    </w:p>
    <w:p w14:paraId="20965942" w14:textId="77777777" w:rsidR="007C601B" w:rsidRPr="004C5C9A" w:rsidRDefault="007C601B" w:rsidP="004C5C9A">
      <w:pPr>
        <w:ind w:left="0"/>
        <w:rPr>
          <w:sz w:val="20"/>
        </w:rPr>
      </w:pPr>
      <w:r w:rsidRPr="004C5C9A">
        <w:rPr>
          <w:sz w:val="20"/>
        </w:rPr>
        <w:t>&lt;Entry and exit parameters for the test closure to be detailed here&gt;</w:t>
      </w:r>
    </w:p>
    <w:p w14:paraId="42EAEBC7" w14:textId="77777777" w:rsidR="007C601B" w:rsidRPr="003700F5" w:rsidRDefault="007C601B" w:rsidP="007C601B">
      <w:pPr>
        <w:spacing w:line="276" w:lineRule="auto"/>
        <w:jc w:val="center"/>
        <w:rPr>
          <w:rFonts w:cs="Arial"/>
          <w:sz w:val="20"/>
          <w:szCs w:val="20"/>
        </w:rPr>
      </w:pPr>
    </w:p>
    <w:p w14:paraId="496410FA" w14:textId="77777777" w:rsidR="00AF5BDB" w:rsidRPr="003700F5" w:rsidRDefault="00AF5BDB" w:rsidP="004C5C9A">
      <w:pPr>
        <w:pStyle w:val="Heading1"/>
        <w:spacing w:before="0" w:after="0"/>
      </w:pPr>
      <w:bookmarkStart w:id="49" w:name="_Toc532480851"/>
      <w:r w:rsidRPr="003700F5">
        <w:t>Risk Management</w:t>
      </w:r>
      <w:bookmarkEnd w:id="49"/>
    </w:p>
    <w:p w14:paraId="1EEC1EF0" w14:textId="0C22CC3F" w:rsidR="00AF5BDB" w:rsidRDefault="00517E36" w:rsidP="003156E7">
      <w:pPr>
        <w:ind w:left="0"/>
        <w:rPr>
          <w:sz w:val="20"/>
        </w:rPr>
      </w:pPr>
      <w:r>
        <w:rPr>
          <w:sz w:val="20"/>
        </w:rPr>
        <w:t>Currently QA is provided with very few number of QAT URLs an access, there is a risk where QAT can be delayed until the details, functional specifications and access provided.</w:t>
      </w:r>
    </w:p>
    <w:p w14:paraId="636BA80A" w14:textId="77777777" w:rsidR="003156E7" w:rsidRDefault="003156E7" w:rsidP="001C4994">
      <w:pPr>
        <w:pStyle w:val="Heading2"/>
      </w:pPr>
      <w:bookmarkStart w:id="50" w:name="_Toc506368859"/>
      <w:bookmarkStart w:id="51" w:name="_Toc532480852"/>
      <w:r>
        <w:t>Responsibility</w:t>
      </w:r>
      <w:bookmarkEnd w:id="50"/>
      <w:bookmarkEnd w:id="51"/>
    </w:p>
    <w:p w14:paraId="341A7315" w14:textId="524869BB" w:rsidR="003156E7" w:rsidRPr="00E34F94" w:rsidRDefault="003156E7" w:rsidP="003156E7">
      <w:pPr>
        <w:ind w:left="1451"/>
        <w:rPr>
          <w:sz w:val="20"/>
        </w:rPr>
      </w:pPr>
    </w:p>
    <w:tbl>
      <w:tblPr>
        <w:tblStyle w:val="TableGrid"/>
        <w:tblW w:w="0" w:type="auto"/>
        <w:tblInd w:w="1555" w:type="dxa"/>
        <w:tblLook w:val="04A0" w:firstRow="1" w:lastRow="0" w:firstColumn="1" w:lastColumn="0" w:noHBand="0" w:noVBand="1"/>
      </w:tblPr>
      <w:tblGrid>
        <w:gridCol w:w="1462"/>
        <w:gridCol w:w="3357"/>
        <w:gridCol w:w="4323"/>
      </w:tblGrid>
      <w:tr w:rsidR="003156E7" w:rsidRPr="00E34F94" w14:paraId="205B4533" w14:textId="77777777" w:rsidTr="00517E36">
        <w:trPr>
          <w:trHeight w:val="147"/>
        </w:trPr>
        <w:tc>
          <w:tcPr>
            <w:tcW w:w="1462" w:type="dxa"/>
          </w:tcPr>
          <w:p w14:paraId="75BDB23C" w14:textId="77777777" w:rsidR="003156E7" w:rsidRPr="00E34F94" w:rsidRDefault="00E34F94" w:rsidP="00E34F94">
            <w:pPr>
              <w:pStyle w:val="BodyText"/>
              <w:keepNext/>
              <w:keepLines/>
              <w:widowControl w:val="0"/>
              <w:tabs>
                <w:tab w:val="left" w:pos="0"/>
              </w:tabs>
              <w:spacing w:after="0"/>
              <w:ind w:firstLine="0"/>
              <w:rPr>
                <w:rFonts w:eastAsia="SimSun" w:cs="Arial"/>
                <w:b/>
                <w:color w:val="26478D"/>
                <w:lang w:val="en-GB" w:eastAsia="zh-CN"/>
              </w:rPr>
            </w:pPr>
            <w:r w:rsidRPr="00E34F94">
              <w:rPr>
                <w:rFonts w:eastAsia="SimSun" w:cs="Arial"/>
                <w:b/>
                <w:color w:val="26478D"/>
                <w:lang w:val="en-GB" w:eastAsia="zh-CN"/>
              </w:rPr>
              <w:t>Sl. No.</w:t>
            </w:r>
          </w:p>
        </w:tc>
        <w:tc>
          <w:tcPr>
            <w:tcW w:w="3357" w:type="dxa"/>
          </w:tcPr>
          <w:p w14:paraId="096B9E30" w14:textId="77777777" w:rsidR="003156E7" w:rsidRPr="00E34F94" w:rsidRDefault="003156E7" w:rsidP="00E34F94">
            <w:pPr>
              <w:pStyle w:val="BodyText"/>
              <w:keepNext/>
              <w:keepLines/>
              <w:widowControl w:val="0"/>
              <w:tabs>
                <w:tab w:val="left" w:pos="0"/>
              </w:tabs>
              <w:spacing w:after="0"/>
              <w:ind w:firstLine="0"/>
              <w:rPr>
                <w:rFonts w:eastAsia="SimSun" w:cs="Arial"/>
                <w:b/>
                <w:color w:val="26478D"/>
                <w:lang w:val="en-GB" w:eastAsia="zh-CN"/>
              </w:rPr>
            </w:pPr>
            <w:r w:rsidRPr="00E34F94">
              <w:rPr>
                <w:rFonts w:eastAsia="SimSun" w:cs="Arial"/>
                <w:b/>
                <w:color w:val="26478D"/>
                <w:lang w:val="en-GB" w:eastAsia="zh-CN"/>
              </w:rPr>
              <w:t>Risk Management Level</w:t>
            </w:r>
          </w:p>
        </w:tc>
        <w:tc>
          <w:tcPr>
            <w:tcW w:w="4323" w:type="dxa"/>
          </w:tcPr>
          <w:p w14:paraId="00A04A9E" w14:textId="77777777" w:rsidR="003156E7" w:rsidRPr="00E34F94" w:rsidRDefault="003156E7" w:rsidP="00E34F94">
            <w:pPr>
              <w:pStyle w:val="BodyText"/>
              <w:keepNext/>
              <w:keepLines/>
              <w:widowControl w:val="0"/>
              <w:tabs>
                <w:tab w:val="left" w:pos="0"/>
              </w:tabs>
              <w:spacing w:after="0"/>
              <w:ind w:firstLine="0"/>
              <w:rPr>
                <w:rFonts w:eastAsia="SimSun" w:cs="Arial"/>
                <w:b/>
                <w:color w:val="26478D"/>
                <w:lang w:val="en-GB" w:eastAsia="zh-CN"/>
              </w:rPr>
            </w:pPr>
            <w:r w:rsidRPr="00E34F94">
              <w:rPr>
                <w:rFonts w:eastAsia="SimSun" w:cs="Arial"/>
                <w:b/>
                <w:color w:val="26478D"/>
                <w:lang w:val="en-GB" w:eastAsia="zh-CN"/>
              </w:rPr>
              <w:t>Owner</w:t>
            </w:r>
          </w:p>
        </w:tc>
      </w:tr>
      <w:tr w:rsidR="003156E7" w:rsidRPr="00E34F94" w14:paraId="7B6F2A4A" w14:textId="77777777" w:rsidTr="00517E36">
        <w:tc>
          <w:tcPr>
            <w:tcW w:w="1462" w:type="dxa"/>
          </w:tcPr>
          <w:p w14:paraId="687A7909" w14:textId="77777777" w:rsidR="003156E7" w:rsidRPr="00E34F94" w:rsidRDefault="003156E7" w:rsidP="005D527D">
            <w:pPr>
              <w:spacing w:line="240" w:lineRule="auto"/>
              <w:ind w:left="0"/>
              <w:rPr>
                <w:rFonts w:eastAsia="SimSun" w:cs="Times New Roman"/>
                <w:sz w:val="20"/>
              </w:rPr>
            </w:pPr>
            <w:r w:rsidRPr="00E34F94">
              <w:rPr>
                <w:rFonts w:eastAsia="SimSun" w:cs="Times New Roman"/>
                <w:sz w:val="20"/>
              </w:rPr>
              <w:t>1</w:t>
            </w:r>
          </w:p>
        </w:tc>
        <w:tc>
          <w:tcPr>
            <w:tcW w:w="3357" w:type="dxa"/>
          </w:tcPr>
          <w:p w14:paraId="3D824CDD" w14:textId="68760111" w:rsidR="003156E7" w:rsidRPr="00E34F94" w:rsidRDefault="00517E36" w:rsidP="00517E36">
            <w:pPr>
              <w:spacing w:line="240" w:lineRule="auto"/>
              <w:ind w:left="0"/>
              <w:rPr>
                <w:rFonts w:eastAsia="SimSun" w:cs="Times New Roman"/>
                <w:sz w:val="20"/>
              </w:rPr>
            </w:pPr>
            <w:r>
              <w:rPr>
                <w:rFonts w:eastAsia="SimSun" w:cs="Times New Roman"/>
                <w:sz w:val="20"/>
              </w:rPr>
              <w:t>Project Delivery head</w:t>
            </w:r>
          </w:p>
        </w:tc>
        <w:tc>
          <w:tcPr>
            <w:tcW w:w="4323" w:type="dxa"/>
          </w:tcPr>
          <w:p w14:paraId="4ACB7C5F" w14:textId="4C9B0AE4" w:rsidR="003156E7" w:rsidRPr="00E34F94" w:rsidRDefault="00517E36" w:rsidP="00517E36">
            <w:pPr>
              <w:spacing w:line="240" w:lineRule="auto"/>
              <w:ind w:left="0"/>
              <w:rPr>
                <w:rFonts w:eastAsia="SimSun" w:cs="Times New Roman"/>
                <w:sz w:val="20"/>
              </w:rPr>
            </w:pPr>
            <w:r>
              <w:rPr>
                <w:rFonts w:eastAsia="SimSun" w:cs="Times New Roman"/>
                <w:sz w:val="20"/>
              </w:rPr>
              <w:t>Telford Adrian</w:t>
            </w:r>
          </w:p>
        </w:tc>
      </w:tr>
      <w:tr w:rsidR="003156E7" w:rsidRPr="00E34F94" w14:paraId="43BD9D29" w14:textId="77777777" w:rsidTr="00517E36">
        <w:tc>
          <w:tcPr>
            <w:tcW w:w="1462" w:type="dxa"/>
          </w:tcPr>
          <w:p w14:paraId="72B65AA8" w14:textId="77777777" w:rsidR="003156E7" w:rsidRPr="00E34F94" w:rsidRDefault="003156E7" w:rsidP="005D527D">
            <w:pPr>
              <w:spacing w:line="240" w:lineRule="auto"/>
              <w:ind w:left="0"/>
              <w:rPr>
                <w:rFonts w:eastAsia="SimSun" w:cs="Times New Roman"/>
                <w:sz w:val="20"/>
              </w:rPr>
            </w:pPr>
            <w:r w:rsidRPr="00E34F94">
              <w:rPr>
                <w:rFonts w:eastAsia="SimSun" w:cs="Times New Roman"/>
                <w:sz w:val="20"/>
              </w:rPr>
              <w:t>2</w:t>
            </w:r>
          </w:p>
        </w:tc>
        <w:tc>
          <w:tcPr>
            <w:tcW w:w="3357" w:type="dxa"/>
          </w:tcPr>
          <w:p w14:paraId="58C0CFF2" w14:textId="243A3314" w:rsidR="003156E7" w:rsidRPr="00E34F94" w:rsidRDefault="00517E36" w:rsidP="00517E36">
            <w:pPr>
              <w:spacing w:line="240" w:lineRule="auto"/>
              <w:ind w:left="0"/>
              <w:rPr>
                <w:rFonts w:eastAsia="SimSun" w:cs="Times New Roman"/>
                <w:sz w:val="20"/>
              </w:rPr>
            </w:pPr>
            <w:r>
              <w:rPr>
                <w:rFonts w:eastAsia="SimSun" w:cs="Times New Roman"/>
                <w:sz w:val="20"/>
              </w:rPr>
              <w:t>Project Manager</w:t>
            </w:r>
          </w:p>
        </w:tc>
        <w:tc>
          <w:tcPr>
            <w:tcW w:w="4323" w:type="dxa"/>
          </w:tcPr>
          <w:p w14:paraId="77F66CEC" w14:textId="75890356" w:rsidR="003156E7" w:rsidRPr="00E34F94" w:rsidRDefault="00517E36" w:rsidP="00517E36">
            <w:pPr>
              <w:spacing w:line="240" w:lineRule="auto"/>
              <w:ind w:left="0"/>
              <w:rPr>
                <w:rFonts w:eastAsia="SimSun" w:cs="Times New Roman"/>
                <w:sz w:val="20"/>
              </w:rPr>
            </w:pPr>
            <w:r>
              <w:rPr>
                <w:rFonts w:eastAsia="SimSun" w:cs="Times New Roman"/>
                <w:sz w:val="20"/>
              </w:rPr>
              <w:t xml:space="preserve">Harriet </w:t>
            </w:r>
            <w:proofErr w:type="spellStart"/>
            <w:r w:rsidRPr="00517E36">
              <w:rPr>
                <w:rFonts w:eastAsia="SimSun" w:cs="Times New Roman"/>
                <w:sz w:val="20"/>
              </w:rPr>
              <w:t>Rymell</w:t>
            </w:r>
            <w:proofErr w:type="spellEnd"/>
          </w:p>
        </w:tc>
      </w:tr>
      <w:tr w:rsidR="003156E7" w:rsidRPr="00E34F94" w14:paraId="10AB58E9" w14:textId="77777777" w:rsidTr="00517E36">
        <w:tc>
          <w:tcPr>
            <w:tcW w:w="1462" w:type="dxa"/>
          </w:tcPr>
          <w:p w14:paraId="5C42F872" w14:textId="77777777" w:rsidR="003156E7" w:rsidRPr="00E34F94" w:rsidRDefault="003156E7" w:rsidP="005D527D">
            <w:pPr>
              <w:spacing w:line="240" w:lineRule="auto"/>
              <w:ind w:left="0"/>
              <w:rPr>
                <w:rFonts w:eastAsia="SimSun" w:cs="Times New Roman"/>
                <w:sz w:val="20"/>
              </w:rPr>
            </w:pPr>
            <w:r w:rsidRPr="00E34F94">
              <w:rPr>
                <w:rFonts w:eastAsia="SimSun" w:cs="Times New Roman"/>
                <w:sz w:val="20"/>
              </w:rPr>
              <w:t>3</w:t>
            </w:r>
          </w:p>
        </w:tc>
        <w:tc>
          <w:tcPr>
            <w:tcW w:w="3357" w:type="dxa"/>
          </w:tcPr>
          <w:p w14:paraId="1042235B" w14:textId="00C282AC" w:rsidR="003156E7" w:rsidRPr="00E34F94" w:rsidRDefault="00517E36" w:rsidP="00517E36">
            <w:pPr>
              <w:spacing w:line="240" w:lineRule="auto"/>
              <w:ind w:left="0"/>
              <w:rPr>
                <w:rFonts w:eastAsia="SimSun" w:cs="Times New Roman"/>
                <w:sz w:val="20"/>
              </w:rPr>
            </w:pPr>
            <w:r>
              <w:rPr>
                <w:rFonts w:eastAsia="SimSun" w:cs="Times New Roman"/>
                <w:sz w:val="20"/>
              </w:rPr>
              <w:t>BA</w:t>
            </w:r>
          </w:p>
        </w:tc>
        <w:tc>
          <w:tcPr>
            <w:tcW w:w="4323" w:type="dxa"/>
          </w:tcPr>
          <w:p w14:paraId="545309C9" w14:textId="6EFF2FCD" w:rsidR="003156E7" w:rsidRPr="00E34F94" w:rsidRDefault="00517E36" w:rsidP="00517E36">
            <w:pPr>
              <w:spacing w:line="240" w:lineRule="auto"/>
              <w:ind w:left="0"/>
              <w:rPr>
                <w:rFonts w:eastAsia="SimSun" w:cs="Times New Roman"/>
                <w:sz w:val="20"/>
              </w:rPr>
            </w:pPr>
            <w:r>
              <w:rPr>
                <w:rFonts w:eastAsia="SimSun" w:cs="Times New Roman"/>
                <w:sz w:val="20"/>
              </w:rPr>
              <w:t>Pugh Graham</w:t>
            </w:r>
          </w:p>
        </w:tc>
      </w:tr>
    </w:tbl>
    <w:p w14:paraId="187EA3E9" w14:textId="77777777" w:rsidR="003156E7" w:rsidRDefault="003156E7" w:rsidP="003156E7">
      <w:pPr>
        <w:ind w:left="1307"/>
        <w:jc w:val="both"/>
      </w:pPr>
    </w:p>
    <w:p w14:paraId="4D62DD23" w14:textId="77777777" w:rsidR="003156E7" w:rsidRPr="00226CC2" w:rsidRDefault="003156E7" w:rsidP="001C4994">
      <w:pPr>
        <w:pStyle w:val="Heading2"/>
        <w:keepLines/>
        <w:spacing w:after="240" w:line="276" w:lineRule="auto"/>
        <w:ind w:left="1440" w:right="0"/>
      </w:pPr>
      <w:bookmarkStart w:id="52" w:name="_Toc506368860"/>
      <w:bookmarkStart w:id="53" w:name="_Toc532480853"/>
      <w:r>
        <w:t>Risk Management Activities</w:t>
      </w:r>
      <w:bookmarkEnd w:id="52"/>
      <w:bookmarkEnd w:id="53"/>
    </w:p>
    <w:p w14:paraId="64CA6A18" w14:textId="77777777" w:rsidR="003156E7" w:rsidRPr="002F13F9" w:rsidRDefault="00A12516" w:rsidP="003156E7">
      <w:pPr>
        <w:ind w:left="1451"/>
        <w:rPr>
          <w:sz w:val="20"/>
        </w:rPr>
      </w:pPr>
      <w:r w:rsidRPr="002F13F9">
        <w:rPr>
          <w:sz w:val="20"/>
        </w:rPr>
        <w:t xml:space="preserve">&lt;The objective of this section is to detail the </w:t>
      </w:r>
      <w:r w:rsidR="003156E7" w:rsidRPr="002F13F9">
        <w:rPr>
          <w:sz w:val="20"/>
        </w:rPr>
        <w:t>activities that shall be performed as part of the Risk Management process at various level:</w:t>
      </w:r>
    </w:p>
    <w:p w14:paraId="44550784" w14:textId="77777777" w:rsidR="003156E7" w:rsidRPr="002F13F9" w:rsidRDefault="003156E7" w:rsidP="00A12516">
      <w:pPr>
        <w:pStyle w:val="ListParagraph"/>
        <w:numPr>
          <w:ilvl w:val="0"/>
          <w:numId w:val="26"/>
        </w:numPr>
        <w:spacing w:after="240" w:line="240" w:lineRule="auto"/>
        <w:jc w:val="both"/>
        <w:rPr>
          <w:rFonts w:eastAsia="SimSun" w:cs="Times New Roman"/>
          <w:color w:val="575756"/>
          <w:sz w:val="20"/>
          <w:lang w:eastAsia="zh-CN"/>
        </w:rPr>
      </w:pPr>
      <w:r w:rsidRPr="002F13F9">
        <w:rPr>
          <w:rFonts w:eastAsia="SimSun" w:cs="Times New Roman"/>
          <w:color w:val="575756"/>
          <w:sz w:val="20"/>
          <w:lang w:eastAsia="zh-CN"/>
        </w:rPr>
        <w:t>Determine the risk event or condition</w:t>
      </w:r>
    </w:p>
    <w:p w14:paraId="0D0E22E8" w14:textId="77777777" w:rsidR="003156E7" w:rsidRPr="002F13F9" w:rsidRDefault="003156E7" w:rsidP="00A12516">
      <w:pPr>
        <w:pStyle w:val="ListParagraph"/>
        <w:numPr>
          <w:ilvl w:val="0"/>
          <w:numId w:val="26"/>
        </w:numPr>
        <w:spacing w:after="240" w:line="240" w:lineRule="auto"/>
        <w:jc w:val="both"/>
        <w:rPr>
          <w:rFonts w:eastAsia="SimSun" w:cs="Times New Roman"/>
          <w:color w:val="575756"/>
          <w:sz w:val="20"/>
          <w:lang w:eastAsia="zh-CN"/>
        </w:rPr>
      </w:pPr>
      <w:r w:rsidRPr="002F13F9">
        <w:rPr>
          <w:rFonts w:eastAsia="SimSun" w:cs="Times New Roman"/>
          <w:color w:val="575756"/>
          <w:sz w:val="20"/>
          <w:lang w:eastAsia="zh-CN"/>
        </w:rPr>
        <w:t>Identify the consequence of the risk event</w:t>
      </w:r>
    </w:p>
    <w:p w14:paraId="725DCA7C" w14:textId="77777777" w:rsidR="003156E7" w:rsidRPr="002F13F9" w:rsidRDefault="003156E7" w:rsidP="00A12516">
      <w:pPr>
        <w:pStyle w:val="ListParagraph"/>
        <w:numPr>
          <w:ilvl w:val="0"/>
          <w:numId w:val="26"/>
        </w:numPr>
        <w:spacing w:after="240" w:line="240" w:lineRule="auto"/>
        <w:jc w:val="both"/>
        <w:rPr>
          <w:rFonts w:eastAsia="SimSun" w:cs="Times New Roman"/>
          <w:color w:val="575756"/>
          <w:sz w:val="20"/>
          <w:lang w:eastAsia="zh-CN"/>
        </w:rPr>
      </w:pPr>
      <w:r w:rsidRPr="002F13F9">
        <w:rPr>
          <w:rFonts w:eastAsia="SimSun" w:cs="Times New Roman"/>
          <w:color w:val="575756"/>
          <w:sz w:val="20"/>
          <w:lang w:eastAsia="zh-CN"/>
        </w:rPr>
        <w:t>Evaluate the risk to determine the impact and probability of occurrence, and determine the Risk Score. Risk Impact, Risk Probability options and Risk Score calculations are listed below</w:t>
      </w:r>
    </w:p>
    <w:p w14:paraId="132DFDB2" w14:textId="77777777" w:rsidR="003156E7" w:rsidRPr="002F13F9" w:rsidRDefault="003156E7" w:rsidP="00A12516">
      <w:pPr>
        <w:pStyle w:val="ListParagraph"/>
        <w:numPr>
          <w:ilvl w:val="0"/>
          <w:numId w:val="26"/>
        </w:numPr>
        <w:spacing w:after="240" w:line="240" w:lineRule="auto"/>
        <w:jc w:val="both"/>
        <w:rPr>
          <w:rFonts w:eastAsia="SimSun" w:cs="Times New Roman"/>
          <w:color w:val="575756"/>
          <w:sz w:val="20"/>
          <w:lang w:eastAsia="zh-CN"/>
        </w:rPr>
      </w:pPr>
      <w:r w:rsidRPr="002F13F9">
        <w:rPr>
          <w:rFonts w:eastAsia="SimSun" w:cs="Times New Roman"/>
          <w:color w:val="575756"/>
          <w:sz w:val="20"/>
          <w:lang w:eastAsia="zh-CN"/>
        </w:rPr>
        <w:t>Identify the appropriate risk response strategy. List of response options are given below</w:t>
      </w:r>
    </w:p>
    <w:p w14:paraId="666A58DF" w14:textId="77777777" w:rsidR="003156E7" w:rsidRPr="002F13F9" w:rsidRDefault="003156E7" w:rsidP="00A12516">
      <w:pPr>
        <w:pStyle w:val="ListParagraph"/>
        <w:numPr>
          <w:ilvl w:val="0"/>
          <w:numId w:val="26"/>
        </w:numPr>
        <w:spacing w:after="240" w:line="240" w:lineRule="auto"/>
        <w:jc w:val="both"/>
        <w:rPr>
          <w:rFonts w:eastAsia="SimSun" w:cs="Times New Roman"/>
          <w:color w:val="575756"/>
          <w:sz w:val="20"/>
          <w:lang w:eastAsia="zh-CN"/>
        </w:rPr>
      </w:pPr>
      <w:r w:rsidRPr="002F13F9">
        <w:rPr>
          <w:rFonts w:eastAsia="SimSun" w:cs="Times New Roman"/>
          <w:color w:val="575756"/>
          <w:sz w:val="20"/>
          <w:lang w:eastAsia="zh-CN"/>
        </w:rPr>
        <w:t>Develop Mitigation / Contingency plan as required</w:t>
      </w:r>
    </w:p>
    <w:p w14:paraId="18E06098" w14:textId="77777777" w:rsidR="003156E7" w:rsidRPr="002F13F9" w:rsidRDefault="003156E7" w:rsidP="00A12516">
      <w:pPr>
        <w:pStyle w:val="ListParagraph"/>
        <w:numPr>
          <w:ilvl w:val="0"/>
          <w:numId w:val="26"/>
        </w:numPr>
        <w:spacing w:after="240" w:line="240" w:lineRule="auto"/>
        <w:jc w:val="both"/>
        <w:rPr>
          <w:rFonts w:eastAsia="SimSun" w:cs="Times New Roman"/>
          <w:color w:val="575756"/>
          <w:sz w:val="20"/>
          <w:lang w:eastAsia="zh-CN"/>
        </w:rPr>
      </w:pPr>
      <w:r w:rsidRPr="002F13F9">
        <w:rPr>
          <w:rFonts w:eastAsia="SimSun" w:cs="Times New Roman"/>
          <w:color w:val="575756"/>
          <w:sz w:val="20"/>
          <w:lang w:eastAsia="zh-CN"/>
        </w:rPr>
        <w:t>Communicate the risks to appropriate stakeholders</w:t>
      </w:r>
    </w:p>
    <w:p w14:paraId="72E66B2D" w14:textId="77777777" w:rsidR="003156E7" w:rsidRPr="002F13F9" w:rsidRDefault="003156E7" w:rsidP="00A12516">
      <w:pPr>
        <w:pStyle w:val="ListParagraph"/>
        <w:numPr>
          <w:ilvl w:val="0"/>
          <w:numId w:val="26"/>
        </w:numPr>
        <w:spacing w:after="240" w:line="240" w:lineRule="auto"/>
        <w:jc w:val="both"/>
        <w:rPr>
          <w:rFonts w:eastAsia="SimSun" w:cs="Times New Roman"/>
          <w:color w:val="575756"/>
          <w:sz w:val="20"/>
          <w:lang w:eastAsia="zh-CN"/>
        </w:rPr>
      </w:pPr>
      <w:r w:rsidRPr="002F13F9">
        <w:rPr>
          <w:rFonts w:eastAsia="SimSun" w:cs="Times New Roman"/>
          <w:color w:val="575756"/>
          <w:sz w:val="20"/>
          <w:lang w:eastAsia="zh-CN"/>
        </w:rPr>
        <w:t>Continuously monitor and reassess risks, and implement mitigation or contingency plan</w:t>
      </w:r>
    </w:p>
    <w:p w14:paraId="0CAA93E3" w14:textId="77777777" w:rsidR="003156E7" w:rsidRPr="002F13F9" w:rsidRDefault="003156E7" w:rsidP="00A12516">
      <w:pPr>
        <w:pStyle w:val="ListParagraph"/>
        <w:numPr>
          <w:ilvl w:val="0"/>
          <w:numId w:val="26"/>
        </w:numPr>
        <w:spacing w:after="240" w:line="240" w:lineRule="auto"/>
        <w:jc w:val="both"/>
        <w:rPr>
          <w:rFonts w:eastAsia="SimSun" w:cs="Times New Roman"/>
          <w:color w:val="575756"/>
          <w:sz w:val="20"/>
          <w:lang w:eastAsia="zh-CN"/>
        </w:rPr>
      </w:pPr>
      <w:r w:rsidRPr="002F13F9">
        <w:rPr>
          <w:rFonts w:eastAsia="SimSun" w:cs="Times New Roman"/>
          <w:color w:val="575756"/>
          <w:sz w:val="20"/>
          <w:lang w:eastAsia="zh-CN"/>
        </w:rPr>
        <w:t>Close the risk when the risk is not valid anymore</w:t>
      </w:r>
    </w:p>
    <w:tbl>
      <w:tblPr>
        <w:tblStyle w:val="TableGrid"/>
        <w:tblW w:w="6804" w:type="dxa"/>
        <w:tblInd w:w="2286" w:type="dxa"/>
        <w:tblLook w:val="04A0" w:firstRow="1" w:lastRow="0" w:firstColumn="1" w:lastColumn="0" w:noHBand="0" w:noVBand="1"/>
      </w:tblPr>
      <w:tblGrid>
        <w:gridCol w:w="2126"/>
        <w:gridCol w:w="4678"/>
      </w:tblGrid>
      <w:tr w:rsidR="003156E7" w:rsidRPr="002F13F9" w14:paraId="0C9D4A68" w14:textId="77777777" w:rsidTr="003156E7">
        <w:tc>
          <w:tcPr>
            <w:tcW w:w="2126" w:type="dxa"/>
            <w:vAlign w:val="center"/>
          </w:tcPr>
          <w:p w14:paraId="06F82CBB" w14:textId="77777777" w:rsidR="003156E7" w:rsidRPr="00B23CC8" w:rsidRDefault="003156E7" w:rsidP="003156E7">
            <w:pPr>
              <w:pStyle w:val="TableContent"/>
              <w:rPr>
                <w:rFonts w:ascii="Arial" w:eastAsia="SimSun" w:hAnsi="Arial"/>
                <w:b/>
                <w:color w:val="26478D"/>
                <w:sz w:val="20"/>
                <w:lang w:eastAsia="zh-CN"/>
              </w:rPr>
            </w:pPr>
            <w:r w:rsidRPr="00B23CC8">
              <w:rPr>
                <w:rFonts w:ascii="Arial" w:eastAsia="SimSun" w:hAnsi="Arial"/>
                <w:b/>
                <w:color w:val="26478D"/>
                <w:sz w:val="20"/>
                <w:lang w:eastAsia="zh-CN"/>
              </w:rPr>
              <w:t>Risk Impact Level</w:t>
            </w:r>
          </w:p>
        </w:tc>
        <w:tc>
          <w:tcPr>
            <w:tcW w:w="4678" w:type="dxa"/>
            <w:vAlign w:val="center"/>
          </w:tcPr>
          <w:p w14:paraId="79D8BD6C"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Following is the Risk Impact Scale:</w:t>
            </w:r>
          </w:p>
          <w:p w14:paraId="0AE7E0FB"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1 - Low</w:t>
            </w:r>
          </w:p>
          <w:p w14:paraId="7CAEC3B0"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2 - Medium</w:t>
            </w:r>
          </w:p>
          <w:p w14:paraId="57963437"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3 - High</w:t>
            </w:r>
          </w:p>
          <w:p w14:paraId="385E16CB"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4 - Very High</w:t>
            </w:r>
          </w:p>
        </w:tc>
      </w:tr>
      <w:tr w:rsidR="003156E7" w:rsidRPr="002F13F9" w14:paraId="6024855C" w14:textId="77777777" w:rsidTr="003156E7">
        <w:tc>
          <w:tcPr>
            <w:tcW w:w="2126" w:type="dxa"/>
            <w:vAlign w:val="center"/>
          </w:tcPr>
          <w:p w14:paraId="093C3766" w14:textId="77777777" w:rsidR="003156E7" w:rsidRPr="00B23CC8" w:rsidRDefault="003156E7" w:rsidP="003156E7">
            <w:pPr>
              <w:pStyle w:val="TableContent"/>
              <w:rPr>
                <w:rFonts w:ascii="Arial" w:eastAsia="SimSun" w:hAnsi="Arial"/>
                <w:b/>
                <w:color w:val="26478D"/>
                <w:sz w:val="20"/>
                <w:lang w:eastAsia="zh-CN"/>
              </w:rPr>
            </w:pPr>
            <w:r w:rsidRPr="00B23CC8">
              <w:rPr>
                <w:rFonts w:ascii="Arial" w:eastAsia="SimSun" w:hAnsi="Arial"/>
                <w:b/>
                <w:color w:val="26478D"/>
                <w:sz w:val="20"/>
                <w:lang w:eastAsia="zh-CN"/>
              </w:rPr>
              <w:t>Probability (Likelihood of Occurring)</w:t>
            </w:r>
          </w:p>
        </w:tc>
        <w:tc>
          <w:tcPr>
            <w:tcW w:w="4678" w:type="dxa"/>
            <w:vAlign w:val="center"/>
          </w:tcPr>
          <w:p w14:paraId="6625FFB2"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Following is the Risk Probability Scale:</w:t>
            </w:r>
          </w:p>
          <w:p w14:paraId="5ACF3FFB"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1 - Very Unlikely</w:t>
            </w:r>
          </w:p>
          <w:p w14:paraId="5BD664BC"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2 - Unlikely</w:t>
            </w:r>
          </w:p>
          <w:p w14:paraId="4AE3775C"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3 - Possible</w:t>
            </w:r>
          </w:p>
          <w:p w14:paraId="1366CFF4"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4 - Likely</w:t>
            </w:r>
          </w:p>
          <w:p w14:paraId="6A447AB6"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5 - Very Likely</w:t>
            </w:r>
          </w:p>
        </w:tc>
      </w:tr>
      <w:tr w:rsidR="003156E7" w:rsidRPr="002F13F9" w14:paraId="6F0F01E6" w14:textId="77777777" w:rsidTr="003156E7">
        <w:tc>
          <w:tcPr>
            <w:tcW w:w="2126" w:type="dxa"/>
            <w:vAlign w:val="center"/>
          </w:tcPr>
          <w:p w14:paraId="741D142D" w14:textId="77777777" w:rsidR="003156E7" w:rsidRPr="00B23CC8" w:rsidRDefault="003156E7" w:rsidP="003156E7">
            <w:pPr>
              <w:pStyle w:val="TableContent"/>
              <w:rPr>
                <w:rFonts w:ascii="Arial" w:eastAsia="SimSun" w:hAnsi="Arial"/>
                <w:b/>
                <w:color w:val="26478D"/>
                <w:sz w:val="20"/>
                <w:lang w:eastAsia="zh-CN"/>
              </w:rPr>
            </w:pPr>
            <w:r w:rsidRPr="00B23CC8">
              <w:rPr>
                <w:rFonts w:ascii="Arial" w:eastAsia="SimSun" w:hAnsi="Arial"/>
                <w:b/>
                <w:color w:val="26478D"/>
                <w:sz w:val="20"/>
                <w:lang w:eastAsia="zh-CN"/>
              </w:rPr>
              <w:t>Risk Score</w:t>
            </w:r>
          </w:p>
        </w:tc>
        <w:tc>
          <w:tcPr>
            <w:tcW w:w="4678" w:type="dxa"/>
            <w:vAlign w:val="center"/>
          </w:tcPr>
          <w:p w14:paraId="1A9C08EC"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Calculated as Risk Impact * Risk Probability</w:t>
            </w:r>
          </w:p>
        </w:tc>
      </w:tr>
      <w:tr w:rsidR="003156E7" w:rsidRPr="002F13F9" w14:paraId="6528AA38" w14:textId="77777777" w:rsidTr="003156E7">
        <w:tc>
          <w:tcPr>
            <w:tcW w:w="2126" w:type="dxa"/>
            <w:vAlign w:val="center"/>
          </w:tcPr>
          <w:p w14:paraId="2DC8CF4A" w14:textId="77777777" w:rsidR="003156E7" w:rsidRPr="00B23CC8" w:rsidRDefault="003156E7" w:rsidP="003156E7">
            <w:pPr>
              <w:pStyle w:val="TableContent"/>
              <w:rPr>
                <w:rFonts w:ascii="Arial" w:eastAsia="SimSun" w:hAnsi="Arial"/>
                <w:b/>
                <w:color w:val="26478D"/>
                <w:sz w:val="20"/>
                <w:lang w:eastAsia="zh-CN"/>
              </w:rPr>
            </w:pPr>
            <w:r w:rsidRPr="00B23CC8">
              <w:rPr>
                <w:rFonts w:ascii="Arial" w:eastAsia="SimSun" w:hAnsi="Arial"/>
                <w:b/>
                <w:color w:val="26478D"/>
                <w:sz w:val="20"/>
                <w:lang w:eastAsia="zh-CN"/>
              </w:rPr>
              <w:t>Risk Response Strategy</w:t>
            </w:r>
          </w:p>
        </w:tc>
        <w:tc>
          <w:tcPr>
            <w:tcW w:w="4678" w:type="dxa"/>
            <w:vAlign w:val="center"/>
          </w:tcPr>
          <w:p w14:paraId="0BC511BE"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Following are the risk response options:</w:t>
            </w:r>
          </w:p>
          <w:p w14:paraId="224660EB"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Accept</w:t>
            </w:r>
          </w:p>
          <w:p w14:paraId="0100E85F"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Mitigate</w:t>
            </w:r>
          </w:p>
          <w:p w14:paraId="1ADF458D"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Reduce</w:t>
            </w:r>
          </w:p>
          <w:p w14:paraId="027BFF2E"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Transfer</w:t>
            </w:r>
          </w:p>
          <w:p w14:paraId="69F9353A"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lastRenderedPageBreak/>
              <w:t>Avoid</w:t>
            </w:r>
          </w:p>
          <w:p w14:paraId="187BEC65" w14:textId="77777777" w:rsidR="003156E7" w:rsidRPr="002F13F9" w:rsidRDefault="003156E7" w:rsidP="003156E7">
            <w:pPr>
              <w:pStyle w:val="TableContent"/>
              <w:rPr>
                <w:rFonts w:ascii="Arial" w:eastAsia="SimSun" w:hAnsi="Arial" w:cs="Times New Roman"/>
                <w:color w:val="575756"/>
                <w:sz w:val="20"/>
                <w:szCs w:val="22"/>
                <w:lang w:eastAsia="zh-CN"/>
              </w:rPr>
            </w:pPr>
            <w:r w:rsidRPr="002F13F9">
              <w:rPr>
                <w:rFonts w:ascii="Arial" w:eastAsia="SimSun" w:hAnsi="Arial" w:cs="Times New Roman"/>
                <w:color w:val="575756"/>
                <w:sz w:val="20"/>
                <w:szCs w:val="22"/>
                <w:lang w:eastAsia="zh-CN"/>
              </w:rPr>
              <w:t>Monitor</w:t>
            </w:r>
          </w:p>
        </w:tc>
      </w:tr>
    </w:tbl>
    <w:p w14:paraId="641703C7" w14:textId="77777777" w:rsidR="003156E7" w:rsidRDefault="001C4994" w:rsidP="001C4994">
      <w:pPr>
        <w:pStyle w:val="Heading2"/>
        <w:keepLines/>
        <w:spacing w:after="240" w:line="276" w:lineRule="auto"/>
        <w:ind w:left="1440" w:right="0"/>
      </w:pPr>
      <w:bookmarkStart w:id="54" w:name="_Toc506368861"/>
      <w:bookmarkStart w:id="55" w:name="_Toc532480854"/>
      <w:r>
        <w:lastRenderedPageBreak/>
        <w:t>R</w:t>
      </w:r>
      <w:r w:rsidR="003156E7">
        <w:t>isk Governance</w:t>
      </w:r>
      <w:bookmarkEnd w:id="54"/>
      <w:bookmarkEnd w:id="55"/>
    </w:p>
    <w:p w14:paraId="61F8D689" w14:textId="77777777" w:rsidR="00A12516" w:rsidRPr="002F13F9" w:rsidRDefault="00A12516" w:rsidP="00A12516">
      <w:pPr>
        <w:rPr>
          <w:sz w:val="20"/>
        </w:rPr>
      </w:pPr>
      <w:r w:rsidRPr="002F13F9">
        <w:rPr>
          <w:sz w:val="20"/>
        </w:rPr>
        <w:t>&lt;The objective of this section is to detail how Risk governance activities</w:t>
      </w:r>
      <w:r w:rsidR="00E34F94" w:rsidRPr="002F13F9">
        <w:rPr>
          <w:sz w:val="20"/>
        </w:rPr>
        <w:t xml:space="preserve"> will be performed as part of the project</w:t>
      </w:r>
      <w:r w:rsidRPr="002F13F9">
        <w:rPr>
          <w:sz w:val="20"/>
        </w:rPr>
        <w:t>&gt;</w:t>
      </w:r>
    </w:p>
    <w:p w14:paraId="224B3F88" w14:textId="77777777" w:rsidR="00E34F94" w:rsidRPr="002F13F9" w:rsidRDefault="00E34F94" w:rsidP="00A12516">
      <w:pPr>
        <w:rPr>
          <w:sz w:val="20"/>
        </w:rPr>
      </w:pPr>
    </w:p>
    <w:p w14:paraId="3BD0FE40" w14:textId="77777777" w:rsidR="003156E7" w:rsidRPr="002F13F9" w:rsidRDefault="003156E7" w:rsidP="003156E7">
      <w:pPr>
        <w:pStyle w:val="ListParagraph"/>
        <w:numPr>
          <w:ilvl w:val="0"/>
          <w:numId w:val="24"/>
        </w:numPr>
        <w:spacing w:after="240" w:line="240" w:lineRule="auto"/>
        <w:ind w:left="1865"/>
        <w:jc w:val="both"/>
        <w:rPr>
          <w:rFonts w:eastAsia="SimSun" w:cs="Times New Roman"/>
          <w:color w:val="575756"/>
          <w:sz w:val="20"/>
          <w:lang w:eastAsia="zh-CN"/>
        </w:rPr>
      </w:pPr>
      <w:r w:rsidRPr="002F13F9">
        <w:rPr>
          <w:rFonts w:eastAsia="SimSun" w:cs="Times New Roman"/>
          <w:color w:val="575756"/>
          <w:sz w:val="20"/>
          <w:lang w:eastAsia="zh-CN"/>
        </w:rPr>
        <w:t>Risks identified during the project shall be monitored by the project team and discussed with the project stakeholders during the weekly status review meetings, and shall be reported in the Daily and Weekly status reports</w:t>
      </w:r>
    </w:p>
    <w:p w14:paraId="5BB6BFC8" w14:textId="77777777" w:rsidR="000F0339" w:rsidRPr="004C5C9A" w:rsidRDefault="000F0339" w:rsidP="004C5C9A">
      <w:pPr>
        <w:ind w:left="0"/>
        <w:rPr>
          <w:sz w:val="20"/>
        </w:rPr>
      </w:pPr>
    </w:p>
    <w:p w14:paraId="0CE83007" w14:textId="77777777" w:rsidR="00AF5BDB" w:rsidRPr="003700F5" w:rsidRDefault="00AF5BDB" w:rsidP="00FA5934">
      <w:pPr>
        <w:pStyle w:val="Heading1"/>
        <w:spacing w:before="0"/>
      </w:pPr>
      <w:bookmarkStart w:id="56" w:name="_Toc532480855"/>
      <w:r w:rsidRPr="003700F5">
        <w:t>Test Deliverables</w:t>
      </w:r>
      <w:bookmarkEnd w:id="56"/>
    </w:p>
    <w:tbl>
      <w:tblPr>
        <w:tblW w:w="3760"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10"/>
        <w:gridCol w:w="1702"/>
        <w:gridCol w:w="2410"/>
      </w:tblGrid>
      <w:tr w:rsidR="00AF5BDB" w:rsidRPr="003700F5" w14:paraId="4DC7AB68" w14:textId="77777777" w:rsidTr="000F0339">
        <w:trPr>
          <w:tblHeader/>
        </w:trPr>
        <w:tc>
          <w:tcPr>
            <w:tcW w:w="965" w:type="pct"/>
            <w:shd w:val="clear" w:color="auto" w:fill="auto"/>
            <w:vAlign w:val="center"/>
          </w:tcPr>
          <w:p w14:paraId="42874440" w14:textId="77777777" w:rsidR="00AF5BDB" w:rsidRPr="000F0339" w:rsidRDefault="00AF5BDB" w:rsidP="00FA5934">
            <w:pPr>
              <w:pStyle w:val="BodyText"/>
              <w:keepNext/>
              <w:keepLines/>
              <w:widowControl w:val="0"/>
              <w:tabs>
                <w:tab w:val="left" w:pos="0"/>
              </w:tabs>
              <w:spacing w:after="0"/>
              <w:ind w:firstLine="0"/>
              <w:rPr>
                <w:rFonts w:eastAsia="SimSun" w:cs="Arial"/>
                <w:b/>
                <w:color w:val="26478D"/>
                <w:lang w:val="en-GB" w:eastAsia="zh-CN"/>
              </w:rPr>
            </w:pPr>
            <w:r w:rsidRPr="000F0339">
              <w:rPr>
                <w:rFonts w:eastAsia="SimSun" w:cs="Arial"/>
                <w:b/>
                <w:color w:val="26478D"/>
                <w:lang w:val="en-GB" w:eastAsia="zh-CN"/>
              </w:rPr>
              <w:t>Deliverables</w:t>
            </w:r>
          </w:p>
        </w:tc>
        <w:tc>
          <w:tcPr>
            <w:tcW w:w="1491" w:type="pct"/>
            <w:shd w:val="clear" w:color="auto" w:fill="auto"/>
            <w:vAlign w:val="center"/>
          </w:tcPr>
          <w:p w14:paraId="5A521E92" w14:textId="77777777" w:rsidR="00AF5BDB" w:rsidRPr="000F0339" w:rsidRDefault="00AF5BDB" w:rsidP="00FA5934">
            <w:pPr>
              <w:pStyle w:val="NoSpacing"/>
              <w:jc w:val="center"/>
              <w:rPr>
                <w:rFonts w:eastAsia="SimSun" w:cs="Arial"/>
                <w:b/>
                <w:color w:val="26478D"/>
                <w:sz w:val="20"/>
                <w:szCs w:val="20"/>
                <w:lang w:val="en-GB" w:eastAsia="zh-CN"/>
              </w:rPr>
            </w:pPr>
            <w:r w:rsidRPr="000F0339">
              <w:rPr>
                <w:rFonts w:eastAsia="SimSun" w:cs="Arial"/>
                <w:b/>
                <w:color w:val="26478D"/>
                <w:sz w:val="20"/>
                <w:szCs w:val="20"/>
                <w:lang w:val="en-GB" w:eastAsia="zh-CN"/>
              </w:rPr>
              <w:t xml:space="preserve">Role/s Responsible </w:t>
            </w:r>
          </w:p>
        </w:tc>
        <w:tc>
          <w:tcPr>
            <w:tcW w:w="1053" w:type="pct"/>
            <w:shd w:val="clear" w:color="auto" w:fill="auto"/>
            <w:vAlign w:val="center"/>
          </w:tcPr>
          <w:p w14:paraId="1B6BA048" w14:textId="77777777" w:rsidR="00AF5BDB" w:rsidRPr="000F0339" w:rsidRDefault="00AF5BDB" w:rsidP="00FA5934">
            <w:pPr>
              <w:pStyle w:val="NoSpacing"/>
              <w:jc w:val="center"/>
              <w:rPr>
                <w:rFonts w:eastAsia="SimSun" w:cs="Arial"/>
                <w:b/>
                <w:color w:val="26478D"/>
                <w:sz w:val="20"/>
                <w:szCs w:val="20"/>
                <w:lang w:val="en-GB" w:eastAsia="zh-CN"/>
              </w:rPr>
            </w:pPr>
            <w:r w:rsidRPr="000F0339">
              <w:rPr>
                <w:rFonts w:eastAsia="SimSun" w:cs="Arial"/>
                <w:b/>
                <w:color w:val="26478D"/>
                <w:sz w:val="20"/>
                <w:szCs w:val="20"/>
                <w:lang w:val="en-GB" w:eastAsia="zh-CN"/>
              </w:rPr>
              <w:t>Reviewers</w:t>
            </w:r>
          </w:p>
        </w:tc>
        <w:tc>
          <w:tcPr>
            <w:tcW w:w="1491" w:type="pct"/>
            <w:shd w:val="clear" w:color="auto" w:fill="auto"/>
            <w:vAlign w:val="center"/>
          </w:tcPr>
          <w:p w14:paraId="0AF0AA73" w14:textId="77777777" w:rsidR="00AF5BDB" w:rsidRPr="000F0339" w:rsidRDefault="00AF5BDB" w:rsidP="00FA5934">
            <w:pPr>
              <w:pStyle w:val="NoSpacing"/>
              <w:jc w:val="center"/>
              <w:rPr>
                <w:rFonts w:eastAsia="SimSun" w:cs="Arial"/>
                <w:b/>
                <w:color w:val="26478D"/>
                <w:sz w:val="20"/>
                <w:szCs w:val="20"/>
                <w:lang w:val="en-GB" w:eastAsia="zh-CN"/>
              </w:rPr>
            </w:pPr>
            <w:r w:rsidRPr="000F0339">
              <w:rPr>
                <w:rFonts w:eastAsia="SimSun" w:cs="Arial"/>
                <w:b/>
                <w:color w:val="26478D"/>
                <w:sz w:val="20"/>
                <w:szCs w:val="20"/>
                <w:lang w:val="en-GB" w:eastAsia="zh-CN"/>
              </w:rPr>
              <w:t>Approvers</w:t>
            </w:r>
          </w:p>
        </w:tc>
      </w:tr>
      <w:tr w:rsidR="00AF5BDB" w:rsidRPr="003700F5" w14:paraId="73778FF0" w14:textId="77777777" w:rsidTr="000F0339">
        <w:trPr>
          <w:trHeight w:val="70"/>
        </w:trPr>
        <w:tc>
          <w:tcPr>
            <w:tcW w:w="965" w:type="pct"/>
          </w:tcPr>
          <w:p w14:paraId="0007A660" w14:textId="77777777" w:rsidR="00AF5BDB" w:rsidRPr="003700F5" w:rsidRDefault="00AF5BDB" w:rsidP="00AF5BDB">
            <w:pPr>
              <w:ind w:left="0"/>
              <w:rPr>
                <w:rFonts w:cs="Arial"/>
                <w:color w:val="000000" w:themeColor="text1"/>
                <w:sz w:val="20"/>
                <w:szCs w:val="20"/>
              </w:rPr>
            </w:pPr>
          </w:p>
        </w:tc>
        <w:tc>
          <w:tcPr>
            <w:tcW w:w="1491" w:type="pct"/>
          </w:tcPr>
          <w:p w14:paraId="40867270" w14:textId="77777777" w:rsidR="00AF5BDB" w:rsidRPr="003700F5" w:rsidRDefault="00AF5BDB" w:rsidP="003156E7">
            <w:pPr>
              <w:jc w:val="center"/>
              <w:rPr>
                <w:rFonts w:cs="Arial"/>
                <w:color w:val="000000" w:themeColor="text1"/>
                <w:sz w:val="20"/>
                <w:szCs w:val="20"/>
              </w:rPr>
            </w:pPr>
          </w:p>
        </w:tc>
        <w:tc>
          <w:tcPr>
            <w:tcW w:w="1053" w:type="pct"/>
          </w:tcPr>
          <w:p w14:paraId="00E10A0F" w14:textId="77777777" w:rsidR="00AF5BDB" w:rsidRPr="003700F5" w:rsidRDefault="00AF5BDB" w:rsidP="003156E7">
            <w:pPr>
              <w:jc w:val="center"/>
              <w:rPr>
                <w:rFonts w:cs="Arial"/>
                <w:color w:val="000000" w:themeColor="text1"/>
                <w:sz w:val="20"/>
                <w:szCs w:val="20"/>
              </w:rPr>
            </w:pPr>
          </w:p>
        </w:tc>
        <w:tc>
          <w:tcPr>
            <w:tcW w:w="1491" w:type="pct"/>
          </w:tcPr>
          <w:p w14:paraId="544B9A9E" w14:textId="77777777" w:rsidR="00AF5BDB" w:rsidRPr="003700F5" w:rsidRDefault="00AF5BDB" w:rsidP="003156E7">
            <w:pPr>
              <w:rPr>
                <w:rFonts w:cs="Arial"/>
                <w:color w:val="000000" w:themeColor="text1"/>
                <w:sz w:val="20"/>
                <w:szCs w:val="20"/>
              </w:rPr>
            </w:pPr>
          </w:p>
        </w:tc>
      </w:tr>
    </w:tbl>
    <w:p w14:paraId="4CD9EF1C" w14:textId="77777777" w:rsidR="00AF5BDB" w:rsidRPr="003700F5" w:rsidRDefault="00AF5BDB" w:rsidP="00AF5BDB">
      <w:pPr>
        <w:rPr>
          <w:rFonts w:cs="Arial"/>
          <w:sz w:val="20"/>
          <w:szCs w:val="20"/>
        </w:rPr>
      </w:pPr>
    </w:p>
    <w:p w14:paraId="5FB6E800" w14:textId="77777777" w:rsidR="00AF5BDB" w:rsidRPr="003700F5" w:rsidRDefault="00AF5BDB" w:rsidP="00AF5BDB">
      <w:pPr>
        <w:rPr>
          <w:rFonts w:cs="Arial"/>
          <w:sz w:val="20"/>
          <w:szCs w:val="20"/>
        </w:rPr>
      </w:pPr>
    </w:p>
    <w:p w14:paraId="06EF383F" w14:textId="77777777" w:rsidR="0061397C" w:rsidRPr="003700F5" w:rsidRDefault="0061397C" w:rsidP="0061397C">
      <w:pPr>
        <w:rPr>
          <w:rFonts w:cs="Arial"/>
          <w:sz w:val="20"/>
          <w:szCs w:val="20"/>
        </w:rPr>
      </w:pPr>
    </w:p>
    <w:p w14:paraId="224D801C" w14:textId="77777777" w:rsidR="0061397C" w:rsidRPr="003700F5" w:rsidRDefault="0061397C" w:rsidP="0061397C">
      <w:pPr>
        <w:rPr>
          <w:rFonts w:cs="Arial"/>
          <w:sz w:val="20"/>
          <w:szCs w:val="20"/>
        </w:rPr>
      </w:pPr>
    </w:p>
    <w:p w14:paraId="123886FE" w14:textId="77777777" w:rsidR="0061397C" w:rsidRPr="003700F5" w:rsidRDefault="0061397C" w:rsidP="0061397C">
      <w:pPr>
        <w:rPr>
          <w:rFonts w:cs="Arial"/>
          <w:sz w:val="20"/>
          <w:szCs w:val="20"/>
        </w:rPr>
      </w:pPr>
    </w:p>
    <w:p w14:paraId="1D9F896E" w14:textId="77777777" w:rsidR="0061397C" w:rsidRPr="003700F5" w:rsidRDefault="0061397C" w:rsidP="0061397C">
      <w:pPr>
        <w:rPr>
          <w:rFonts w:cs="Arial"/>
          <w:sz w:val="20"/>
          <w:szCs w:val="20"/>
        </w:rPr>
      </w:pPr>
    </w:p>
    <w:p w14:paraId="0C67FB8F" w14:textId="77777777" w:rsidR="0061397C" w:rsidRPr="003700F5" w:rsidRDefault="0061397C" w:rsidP="0061397C">
      <w:pPr>
        <w:rPr>
          <w:rFonts w:cs="Arial"/>
          <w:sz w:val="20"/>
          <w:szCs w:val="20"/>
        </w:rPr>
      </w:pPr>
    </w:p>
    <w:p w14:paraId="0C2A5214" w14:textId="77777777" w:rsidR="0061397C" w:rsidRPr="003700F5" w:rsidRDefault="0061397C" w:rsidP="0061397C">
      <w:pPr>
        <w:rPr>
          <w:rFonts w:cs="Arial"/>
          <w:sz w:val="20"/>
          <w:szCs w:val="20"/>
        </w:rPr>
      </w:pPr>
    </w:p>
    <w:p w14:paraId="4E9B746C" w14:textId="77777777" w:rsidR="0061397C" w:rsidRPr="003700F5" w:rsidRDefault="0061397C" w:rsidP="0061397C">
      <w:pPr>
        <w:rPr>
          <w:rFonts w:cs="Arial"/>
          <w:sz w:val="20"/>
          <w:szCs w:val="20"/>
        </w:rPr>
      </w:pPr>
    </w:p>
    <w:p w14:paraId="3CCE450D" w14:textId="77777777" w:rsidR="0061397C" w:rsidRPr="003700F5" w:rsidRDefault="0061397C" w:rsidP="0061397C">
      <w:pPr>
        <w:ind w:left="1277"/>
        <w:rPr>
          <w:rFonts w:cs="Arial"/>
          <w:color w:val="C45911" w:themeColor="accent2" w:themeShade="BF"/>
          <w:sz w:val="20"/>
          <w:szCs w:val="20"/>
        </w:rPr>
      </w:pPr>
    </w:p>
    <w:p w14:paraId="503BDA30" w14:textId="77777777" w:rsidR="0061397C" w:rsidRPr="003700F5" w:rsidRDefault="0061397C" w:rsidP="0061397C">
      <w:pPr>
        <w:ind w:left="1277"/>
        <w:rPr>
          <w:rFonts w:cs="Arial"/>
          <w:color w:val="C45911" w:themeColor="accent2" w:themeShade="BF"/>
          <w:sz w:val="20"/>
          <w:szCs w:val="20"/>
        </w:rPr>
      </w:pPr>
    </w:p>
    <w:p w14:paraId="232E54CE" w14:textId="77777777" w:rsidR="00C22E22" w:rsidRPr="003700F5" w:rsidRDefault="00C22E22" w:rsidP="00092A92">
      <w:pPr>
        <w:ind w:left="0"/>
        <w:rPr>
          <w:rFonts w:cs="Arial"/>
          <w:sz w:val="20"/>
          <w:szCs w:val="20"/>
        </w:rPr>
      </w:pPr>
    </w:p>
    <w:sectPr w:rsidR="00C22E22" w:rsidRPr="003700F5" w:rsidSect="0011027F">
      <w:footerReference w:type="default" r:id="rId16"/>
      <w:pgSz w:w="11894" w:h="16834" w:code="9"/>
      <w:pgMar w:top="576" w:right="504" w:bottom="1138" w:left="634" w:header="562" w:footer="418" w:gutter="0"/>
      <w:cols w:space="28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gh, Graham" w:date="2018-11-15T10:25:00Z" w:initials="PG">
    <w:p w14:paraId="27E2B4F6" w14:textId="77777777" w:rsidR="00807B89" w:rsidRDefault="00807B89">
      <w:pPr>
        <w:pStyle w:val="CommentText"/>
      </w:pPr>
      <w:r>
        <w:rPr>
          <w:rStyle w:val="CommentReference"/>
        </w:rPr>
        <w:annotationRef/>
      </w:r>
      <w:r>
        <w:t>Bit picky but perhaps we could align the title lines and update details e.g. PM / Date / Version</w:t>
      </w:r>
    </w:p>
  </w:comment>
  <w:comment w:id="1" w:author="Pasumarthy, Chandramouli" w:date="2018-11-27T11:54:00Z" w:initials="PC">
    <w:p w14:paraId="65D3EAD2" w14:textId="01180169" w:rsidR="000D0DF9" w:rsidRDefault="000D0DF9">
      <w:pPr>
        <w:pStyle w:val="CommentText"/>
      </w:pPr>
      <w:r>
        <w:rPr>
          <w:rStyle w:val="CommentReference"/>
        </w:rPr>
        <w:annotationRef/>
      </w:r>
      <w:r>
        <w:t>Updated</w:t>
      </w:r>
    </w:p>
  </w:comment>
  <w:comment w:id="2" w:author="Pugh, Graham" w:date="2018-11-15T10:27:00Z" w:initials="PG">
    <w:p w14:paraId="3F450C25" w14:textId="77777777" w:rsidR="00807B89" w:rsidRDefault="00807B89">
      <w:pPr>
        <w:pStyle w:val="CommentText"/>
      </w:pPr>
      <w:r>
        <w:rPr>
          <w:rStyle w:val="CommentReference"/>
        </w:rPr>
        <w:annotationRef/>
      </w:r>
      <w:r>
        <w:t>Maybe we should add names and include Adrian as the delivery manager</w:t>
      </w:r>
    </w:p>
  </w:comment>
  <w:comment w:id="3" w:author="Pasumarthy, Chandramouli" w:date="2018-11-27T11:54:00Z" w:initials="PC">
    <w:p w14:paraId="05B56288" w14:textId="3C1AE3F4" w:rsidR="000D0DF9" w:rsidRDefault="000D0DF9">
      <w:pPr>
        <w:pStyle w:val="CommentText"/>
      </w:pPr>
      <w:r>
        <w:rPr>
          <w:rStyle w:val="CommentReference"/>
        </w:rPr>
        <w:annotationRef/>
      </w:r>
      <w:r>
        <w:t>Updated</w:t>
      </w:r>
    </w:p>
  </w:comment>
  <w:comment w:id="9" w:author="Pugh, Graham" w:date="2018-11-15T10:28:00Z" w:initials="PG">
    <w:p w14:paraId="56EFCBEB" w14:textId="77777777" w:rsidR="00807B89" w:rsidRDefault="00807B89">
      <w:pPr>
        <w:pStyle w:val="CommentText"/>
      </w:pPr>
      <w:r>
        <w:rPr>
          <w:rStyle w:val="CommentReference"/>
        </w:rPr>
        <w:annotationRef/>
      </w:r>
      <w:r>
        <w:t xml:space="preserve">Is there a reference document for </w:t>
      </w:r>
      <w:proofErr w:type="gramStart"/>
      <w:r>
        <w:t>this</w:t>
      </w:r>
      <w:proofErr w:type="gramEnd"/>
      <w:r>
        <w:t xml:space="preserve"> </w:t>
      </w:r>
    </w:p>
  </w:comment>
  <w:comment w:id="10" w:author="Pasumarthy, Chandramouli" w:date="2018-11-27T11:55:00Z" w:initials="PC">
    <w:p w14:paraId="07BD3119" w14:textId="5B10E79A" w:rsidR="000D0DF9" w:rsidRDefault="000D0DF9">
      <w:pPr>
        <w:pStyle w:val="CommentText"/>
      </w:pPr>
      <w:r>
        <w:rPr>
          <w:rStyle w:val="CommentReference"/>
        </w:rPr>
        <w:annotationRef/>
      </w:r>
      <w:r>
        <w:t xml:space="preserve">There </w:t>
      </w:r>
      <w:proofErr w:type="gramStart"/>
      <w:r>
        <w:t>is</w:t>
      </w:r>
      <w:proofErr w:type="gramEnd"/>
      <w:r>
        <w:t xml:space="preserve"> no specific reference documents but as per agreement with management we are following standard approach.</w:t>
      </w:r>
    </w:p>
  </w:comment>
  <w:comment w:id="11" w:author="Pugh, Graham" w:date="2018-11-15T10:29:00Z" w:initials="PG">
    <w:p w14:paraId="62B60CD9" w14:textId="0A1C9B6B" w:rsidR="000D0DF9" w:rsidRDefault="00807B89" w:rsidP="000D0DF9">
      <w:pPr>
        <w:pStyle w:val="CommentText"/>
      </w:pPr>
      <w:r>
        <w:rPr>
          <w:rStyle w:val="CommentReference"/>
        </w:rPr>
        <w:annotationRef/>
      </w:r>
      <w:r>
        <w:t>Refers to 4 main tested stages but there is only 1 listed</w:t>
      </w:r>
    </w:p>
  </w:comment>
  <w:comment w:id="12" w:author="Pasumarthy, Chandramouli" w:date="2018-11-27T11:58:00Z" w:initials="PC">
    <w:p w14:paraId="203D1030" w14:textId="1DDC6418" w:rsidR="000D0DF9" w:rsidRDefault="000D0DF9">
      <w:pPr>
        <w:pStyle w:val="CommentText"/>
      </w:pPr>
      <w:r>
        <w:rPr>
          <w:rStyle w:val="CommentReference"/>
        </w:rPr>
        <w:annotationRef/>
      </w:r>
      <w:r>
        <w:t xml:space="preserve">As the scope is only to perform Regression, updated the stages </w:t>
      </w:r>
      <w:r w:rsidR="006C38C6">
        <w:t>to be in sync with.</w:t>
      </w:r>
    </w:p>
  </w:comment>
  <w:comment w:id="19" w:author="Pugh, Graham" w:date="2018-11-15T10:30:00Z" w:initials="PG">
    <w:p w14:paraId="618C32E1" w14:textId="77777777" w:rsidR="00807B89" w:rsidRDefault="00807B89">
      <w:pPr>
        <w:pStyle w:val="CommentText"/>
      </w:pPr>
      <w:r>
        <w:rPr>
          <w:rStyle w:val="CommentReference"/>
        </w:rPr>
        <w:annotationRef/>
      </w:r>
      <w:r>
        <w:t>Maybe this should be caveated with where available. I am assuming that you are referring to current documentation that exists and not documentation created by the project</w:t>
      </w:r>
    </w:p>
  </w:comment>
  <w:comment w:id="20" w:author="Pasumarthy, Chandramouli" w:date="2018-11-27T11:59:00Z" w:initials="PC">
    <w:p w14:paraId="682653DC" w14:textId="77BF8D6E" w:rsidR="006C38C6" w:rsidRDefault="006C38C6">
      <w:pPr>
        <w:pStyle w:val="CommentText"/>
      </w:pPr>
      <w:r>
        <w:rPr>
          <w:rStyle w:val="CommentReference"/>
        </w:rPr>
        <w:annotationRef/>
      </w:r>
      <w:r>
        <w:t>Yes, updated as there is no documentation available other than the URLs.</w:t>
      </w:r>
    </w:p>
  </w:comment>
  <w:comment w:id="22" w:author="Pugh, Graham" w:date="2018-11-15T10:33:00Z" w:initials="PG">
    <w:p w14:paraId="5A88BECC" w14:textId="77777777" w:rsidR="00807B89" w:rsidRDefault="00807B89">
      <w:pPr>
        <w:pStyle w:val="CommentText"/>
      </w:pPr>
      <w:r>
        <w:rPr>
          <w:rStyle w:val="CommentReference"/>
        </w:rPr>
        <w:annotationRef/>
      </w:r>
      <w:r>
        <w:t>I think this could be reworded to make this clearer. My assumption is that prior to receiving an updated application you will run the same set of tests on what is essentially the production version of the code and then run the same tests on the updated version of the code and compare the results which will assume they should provide the same results</w:t>
      </w:r>
    </w:p>
  </w:comment>
  <w:comment w:id="23" w:author="Pasumarthy, Chandramouli" w:date="2018-11-27T12:04:00Z" w:initials="PC">
    <w:p w14:paraId="37DF965F" w14:textId="2D2EB33E" w:rsidR="006C38C6" w:rsidRDefault="006C38C6">
      <w:pPr>
        <w:pStyle w:val="CommentText"/>
      </w:pPr>
      <w:r>
        <w:rPr>
          <w:rStyle w:val="CommentReference"/>
        </w:rPr>
        <w:annotationRef/>
      </w:r>
      <w:r>
        <w:t>Updated.</w:t>
      </w:r>
    </w:p>
  </w:comment>
  <w:comment w:id="27" w:author="Pugh, Graham" w:date="2018-11-15T10:36:00Z" w:initials="PG">
    <w:p w14:paraId="4B0C88E0" w14:textId="77777777" w:rsidR="00D37663" w:rsidRDefault="00D37663">
      <w:pPr>
        <w:pStyle w:val="CommentText"/>
      </w:pPr>
      <w:r>
        <w:rPr>
          <w:rStyle w:val="CommentReference"/>
        </w:rPr>
        <w:annotationRef/>
      </w:r>
      <w:r>
        <w:t>What does this mean – is it a question to somebody or does this need to be completed</w:t>
      </w:r>
    </w:p>
  </w:comment>
  <w:comment w:id="28" w:author="Pasumarthy, Chandramouli" w:date="2018-11-27T12:05:00Z" w:initials="PC">
    <w:p w14:paraId="5EFFB52A" w14:textId="2FA9E592" w:rsidR="006C38C6" w:rsidRDefault="006C38C6">
      <w:pPr>
        <w:pStyle w:val="CommentText"/>
      </w:pPr>
      <w:r>
        <w:rPr>
          <w:rStyle w:val="CommentReference"/>
        </w:rPr>
        <w:annotationRef/>
      </w:r>
      <w:r>
        <w:t>This means we would not be covering as part of QAT (Out of Scope for QAT)</w:t>
      </w:r>
    </w:p>
  </w:comment>
  <w:comment w:id="35" w:author="Pugh, Graham" w:date="2018-11-15T10:37:00Z" w:initials="PG">
    <w:p w14:paraId="3AEBE160" w14:textId="77777777" w:rsidR="00D37663" w:rsidRDefault="00D37663">
      <w:pPr>
        <w:pStyle w:val="CommentText"/>
      </w:pPr>
      <w:r>
        <w:rPr>
          <w:rStyle w:val="CommentReference"/>
        </w:rPr>
        <w:annotationRef/>
      </w:r>
      <w:r>
        <w:t>I am not sure about this – will have to confirm</w:t>
      </w:r>
    </w:p>
  </w:comment>
  <w:comment w:id="36" w:author="Pasumarthy, Chandramouli" w:date="2018-11-27T12:05:00Z" w:initials="PC">
    <w:p w14:paraId="2A699B3C" w14:textId="3791C278" w:rsidR="006C38C6" w:rsidRDefault="006C38C6">
      <w:pPr>
        <w:pStyle w:val="CommentText"/>
      </w:pPr>
      <w:r>
        <w:rPr>
          <w:rStyle w:val="CommentReference"/>
        </w:rPr>
        <w:annotationRef/>
      </w:r>
      <w:r>
        <w:t>As we may need minimal data requirement, usually BA should be providing us all data, this needs a confirmation from your end.</w:t>
      </w:r>
    </w:p>
  </w:comment>
  <w:comment w:id="38" w:author="Pugh, Graham" w:date="2018-11-15T10:38:00Z" w:initials="PG">
    <w:p w14:paraId="0631FE37" w14:textId="77777777" w:rsidR="00D37663" w:rsidRDefault="00D37663">
      <w:pPr>
        <w:pStyle w:val="CommentText"/>
      </w:pPr>
      <w:r>
        <w:rPr>
          <w:rStyle w:val="CommentReference"/>
        </w:rPr>
        <w:annotationRef/>
      </w:r>
      <w:r>
        <w:t>When will this be completed</w:t>
      </w:r>
    </w:p>
  </w:comment>
  <w:comment w:id="39" w:author="Pasumarthy, Chandramouli" w:date="2018-11-27T12:06:00Z" w:initials="PC">
    <w:p w14:paraId="3EEB61A2" w14:textId="2B197465" w:rsidR="006C38C6" w:rsidRDefault="006C38C6">
      <w:pPr>
        <w:pStyle w:val="CommentText"/>
      </w:pPr>
      <w:r>
        <w:rPr>
          <w:rStyle w:val="CommentReference"/>
        </w:rPr>
        <w:annotationRef/>
      </w:r>
      <w:r>
        <w:t>Automation Plan is in progress. Once approved by management, we will update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2B4F6" w15:done="0"/>
  <w15:commentEx w15:paraId="65D3EAD2" w15:paraIdParent="27E2B4F6" w15:done="0"/>
  <w15:commentEx w15:paraId="3F450C25" w15:done="0"/>
  <w15:commentEx w15:paraId="05B56288" w15:paraIdParent="3F450C25" w15:done="0"/>
  <w15:commentEx w15:paraId="56EFCBEB" w15:done="0"/>
  <w15:commentEx w15:paraId="07BD3119" w15:paraIdParent="56EFCBEB" w15:done="0"/>
  <w15:commentEx w15:paraId="62B60CD9" w15:done="0"/>
  <w15:commentEx w15:paraId="203D1030" w15:paraIdParent="62B60CD9" w15:done="0"/>
  <w15:commentEx w15:paraId="618C32E1" w15:done="0"/>
  <w15:commentEx w15:paraId="682653DC" w15:paraIdParent="618C32E1" w15:done="0"/>
  <w15:commentEx w15:paraId="5A88BECC" w15:done="0"/>
  <w15:commentEx w15:paraId="37DF965F" w15:paraIdParent="5A88BECC" w15:done="0"/>
  <w15:commentEx w15:paraId="4B0C88E0" w15:done="0"/>
  <w15:commentEx w15:paraId="5EFFB52A" w15:paraIdParent="4B0C88E0" w15:done="0"/>
  <w15:commentEx w15:paraId="3AEBE160" w15:done="0"/>
  <w15:commentEx w15:paraId="2A699B3C" w15:paraIdParent="3AEBE160" w15:done="0"/>
  <w15:commentEx w15:paraId="0631FE37" w15:done="0"/>
  <w15:commentEx w15:paraId="3EEB61A2" w15:paraIdParent="0631FE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450C25" w16cid:durableId="1F97C879"/>
  <w16cid:commentId w16cid:paraId="05B56288" w16cid:durableId="1FA7AEE4"/>
  <w16cid:commentId w16cid:paraId="56EFCBEB" w16cid:durableId="1F97C8E8"/>
  <w16cid:commentId w16cid:paraId="07BD3119" w16cid:durableId="1FA7AF29"/>
  <w16cid:commentId w16cid:paraId="62B60CD9" w16cid:durableId="1F97C900"/>
  <w16cid:commentId w16cid:paraId="203D1030" w16cid:durableId="1FA7AFD7"/>
  <w16cid:commentId w16cid:paraId="618C32E1" w16cid:durableId="1F97C949"/>
  <w16cid:commentId w16cid:paraId="682653DC" w16cid:durableId="1FA7B037"/>
  <w16cid:commentId w16cid:paraId="5A88BECC" w16cid:durableId="1F97C9E2"/>
  <w16cid:commentId w16cid:paraId="37DF965F" w16cid:durableId="1FA7B163"/>
  <w16cid:commentId w16cid:paraId="4B0C88E0" w16cid:durableId="1F97CA9D"/>
  <w16cid:commentId w16cid:paraId="5EFFB52A" w16cid:durableId="1FA7B17B"/>
  <w16cid:commentId w16cid:paraId="3AEBE160" w16cid:durableId="1F97CAEE"/>
  <w16cid:commentId w16cid:paraId="2A699B3C" w16cid:durableId="1FA7B1A4"/>
  <w16cid:commentId w16cid:paraId="0631FE37" w16cid:durableId="1F97CB0C"/>
  <w16cid:commentId w16cid:paraId="3EEB61A2" w16cid:durableId="1FA7B1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0159C" w14:textId="77777777" w:rsidR="00967CCD" w:rsidRDefault="00967CCD">
      <w:r>
        <w:separator/>
      </w:r>
    </w:p>
  </w:endnote>
  <w:endnote w:type="continuationSeparator" w:id="0">
    <w:p w14:paraId="5256EBB5" w14:textId="77777777" w:rsidR="00967CCD" w:rsidRDefault="0096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89878" w14:textId="7B5D1465" w:rsidR="000C46A7" w:rsidRPr="00C771C2" w:rsidRDefault="000C46A7">
    <w:pPr>
      <w:pStyle w:val="Footer"/>
      <w:ind w:right="-1"/>
      <w:jc w:val="right"/>
    </w:pPr>
    <w:r>
      <w:rPr>
        <w:noProof/>
        <w:lang w:eastAsia="en-GB"/>
      </w:rPr>
      <mc:AlternateContent>
        <mc:Choice Requires="wps">
          <w:drawing>
            <wp:anchor distT="0" distB="0" distL="114300" distR="114300" simplePos="0" relativeHeight="251659264" behindDoc="0" locked="0" layoutInCell="1" allowOverlap="1" wp14:anchorId="4041A5B4" wp14:editId="317EB851">
              <wp:simplePos x="0" y="0"/>
              <wp:positionH relativeFrom="column">
                <wp:posOffset>-36195</wp:posOffset>
              </wp:positionH>
              <wp:positionV relativeFrom="paragraph">
                <wp:posOffset>-167005</wp:posOffset>
              </wp:positionV>
              <wp:extent cx="7094220" cy="0"/>
              <wp:effectExtent l="0" t="0" r="17780" b="25400"/>
              <wp:wrapNone/>
              <wp:docPr id="15" name="Straight Connector 15"/>
              <wp:cNvGraphicFramePr/>
              <a:graphic xmlns:a="http://schemas.openxmlformats.org/drawingml/2006/main">
                <a:graphicData uri="http://schemas.microsoft.com/office/word/2010/wordprocessingShape">
                  <wps:wsp>
                    <wps:cNvCnPr/>
                    <wps:spPr>
                      <a:xfrm>
                        <a:off x="0" y="0"/>
                        <a:ext cx="7094220" cy="0"/>
                      </a:xfrm>
                      <a:prstGeom prst="line">
                        <a:avLst/>
                      </a:prstGeom>
                      <a:ln w="15875">
                        <a:gradFill flip="none" rotWithShape="1">
                          <a:gsLst>
                            <a:gs pos="0">
                              <a:srgbClr val="BB2F7D"/>
                            </a:gs>
                            <a:gs pos="100000">
                              <a:srgbClr val="26478D"/>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7FE95"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3.15pt" to="5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" strokeweight="1.25pt">
              <v:stroke joinstyle="miter"/>
            </v:line>
          </w:pict>
        </mc:Fallback>
      </mc:AlternateContent>
    </w:r>
    <w:r w:rsidRPr="00C771C2">
      <w:t xml:space="preserve">          Title | Version </w:t>
    </w:r>
    <w:r>
      <w:t>0.6</w:t>
    </w:r>
    <w:r w:rsidRPr="00C771C2">
      <w:t xml:space="preserve"> | Page </w:t>
    </w:r>
    <w:r w:rsidRPr="00C771C2">
      <w:fldChar w:fldCharType="begin"/>
    </w:r>
    <w:r w:rsidRPr="00C771C2">
      <w:instrText xml:space="preserve"> PAGE </w:instrText>
    </w:r>
    <w:r w:rsidRPr="00C771C2">
      <w:fldChar w:fldCharType="separate"/>
    </w:r>
    <w:r w:rsidR="00C41888">
      <w:rPr>
        <w:noProof/>
      </w:rPr>
      <w:t>8</w:t>
    </w:r>
    <w:r w:rsidRPr="00C771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19B21" w14:textId="77777777" w:rsidR="00967CCD" w:rsidRDefault="00967CCD">
      <w:r>
        <w:separator/>
      </w:r>
    </w:p>
  </w:footnote>
  <w:footnote w:type="continuationSeparator" w:id="0">
    <w:p w14:paraId="767464E1" w14:textId="77777777" w:rsidR="00967CCD" w:rsidRDefault="00967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15:restartNumberingAfterBreak="0">
    <w:nsid w:val="FFFFFF88"/>
    <w:multiLevelType w:val="singleLevel"/>
    <w:tmpl w:val="9144722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040C0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B127A3"/>
    <w:multiLevelType w:val="multilevel"/>
    <w:tmpl w:val="8C226EC4"/>
    <w:lvl w:ilvl="0">
      <w:start w:val="6"/>
      <w:numFmt w:val="decimal"/>
      <w:lvlText w:val="%1"/>
      <w:lvlJc w:val="left"/>
      <w:pPr>
        <w:ind w:left="400" w:hanging="40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04002DC3"/>
    <w:multiLevelType w:val="hybridMultilevel"/>
    <w:tmpl w:val="8656F90A"/>
    <w:lvl w:ilvl="0" w:tplc="0809000B">
      <w:start w:val="1"/>
      <w:numFmt w:val="bullet"/>
      <w:lvlText w:val=""/>
      <w:lvlJc w:val="left"/>
      <w:pPr>
        <w:ind w:left="2224" w:hanging="360"/>
      </w:pPr>
      <w:rPr>
        <w:rFonts w:ascii="Wingdings" w:hAnsi="Wingdings" w:hint="default"/>
      </w:rPr>
    </w:lvl>
    <w:lvl w:ilvl="1" w:tplc="08090003" w:tentative="1">
      <w:start w:val="1"/>
      <w:numFmt w:val="bullet"/>
      <w:lvlText w:val="o"/>
      <w:lvlJc w:val="left"/>
      <w:pPr>
        <w:ind w:left="2944" w:hanging="360"/>
      </w:pPr>
      <w:rPr>
        <w:rFonts w:ascii="Courier New" w:hAnsi="Courier New" w:cs="Courier New" w:hint="default"/>
      </w:rPr>
    </w:lvl>
    <w:lvl w:ilvl="2" w:tplc="08090005" w:tentative="1">
      <w:start w:val="1"/>
      <w:numFmt w:val="bullet"/>
      <w:lvlText w:val=""/>
      <w:lvlJc w:val="left"/>
      <w:pPr>
        <w:ind w:left="3664" w:hanging="360"/>
      </w:pPr>
      <w:rPr>
        <w:rFonts w:ascii="Wingdings" w:hAnsi="Wingdings" w:hint="default"/>
      </w:rPr>
    </w:lvl>
    <w:lvl w:ilvl="3" w:tplc="08090001" w:tentative="1">
      <w:start w:val="1"/>
      <w:numFmt w:val="bullet"/>
      <w:lvlText w:val=""/>
      <w:lvlJc w:val="left"/>
      <w:pPr>
        <w:ind w:left="4384" w:hanging="360"/>
      </w:pPr>
      <w:rPr>
        <w:rFonts w:ascii="Symbol" w:hAnsi="Symbol" w:hint="default"/>
      </w:rPr>
    </w:lvl>
    <w:lvl w:ilvl="4" w:tplc="08090003" w:tentative="1">
      <w:start w:val="1"/>
      <w:numFmt w:val="bullet"/>
      <w:lvlText w:val="o"/>
      <w:lvlJc w:val="left"/>
      <w:pPr>
        <w:ind w:left="5104" w:hanging="360"/>
      </w:pPr>
      <w:rPr>
        <w:rFonts w:ascii="Courier New" w:hAnsi="Courier New" w:cs="Courier New" w:hint="default"/>
      </w:rPr>
    </w:lvl>
    <w:lvl w:ilvl="5" w:tplc="08090005" w:tentative="1">
      <w:start w:val="1"/>
      <w:numFmt w:val="bullet"/>
      <w:lvlText w:val=""/>
      <w:lvlJc w:val="left"/>
      <w:pPr>
        <w:ind w:left="5824" w:hanging="360"/>
      </w:pPr>
      <w:rPr>
        <w:rFonts w:ascii="Wingdings" w:hAnsi="Wingdings" w:hint="default"/>
      </w:rPr>
    </w:lvl>
    <w:lvl w:ilvl="6" w:tplc="08090001" w:tentative="1">
      <w:start w:val="1"/>
      <w:numFmt w:val="bullet"/>
      <w:lvlText w:val=""/>
      <w:lvlJc w:val="left"/>
      <w:pPr>
        <w:ind w:left="6544" w:hanging="360"/>
      </w:pPr>
      <w:rPr>
        <w:rFonts w:ascii="Symbol" w:hAnsi="Symbol" w:hint="default"/>
      </w:rPr>
    </w:lvl>
    <w:lvl w:ilvl="7" w:tplc="08090003" w:tentative="1">
      <w:start w:val="1"/>
      <w:numFmt w:val="bullet"/>
      <w:lvlText w:val="o"/>
      <w:lvlJc w:val="left"/>
      <w:pPr>
        <w:ind w:left="7264" w:hanging="360"/>
      </w:pPr>
      <w:rPr>
        <w:rFonts w:ascii="Courier New" w:hAnsi="Courier New" w:cs="Courier New" w:hint="default"/>
      </w:rPr>
    </w:lvl>
    <w:lvl w:ilvl="8" w:tplc="08090005" w:tentative="1">
      <w:start w:val="1"/>
      <w:numFmt w:val="bullet"/>
      <w:lvlText w:val=""/>
      <w:lvlJc w:val="left"/>
      <w:pPr>
        <w:ind w:left="7984" w:hanging="360"/>
      </w:pPr>
      <w:rPr>
        <w:rFonts w:ascii="Wingdings" w:hAnsi="Wingdings" w:hint="default"/>
      </w:rPr>
    </w:lvl>
  </w:abstractNum>
  <w:abstractNum w:abstractNumId="4" w15:restartNumberingAfterBreak="0">
    <w:nsid w:val="059304F1"/>
    <w:multiLevelType w:val="hybridMultilevel"/>
    <w:tmpl w:val="A6DE4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D2CC0"/>
    <w:multiLevelType w:val="hybridMultilevel"/>
    <w:tmpl w:val="F440BE36"/>
    <w:lvl w:ilvl="0" w:tplc="0809000B">
      <w:start w:val="1"/>
      <w:numFmt w:val="bullet"/>
      <w:lvlText w:val=""/>
      <w:lvlJc w:val="left"/>
      <w:pPr>
        <w:ind w:left="2171" w:hanging="360"/>
      </w:pPr>
      <w:rPr>
        <w:rFonts w:ascii="Wingdings" w:hAnsi="Wingdings" w:hint="default"/>
      </w:rPr>
    </w:lvl>
    <w:lvl w:ilvl="1" w:tplc="08090003" w:tentative="1">
      <w:start w:val="1"/>
      <w:numFmt w:val="bullet"/>
      <w:lvlText w:val="o"/>
      <w:lvlJc w:val="left"/>
      <w:pPr>
        <w:ind w:left="2891" w:hanging="360"/>
      </w:pPr>
      <w:rPr>
        <w:rFonts w:ascii="Courier New" w:hAnsi="Courier New" w:cs="Courier New" w:hint="default"/>
      </w:rPr>
    </w:lvl>
    <w:lvl w:ilvl="2" w:tplc="08090005" w:tentative="1">
      <w:start w:val="1"/>
      <w:numFmt w:val="bullet"/>
      <w:lvlText w:val=""/>
      <w:lvlJc w:val="left"/>
      <w:pPr>
        <w:ind w:left="3611" w:hanging="360"/>
      </w:pPr>
      <w:rPr>
        <w:rFonts w:ascii="Wingdings" w:hAnsi="Wingdings" w:hint="default"/>
      </w:rPr>
    </w:lvl>
    <w:lvl w:ilvl="3" w:tplc="08090001" w:tentative="1">
      <w:start w:val="1"/>
      <w:numFmt w:val="bullet"/>
      <w:lvlText w:val=""/>
      <w:lvlJc w:val="left"/>
      <w:pPr>
        <w:ind w:left="4331" w:hanging="360"/>
      </w:pPr>
      <w:rPr>
        <w:rFonts w:ascii="Symbol" w:hAnsi="Symbol" w:hint="default"/>
      </w:rPr>
    </w:lvl>
    <w:lvl w:ilvl="4" w:tplc="08090003" w:tentative="1">
      <w:start w:val="1"/>
      <w:numFmt w:val="bullet"/>
      <w:lvlText w:val="o"/>
      <w:lvlJc w:val="left"/>
      <w:pPr>
        <w:ind w:left="5051" w:hanging="360"/>
      </w:pPr>
      <w:rPr>
        <w:rFonts w:ascii="Courier New" w:hAnsi="Courier New" w:cs="Courier New" w:hint="default"/>
      </w:rPr>
    </w:lvl>
    <w:lvl w:ilvl="5" w:tplc="08090005" w:tentative="1">
      <w:start w:val="1"/>
      <w:numFmt w:val="bullet"/>
      <w:lvlText w:val=""/>
      <w:lvlJc w:val="left"/>
      <w:pPr>
        <w:ind w:left="5771" w:hanging="360"/>
      </w:pPr>
      <w:rPr>
        <w:rFonts w:ascii="Wingdings" w:hAnsi="Wingdings" w:hint="default"/>
      </w:rPr>
    </w:lvl>
    <w:lvl w:ilvl="6" w:tplc="08090001" w:tentative="1">
      <w:start w:val="1"/>
      <w:numFmt w:val="bullet"/>
      <w:lvlText w:val=""/>
      <w:lvlJc w:val="left"/>
      <w:pPr>
        <w:ind w:left="6491" w:hanging="360"/>
      </w:pPr>
      <w:rPr>
        <w:rFonts w:ascii="Symbol" w:hAnsi="Symbol" w:hint="default"/>
      </w:rPr>
    </w:lvl>
    <w:lvl w:ilvl="7" w:tplc="08090003" w:tentative="1">
      <w:start w:val="1"/>
      <w:numFmt w:val="bullet"/>
      <w:lvlText w:val="o"/>
      <w:lvlJc w:val="left"/>
      <w:pPr>
        <w:ind w:left="7211" w:hanging="360"/>
      </w:pPr>
      <w:rPr>
        <w:rFonts w:ascii="Courier New" w:hAnsi="Courier New" w:cs="Courier New" w:hint="default"/>
      </w:rPr>
    </w:lvl>
    <w:lvl w:ilvl="8" w:tplc="08090005" w:tentative="1">
      <w:start w:val="1"/>
      <w:numFmt w:val="bullet"/>
      <w:lvlText w:val=""/>
      <w:lvlJc w:val="left"/>
      <w:pPr>
        <w:ind w:left="7931" w:hanging="360"/>
      </w:pPr>
      <w:rPr>
        <w:rFonts w:ascii="Wingdings" w:hAnsi="Wingdings" w:hint="default"/>
      </w:rPr>
    </w:lvl>
  </w:abstractNum>
  <w:abstractNum w:abstractNumId="6" w15:restartNumberingAfterBreak="0">
    <w:nsid w:val="0C9C5E15"/>
    <w:multiLevelType w:val="hybridMultilevel"/>
    <w:tmpl w:val="4D46F4A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4CC5328"/>
    <w:multiLevelType w:val="multilevel"/>
    <w:tmpl w:val="0374D7FA"/>
    <w:lvl w:ilvl="0">
      <w:start w:val="1"/>
      <w:numFmt w:val="decimal"/>
      <w:pStyle w:val="AppendixHeading"/>
      <w:lvlText w:val="%1"/>
      <w:lvlJc w:val="left"/>
      <w:pPr>
        <w:ind w:left="432" w:hanging="432"/>
      </w:pPr>
      <w:rPr>
        <w:rFonts w:ascii="Arial" w:hAnsi="Arial"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B645C41"/>
    <w:multiLevelType w:val="hybridMultilevel"/>
    <w:tmpl w:val="DD185C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2ED5C98"/>
    <w:multiLevelType w:val="hybridMultilevel"/>
    <w:tmpl w:val="FAE0E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EC3BBB"/>
    <w:multiLevelType w:val="hybridMultilevel"/>
    <w:tmpl w:val="EA1003FA"/>
    <w:lvl w:ilvl="0" w:tplc="99C48578">
      <w:start w:val="1"/>
      <w:numFmt w:val="bullet"/>
      <w:lvlText w:val=""/>
      <w:lvlJc w:val="left"/>
      <w:pPr>
        <w:tabs>
          <w:tab w:val="num" w:pos="1494"/>
        </w:tabs>
        <w:ind w:left="1494" w:hanging="360"/>
      </w:pPr>
      <w:rPr>
        <w:rFonts w:ascii="Symbol" w:hAnsi="Symbol" w:hint="default"/>
      </w:rPr>
    </w:lvl>
    <w:lvl w:ilvl="1" w:tplc="0809000B">
      <w:start w:val="1"/>
      <w:numFmt w:val="bullet"/>
      <w:lvlText w:val=""/>
      <w:lvlJc w:val="left"/>
      <w:pPr>
        <w:tabs>
          <w:tab w:val="num" w:pos="2214"/>
        </w:tabs>
        <w:ind w:left="2214" w:hanging="360"/>
      </w:pPr>
      <w:rPr>
        <w:rFonts w:ascii="Wingdings" w:hAnsi="Wingdings" w:hint="default"/>
      </w:rPr>
    </w:lvl>
    <w:lvl w:ilvl="2" w:tplc="08090005">
      <w:start w:val="1"/>
      <w:numFmt w:val="bullet"/>
      <w:lvlText w:val=""/>
      <w:lvlJc w:val="left"/>
      <w:pPr>
        <w:tabs>
          <w:tab w:val="num" w:pos="2934"/>
        </w:tabs>
        <w:ind w:left="2934" w:hanging="360"/>
      </w:pPr>
      <w:rPr>
        <w:rFonts w:ascii="Wingdings" w:hAnsi="Wingdings" w:hint="default"/>
      </w:rPr>
    </w:lvl>
    <w:lvl w:ilvl="3" w:tplc="08090001">
      <w:start w:val="1"/>
      <w:numFmt w:val="bullet"/>
      <w:lvlText w:val=""/>
      <w:lvlJc w:val="left"/>
      <w:pPr>
        <w:tabs>
          <w:tab w:val="num" w:pos="3654"/>
        </w:tabs>
        <w:ind w:left="3654" w:hanging="360"/>
      </w:pPr>
      <w:rPr>
        <w:rFonts w:ascii="Symbol" w:hAnsi="Symbol" w:hint="default"/>
      </w:rPr>
    </w:lvl>
    <w:lvl w:ilvl="4" w:tplc="08090003">
      <w:start w:val="1"/>
      <w:numFmt w:val="bullet"/>
      <w:lvlText w:val="o"/>
      <w:lvlJc w:val="left"/>
      <w:pPr>
        <w:tabs>
          <w:tab w:val="num" w:pos="4374"/>
        </w:tabs>
        <w:ind w:left="4374" w:hanging="360"/>
      </w:pPr>
      <w:rPr>
        <w:rFonts w:ascii="Courier New" w:hAnsi="Courier New" w:cs="Courier New" w:hint="default"/>
      </w:rPr>
    </w:lvl>
    <w:lvl w:ilvl="5" w:tplc="08090005">
      <w:start w:val="1"/>
      <w:numFmt w:val="bullet"/>
      <w:lvlText w:val=""/>
      <w:lvlJc w:val="left"/>
      <w:pPr>
        <w:tabs>
          <w:tab w:val="num" w:pos="5094"/>
        </w:tabs>
        <w:ind w:left="5094" w:hanging="360"/>
      </w:pPr>
      <w:rPr>
        <w:rFonts w:ascii="Wingdings" w:hAnsi="Wingdings" w:hint="default"/>
      </w:rPr>
    </w:lvl>
    <w:lvl w:ilvl="6" w:tplc="08090001">
      <w:start w:val="1"/>
      <w:numFmt w:val="bullet"/>
      <w:lvlText w:val=""/>
      <w:lvlJc w:val="left"/>
      <w:pPr>
        <w:tabs>
          <w:tab w:val="num" w:pos="5814"/>
        </w:tabs>
        <w:ind w:left="5814" w:hanging="360"/>
      </w:pPr>
      <w:rPr>
        <w:rFonts w:ascii="Symbol" w:hAnsi="Symbol" w:hint="default"/>
      </w:rPr>
    </w:lvl>
    <w:lvl w:ilvl="7" w:tplc="08090003">
      <w:start w:val="1"/>
      <w:numFmt w:val="bullet"/>
      <w:lvlText w:val="o"/>
      <w:lvlJc w:val="left"/>
      <w:pPr>
        <w:tabs>
          <w:tab w:val="num" w:pos="6534"/>
        </w:tabs>
        <w:ind w:left="6534" w:hanging="360"/>
      </w:pPr>
      <w:rPr>
        <w:rFonts w:ascii="Courier New" w:hAnsi="Courier New" w:cs="Courier New" w:hint="default"/>
      </w:rPr>
    </w:lvl>
    <w:lvl w:ilvl="8" w:tplc="08090005">
      <w:start w:val="1"/>
      <w:numFmt w:val="bullet"/>
      <w:lvlText w:val=""/>
      <w:lvlJc w:val="left"/>
      <w:pPr>
        <w:tabs>
          <w:tab w:val="num" w:pos="7254"/>
        </w:tabs>
        <w:ind w:left="7254" w:hanging="360"/>
      </w:pPr>
      <w:rPr>
        <w:rFonts w:ascii="Wingdings" w:hAnsi="Wingdings" w:hint="default"/>
      </w:rPr>
    </w:lvl>
  </w:abstractNum>
  <w:abstractNum w:abstractNumId="11" w15:restartNumberingAfterBreak="0">
    <w:nsid w:val="422A034C"/>
    <w:multiLevelType w:val="hybridMultilevel"/>
    <w:tmpl w:val="48C4E0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00F38D5"/>
    <w:multiLevelType w:val="hybridMultilevel"/>
    <w:tmpl w:val="05F4AFC2"/>
    <w:lvl w:ilvl="0" w:tplc="08090007">
      <w:start w:val="1"/>
      <w:numFmt w:val="bullet"/>
      <w:lvlText w:val=""/>
      <w:lvlPicBulletId w:val="0"/>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3" w15:restartNumberingAfterBreak="0">
    <w:nsid w:val="70FA7C3E"/>
    <w:multiLevelType w:val="multilevel"/>
    <w:tmpl w:val="C8387E76"/>
    <w:lvl w:ilvl="0">
      <w:start w:val="1"/>
      <w:numFmt w:val="decimal"/>
      <w:pStyle w:val="Heading1"/>
      <w:suff w:val="space"/>
      <w:lvlText w:val="%1."/>
      <w:lvlJc w:val="left"/>
      <w:pPr>
        <w:ind w:left="2997" w:hanging="2997"/>
      </w:pPr>
      <w:rPr>
        <w:rFonts w:ascii="Arial" w:eastAsia="SimSun" w:hAnsi="Arial" w:hint="default"/>
        <w:b/>
        <w:i w:val="0"/>
        <w:sz w:val="40"/>
        <w:szCs w:val="40"/>
      </w:rPr>
    </w:lvl>
    <w:lvl w:ilvl="1">
      <w:start w:val="1"/>
      <w:numFmt w:val="decimal"/>
      <w:pStyle w:val="Heading2"/>
      <w:suff w:val="space"/>
      <w:lvlText w:val="%1.%2"/>
      <w:lvlJc w:val="left"/>
      <w:pPr>
        <w:ind w:left="1277" w:firstLine="0"/>
      </w:pPr>
      <w:rPr>
        <w:rFonts w:hint="default"/>
      </w:rPr>
    </w:lvl>
    <w:lvl w:ilvl="2">
      <w:start w:val="1"/>
      <w:numFmt w:val="decimal"/>
      <w:pStyle w:val="Heading3"/>
      <w:suff w:val="space"/>
      <w:lvlText w:val="%1.%2.%3"/>
      <w:lvlJc w:val="left"/>
      <w:pPr>
        <w:ind w:left="1871" w:hanging="170"/>
      </w:pPr>
      <w:rPr>
        <w:rFonts w:hint="default"/>
      </w:rPr>
    </w:lvl>
    <w:lvl w:ilvl="3">
      <w:start w:val="1"/>
      <w:numFmt w:val="decimal"/>
      <w:pStyle w:val="Heading4"/>
      <w:suff w:val="space"/>
      <w:lvlText w:val="%1.%2.%3.%4"/>
      <w:lvlJc w:val="left"/>
      <w:pPr>
        <w:ind w:left="3429" w:hanging="1728"/>
      </w:pPr>
      <w:rPr>
        <w:rFonts w:hint="default"/>
      </w:rPr>
    </w:lvl>
    <w:lvl w:ilvl="4">
      <w:start w:val="1"/>
      <w:numFmt w:val="decimal"/>
      <w:pStyle w:val="Heading5"/>
      <w:lvlText w:val="%1.%2.%3.%4.%5"/>
      <w:lvlJc w:val="left"/>
      <w:pPr>
        <w:tabs>
          <w:tab w:val="num" w:pos="3573"/>
        </w:tabs>
        <w:ind w:left="3573" w:hanging="1008"/>
      </w:pPr>
      <w:rPr>
        <w:rFonts w:hint="default"/>
      </w:rPr>
    </w:lvl>
    <w:lvl w:ilvl="5">
      <w:start w:val="1"/>
      <w:numFmt w:val="decimal"/>
      <w:pStyle w:val="Heading6"/>
      <w:lvlText w:val="%1.%2.%3.%4.%5.%6"/>
      <w:lvlJc w:val="left"/>
      <w:pPr>
        <w:tabs>
          <w:tab w:val="num" w:pos="3717"/>
        </w:tabs>
        <w:ind w:left="3717" w:hanging="1152"/>
      </w:pPr>
      <w:rPr>
        <w:rFonts w:hint="default"/>
      </w:rPr>
    </w:lvl>
    <w:lvl w:ilvl="6">
      <w:start w:val="1"/>
      <w:numFmt w:val="decimal"/>
      <w:pStyle w:val="Heading7"/>
      <w:lvlText w:val="%1.%2.%3.%4.%5.%6.%7"/>
      <w:lvlJc w:val="left"/>
      <w:pPr>
        <w:tabs>
          <w:tab w:val="num" w:pos="3861"/>
        </w:tabs>
        <w:ind w:left="3861" w:hanging="1296"/>
      </w:pPr>
      <w:rPr>
        <w:rFonts w:hint="default"/>
      </w:rPr>
    </w:lvl>
    <w:lvl w:ilvl="7">
      <w:start w:val="1"/>
      <w:numFmt w:val="decimal"/>
      <w:pStyle w:val="Heading8"/>
      <w:lvlText w:val="%1.%2.%3.%4.%5.%6.%7.%8"/>
      <w:lvlJc w:val="left"/>
      <w:pPr>
        <w:tabs>
          <w:tab w:val="num" w:pos="4005"/>
        </w:tabs>
        <w:ind w:left="4005" w:hanging="1440"/>
      </w:pPr>
      <w:rPr>
        <w:rFonts w:hint="default"/>
      </w:rPr>
    </w:lvl>
    <w:lvl w:ilvl="8">
      <w:start w:val="1"/>
      <w:numFmt w:val="decimal"/>
      <w:pStyle w:val="Heading9"/>
      <w:lvlText w:val="%1.%2.%3.%4.%5.%6.%7.%8.%9"/>
      <w:lvlJc w:val="left"/>
      <w:pPr>
        <w:tabs>
          <w:tab w:val="num" w:pos="4149"/>
        </w:tabs>
        <w:ind w:left="4149" w:hanging="1584"/>
      </w:pPr>
      <w:rPr>
        <w:rFonts w:hint="default"/>
      </w:rPr>
    </w:lvl>
  </w:abstractNum>
  <w:num w:numId="1">
    <w:abstractNumId w:val="13"/>
  </w:num>
  <w:num w:numId="2">
    <w:abstractNumId w:val="1"/>
  </w:num>
  <w:num w:numId="3">
    <w:abstractNumId w:val="0"/>
  </w:num>
  <w:num w:numId="4">
    <w:abstractNumId w:val="7"/>
  </w:num>
  <w:num w:numId="5">
    <w:abstractNumId w:val="8"/>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num>
  <w:num w:numId="13">
    <w:abstractNumId w:val="13"/>
  </w:num>
  <w:num w:numId="14">
    <w:abstractNumId w:val="13"/>
  </w:num>
  <w:num w:numId="15">
    <w:abstractNumId w:val="13"/>
  </w:num>
  <w:num w:numId="16">
    <w:abstractNumId w:val="12"/>
  </w:num>
  <w:num w:numId="17">
    <w:abstractNumId w:val="13"/>
  </w:num>
  <w:num w:numId="18">
    <w:abstractNumId w:val="13"/>
  </w:num>
  <w:num w:numId="19">
    <w:abstractNumId w:val="9"/>
  </w:num>
  <w:num w:numId="20">
    <w:abstractNumId w:val="13"/>
  </w:num>
  <w:num w:numId="21">
    <w:abstractNumId w:val="3"/>
  </w:num>
  <w:num w:numId="22">
    <w:abstractNumId w:val="6"/>
  </w:num>
  <w:num w:numId="23">
    <w:abstractNumId w:val="2"/>
  </w:num>
  <w:num w:numId="24">
    <w:abstractNumId w:val="4"/>
  </w:num>
  <w:num w:numId="25">
    <w:abstractNumId w:val="11"/>
  </w:num>
  <w:num w:numId="26">
    <w:abstractNumId w:val="5"/>
  </w:num>
  <w:num w:numId="27">
    <w:abstractNumId w:val="1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gh, Graham">
    <w15:presenceInfo w15:providerId="AD" w15:userId="S-1-5-21-117609710-152049171-1801674531-5117121"/>
  </w15:person>
  <w15:person w15:author="Pasumarthy, Chandramouli">
    <w15:presenceInfo w15:providerId="AD" w15:userId="S-1-5-21-117609710-152049171-1801674531-5146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1C"/>
    <w:rsid w:val="00001BF5"/>
    <w:rsid w:val="00002B4F"/>
    <w:rsid w:val="00050A0E"/>
    <w:rsid w:val="00063917"/>
    <w:rsid w:val="00065420"/>
    <w:rsid w:val="000705F0"/>
    <w:rsid w:val="00083E31"/>
    <w:rsid w:val="0008631C"/>
    <w:rsid w:val="00087DE0"/>
    <w:rsid w:val="00092A92"/>
    <w:rsid w:val="000A3DB1"/>
    <w:rsid w:val="000C46A7"/>
    <w:rsid w:val="000D0158"/>
    <w:rsid w:val="000D0DF9"/>
    <w:rsid w:val="000F0339"/>
    <w:rsid w:val="000F6AB3"/>
    <w:rsid w:val="0010331E"/>
    <w:rsid w:val="001044FB"/>
    <w:rsid w:val="0011027F"/>
    <w:rsid w:val="00124D17"/>
    <w:rsid w:val="00134077"/>
    <w:rsid w:val="0014746E"/>
    <w:rsid w:val="00183CB9"/>
    <w:rsid w:val="001951C5"/>
    <w:rsid w:val="00195967"/>
    <w:rsid w:val="001B154E"/>
    <w:rsid w:val="001C4994"/>
    <w:rsid w:val="001C58B5"/>
    <w:rsid w:val="001E2729"/>
    <w:rsid w:val="001E2A6A"/>
    <w:rsid w:val="001F3789"/>
    <w:rsid w:val="002075E2"/>
    <w:rsid w:val="002337BA"/>
    <w:rsid w:val="00254A22"/>
    <w:rsid w:val="00267809"/>
    <w:rsid w:val="00284357"/>
    <w:rsid w:val="00294620"/>
    <w:rsid w:val="002B0F92"/>
    <w:rsid w:val="002B2E1F"/>
    <w:rsid w:val="002B69FF"/>
    <w:rsid w:val="002D6226"/>
    <w:rsid w:val="002E0556"/>
    <w:rsid w:val="002E6051"/>
    <w:rsid w:val="002F13F9"/>
    <w:rsid w:val="002F4B86"/>
    <w:rsid w:val="00312D0F"/>
    <w:rsid w:val="00315248"/>
    <w:rsid w:val="003156E7"/>
    <w:rsid w:val="00356525"/>
    <w:rsid w:val="00360D16"/>
    <w:rsid w:val="003700F5"/>
    <w:rsid w:val="003802B5"/>
    <w:rsid w:val="003A57AF"/>
    <w:rsid w:val="003B2F03"/>
    <w:rsid w:val="003B55C3"/>
    <w:rsid w:val="003B5A7F"/>
    <w:rsid w:val="003C0EC4"/>
    <w:rsid w:val="003C7EBC"/>
    <w:rsid w:val="00410157"/>
    <w:rsid w:val="00461C75"/>
    <w:rsid w:val="004B0B12"/>
    <w:rsid w:val="004C5C9A"/>
    <w:rsid w:val="004D7038"/>
    <w:rsid w:val="004D75A2"/>
    <w:rsid w:val="005134DC"/>
    <w:rsid w:val="00517E36"/>
    <w:rsid w:val="00533803"/>
    <w:rsid w:val="005369A0"/>
    <w:rsid w:val="00536D95"/>
    <w:rsid w:val="005527CA"/>
    <w:rsid w:val="00556A27"/>
    <w:rsid w:val="005813D6"/>
    <w:rsid w:val="005913A6"/>
    <w:rsid w:val="00593451"/>
    <w:rsid w:val="005A212F"/>
    <w:rsid w:val="005B4219"/>
    <w:rsid w:val="005C116B"/>
    <w:rsid w:val="005C6D00"/>
    <w:rsid w:val="005D364A"/>
    <w:rsid w:val="005D527D"/>
    <w:rsid w:val="005E42F9"/>
    <w:rsid w:val="005F228C"/>
    <w:rsid w:val="0061397C"/>
    <w:rsid w:val="00626138"/>
    <w:rsid w:val="006379B1"/>
    <w:rsid w:val="00642EAE"/>
    <w:rsid w:val="006432CD"/>
    <w:rsid w:val="006832B2"/>
    <w:rsid w:val="00683306"/>
    <w:rsid w:val="00696E53"/>
    <w:rsid w:val="006B758F"/>
    <w:rsid w:val="006C2DAA"/>
    <w:rsid w:val="006C38C6"/>
    <w:rsid w:val="006F09F2"/>
    <w:rsid w:val="006F114B"/>
    <w:rsid w:val="00701B43"/>
    <w:rsid w:val="00705055"/>
    <w:rsid w:val="0070656B"/>
    <w:rsid w:val="00716103"/>
    <w:rsid w:val="00731DC8"/>
    <w:rsid w:val="00761380"/>
    <w:rsid w:val="007716F0"/>
    <w:rsid w:val="00772DC4"/>
    <w:rsid w:val="00791254"/>
    <w:rsid w:val="007A608E"/>
    <w:rsid w:val="007C601B"/>
    <w:rsid w:val="007E1D2F"/>
    <w:rsid w:val="007E4EFF"/>
    <w:rsid w:val="007F520A"/>
    <w:rsid w:val="00807B89"/>
    <w:rsid w:val="00827912"/>
    <w:rsid w:val="008530F9"/>
    <w:rsid w:val="00857B7C"/>
    <w:rsid w:val="0087011E"/>
    <w:rsid w:val="008A02A0"/>
    <w:rsid w:val="008C2D6D"/>
    <w:rsid w:val="008D3E1C"/>
    <w:rsid w:val="008E740B"/>
    <w:rsid w:val="008F5FC0"/>
    <w:rsid w:val="009020BD"/>
    <w:rsid w:val="00903CB6"/>
    <w:rsid w:val="009274D8"/>
    <w:rsid w:val="00963B21"/>
    <w:rsid w:val="00967CCD"/>
    <w:rsid w:val="00972BCD"/>
    <w:rsid w:val="00974A7A"/>
    <w:rsid w:val="0098221E"/>
    <w:rsid w:val="009B137F"/>
    <w:rsid w:val="009B2762"/>
    <w:rsid w:val="00A00C6B"/>
    <w:rsid w:val="00A03E8D"/>
    <w:rsid w:val="00A0567C"/>
    <w:rsid w:val="00A12516"/>
    <w:rsid w:val="00A4741B"/>
    <w:rsid w:val="00A50188"/>
    <w:rsid w:val="00A9233A"/>
    <w:rsid w:val="00A92995"/>
    <w:rsid w:val="00AB28DC"/>
    <w:rsid w:val="00AC59B6"/>
    <w:rsid w:val="00AC5F1F"/>
    <w:rsid w:val="00AC6D26"/>
    <w:rsid w:val="00AF1D92"/>
    <w:rsid w:val="00AF56F7"/>
    <w:rsid w:val="00AF5BDB"/>
    <w:rsid w:val="00AF714D"/>
    <w:rsid w:val="00B01164"/>
    <w:rsid w:val="00B23CC8"/>
    <w:rsid w:val="00B36ED9"/>
    <w:rsid w:val="00B64F09"/>
    <w:rsid w:val="00B80530"/>
    <w:rsid w:val="00BB11ED"/>
    <w:rsid w:val="00BC20A2"/>
    <w:rsid w:val="00BC62EA"/>
    <w:rsid w:val="00BD7A33"/>
    <w:rsid w:val="00C16832"/>
    <w:rsid w:val="00C177D3"/>
    <w:rsid w:val="00C22E22"/>
    <w:rsid w:val="00C26DEC"/>
    <w:rsid w:val="00C32A0F"/>
    <w:rsid w:val="00C343A2"/>
    <w:rsid w:val="00C41888"/>
    <w:rsid w:val="00C771C2"/>
    <w:rsid w:val="00C83EEA"/>
    <w:rsid w:val="00CA2148"/>
    <w:rsid w:val="00CF33CD"/>
    <w:rsid w:val="00D1584D"/>
    <w:rsid w:val="00D179DC"/>
    <w:rsid w:val="00D26026"/>
    <w:rsid w:val="00D36DB1"/>
    <w:rsid w:val="00D37663"/>
    <w:rsid w:val="00D52589"/>
    <w:rsid w:val="00D651FE"/>
    <w:rsid w:val="00D837B4"/>
    <w:rsid w:val="00D85B36"/>
    <w:rsid w:val="00DC6431"/>
    <w:rsid w:val="00DF27DC"/>
    <w:rsid w:val="00DF33C4"/>
    <w:rsid w:val="00E12A73"/>
    <w:rsid w:val="00E2406F"/>
    <w:rsid w:val="00E34F94"/>
    <w:rsid w:val="00E91391"/>
    <w:rsid w:val="00EA2589"/>
    <w:rsid w:val="00EB0E31"/>
    <w:rsid w:val="00EB14D9"/>
    <w:rsid w:val="00ED3AC7"/>
    <w:rsid w:val="00EF3AC4"/>
    <w:rsid w:val="00EF7752"/>
    <w:rsid w:val="00F266D2"/>
    <w:rsid w:val="00F326B9"/>
    <w:rsid w:val="00F35CBC"/>
    <w:rsid w:val="00F40FC0"/>
    <w:rsid w:val="00F708D4"/>
    <w:rsid w:val="00FA2EB4"/>
    <w:rsid w:val="00FA5934"/>
    <w:rsid w:val="00FB6974"/>
    <w:rsid w:val="00FC32D3"/>
    <w:rsid w:val="00FD0743"/>
    <w:rsid w:val="00FD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29653E"/>
  <w14:defaultImageDpi w14:val="300"/>
  <w15:docId w15:val="{451782CF-AC4B-491F-B64A-73A2C88A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3803"/>
    <w:pPr>
      <w:spacing w:line="320" w:lineRule="exact"/>
      <w:ind w:left="720" w:right="1134"/>
    </w:pPr>
    <w:rPr>
      <w:rFonts w:ascii="Arial" w:hAnsi="Arial"/>
      <w:color w:val="575756"/>
      <w:sz w:val="22"/>
      <w:szCs w:val="22"/>
      <w:lang w:val="en-GB" w:eastAsia="zh-CN"/>
    </w:rPr>
  </w:style>
  <w:style w:type="paragraph" w:styleId="Heading1">
    <w:name w:val="heading 1"/>
    <w:aliases w:val="h1"/>
    <w:basedOn w:val="Other"/>
    <w:next w:val="Normal"/>
    <w:autoRedefine/>
    <w:uiPriority w:val="9"/>
    <w:qFormat/>
    <w:rsid w:val="007A608E"/>
    <w:pPr>
      <w:keepNext/>
      <w:numPr>
        <w:numId w:val="1"/>
      </w:numPr>
      <w:spacing w:before="120" w:after="360" w:line="360" w:lineRule="auto"/>
      <w:outlineLvl w:val="0"/>
    </w:pPr>
    <w:rPr>
      <w:rFonts w:cs="Arial"/>
      <w:b/>
      <w:bCs/>
      <w:color w:val="26478D"/>
      <w:kern w:val="32"/>
      <w:sz w:val="40"/>
      <w:szCs w:val="40"/>
    </w:rPr>
  </w:style>
  <w:style w:type="paragraph" w:styleId="Heading2">
    <w:name w:val="heading 2"/>
    <w:aliases w:val="h2"/>
    <w:basedOn w:val="Normal"/>
    <w:next w:val="Normal"/>
    <w:link w:val="Heading2Char"/>
    <w:autoRedefine/>
    <w:uiPriority w:val="9"/>
    <w:qFormat/>
    <w:rsid w:val="007A608E"/>
    <w:pPr>
      <w:keepNext/>
      <w:numPr>
        <w:ilvl w:val="1"/>
        <w:numId w:val="1"/>
      </w:numPr>
      <w:spacing w:before="240" w:after="60"/>
      <w:outlineLvl w:val="1"/>
    </w:pPr>
    <w:rPr>
      <w:rFonts w:cs="Arial"/>
      <w:b/>
      <w:bCs/>
      <w:iCs/>
      <w:color w:val="26478D"/>
      <w:sz w:val="32"/>
      <w:szCs w:val="32"/>
    </w:rPr>
  </w:style>
  <w:style w:type="paragraph" w:styleId="Heading3">
    <w:name w:val="heading 3"/>
    <w:basedOn w:val="Normal"/>
    <w:next w:val="Normal"/>
    <w:autoRedefine/>
    <w:uiPriority w:val="9"/>
    <w:qFormat/>
    <w:rsid w:val="001E2A6A"/>
    <w:pPr>
      <w:keepNext/>
      <w:numPr>
        <w:ilvl w:val="2"/>
        <w:numId w:val="1"/>
      </w:numPr>
      <w:spacing w:before="240" w:after="60"/>
      <w:ind w:left="1418"/>
      <w:outlineLvl w:val="2"/>
    </w:pPr>
    <w:rPr>
      <w:rFonts w:cs="Arial"/>
      <w:b/>
      <w:bCs/>
      <w:color w:val="44546A" w:themeColor="text2"/>
      <w:sz w:val="24"/>
      <w:szCs w:val="26"/>
    </w:rPr>
  </w:style>
  <w:style w:type="paragraph" w:styleId="Heading4">
    <w:name w:val="heading 4"/>
    <w:basedOn w:val="Normal"/>
    <w:next w:val="Normal"/>
    <w:uiPriority w:val="9"/>
    <w:qFormat/>
    <w:rsid w:val="00533803"/>
    <w:pPr>
      <w:keepNext/>
      <w:numPr>
        <w:ilvl w:val="3"/>
        <w:numId w:val="1"/>
      </w:numPr>
      <w:spacing w:before="240" w:after="60"/>
      <w:ind w:left="2449" w:hanging="1729"/>
      <w:outlineLvl w:val="3"/>
    </w:pPr>
    <w:rPr>
      <w:bCs/>
      <w:i/>
      <w:szCs w:val="28"/>
    </w:rPr>
  </w:style>
  <w:style w:type="paragraph" w:styleId="Heading5">
    <w:name w:val="heading 5"/>
    <w:basedOn w:val="Normal"/>
    <w:next w:val="Normal"/>
    <w:uiPriority w:val="9"/>
    <w:qFormat/>
    <w:pPr>
      <w:numPr>
        <w:ilvl w:val="4"/>
        <w:numId w:val="1"/>
      </w:numPr>
      <w:spacing w:before="240" w:after="60"/>
      <w:outlineLvl w:val="4"/>
    </w:pPr>
    <w:rPr>
      <w:b/>
      <w:bCs/>
      <w:i/>
      <w:iCs/>
      <w:szCs w:val="26"/>
    </w:rPr>
  </w:style>
  <w:style w:type="paragraph" w:styleId="Heading6">
    <w:name w:val="heading 6"/>
    <w:basedOn w:val="Normal"/>
    <w:next w:val="Normal"/>
    <w:uiPriority w:val="9"/>
    <w:qFormat/>
    <w:pPr>
      <w:numPr>
        <w:ilvl w:val="5"/>
        <w:numId w:val="1"/>
      </w:numPr>
      <w:spacing w:before="240" w:after="60"/>
      <w:outlineLvl w:val="5"/>
    </w:pPr>
    <w:rPr>
      <w:b/>
      <w:bCs/>
    </w:rPr>
  </w:style>
  <w:style w:type="paragraph" w:styleId="Heading7">
    <w:name w:val="heading 7"/>
    <w:basedOn w:val="Normal"/>
    <w:next w:val="Normal"/>
    <w:uiPriority w:val="9"/>
    <w:qFormat/>
    <w:pPr>
      <w:numPr>
        <w:ilvl w:val="6"/>
        <w:numId w:val="1"/>
      </w:numPr>
      <w:spacing w:before="240" w:after="60"/>
      <w:outlineLvl w:val="6"/>
    </w:pPr>
    <w:rPr>
      <w:b/>
      <w:szCs w:val="24"/>
    </w:rPr>
  </w:style>
  <w:style w:type="paragraph" w:styleId="Heading8">
    <w:name w:val="heading 8"/>
    <w:basedOn w:val="Normal"/>
    <w:next w:val="Normal"/>
    <w:uiPriority w:val="9"/>
    <w:qFormat/>
    <w:pPr>
      <w:numPr>
        <w:ilvl w:val="7"/>
        <w:numId w:val="1"/>
      </w:numPr>
      <w:spacing w:before="240" w:after="60"/>
      <w:outlineLvl w:val="7"/>
    </w:pPr>
    <w:rPr>
      <w:b/>
      <w:iCs/>
      <w:szCs w:val="24"/>
    </w:rPr>
  </w:style>
  <w:style w:type="paragraph" w:styleId="Heading9">
    <w:name w:val="heading 9"/>
    <w:basedOn w:val="Normal"/>
    <w:next w:val="Normal"/>
    <w:uiPriority w:val="9"/>
    <w:qFormat/>
    <w:pPr>
      <w:numPr>
        <w:ilvl w:val="8"/>
        <w:numId w:val="1"/>
      </w:numPr>
      <w:spacing w:before="240" w:after="6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Other"/>
  </w:style>
  <w:style w:type="paragraph" w:customStyle="1" w:styleId="Other">
    <w:name w:val="Other"/>
    <w:basedOn w:val="Normal"/>
    <w:next w:val="Normal"/>
    <w:pPr>
      <w:spacing w:line="240" w:lineRule="auto"/>
      <w:ind w:left="0" w:right="0"/>
    </w:pPr>
  </w:style>
  <w:style w:type="paragraph" w:styleId="NormalIndent">
    <w:name w:val="Normal Indent"/>
    <w:basedOn w:val="Normal"/>
    <w:next w:val="Normal"/>
  </w:style>
  <w:style w:type="paragraph" w:styleId="ListBullet">
    <w:name w:val="List Bullet"/>
    <w:basedOn w:val="Normal"/>
    <w:pPr>
      <w:numPr>
        <w:numId w:val="2"/>
      </w:numPr>
      <w:ind w:left="1491" w:hanging="357"/>
    </w:pPr>
  </w:style>
  <w:style w:type="paragraph" w:styleId="ListNumber">
    <w:name w:val="List Number"/>
    <w:basedOn w:val="Normal"/>
    <w:pPr>
      <w:numPr>
        <w:numId w:val="3"/>
      </w:numPr>
      <w:ind w:left="1491" w:hanging="357"/>
    </w:pPr>
  </w:style>
  <w:style w:type="paragraph" w:customStyle="1" w:styleId="PRCTextBoxtext">
    <w:name w:val="+PRC Text Box text"/>
    <w:rsid w:val="005E42F9"/>
    <w:pPr>
      <w:framePr w:hSpace="187" w:vSpace="187" w:wrap="around" w:vAnchor="page" w:hAnchor="page" w:y="1" w:anchorLock="1"/>
      <w:spacing w:after="60"/>
    </w:pPr>
    <w:rPr>
      <w:rFonts w:ascii="Arial Bold" w:eastAsia="MS Mincho" w:hAnsi="Arial Bold"/>
      <w:b/>
      <w:color w:val="982881"/>
      <w:sz w:val="22"/>
    </w:rPr>
  </w:style>
  <w:style w:type="paragraph" w:customStyle="1" w:styleId="TableText">
    <w:name w:val="Table Text"/>
    <w:basedOn w:val="Normal"/>
    <w:pPr>
      <w:ind w:left="0" w:right="0"/>
    </w:pPr>
  </w:style>
  <w:style w:type="paragraph" w:customStyle="1" w:styleId="TableHeader">
    <w:name w:val="Table Header"/>
    <w:basedOn w:val="TableText"/>
    <w:rPr>
      <w:b/>
    </w:rPr>
  </w:style>
  <w:style w:type="character" w:styleId="Hyperlink">
    <w:name w:val="Hyperlink"/>
    <w:uiPriority w:val="99"/>
    <w:rPr>
      <w:color w:val="0000FF"/>
      <w:u w:val="single"/>
    </w:rPr>
  </w:style>
  <w:style w:type="paragraph" w:styleId="TOC2">
    <w:name w:val="toc 2"/>
    <w:basedOn w:val="Normal"/>
    <w:next w:val="Normal"/>
    <w:autoRedefine/>
    <w:uiPriority w:val="39"/>
    <w:pPr>
      <w:tabs>
        <w:tab w:val="right" w:leader="dot" w:pos="9120"/>
      </w:tabs>
    </w:pPr>
  </w:style>
  <w:style w:type="paragraph" w:styleId="TOC1">
    <w:name w:val="toc 1"/>
    <w:basedOn w:val="Normal"/>
    <w:next w:val="Normal"/>
    <w:autoRedefine/>
    <w:uiPriority w:val="39"/>
    <w:pPr>
      <w:tabs>
        <w:tab w:val="right" w:leader="dot" w:pos="9120"/>
      </w:tabs>
    </w:pPr>
  </w:style>
  <w:style w:type="paragraph" w:styleId="TOC3">
    <w:name w:val="toc 3"/>
    <w:basedOn w:val="Normal"/>
    <w:next w:val="Normal"/>
    <w:autoRedefine/>
    <w:uiPriority w:val="39"/>
    <w:pPr>
      <w:tabs>
        <w:tab w:val="right" w:leader="dot" w:pos="9120"/>
      </w:tabs>
    </w:p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character" w:customStyle="1" w:styleId="Heading2Char">
    <w:name w:val="Heading 2 Char"/>
    <w:aliases w:val="h2 Char"/>
    <w:basedOn w:val="DefaultParagraphFont"/>
    <w:link w:val="Heading2"/>
    <w:uiPriority w:val="9"/>
    <w:rsid w:val="007A608E"/>
    <w:rPr>
      <w:rFonts w:ascii="Arial" w:hAnsi="Arial" w:cs="Arial"/>
      <w:b/>
      <w:bCs/>
      <w:iCs/>
      <w:color w:val="26478D"/>
      <w:sz w:val="32"/>
      <w:szCs w:val="32"/>
      <w:lang w:val="en-GB" w:eastAsia="zh-CN"/>
    </w:rPr>
  </w:style>
  <w:style w:type="paragraph" w:styleId="ListParagraph">
    <w:name w:val="List Paragraph"/>
    <w:aliases w:val="Section Summary List Paragraph,Use Case List Paragraph,Bullet for no #'s,B1,Bullet 1,b1,lp1,TOC style,Bullet OSM,Chart Bullet"/>
    <w:basedOn w:val="Normal"/>
    <w:link w:val="ListParagraphChar"/>
    <w:uiPriority w:val="34"/>
    <w:qFormat/>
    <w:rsid w:val="000D0158"/>
    <w:pPr>
      <w:spacing w:after="200" w:line="276" w:lineRule="auto"/>
      <w:ind w:right="0"/>
      <w:contextualSpacing/>
    </w:pPr>
    <w:rPr>
      <w:rFonts w:eastAsiaTheme="minorHAnsi" w:cstheme="minorBidi"/>
      <w:color w:val="595959" w:themeColor="text1" w:themeTint="A6"/>
      <w:lang w:eastAsia="en-US"/>
    </w:rPr>
  </w:style>
  <w:style w:type="paragraph" w:styleId="Subtitle">
    <w:name w:val="Subtitle"/>
    <w:basedOn w:val="Normal"/>
    <w:next w:val="Normal"/>
    <w:link w:val="SubtitleChar"/>
    <w:autoRedefine/>
    <w:qFormat/>
    <w:rsid w:val="003700F5"/>
    <w:pPr>
      <w:numPr>
        <w:ilvl w:val="1"/>
      </w:numPr>
      <w:spacing w:after="160"/>
      <w:ind w:left="720"/>
    </w:pPr>
    <w:rPr>
      <w:rFonts w:eastAsiaTheme="minorEastAsia" w:cs="Arial"/>
      <w:b/>
      <w:color w:val="26478D"/>
      <w:spacing w:val="15"/>
      <w:sz w:val="32"/>
      <w:szCs w:val="32"/>
    </w:rPr>
  </w:style>
  <w:style w:type="character" w:customStyle="1" w:styleId="SubtitleChar">
    <w:name w:val="Subtitle Char"/>
    <w:basedOn w:val="DefaultParagraphFont"/>
    <w:link w:val="Subtitle"/>
    <w:rsid w:val="003700F5"/>
    <w:rPr>
      <w:rFonts w:ascii="Arial" w:eastAsiaTheme="minorEastAsia" w:hAnsi="Arial" w:cs="Arial"/>
      <w:b/>
      <w:color w:val="26478D"/>
      <w:spacing w:val="15"/>
      <w:sz w:val="32"/>
      <w:szCs w:val="32"/>
      <w:lang w:val="en-GB" w:eastAsia="zh-CN"/>
    </w:rPr>
  </w:style>
  <w:style w:type="paragraph" w:customStyle="1" w:styleId="AppendixHeading">
    <w:name w:val="Appendix Heading"/>
    <w:basedOn w:val="Heading1"/>
    <w:next w:val="Normal"/>
    <w:link w:val="AppendixHeadingChar"/>
    <w:autoRedefine/>
    <w:qFormat/>
    <w:rsid w:val="005B4219"/>
    <w:pPr>
      <w:keepLines/>
      <w:pageBreakBefore/>
      <w:numPr>
        <w:numId w:val="4"/>
      </w:numPr>
      <w:pBdr>
        <w:bottom w:val="single" w:sz="4" w:space="1" w:color="808080" w:themeColor="background1" w:themeShade="80"/>
      </w:pBdr>
      <w:spacing w:before="200" w:after="200" w:line="240" w:lineRule="auto"/>
    </w:pPr>
    <w:rPr>
      <w:rFonts w:eastAsia="Times New Roman" w:cs="Times New Roman"/>
      <w:kern w:val="0"/>
      <w:sz w:val="32"/>
      <w:szCs w:val="28"/>
      <w:lang w:eastAsia="en-US"/>
    </w:rPr>
  </w:style>
  <w:style w:type="character" w:customStyle="1" w:styleId="AppendixHeadingChar">
    <w:name w:val="Appendix Heading Char"/>
    <w:basedOn w:val="DefaultParagraphFont"/>
    <w:link w:val="AppendixHeading"/>
    <w:rsid w:val="005B4219"/>
    <w:rPr>
      <w:rFonts w:ascii="Arial" w:eastAsia="Times New Roman" w:hAnsi="Arial"/>
      <w:b/>
      <w:bCs/>
      <w:color w:val="26478D"/>
      <w:sz w:val="32"/>
      <w:szCs w:val="28"/>
      <w:lang w:val="en-GB"/>
    </w:rPr>
  </w:style>
  <w:style w:type="paragraph" w:styleId="BalloonText">
    <w:name w:val="Balloon Text"/>
    <w:basedOn w:val="Normal"/>
    <w:link w:val="BalloonTextChar"/>
    <w:rsid w:val="003C7E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3C7EBC"/>
    <w:rPr>
      <w:rFonts w:ascii="Segoe UI" w:hAnsi="Segoe UI" w:cs="Segoe UI"/>
      <w:color w:val="575756"/>
      <w:sz w:val="18"/>
      <w:szCs w:val="18"/>
      <w:lang w:val="en-GB" w:eastAsia="zh-CN"/>
    </w:rPr>
  </w:style>
  <w:style w:type="paragraph" w:styleId="BodyText">
    <w:name w:val="Body Text"/>
    <w:basedOn w:val="Normal"/>
    <w:link w:val="BodyTextChar1"/>
    <w:rsid w:val="00461C75"/>
    <w:pPr>
      <w:spacing w:after="240" w:line="240" w:lineRule="auto"/>
      <w:ind w:left="0" w:right="0" w:firstLine="720"/>
      <w:jc w:val="both"/>
    </w:pPr>
    <w:rPr>
      <w:rFonts w:eastAsia="Times New Roman"/>
      <w:color w:val="auto"/>
      <w:sz w:val="20"/>
      <w:szCs w:val="20"/>
      <w:lang w:val="en-US" w:eastAsia="en-US"/>
    </w:rPr>
  </w:style>
  <w:style w:type="character" w:customStyle="1" w:styleId="BodyTextChar">
    <w:name w:val="Body Text Char"/>
    <w:basedOn w:val="DefaultParagraphFont"/>
    <w:semiHidden/>
    <w:rsid w:val="00461C75"/>
    <w:rPr>
      <w:rFonts w:ascii="Arial" w:hAnsi="Arial"/>
      <w:color w:val="575756"/>
      <w:sz w:val="22"/>
      <w:szCs w:val="22"/>
      <w:lang w:val="en-GB" w:eastAsia="zh-CN"/>
    </w:rPr>
  </w:style>
  <w:style w:type="character" w:customStyle="1" w:styleId="BodyTextChar1">
    <w:name w:val="Body Text Char1"/>
    <w:basedOn w:val="DefaultParagraphFont"/>
    <w:link w:val="BodyText"/>
    <w:rsid w:val="00461C75"/>
    <w:rPr>
      <w:rFonts w:ascii="Arial" w:eastAsia="Times New Roman" w:hAnsi="Arial"/>
    </w:rPr>
  </w:style>
  <w:style w:type="table" w:styleId="TableGrid">
    <w:name w:val="Table Grid"/>
    <w:aliases w:val="SAP New Branding Table Style,Deloitte Table Grid,Table Definitions Grid,Table Definitions Grid1"/>
    <w:basedOn w:val="TableNormal"/>
    <w:rsid w:val="00FB6974"/>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basedOn w:val="Normal"/>
    <w:next w:val="BodyText"/>
    <w:link w:val="InfoBlueChar"/>
    <w:rsid w:val="0061397C"/>
    <w:pPr>
      <w:widowControl w:val="0"/>
      <w:tabs>
        <w:tab w:val="left" w:pos="381"/>
      </w:tabs>
      <w:overflowPunct w:val="0"/>
      <w:autoSpaceDE w:val="0"/>
      <w:autoSpaceDN w:val="0"/>
      <w:adjustRightInd w:val="0"/>
      <w:spacing w:after="120" w:line="240" w:lineRule="atLeast"/>
      <w:ind w:left="381" w:right="0"/>
      <w:textAlignment w:val="baseline"/>
    </w:pPr>
    <w:rPr>
      <w:rFonts w:ascii="Times New Roman" w:eastAsia="Times New Roman" w:hAnsi="Times New Roman"/>
      <w:i/>
      <w:color w:val="0000FF"/>
      <w:sz w:val="20"/>
      <w:szCs w:val="20"/>
      <w:lang w:val="en-US" w:eastAsia="en-US"/>
    </w:rPr>
  </w:style>
  <w:style w:type="character" w:customStyle="1" w:styleId="InfoBlueChar">
    <w:name w:val="InfoBlue Char"/>
    <w:basedOn w:val="DefaultParagraphFont"/>
    <w:link w:val="InfoBlue"/>
    <w:rsid w:val="0061397C"/>
    <w:rPr>
      <w:rFonts w:eastAsia="Times New Roman"/>
      <w:i/>
      <w:color w:val="0000FF"/>
    </w:rPr>
  </w:style>
  <w:style w:type="paragraph" w:styleId="NoSpacing">
    <w:name w:val="No Spacing"/>
    <w:uiPriority w:val="1"/>
    <w:qFormat/>
    <w:rsid w:val="00AF5BDB"/>
    <w:rPr>
      <w:rFonts w:ascii="Arial" w:eastAsia="Times New Roman" w:hAnsi="Arial"/>
      <w:sz w:val="16"/>
      <w:szCs w:val="24"/>
    </w:rPr>
  </w:style>
  <w:style w:type="table" w:styleId="GridTable5Dark-Accent1">
    <w:name w:val="Grid Table 5 Dark Accent 1"/>
    <w:basedOn w:val="TableNormal"/>
    <w:uiPriority w:val="50"/>
    <w:rsid w:val="002F4B8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Theme">
    <w:name w:val="Table Theme"/>
    <w:basedOn w:val="TableNormal"/>
    <w:rsid w:val="002F4B86"/>
    <w:pPr>
      <w:spacing w:line="320" w:lineRule="exact"/>
      <w:ind w:left="720" w:righ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3156E7"/>
    <w:rPr>
      <w:sz w:val="16"/>
      <w:szCs w:val="16"/>
    </w:rPr>
  </w:style>
  <w:style w:type="paragraph" w:styleId="CommentText">
    <w:name w:val="annotation text"/>
    <w:basedOn w:val="Normal"/>
    <w:link w:val="CommentTextChar"/>
    <w:uiPriority w:val="99"/>
    <w:semiHidden/>
    <w:rsid w:val="003156E7"/>
    <w:pPr>
      <w:spacing w:after="180" w:line="240" w:lineRule="auto"/>
      <w:ind w:left="475" w:right="0" w:hanging="475"/>
    </w:pPr>
    <w:rPr>
      <w:rFonts w:ascii="Calibri" w:eastAsia="Times New Roman" w:hAnsi="Calibri"/>
      <w:color w:val="auto"/>
      <w:sz w:val="20"/>
      <w:szCs w:val="20"/>
      <w:lang w:val="en-US" w:eastAsia="en-US"/>
    </w:rPr>
  </w:style>
  <w:style w:type="character" w:customStyle="1" w:styleId="CommentTextChar">
    <w:name w:val="Comment Text Char"/>
    <w:basedOn w:val="DefaultParagraphFont"/>
    <w:link w:val="CommentText"/>
    <w:uiPriority w:val="99"/>
    <w:semiHidden/>
    <w:rsid w:val="003156E7"/>
    <w:rPr>
      <w:rFonts w:ascii="Calibri" w:eastAsia="Times New Roman" w:hAnsi="Calibri"/>
    </w:rPr>
  </w:style>
  <w:style w:type="character" w:customStyle="1" w:styleId="ListParagraphChar">
    <w:name w:val="List Paragraph Char"/>
    <w:aliases w:val="Section Summary List Paragraph Char,Use Case List Paragraph Char,Bullet for no #'s Char,B1 Char,Bullet 1 Char,b1 Char,lp1 Char,TOC style Char,Bullet OSM Char,Chart Bullet Char"/>
    <w:basedOn w:val="DefaultParagraphFont"/>
    <w:link w:val="ListParagraph"/>
    <w:uiPriority w:val="34"/>
    <w:rsid w:val="003156E7"/>
    <w:rPr>
      <w:rFonts w:ascii="Arial" w:eastAsiaTheme="minorHAnsi" w:hAnsi="Arial" w:cstheme="minorBidi"/>
      <w:color w:val="595959" w:themeColor="text1" w:themeTint="A6"/>
      <w:sz w:val="22"/>
      <w:szCs w:val="22"/>
      <w:lang w:val="en-GB"/>
    </w:rPr>
  </w:style>
  <w:style w:type="paragraph" w:customStyle="1" w:styleId="TableContent">
    <w:name w:val="Table Content"/>
    <w:basedOn w:val="Normal"/>
    <w:link w:val="TableContentChar"/>
    <w:uiPriority w:val="99"/>
    <w:qFormat/>
    <w:rsid w:val="003156E7"/>
    <w:pPr>
      <w:spacing w:line="240" w:lineRule="auto"/>
      <w:ind w:left="0" w:right="0"/>
    </w:pPr>
    <w:rPr>
      <w:rFonts w:asciiTheme="minorHAnsi" w:eastAsiaTheme="minorHAnsi" w:hAnsiTheme="minorHAnsi" w:cs="Arial"/>
      <w:color w:val="auto"/>
      <w:sz w:val="18"/>
      <w:szCs w:val="20"/>
      <w:lang w:eastAsia="en-GB"/>
    </w:rPr>
  </w:style>
  <w:style w:type="character" w:customStyle="1" w:styleId="TableContentChar">
    <w:name w:val="Table Content Char"/>
    <w:basedOn w:val="DefaultParagraphFont"/>
    <w:link w:val="TableContent"/>
    <w:uiPriority w:val="99"/>
    <w:rsid w:val="003156E7"/>
    <w:rPr>
      <w:rFonts w:asciiTheme="minorHAnsi" w:eastAsiaTheme="minorHAnsi" w:hAnsiTheme="minorHAnsi" w:cs="Arial"/>
      <w:sz w:val="18"/>
      <w:lang w:val="en-GB" w:eastAsia="en-GB"/>
    </w:rPr>
  </w:style>
  <w:style w:type="paragraph" w:styleId="CommentSubject">
    <w:name w:val="annotation subject"/>
    <w:basedOn w:val="CommentText"/>
    <w:next w:val="CommentText"/>
    <w:link w:val="CommentSubjectChar"/>
    <w:semiHidden/>
    <w:unhideWhenUsed/>
    <w:rsid w:val="008E740B"/>
    <w:pPr>
      <w:spacing w:after="0"/>
      <w:ind w:left="720" w:right="1134" w:firstLine="0"/>
    </w:pPr>
    <w:rPr>
      <w:rFonts w:ascii="Arial" w:eastAsia="SimSun" w:hAnsi="Arial"/>
      <w:b/>
      <w:bCs/>
      <w:color w:val="575756"/>
      <w:lang w:val="en-GB" w:eastAsia="zh-CN"/>
    </w:rPr>
  </w:style>
  <w:style w:type="character" w:customStyle="1" w:styleId="CommentSubjectChar">
    <w:name w:val="Comment Subject Char"/>
    <w:basedOn w:val="CommentTextChar"/>
    <w:link w:val="CommentSubject"/>
    <w:semiHidden/>
    <w:rsid w:val="008E740B"/>
    <w:rPr>
      <w:rFonts w:ascii="Arial" w:eastAsia="Times New Roman" w:hAnsi="Arial"/>
      <w:b/>
      <w:bCs/>
      <w:color w:val="57575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723524">
      <w:bodyDiv w:val="1"/>
      <w:marLeft w:val="0"/>
      <w:marRight w:val="0"/>
      <w:marTop w:val="0"/>
      <w:marBottom w:val="0"/>
      <w:divBdr>
        <w:top w:val="none" w:sz="0" w:space="0" w:color="auto"/>
        <w:left w:val="none" w:sz="0" w:space="0" w:color="auto"/>
        <w:bottom w:val="none" w:sz="0" w:space="0" w:color="auto"/>
        <w:right w:val="none" w:sz="0" w:space="0" w:color="auto"/>
      </w:divBdr>
    </w:div>
    <w:div w:id="483471776">
      <w:bodyDiv w:val="1"/>
      <w:marLeft w:val="0"/>
      <w:marRight w:val="0"/>
      <w:marTop w:val="0"/>
      <w:marBottom w:val="0"/>
      <w:divBdr>
        <w:top w:val="none" w:sz="0" w:space="0" w:color="auto"/>
        <w:left w:val="none" w:sz="0" w:space="0" w:color="auto"/>
        <w:bottom w:val="none" w:sz="0" w:space="0" w:color="auto"/>
        <w:right w:val="none" w:sz="0" w:space="0" w:color="auto"/>
      </w:divBdr>
    </w:div>
    <w:div w:id="1079137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50205A\appdata\Local\Microsoft\Windows\Temporary%20Internet%20Files\Content.Outlook\RXMYTNVJ\Project%20Name%20Test%20Approach-Template-docID-v0.1%20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C363206250024AA8C393D2535716F4" ma:contentTypeVersion="7" ma:contentTypeDescription="Create a new document." ma:contentTypeScope="" ma:versionID="20688ac1f0b6b37671a4783a258ce5fd">
  <xsd:schema xmlns:xsd="http://www.w3.org/2001/XMLSchema" xmlns:xs="http://www.w3.org/2001/XMLSchema" xmlns:p="http://schemas.microsoft.com/office/2006/metadata/properties" xmlns:ns2="787ee418-c38e-4691-8d3b-c081c761964f" xmlns:ns3="3cfef8e6-14a5-48f4-a04a-33b7cc7520ff" targetNamespace="http://schemas.microsoft.com/office/2006/metadata/properties" ma:root="true" ma:fieldsID="662d9b9eeb90a743e9d4d6de6ecce135" ns2:_="" ns3:_="">
    <xsd:import namespace="787ee418-c38e-4691-8d3b-c081c761964f"/>
    <xsd:import namespace="3cfef8e6-14a5-48f4-a04a-33b7cc7520f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7ee418-c38e-4691-8d3b-c081c76196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fef8e6-14a5-48f4-a04a-33b7cc7520f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8D634-EE0A-454B-9349-DFB902D253FA}">
  <ds:schemaRefs>
    <ds:schemaRef ds:uri="http://schemas.microsoft.com/sharepoint/v3/contenttype/forms"/>
  </ds:schemaRefs>
</ds:datastoreItem>
</file>

<file path=customXml/itemProps2.xml><?xml version="1.0" encoding="utf-8"?>
<ds:datastoreItem xmlns:ds="http://schemas.openxmlformats.org/officeDocument/2006/customXml" ds:itemID="{A9AD3BBA-EC86-4DF1-8ADC-D7AE04DC9F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262B6D-B8E0-4D9C-A766-1765F04DCE2A}"/>
</file>

<file path=customXml/itemProps4.xml><?xml version="1.0" encoding="utf-8"?>
<ds:datastoreItem xmlns:ds="http://schemas.openxmlformats.org/officeDocument/2006/customXml" ds:itemID="{FC1C1E05-25AC-4AEE-9681-227C5D6F1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Name Test Approach-Template-docID-v0.1 DRAFT</Template>
  <TotalTime>35</TotalTime>
  <Pages>8</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Test Approach</vt:lpstr>
    </vt:vector>
  </TitlesOfParts>
  <Company>Experian Ltd</Company>
  <LinksUpToDate>false</LinksUpToDate>
  <CharactersWithSpaces>11003</CharactersWithSpaces>
  <SharedDoc>false</SharedDoc>
  <HLinks>
    <vt:vector size="30" baseType="variant">
      <vt:variant>
        <vt:i4>1966087</vt:i4>
      </vt:variant>
      <vt:variant>
        <vt:i4>20</vt:i4>
      </vt:variant>
      <vt:variant>
        <vt:i4>0</vt:i4>
      </vt:variant>
      <vt:variant>
        <vt:i4>5</vt:i4>
      </vt:variant>
      <vt:variant>
        <vt:lpwstr/>
      </vt:variant>
      <vt:variant>
        <vt:lpwstr>_Toc181711472</vt:lpwstr>
      </vt:variant>
      <vt:variant>
        <vt:i4>1966084</vt:i4>
      </vt:variant>
      <vt:variant>
        <vt:i4>14</vt:i4>
      </vt:variant>
      <vt:variant>
        <vt:i4>0</vt:i4>
      </vt:variant>
      <vt:variant>
        <vt:i4>5</vt:i4>
      </vt:variant>
      <vt:variant>
        <vt:lpwstr/>
      </vt:variant>
      <vt:variant>
        <vt:lpwstr>_Toc181711471</vt:lpwstr>
      </vt:variant>
      <vt:variant>
        <vt:i4>1966085</vt:i4>
      </vt:variant>
      <vt:variant>
        <vt:i4>8</vt:i4>
      </vt:variant>
      <vt:variant>
        <vt:i4>0</vt:i4>
      </vt:variant>
      <vt:variant>
        <vt:i4>5</vt:i4>
      </vt:variant>
      <vt:variant>
        <vt:lpwstr/>
      </vt:variant>
      <vt:variant>
        <vt:lpwstr>_Toc181711470</vt:lpwstr>
      </vt:variant>
      <vt:variant>
        <vt:i4>2031628</vt:i4>
      </vt:variant>
      <vt:variant>
        <vt:i4>2</vt:i4>
      </vt:variant>
      <vt:variant>
        <vt:i4>0</vt:i4>
      </vt:variant>
      <vt:variant>
        <vt:i4>5</vt:i4>
      </vt:variant>
      <vt:variant>
        <vt:lpwstr/>
      </vt:variant>
      <vt:variant>
        <vt:lpwstr>_Toc181711469</vt:lpwstr>
      </vt:variant>
      <vt:variant>
        <vt:i4>8126552</vt:i4>
      </vt:variant>
      <vt:variant>
        <vt:i4>3343</vt:i4>
      </vt:variant>
      <vt:variant>
        <vt:i4>1026</vt:i4>
      </vt:variant>
      <vt:variant>
        <vt:i4>1</vt:i4>
      </vt:variant>
      <vt:variant>
        <vt:lpwstr>EXPERIAN_2CLR_RGB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Approach</dc:title>
  <dc:creator>UST Global</dc:creator>
  <cp:keywords>Test Approach Template</cp:keywords>
  <cp:lastModifiedBy>Pasumarthy, Chandramouli</cp:lastModifiedBy>
  <cp:revision>7</cp:revision>
  <cp:lastPrinted>2018-11-15T10:14:00Z</cp:lastPrinted>
  <dcterms:created xsi:type="dcterms:W3CDTF">2018-11-15T10:39:00Z</dcterms:created>
  <dcterms:modified xsi:type="dcterms:W3CDTF">2018-12-13T10:41:00Z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0x01010048C363206250024AA8C393D2535716F4</vt:lpwstr>
  </property>
</Properties>
</file>