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pPr>
      <w:r>
        <w:rPr>
          <w:b/>
          <w:bCs/>
          <w:color w:val="8F6B1A"/>
          <w:sz w:val="22"/>
          <w:szCs w:val="22"/>
        </w:rPr>
        <w:t xml:space="preserve">ASESMEN MERDEKA · SMA PLUS MERDEKA SOREANG</w:t>
      </w:r>
    </w:p>
    <w:p>
      <w:pPr>
        <w:spacing w:after="120"/>
      </w:pPr>
      <w:r>
        <w:rPr>
          <w:b/>
          <w:bCs/>
          <w:color w:val="1D2A3A"/>
          <w:sz w:val="64"/>
          <w:szCs w:val="64"/>
        </w:rPr>
        <w:t xml:space="preserve">Panduan Pantau Kurikulum</w:t>
      </w:r>
    </w:p>
    <w:p>
      <w:pPr>
        <w:pBdr>
          <w:bottom w:val="single" w:color="1D2A3A" w:sz="24" w:space="18"/>
        </w:pBdr>
        <w:spacing w:after="400"/>
      </w:pPr>
      <w:r>
        <w:rPr>
          <w:color w:val="33445A"/>
          <w:sz w:val="30"/>
          <w:szCs w:val="30"/>
        </w:rPr>
        <w:t xml:space="preserve">Cara membaca informasi dan grafik pemantauan asesmen sekolah</w:t>
      </w:r>
    </w:p>
    <w:p>
      <w:pPr>
        <w:spacing w:after="120"/>
      </w:pPr>
      <w:r>
        <w:t xml:space="preserve">Isi panduan ini:</w:t>
      </w:r>
    </w:p>
    <w:p>
      <w:pPr>
        <w:pStyle w:val="ListParagraph"/>
        <w:numPr>
          <w:ilvl w:val="0"/>
          <w:numId w:val="1"/>
        </w:numPr>
        <w:spacing w:after="40"/>
      </w:pPr>
      <w:r>
        <w:rPr>
          <w:b/>
          <w:bCs/>
        </w:rPr>
        <w:t xml:space="preserve">Mengenal Pantau Kurikulum</w:t>
      </w:r>
    </w:p>
    <w:p>
      <w:pPr>
        <w:pStyle w:val="ListParagraph"/>
        <w:numPr>
          <w:ilvl w:val="0"/>
          <w:numId w:val="1"/>
        </w:numPr>
        <w:spacing w:after="40"/>
      </w:pPr>
      <w:r>
        <w:rPr>
          <w:b/>
          <w:bCs/>
        </w:rPr>
        <w:t xml:space="preserve">Bahasa Visual yang Dipakai</w:t>
      </w:r>
    </w:p>
    <w:p>
      <w:pPr>
        <w:pStyle w:val="ListParagraph"/>
        <w:numPr>
          <w:ilvl w:val="0"/>
          <w:numId w:val="1"/>
        </w:numPr>
        <w:spacing w:after="40"/>
      </w:pPr>
      <w:r>
        <w:rPr>
          <w:b/>
          <w:bCs/>
        </w:rPr>
        <w:t xml:space="preserve">Ringkasan</w:t>
      </w:r>
    </w:p>
    <w:p>
      <w:pPr>
        <w:pStyle w:val="ListParagraph"/>
        <w:numPr>
          <w:ilvl w:val="0"/>
          <w:numId w:val="1"/>
        </w:numPr>
        <w:spacing w:after="40"/>
      </w:pPr>
      <w:r>
        <w:rPr>
          <w:b/>
          <w:bCs/>
        </w:rPr>
        <w:t xml:space="preserve">Guru &amp; Paket</w:t>
      </w:r>
    </w:p>
    <w:p>
      <w:pPr>
        <w:pStyle w:val="ListParagraph"/>
        <w:numPr>
          <w:ilvl w:val="0"/>
          <w:numId w:val="1"/>
        </w:numPr>
        <w:spacing w:after="40"/>
      </w:pPr>
      <w:r>
        <w:rPr>
          <w:b/>
          <w:bCs/>
        </w:rPr>
        <w:t xml:space="preserve">Analisis Mapel</w:t>
      </w:r>
    </w:p>
    <w:p>
      <w:pPr>
        <w:pStyle w:val="ListParagraph"/>
        <w:numPr>
          <w:ilvl w:val="0"/>
          <w:numId w:val="1"/>
        </w:numPr>
        <w:spacing w:after="40"/>
      </w:pPr>
      <w:r>
        <w:rPr>
          <w:b/>
          <w:bCs/>
        </w:rPr>
        <w:t xml:space="preserve">Keterlaksanaan Asesmen</w:t>
      </w:r>
    </w:p>
    <w:p>
      <w:pPr>
        <w:pStyle w:val="ListParagraph"/>
        <w:numPr>
          <w:ilvl w:val="0"/>
          <w:numId w:val="1"/>
        </w:numPr>
        <w:spacing w:after="40"/>
      </w:pPr>
      <w:r>
        <w:rPr>
          <w:b/>
          <w:bCs/>
        </w:rPr>
        <w:t xml:space="preserve">Paket &amp; Kisi-kisi</w:t>
      </w:r>
    </w:p>
    <w:p>
      <w:pPr>
        <w:pStyle w:val="ListParagraph"/>
        <w:numPr>
          <w:ilvl w:val="0"/>
          <w:numId w:val="1"/>
        </w:numPr>
        <w:spacing w:after="40"/>
      </w:pPr>
      <w:r>
        <w:rPr>
          <w:b/>
          <w:bCs/>
        </w:rPr>
        <w:t xml:space="preserve">Sesi &amp; Pelaksanaan</w:t>
      </w:r>
    </w:p>
    <w:p>
      <w:pPr>
        <w:pStyle w:val="ListParagraph"/>
        <w:numPr>
          <w:ilvl w:val="0"/>
          <w:numId w:val="1"/>
        </w:numPr>
        <w:spacing w:after="40"/>
      </w:pPr>
      <w:r>
        <w:rPr>
          <w:b/>
          <w:bCs/>
        </w:rPr>
        <w:t xml:space="preserve">Hasil &amp; Analisis</w:t>
      </w:r>
    </w:p>
    <w:p>
      <w:pPr>
        <w:pStyle w:val="ListParagraph"/>
        <w:numPr>
          <w:ilvl w:val="0"/>
          <w:numId w:val="1"/>
        </w:numPr>
        <w:spacing w:after="40"/>
      </w:pPr>
      <w:r>
        <w:rPr>
          <w:b/>
          <w:bCs/>
        </w:rPr>
        <w:t xml:space="preserve">Perkembangan Siswa</w:t>
      </w:r>
    </w:p>
    <w:p>
      <w:pPr>
        <w:pStyle w:val="ListParagraph"/>
        <w:numPr>
          <w:ilvl w:val="0"/>
          <w:numId w:val="1"/>
        </w:numPr>
        <w:spacing w:after="40"/>
      </w:pPr>
      <w:r>
        <w:rPr>
          <w:b/>
          <w:bCs/>
        </w:rPr>
        <w:t xml:space="preserve">Dari Grafik ke Tindakan</w:t>
      </w:r>
    </w:p>
    <w:p>
      <w:pPr>
        <w:spacing w:after="0" w:before="1400"/>
      </w:pPr>
      <w:r>
        <w:rPr>
          <w:color w:val="556070"/>
          <w:sz w:val="19"/>
          <w:szCs w:val="19"/>
        </w:rPr>
        <w:t xml:space="preserve">Untuk: tim kurikulum (dan operator)</w:t>
      </w:r>
    </w:p>
    <w:p>
      <w:pPr>
        <w:sectPr>
          <w:pgSz w:w="11906" w:h="16838" w:orient="portrait"/>
          <w:pgMar w:top="1134" w:right="1134" w:bottom="1134" w:left="1134" w:header="708" w:footer="708" w:gutter="0"/>
          <w:pgNumType/>
          <w:docGrid w:linePitch="360"/>
        </w:sectPr>
      </w:pPr>
      <w:r>
        <w:rPr>
          <w:color w:val="556070"/>
          <w:sz w:val="19"/>
          <w:szCs w:val="19"/>
        </w:rPr>
        <w:t xml:space="preserve">Versi: 22 Oktober 2026 (sesuai tampilan aplikasi per tanggal tersebut)</w:t>
      </w:r>
    </w:p>
    <w:p>
      <w:pPr>
        <w:pStyle w:val="Heading1"/>
      </w:pPr>
      <w:r>
        <w:t xml:space="preserve">Daftar Isi</w:t>
      </w:r>
    </w:p>
    <w:p>
      <w:pPr>
        <w:spacing w:after="50" w:before="140"/>
        <w:ind w:left="0"/>
      </w:pPr>
      <w:r>
        <w:rPr>
          <w:b/>
          <w:bCs/>
          <w:color w:val="1F2633"/>
        </w:rPr>
        <w:t xml:space="preserve">1. Mengenal Pantau Kurikulum</w:t>
      </w:r>
    </w:p>
    <w:p>
      <w:pPr>
        <w:spacing w:after="50" w:before="0"/>
        <w:ind w:left="360"/>
      </w:pPr>
      <w:r>
        <w:rPr>
          <w:b w:val="false"/>
          <w:bCs w:val="false"/>
          <w:color w:val="33445A"/>
        </w:rPr>
        <w:t xml:space="preserve">1.1 Cara masuk</w:t>
      </w:r>
    </w:p>
    <w:p>
      <w:pPr>
        <w:spacing w:after="50" w:before="0"/>
        <w:ind w:left="360"/>
      </w:pPr>
      <w:r>
        <w:rPr>
          <w:b w:val="false"/>
          <w:bCs w:val="false"/>
          <w:color w:val="33445A"/>
        </w:rPr>
        <w:t xml:space="preserve">1.2 Delapan tab</w:t>
      </w:r>
    </w:p>
    <w:p>
      <w:pPr>
        <w:spacing w:after="50" w:before="140"/>
        <w:ind w:left="0"/>
      </w:pPr>
      <w:r>
        <w:rPr>
          <w:b/>
          <w:bCs/>
          <w:color w:val="1F2633"/>
        </w:rPr>
        <w:t xml:space="preserve">2. Bahasa Visual yang Dipakai</w:t>
      </w:r>
    </w:p>
    <w:p>
      <w:pPr>
        <w:spacing w:after="50" w:before="0"/>
        <w:ind w:left="360"/>
      </w:pPr>
      <w:r>
        <w:rPr>
          <w:b w:val="false"/>
          <w:bCs w:val="false"/>
          <w:color w:val="33445A"/>
        </w:rPr>
        <w:t xml:space="preserve">2.1 Warna nilai (hijau · emas · merah)</w:t>
      </w:r>
    </w:p>
    <w:p>
      <w:pPr>
        <w:spacing w:after="50" w:before="0"/>
        <w:ind w:left="360"/>
      </w:pPr>
      <w:r>
        <w:rPr>
          <w:b w:val="false"/>
          <w:bCs w:val="false"/>
          <w:color w:val="33445A"/>
        </w:rPr>
        <w:t xml:space="preserve">2.2 Warna tingkat berpikir (biru muda → biru tua)</w:t>
      </w:r>
    </w:p>
    <w:p>
      <w:pPr>
        <w:spacing w:after="50" w:before="0"/>
        <w:ind w:left="360"/>
      </w:pPr>
      <w:r>
        <w:rPr>
          <w:b w:val="false"/>
          <w:bCs w:val="false"/>
          <w:color w:val="33445A"/>
        </w:rPr>
        <w:t xml:space="preserve">2.3 Peta panas (kotak biru)</w:t>
      </w:r>
    </w:p>
    <w:p>
      <w:pPr>
        <w:spacing w:after="50" w:before="0"/>
        <w:ind w:left="360"/>
      </w:pPr>
      <w:r>
        <w:rPr>
          <w:b w:val="false"/>
          <w:bCs w:val="false"/>
          <w:color w:val="33445A"/>
        </w:rPr>
        <w:t xml:space="preserve">2.4 Saringan di atas</w:t>
      </w:r>
    </w:p>
    <w:p>
      <w:pPr>
        <w:spacing w:after="50" w:before="140"/>
        <w:ind w:left="0"/>
      </w:pPr>
      <w:r>
        <w:rPr>
          <w:b/>
          <w:bCs/>
          <w:color w:val="1F2633"/>
        </w:rPr>
        <w:t xml:space="preserve">3. Ringkasan</w:t>
      </w:r>
    </w:p>
    <w:p>
      <w:pPr>
        <w:spacing w:after="50" w:before="0"/>
        <w:ind w:left="360"/>
      </w:pPr>
      <w:r>
        <w:rPr>
          <w:b w:val="false"/>
          <w:bCs w:val="false"/>
          <w:color w:val="33445A"/>
        </w:rPr>
        <w:t xml:space="preserve">3.1 Enam angka utama</w:t>
      </w:r>
    </w:p>
    <w:p>
      <w:pPr>
        <w:spacing w:after="50" w:before="0"/>
        <w:ind w:left="360"/>
      </w:pPr>
      <w:r>
        <w:rPr>
          <w:b w:val="false"/>
          <w:bCs w:val="false"/>
          <w:color w:val="33445A"/>
        </w:rPr>
        <w:t xml:space="preserve">3.2 Temuan utama</w:t>
      </w:r>
    </w:p>
    <w:p>
      <w:pPr>
        <w:spacing w:after="50" w:before="0"/>
        <w:ind w:left="360"/>
      </w:pPr>
      <w:r>
        <w:rPr>
          <w:b w:val="false"/>
          <w:bCs w:val="false"/>
          <w:color w:val="33445A"/>
        </w:rPr>
        <w:t xml:space="preserve">3.3 Empat grafik</w:t>
      </w:r>
    </w:p>
    <w:p>
      <w:pPr>
        <w:spacing w:after="50" w:before="0"/>
        <w:ind w:left="360"/>
      </w:pPr>
      <w:r>
        <w:rPr>
          <w:b w:val="false"/>
          <w:bCs w:val="false"/>
          <w:color w:val="33445A"/>
        </w:rPr>
        <w:t xml:space="preserve">3.4 Tabel Per guru</w:t>
      </w:r>
    </w:p>
    <w:p>
      <w:pPr>
        <w:spacing w:after="50" w:before="140"/>
        <w:ind w:left="0"/>
      </w:pPr>
      <w:r>
        <w:rPr>
          <w:b/>
          <w:bCs/>
          <w:color w:val="1F2633"/>
        </w:rPr>
        <w:t xml:space="preserve">4. Guru &amp; Paket</w:t>
      </w:r>
    </w:p>
    <w:p>
      <w:pPr>
        <w:spacing w:after="50" w:before="140"/>
        <w:ind w:left="0"/>
      </w:pPr>
      <w:r>
        <w:rPr>
          <w:b/>
          <w:bCs/>
          <w:color w:val="1F2633"/>
        </w:rPr>
        <w:t xml:space="preserve">5. Analisis Mapel</w:t>
      </w:r>
    </w:p>
    <w:p>
      <w:pPr>
        <w:spacing w:after="50" w:before="140"/>
        <w:ind w:left="0"/>
      </w:pPr>
      <w:r>
        <w:rPr>
          <w:b/>
          <w:bCs/>
          <w:color w:val="1F2633"/>
        </w:rPr>
        <w:t xml:space="preserve">6. Keterlaksanaan Asesmen</w:t>
      </w:r>
    </w:p>
    <w:p>
      <w:pPr>
        <w:spacing w:after="50" w:before="140"/>
        <w:ind w:left="0"/>
      </w:pPr>
      <w:r>
        <w:rPr>
          <w:b/>
          <w:bCs/>
          <w:color w:val="1F2633"/>
        </w:rPr>
        <w:t xml:space="preserve">7. Paket &amp; Kisi-kisi</w:t>
      </w:r>
    </w:p>
    <w:p>
      <w:pPr>
        <w:spacing w:after="50" w:before="140"/>
        <w:ind w:left="0"/>
      </w:pPr>
      <w:r>
        <w:rPr>
          <w:b/>
          <w:bCs/>
          <w:color w:val="1F2633"/>
        </w:rPr>
        <w:t xml:space="preserve">8. Sesi &amp; Pelaksanaan</w:t>
      </w:r>
    </w:p>
    <w:p>
      <w:pPr>
        <w:spacing w:after="50" w:before="140"/>
        <w:ind w:left="0"/>
      </w:pPr>
      <w:r>
        <w:rPr>
          <w:b/>
          <w:bCs/>
          <w:color w:val="1F2633"/>
        </w:rPr>
        <w:t xml:space="preserve">9. Hasil &amp; Analisis</w:t>
      </w:r>
    </w:p>
    <w:p>
      <w:pPr>
        <w:spacing w:after="50" w:before="140"/>
        <w:ind w:left="0"/>
      </w:pPr>
      <w:r>
        <w:rPr>
          <w:b/>
          <w:bCs/>
          <w:color w:val="1F2633"/>
        </w:rPr>
        <w:t xml:space="preserve">10. Perkembangan Siswa</w:t>
      </w:r>
    </w:p>
    <w:p>
      <w:pPr>
        <w:spacing w:after="50" w:before="140"/>
        <w:ind w:left="0"/>
      </w:pPr>
      <w:r>
        <w:rPr>
          <w:b/>
          <w:bCs/>
          <w:color w:val="1F2633"/>
        </w:rPr>
        <w:t xml:space="preserve">11. Dari Grafik ke Tindakan</w:t>
      </w:r>
    </w:p>
    <w:p>
      <w:pPr>
        <w:spacing w:after="50" w:before="0"/>
        <w:ind w:left="360"/>
      </w:pPr>
      <w:r>
        <w:rPr>
          <w:b w:val="false"/>
          <w:bCs w:val="false"/>
          <w:color w:val="33445A"/>
        </w:rPr>
        <w:t xml:space="preserve">11.1 Tanya jawab</w:t>
      </w:r>
    </w:p>
    <w:p>
      <w:pPr>
        <w:pStyle w:val="Heading1"/>
        <w:pageBreakBefore/>
      </w:pPr>
      <w:r>
        <w:t xml:space="preserve">1. Mengenal Pantau Kurikulum</w:t>
      </w:r>
    </w:p>
    <w:p>
      <w:pPr>
        <w:spacing w:after="120"/>
      </w:pPr>
      <w:r>
        <w:rPr>
          <w:b/>
          <w:bCs/>
        </w:rPr>
        <w:t xml:space="preserve">Pantau Kurikulum</w:t>
      </w:r>
      <w:r>
        <w:t xml:space="preserve"> adalah halaman khusus kurikulum untuk melihat seluruh kegiatan asesmen di Asesmen Merdeka: paket soal yang disusun guru, tingkat berpikir soal (C1–C6 / HOTS), sesi yang dibuka di setiap kelas, hasil dan analisis siswa, perkembangan siswa, serta keterlaksanaan asesmen tiap guru. Semua guru, semua mapel, dan semua kelas terlihat.</w:t>
      </w: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Hanya melihat</w:t>
            </w:r>
          </w:p>
          <w:p>
            <w:pPr>
              <w:spacing w:after="40"/>
            </w:pPr>
            <w:r>
              <w:rPr>
                <w:sz w:val="19"/>
                <w:szCs w:val="19"/>
              </w:rPr>
              <w:t xml:space="preserve">Dengan PIN kurikulum, halaman ini </w:t>
            </w:r>
            <w:r>
              <w:rPr>
                <w:b/>
                <w:bCs/>
                <w:sz w:val="19"/>
                <w:szCs w:val="19"/>
              </w:rPr>
              <w:t xml:space="preserve">tidak bisa mengubah apa pun</w:t>
            </w:r>
            <w:r>
              <w:rPr>
                <w:sz w:val="19"/>
                <w:szCs w:val="19"/>
              </w:rPr>
              <w:t xml:space="preserve">: tidak bisa membuka sesi, mengubah paket, atau menghapus hasil. Aman dibuka kapan saja, termasuk saat ujian berlangsung.</w:t>
            </w:r>
          </w:p>
        </w:tc>
      </w:tr>
    </w:tbl>
    <w:p>
      <w:pPr>
        <w:spacing w:after="120"/>
      </w:pPr>
    </w:p>
    <w:p>
      <w:pPr>
        <w:pStyle w:val="Heading2"/>
      </w:pPr>
      <w:r>
        <w:t xml:space="preserve">1.1 Cara masuk</w:t>
      </w:r>
    </w:p>
    <w:p>
      <w:pPr>
        <w:pStyle w:val="ListParagraph"/>
        <w:numPr>
          <w:ilvl w:val="0"/>
          <w:numId w:val="2"/>
        </w:numPr>
        <w:spacing w:after="60"/>
      </w:pPr>
      <w:r>
        <w:t xml:space="preserve">Buka Asesmen Merdeka, ketuk </w:t>
      </w:r>
      <w:r>
        <w:rPr>
          <w:b/>
          <w:bCs/>
        </w:rPr>
        <w:t xml:space="preserve">Masuk guru / pengawas</w:t>
      </w:r>
      <w:r>
        <w:t xml:space="preserve">.</w:t>
      </w:r>
    </w:p>
    <w:p>
      <w:pPr>
        <w:pStyle w:val="ListParagraph"/>
        <w:numPr>
          <w:ilvl w:val="0"/>
          <w:numId w:val="2"/>
        </w:numPr>
        <w:spacing w:after="60"/>
      </w:pPr>
      <w:r>
        <w:t xml:space="preserve">Ketik </w:t>
      </w:r>
      <w:r>
        <w:rPr>
          <w:b/>
          <w:bCs/>
        </w:rPr>
        <w:t xml:space="preserve">PIN kurikulum</w:t>
      </w:r>
      <w:r>
        <w:t xml:space="preserve"> lalu </w:t>
      </w:r>
      <w:r>
        <w:rPr>
          <w:b/>
          <w:bCs/>
        </w:rPr>
        <w:t xml:space="preserve">Masuk</w:t>
      </w:r>
      <w:r>
        <w:t xml:space="preserve">. Halaman Pantau Kurikulum langsung terbuka (tanpa menu).</w:t>
      </w:r>
    </w:p>
    <w:p>
      <w:pPr>
        <w:pStyle w:val="ListParagraph"/>
        <w:numPr>
          <w:ilvl w:val="0"/>
          <w:numId w:val="2"/>
        </w:numPr>
        <w:spacing w:after="60"/>
      </w:pPr>
      <w:r>
        <w:t xml:space="preserve">Tombol </w:t>
      </w:r>
      <w:r>
        <w:rPr>
          <w:b/>
          <w:bCs/>
        </w:rPr>
        <w:t xml:space="preserve">Keluar</w:t>
      </w:r>
      <w:r>
        <w:t xml:space="preserve"> di pojok kanan atas untuk mengakhiri. PIN berlaku selama peramban terbuka.</w:t>
      </w:r>
    </w:p>
    <w:p>
      <w:pPr>
        <w:spacing w:after="120"/>
      </w:pPr>
      <w:r>
        <w:t xml:space="preserve">Operator juga bisa membuka halaman ini lewat ubin </w:t>
      </w:r>
      <w:r>
        <w:rPr>
          <w:b/>
          <w:bCs/>
        </w:rPr>
        <w:t xml:space="preserve">Pantau Kurikulum</w:t>
      </w:r>
      <w:r>
        <w:t xml:space="preserve"> di Menu utama. Tautan </w:t>
      </w:r>
      <w:r>
        <w:rPr>
          <w:b/>
          <w:bCs/>
        </w:rPr>
        <w:t xml:space="preserve">TO TKA</w:t>
      </w:r>
      <w:r>
        <w:t xml:space="preserve"> di kepala halaman membuka jadwal dan rekap Tryout TKA koordinator (hanya melihat).</w:t>
      </w:r>
    </w:p>
    <w:p>
      <w:pPr>
        <w:pStyle w:val="Heading2"/>
      </w:pPr>
      <w:r>
        <w:t xml:space="preserve">1.2 Delapan tab</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336"/>
        <w:gridCol w:w="7302"/>
      </w:tblGrid>
      <w:tr>
        <w:trPr>
          <w:cantSplit/>
          <w:tblHeader/>
        </w:trPr>
        <w:tc>
          <w:tcPr>
            <w:tcW w:type="dxa" w:w="2336"/>
            <w:shd w:fill="1D2A3A" w:color="auto" w:val="clear"/>
            <w:tcMar>
              <w:top w:type="dxa" w:w="70"/>
              <w:left w:type="dxa" w:w="110"/>
              <w:bottom w:type="dxa" w:w="70"/>
              <w:right w:type="dxa" w:w="110"/>
            </w:tcMar>
          </w:tcPr>
          <w:p>
            <w:pPr>
              <w:spacing w:after="0"/>
            </w:pPr>
            <w:r>
              <w:rPr>
                <w:b/>
                <w:bCs/>
                <w:color w:val="FFFFFF"/>
                <w:sz w:val="19"/>
                <w:szCs w:val="19"/>
              </w:rPr>
              <w:t xml:space="preserve">Tab</w:t>
            </w:r>
          </w:p>
        </w:tc>
        <w:tc>
          <w:tcPr>
            <w:tcW w:type="dxa" w:w="7302"/>
            <w:shd w:fill="1D2A3A" w:color="auto" w:val="clear"/>
            <w:tcMar>
              <w:top w:type="dxa" w:w="70"/>
              <w:left w:type="dxa" w:w="110"/>
              <w:bottom w:type="dxa" w:w="70"/>
              <w:right w:type="dxa" w:w="110"/>
            </w:tcMar>
          </w:tcPr>
          <w:p>
            <w:pPr>
              <w:spacing w:after="0"/>
            </w:pPr>
            <w:r>
              <w:rPr>
                <w:b/>
                <w:bCs/>
                <w:color w:val="FFFFFF"/>
                <w:sz w:val="19"/>
                <w:szCs w:val="19"/>
              </w:rPr>
              <w:t xml:space="preserve">Menjawab pertanyaan</w:t>
            </w:r>
          </w:p>
        </w:tc>
      </w:tr>
      <w:tr>
        <w:trPr>
          <w:cantSplit/>
        </w:trPr>
        <w:tc>
          <w:tcPr>
            <w:tcW w:type="dxa" w:w="2336"/>
            <w:tcMar>
              <w:top w:type="dxa" w:w="70"/>
              <w:left w:type="dxa" w:w="110"/>
              <w:bottom w:type="dxa" w:w="70"/>
              <w:right w:type="dxa" w:w="110"/>
            </w:tcMar>
          </w:tcPr>
          <w:p>
            <w:pPr>
              <w:spacing w:after="0"/>
            </w:pPr>
            <w:r>
              <w:rPr>
                <w:b/>
                <w:bCs/>
                <w:sz w:val="19"/>
                <w:szCs w:val="19"/>
              </w:rPr>
              <w:t xml:space="preserve">Ringkasan</w:t>
            </w:r>
          </w:p>
        </w:tc>
        <w:tc>
          <w:tcPr>
            <w:tcW w:type="dxa" w:w="7302"/>
            <w:tcMar>
              <w:top w:type="dxa" w:w="70"/>
              <w:left w:type="dxa" w:w="110"/>
              <w:bottom w:type="dxa" w:w="70"/>
              <w:right w:type="dxa" w:w="110"/>
            </w:tcMar>
          </w:tcPr>
          <w:p>
            <w:pPr>
              <w:spacing w:after="0"/>
            </w:pPr>
            <w:r>
              <w:rPr>
                <w:sz w:val="19"/>
                <w:szCs w:val="19"/>
              </w:rPr>
              <w:t xml:space="preserve">Bagaimana gambaran asesmen sekolah secara umum? Apa temuan terpentingnya?</w:t>
            </w:r>
          </w:p>
        </w:tc>
      </w:tr>
      <w:tr>
        <w:trPr>
          <w:cantSplit/>
        </w:trPr>
        <w:tc>
          <w:tcPr>
            <w:tcW w:type="dxa" w:w="2336"/>
            <w:shd w:fill="F6F8FB" w:color="auto" w:val="clear"/>
            <w:tcMar>
              <w:top w:type="dxa" w:w="70"/>
              <w:left w:type="dxa" w:w="110"/>
              <w:bottom w:type="dxa" w:w="70"/>
              <w:right w:type="dxa" w:w="110"/>
            </w:tcMar>
          </w:tcPr>
          <w:p>
            <w:pPr>
              <w:spacing w:after="0"/>
            </w:pPr>
            <w:r>
              <w:rPr>
                <w:b/>
                <w:bCs/>
                <w:sz w:val="19"/>
                <w:szCs w:val="19"/>
              </w:rPr>
              <w:t xml:space="preserve">Guru &amp; Paket</w:t>
            </w:r>
          </w:p>
        </w:tc>
        <w:tc>
          <w:tcPr>
            <w:tcW w:type="dxa" w:w="7302"/>
            <w:shd w:fill="F6F8FB" w:color="auto" w:val="clear"/>
            <w:tcMar>
              <w:top w:type="dxa" w:w="70"/>
              <w:left w:type="dxa" w:w="110"/>
              <w:bottom w:type="dxa" w:w="70"/>
              <w:right w:type="dxa" w:w="110"/>
            </w:tcMar>
          </w:tcPr>
          <w:p>
            <w:pPr>
              <w:spacing w:after="0"/>
            </w:pPr>
            <w:r>
              <w:rPr>
                <w:sz w:val="19"/>
                <w:szCs w:val="19"/>
              </w:rPr>
              <w:t xml:space="preserve">Siapa saja guru yang sudah mengunggah soal dan melatih siswa? Paket apa yang disusun tiap guru, dan bagaimana hasil siswanya?</w:t>
            </w:r>
          </w:p>
        </w:tc>
      </w:tr>
      <w:tr>
        <w:trPr>
          <w:cantSplit/>
        </w:trPr>
        <w:tc>
          <w:tcPr>
            <w:tcW w:type="dxa" w:w="2336"/>
            <w:tcMar>
              <w:top w:type="dxa" w:w="70"/>
              <w:left w:type="dxa" w:w="110"/>
              <w:bottom w:type="dxa" w:w="70"/>
              <w:right w:type="dxa" w:w="110"/>
            </w:tcMar>
          </w:tcPr>
          <w:p>
            <w:pPr>
              <w:spacing w:after="0"/>
            </w:pPr>
            <w:r>
              <w:rPr>
                <w:b/>
                <w:bCs/>
                <w:sz w:val="19"/>
                <w:szCs w:val="19"/>
              </w:rPr>
              <w:t xml:space="preserve">Analisis Mapel</w:t>
            </w:r>
          </w:p>
        </w:tc>
        <w:tc>
          <w:tcPr>
            <w:tcW w:type="dxa" w:w="7302"/>
            <w:tcMar>
              <w:top w:type="dxa" w:w="70"/>
              <w:left w:type="dxa" w:w="110"/>
              <w:bottom w:type="dxa" w:w="70"/>
              <w:right w:type="dxa" w:w="110"/>
            </w:tcMar>
          </w:tcPr>
          <w:p>
            <w:pPr>
              <w:spacing w:after="0"/>
            </w:pPr>
            <w:r>
              <w:rPr>
                <w:sz w:val="19"/>
                <w:szCs w:val="19"/>
              </w:rPr>
              <w:t xml:space="preserve">Untuk satu mata pelajaran: guru mana yang kelasnya sudah dinilai, bagaimana hasil belajarnya, dan bagaimana kualitas soalnya?</w:t>
            </w:r>
          </w:p>
        </w:tc>
      </w:tr>
      <w:tr>
        <w:trPr>
          <w:cantSplit/>
        </w:trPr>
        <w:tc>
          <w:tcPr>
            <w:tcW w:type="dxa" w:w="2336"/>
            <w:shd w:fill="F6F8FB" w:color="auto" w:val="clear"/>
            <w:tcMar>
              <w:top w:type="dxa" w:w="70"/>
              <w:left w:type="dxa" w:w="110"/>
              <w:bottom w:type="dxa" w:w="70"/>
              <w:right w:type="dxa" w:w="110"/>
            </w:tcMar>
          </w:tcPr>
          <w:p>
            <w:pPr>
              <w:spacing w:after="0"/>
            </w:pPr>
            <w:r>
              <w:rPr>
                <w:b/>
                <w:bCs/>
                <w:sz w:val="19"/>
                <w:szCs w:val="19"/>
              </w:rPr>
              <w:t xml:space="preserve">Keterlaksanaan</w:t>
            </w:r>
          </w:p>
        </w:tc>
        <w:tc>
          <w:tcPr>
            <w:tcW w:type="dxa" w:w="7302"/>
            <w:shd w:fill="F6F8FB" w:color="auto" w:val="clear"/>
            <w:tcMar>
              <w:top w:type="dxa" w:w="70"/>
              <w:left w:type="dxa" w:w="110"/>
              <w:bottom w:type="dxa" w:w="70"/>
              <w:right w:type="dxa" w:w="110"/>
            </w:tcMar>
          </w:tcPr>
          <w:p>
            <w:pPr>
              <w:spacing w:after="0"/>
            </w:pPr>
            <w:r>
              <w:rPr>
                <w:sz w:val="19"/>
                <w:szCs w:val="19"/>
              </w:rPr>
              <w:t xml:space="preserve">Guru mana yang sudah aktif berasesmen, mana yang perlu didorong, dan siapa yang perlu ditindaklanjuti?</w:t>
            </w:r>
          </w:p>
        </w:tc>
      </w:tr>
      <w:tr>
        <w:trPr>
          <w:cantSplit/>
        </w:trPr>
        <w:tc>
          <w:tcPr>
            <w:tcW w:type="dxa" w:w="2336"/>
            <w:tcMar>
              <w:top w:type="dxa" w:w="70"/>
              <w:left w:type="dxa" w:w="110"/>
              <w:bottom w:type="dxa" w:w="70"/>
              <w:right w:type="dxa" w:w="110"/>
            </w:tcMar>
          </w:tcPr>
          <w:p>
            <w:pPr>
              <w:spacing w:after="0"/>
            </w:pPr>
            <w:r>
              <w:rPr>
                <w:b/>
                <w:bCs/>
                <w:sz w:val="19"/>
                <w:szCs w:val="19"/>
              </w:rPr>
              <w:t xml:space="preserve">Paket &amp; Kisi-kisi</w:t>
            </w:r>
          </w:p>
        </w:tc>
        <w:tc>
          <w:tcPr>
            <w:tcW w:type="dxa" w:w="7302"/>
            <w:tcMar>
              <w:top w:type="dxa" w:w="70"/>
              <w:left w:type="dxa" w:w="110"/>
              <w:bottom w:type="dxa" w:w="70"/>
              <w:right w:type="dxa" w:w="110"/>
            </w:tcMar>
          </w:tcPr>
          <w:p>
            <w:pPr>
              <w:spacing w:after="0"/>
            </w:pPr>
            <w:r>
              <w:rPr>
                <w:sz w:val="19"/>
                <w:szCs w:val="19"/>
              </w:rPr>
              <w:t xml:space="preserve">Paket apa saja yang disusun, kapan diunggah, dan apakah soalnya sudah HOTS (C4–C6)?</w:t>
            </w:r>
          </w:p>
        </w:tc>
      </w:tr>
      <w:tr>
        <w:trPr>
          <w:cantSplit/>
        </w:trPr>
        <w:tc>
          <w:tcPr>
            <w:tcW w:type="dxa" w:w="2336"/>
            <w:shd w:fill="F6F8FB" w:color="auto" w:val="clear"/>
            <w:tcMar>
              <w:top w:type="dxa" w:w="70"/>
              <w:left w:type="dxa" w:w="110"/>
              <w:bottom w:type="dxa" w:w="70"/>
              <w:right w:type="dxa" w:w="110"/>
            </w:tcMar>
          </w:tcPr>
          <w:p>
            <w:pPr>
              <w:spacing w:after="0"/>
            </w:pPr>
            <w:r>
              <w:rPr>
                <w:b/>
                <w:bCs/>
                <w:sz w:val="19"/>
                <w:szCs w:val="19"/>
              </w:rPr>
              <w:t xml:space="preserve">Sesi &amp; Pelaksanaan</w:t>
            </w:r>
          </w:p>
        </w:tc>
        <w:tc>
          <w:tcPr>
            <w:tcW w:type="dxa" w:w="7302"/>
            <w:shd w:fill="F6F8FB" w:color="auto" w:val="clear"/>
            <w:tcMar>
              <w:top w:type="dxa" w:w="70"/>
              <w:left w:type="dxa" w:w="110"/>
              <w:bottom w:type="dxa" w:w="70"/>
              <w:right w:type="dxa" w:w="110"/>
            </w:tcMar>
          </w:tcPr>
          <w:p>
            <w:pPr>
              <w:spacing w:after="0"/>
            </w:pPr>
            <w:r>
              <w:rPr>
                <w:sz w:val="19"/>
                <w:szCs w:val="19"/>
              </w:rPr>
              <w:t xml:space="preserve">Sesi apa yang dibuka, di kelas mana, kapan, dan berapa siswa yang mengerjakan?</w:t>
            </w:r>
          </w:p>
        </w:tc>
      </w:tr>
      <w:tr>
        <w:trPr>
          <w:cantSplit/>
        </w:trPr>
        <w:tc>
          <w:tcPr>
            <w:tcW w:type="dxa" w:w="2336"/>
            <w:tcMar>
              <w:top w:type="dxa" w:w="70"/>
              <w:left w:type="dxa" w:w="110"/>
              <w:bottom w:type="dxa" w:w="70"/>
              <w:right w:type="dxa" w:w="110"/>
            </w:tcMar>
          </w:tcPr>
          <w:p>
            <w:pPr>
              <w:spacing w:after="0"/>
            </w:pPr>
            <w:r>
              <w:rPr>
                <w:b/>
                <w:bCs/>
                <w:sz w:val="19"/>
                <w:szCs w:val="19"/>
              </w:rPr>
              <w:t xml:space="preserve">Hasil &amp; Analisis</w:t>
            </w:r>
          </w:p>
        </w:tc>
        <w:tc>
          <w:tcPr>
            <w:tcW w:type="dxa" w:w="7302"/>
            <w:tcMar>
              <w:top w:type="dxa" w:w="70"/>
              <w:left w:type="dxa" w:w="110"/>
              <w:bottom w:type="dxa" w:w="70"/>
              <w:right w:type="dxa" w:w="110"/>
            </w:tcMar>
          </w:tcPr>
          <w:p>
            <w:pPr>
              <w:spacing w:after="0"/>
            </w:pPr>
            <w:r>
              <w:rPr>
                <w:sz w:val="19"/>
                <w:szCs w:val="19"/>
              </w:rPr>
              <w:t xml:space="preserve">Untuk satu paket: bagaimana sebaran nilai, kelas mana yang tertinggal, soal dan sub-materi mana yang sulit?</w:t>
            </w:r>
          </w:p>
        </w:tc>
      </w:tr>
      <w:tr>
        <w:trPr>
          <w:cantSplit/>
        </w:trPr>
        <w:tc>
          <w:tcPr>
            <w:tcW w:type="dxa" w:w="2336"/>
            <w:shd w:fill="F6F8FB" w:color="auto" w:val="clear"/>
            <w:tcMar>
              <w:top w:type="dxa" w:w="70"/>
              <w:left w:type="dxa" w:w="110"/>
              <w:bottom w:type="dxa" w:w="70"/>
              <w:right w:type="dxa" w:w="110"/>
            </w:tcMar>
          </w:tcPr>
          <w:p>
            <w:pPr>
              <w:spacing w:after="0"/>
            </w:pPr>
            <w:r>
              <w:rPr>
                <w:b/>
                <w:bCs/>
                <w:sz w:val="19"/>
                <w:szCs w:val="19"/>
              </w:rPr>
              <w:t xml:space="preserve">Perkembangan Siswa</w:t>
            </w:r>
          </w:p>
        </w:tc>
        <w:tc>
          <w:tcPr>
            <w:tcW w:type="dxa" w:w="7302"/>
            <w:shd w:fill="F6F8FB" w:color="auto" w:val="clear"/>
            <w:tcMar>
              <w:top w:type="dxa" w:w="70"/>
              <w:left w:type="dxa" w:w="110"/>
              <w:bottom w:type="dxa" w:w="70"/>
              <w:right w:type="dxa" w:w="110"/>
            </w:tcMar>
          </w:tcPr>
          <w:p>
            <w:pPr>
              <w:spacing w:after="0"/>
            </w:pPr>
            <w:r>
              <w:rPr>
                <w:sz w:val="19"/>
                <w:szCs w:val="19"/>
              </w:rPr>
              <w:t xml:space="preserve">Untuk satu kelas: apakah nilai kelas dan tiap siswa naik dari waktu ke waktu?</w:t>
            </w:r>
          </w:p>
        </w:tc>
      </w:tr>
    </w:tbl>
    <w:p>
      <w:pPr>
        <w:spacing w:after="120"/>
      </w:pPr>
    </w:p>
    <w:p>
      <w:pPr>
        <w:pStyle w:val="Heading1"/>
        <w:pageBreakBefore/>
      </w:pPr>
      <w:r>
        <w:t xml:space="preserve">2. Bahasa Visual yang Dipakai</w:t>
      </w:r>
    </w:p>
    <w:p>
      <w:pPr>
        <w:spacing w:after="120"/>
      </w:pPr>
      <w:r>
        <w:t xml:space="preserve">Semua grafik memakai aturan warna yang sama di seluruh halaman, jadi sekali dipahami berlaku di mana-mana. </w:t>
      </w:r>
      <w:r>
        <w:rPr>
          <w:b/>
          <w:bCs/>
        </w:rPr>
        <w:t xml:space="preserve">Arahkan atau sentuh</w:t>
      </w:r>
      <w:r>
        <w:t xml:space="preserve"> batang, titik, atau kotak pada grafik untuk melihat angka lengkapnya.</w:t>
      </w:r>
    </w:p>
    <w:p>
      <w:pPr>
        <w:pStyle w:val="Heading2"/>
      </w:pPr>
      <w:r>
        <w:t xml:space="preserve">2.1 Warna nilai (hijau · emas · merah)</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1752"/>
        <w:gridCol w:w="4381"/>
        <w:gridCol w:w="3505"/>
      </w:tblGrid>
      <w:tr>
        <w:trPr>
          <w:cantSplit/>
          <w:tblHeader/>
        </w:trPr>
        <w:tc>
          <w:tcPr>
            <w:tcW w:type="dxa" w:w="1752"/>
            <w:shd w:fill="1D2A3A" w:color="auto" w:val="clear"/>
            <w:tcMar>
              <w:top w:type="dxa" w:w="70"/>
              <w:left w:type="dxa" w:w="110"/>
              <w:bottom w:type="dxa" w:w="70"/>
              <w:right w:type="dxa" w:w="110"/>
            </w:tcMar>
          </w:tcPr>
          <w:p>
            <w:pPr>
              <w:spacing w:after="0"/>
            </w:pPr>
            <w:r>
              <w:rPr>
                <w:b/>
                <w:bCs/>
                <w:color w:val="FFFFFF"/>
                <w:sz w:val="19"/>
                <w:szCs w:val="19"/>
              </w:rPr>
              <w:t xml:space="preserve">Warna</w:t>
            </w:r>
          </w:p>
        </w:tc>
        <w:tc>
          <w:tcPr>
            <w:tcW w:type="dxa" w:w="4381"/>
            <w:shd w:fill="1D2A3A" w:color="auto" w:val="clear"/>
            <w:tcMar>
              <w:top w:type="dxa" w:w="70"/>
              <w:left w:type="dxa" w:w="110"/>
              <w:bottom w:type="dxa" w:w="70"/>
              <w:right w:type="dxa" w:w="110"/>
            </w:tcMar>
          </w:tcPr>
          <w:p>
            <w:pPr>
              <w:spacing w:after="0"/>
            </w:pPr>
            <w:r>
              <w:rPr>
                <w:b/>
                <w:bCs/>
                <w:color w:val="FFFFFF"/>
                <w:sz w:val="19"/>
                <w:szCs w:val="19"/>
              </w:rPr>
              <w:t xml:space="preserve">Arti</w:t>
            </w:r>
          </w:p>
        </w:tc>
        <w:tc>
          <w:tcPr>
            <w:tcW w:type="dxa" w:w="3505"/>
            <w:shd w:fill="1D2A3A" w:color="auto" w:val="clear"/>
            <w:tcMar>
              <w:top w:type="dxa" w:w="70"/>
              <w:left w:type="dxa" w:w="110"/>
              <w:bottom w:type="dxa" w:w="70"/>
              <w:right w:type="dxa" w:w="110"/>
            </w:tcMar>
          </w:tcPr>
          <w:p>
            <w:pPr>
              <w:spacing w:after="0"/>
            </w:pPr>
            <w:r>
              <w:rPr>
                <w:b/>
                <w:bCs/>
                <w:color w:val="FFFFFF"/>
                <w:sz w:val="19"/>
                <w:szCs w:val="19"/>
              </w:rPr>
              <w:t xml:space="preserve">Contoh dengan batas tuntas 75</w:t>
            </w:r>
          </w:p>
        </w:tc>
      </w:tr>
      <w:tr>
        <w:trPr>
          <w:cantSplit/>
        </w:trPr>
        <w:tc>
          <w:tcPr>
            <w:tcW w:type="dxa" w:w="1752"/>
            <w:tcMar>
              <w:top w:type="dxa" w:w="70"/>
              <w:left w:type="dxa" w:w="110"/>
              <w:bottom w:type="dxa" w:w="70"/>
              <w:right w:type="dxa" w:w="110"/>
            </w:tcMar>
          </w:tcPr>
          <w:p>
            <w:pPr>
              <w:spacing w:after="0"/>
            </w:pPr>
            <w:r>
              <w:rPr>
                <w:b/>
                <w:bCs/>
                <w:sz w:val="19"/>
                <w:szCs w:val="19"/>
              </w:rPr>
              <w:t xml:space="preserve">Hijau</w:t>
            </w:r>
          </w:p>
        </w:tc>
        <w:tc>
          <w:tcPr>
            <w:tcW w:type="dxa" w:w="4381"/>
            <w:tcMar>
              <w:top w:type="dxa" w:w="70"/>
              <w:left w:type="dxa" w:w="110"/>
              <w:bottom w:type="dxa" w:w="70"/>
              <w:right w:type="dxa" w:w="110"/>
            </w:tcMar>
          </w:tcPr>
          <w:p>
            <w:pPr>
              <w:spacing w:after="0"/>
            </w:pPr>
            <w:r>
              <w:rPr>
                <w:sz w:val="19"/>
                <w:szCs w:val="19"/>
              </w:rPr>
              <w:t xml:space="preserve">Mencapai batas tuntas</w:t>
            </w:r>
          </w:p>
        </w:tc>
        <w:tc>
          <w:tcPr>
            <w:tcW w:type="dxa" w:w="3505"/>
            <w:tcMar>
              <w:top w:type="dxa" w:w="70"/>
              <w:left w:type="dxa" w:w="110"/>
              <w:bottom w:type="dxa" w:w="70"/>
              <w:right w:type="dxa" w:w="110"/>
            </w:tcMar>
          </w:tcPr>
          <w:p>
            <w:pPr>
              <w:spacing w:after="0"/>
            </w:pPr>
            <w:r>
              <w:rPr>
                <w:sz w:val="19"/>
                <w:szCs w:val="19"/>
              </w:rPr>
              <w:t xml:space="preserve">75 ke atas</w:t>
            </w:r>
          </w:p>
        </w:tc>
      </w:tr>
      <w:tr>
        <w:trPr>
          <w:cantSplit/>
        </w:trPr>
        <w:tc>
          <w:tcPr>
            <w:tcW w:type="dxa" w:w="1752"/>
            <w:shd w:fill="F6F8FB" w:color="auto" w:val="clear"/>
            <w:tcMar>
              <w:top w:type="dxa" w:w="70"/>
              <w:left w:type="dxa" w:w="110"/>
              <w:bottom w:type="dxa" w:w="70"/>
              <w:right w:type="dxa" w:w="110"/>
            </w:tcMar>
          </w:tcPr>
          <w:p>
            <w:pPr>
              <w:spacing w:after="0"/>
            </w:pPr>
            <w:r>
              <w:rPr>
                <w:b/>
                <w:bCs/>
                <w:sz w:val="19"/>
                <w:szCs w:val="19"/>
              </w:rPr>
              <w:t xml:space="preserve">Emas</w:t>
            </w:r>
          </w:p>
        </w:tc>
        <w:tc>
          <w:tcPr>
            <w:tcW w:type="dxa" w:w="4381"/>
            <w:shd w:fill="F6F8FB" w:color="auto" w:val="clear"/>
            <w:tcMar>
              <w:top w:type="dxa" w:w="70"/>
              <w:left w:type="dxa" w:w="110"/>
              <w:bottom w:type="dxa" w:w="70"/>
              <w:right w:type="dxa" w:w="110"/>
            </w:tcMar>
          </w:tcPr>
          <w:p>
            <w:pPr>
              <w:spacing w:after="0"/>
            </w:pPr>
            <w:r>
              <w:rPr>
                <w:sz w:val="19"/>
                <w:szCs w:val="19"/>
              </w:rPr>
              <w:t xml:space="preserve">Mendekati batas (sampai 15 poin di bawahnya)</w:t>
            </w:r>
          </w:p>
        </w:tc>
        <w:tc>
          <w:tcPr>
            <w:tcW w:type="dxa" w:w="3505"/>
            <w:shd w:fill="F6F8FB" w:color="auto" w:val="clear"/>
            <w:tcMar>
              <w:top w:type="dxa" w:w="70"/>
              <w:left w:type="dxa" w:w="110"/>
              <w:bottom w:type="dxa" w:w="70"/>
              <w:right w:type="dxa" w:w="110"/>
            </w:tcMar>
          </w:tcPr>
          <w:p>
            <w:pPr>
              <w:spacing w:after="0"/>
            </w:pPr>
            <w:r>
              <w:rPr>
                <w:sz w:val="19"/>
                <w:szCs w:val="19"/>
              </w:rPr>
              <w:t xml:space="preserve">60–74</w:t>
            </w:r>
          </w:p>
        </w:tc>
      </w:tr>
      <w:tr>
        <w:trPr>
          <w:cantSplit/>
        </w:trPr>
        <w:tc>
          <w:tcPr>
            <w:tcW w:type="dxa" w:w="1752"/>
            <w:tcMar>
              <w:top w:type="dxa" w:w="70"/>
              <w:left w:type="dxa" w:w="110"/>
              <w:bottom w:type="dxa" w:w="70"/>
              <w:right w:type="dxa" w:w="110"/>
            </w:tcMar>
          </w:tcPr>
          <w:p>
            <w:pPr>
              <w:spacing w:after="0"/>
            </w:pPr>
            <w:r>
              <w:rPr>
                <w:b/>
                <w:bCs/>
                <w:sz w:val="19"/>
                <w:szCs w:val="19"/>
              </w:rPr>
              <w:t xml:space="preserve">Merah</w:t>
            </w:r>
          </w:p>
        </w:tc>
        <w:tc>
          <w:tcPr>
            <w:tcW w:type="dxa" w:w="4381"/>
            <w:tcMar>
              <w:top w:type="dxa" w:w="70"/>
              <w:left w:type="dxa" w:w="110"/>
              <w:bottom w:type="dxa" w:w="70"/>
              <w:right w:type="dxa" w:w="110"/>
            </w:tcMar>
          </w:tcPr>
          <w:p>
            <w:pPr>
              <w:spacing w:after="0"/>
            </w:pPr>
            <w:r>
              <w:rPr>
                <w:sz w:val="19"/>
                <w:szCs w:val="19"/>
              </w:rPr>
              <w:t xml:space="preserve">Jauh di bawah batas</w:t>
            </w:r>
          </w:p>
        </w:tc>
        <w:tc>
          <w:tcPr>
            <w:tcW w:type="dxa" w:w="3505"/>
            <w:tcMar>
              <w:top w:type="dxa" w:w="70"/>
              <w:left w:type="dxa" w:w="110"/>
              <w:bottom w:type="dxa" w:w="70"/>
              <w:right w:type="dxa" w:w="110"/>
            </w:tcMar>
          </w:tcPr>
          <w:p>
            <w:pPr>
              <w:spacing w:after="0"/>
            </w:pPr>
            <w:r>
              <w:rPr>
                <w:sz w:val="19"/>
                <w:szCs w:val="19"/>
              </w:rPr>
              <w:t xml:space="preserve">di bawah 60</w:t>
            </w:r>
          </w:p>
        </w:tc>
      </w:tr>
    </w:tbl>
    <w:p>
      <w:pPr>
        <w:spacing w:after="120"/>
      </w:pPr>
    </w:p>
    <w:p>
      <w:pPr>
        <w:spacing w:after="120"/>
      </w:pPr>
      <w:r>
        <w:rPr>
          <w:b/>
          <w:bCs/>
        </w:rPr>
        <w:t xml:space="preserve">Batas tuntas</w:t>
      </w:r>
      <w:r>
        <w:t xml:space="preserve"> diatur di saringan atas (bawaan 75) dan diingat di perangkat Anda. Mengubahnya langsung mengubah semua warna dan persentase "≥ batas".</w:t>
      </w:r>
    </w:p>
    <w:p>
      <w:pPr>
        <w:pStyle w:val="Heading2"/>
      </w:pPr>
      <w:r>
        <w:t xml:space="preserve">2.2 Warna tingkat berpikir (biru muda → biru tua)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835"/>
        <w:gridCol w:w="5102"/>
        <w:gridCol w:w="1701"/>
      </w:tblGrid>
      <w:tr>
        <w:trPr>
          <w:cantSplit/>
          <w:tblHeader/>
        </w:trPr>
        <w:tc>
          <w:tcPr>
            <w:tcW w:type="dxa" w:w="2835"/>
            <w:shd w:fill="1D2A3A" w:color="auto" w:val="clear"/>
            <w:tcMar>
              <w:top w:type="dxa" w:w="70"/>
              <w:left w:type="dxa" w:w="110"/>
              <w:bottom w:type="dxa" w:w="70"/>
              <w:right w:type="dxa" w:w="110"/>
            </w:tcMar>
          </w:tcPr>
          <w:p>
            <w:pPr>
              <w:spacing w:after="0"/>
            </w:pPr>
            <w:r>
              <w:rPr>
                <w:b/>
                <w:bCs/>
                <w:color w:val="FFFFFF"/>
                <w:sz w:val="19"/>
                <w:szCs w:val="19"/>
              </w:rPr>
              <w:t xml:space="preserve">Kelompok</w:t>
            </w:r>
          </w:p>
        </w:tc>
        <w:tc>
          <w:tcPr>
            <w:tcW w:type="dxa" w:w="5102"/>
            <w:shd w:fill="1D2A3A" w:color="auto" w:val="clear"/>
            <w:tcMar>
              <w:top w:type="dxa" w:w="70"/>
              <w:left w:type="dxa" w:w="110"/>
              <w:bottom w:type="dxa" w:w="70"/>
              <w:right w:type="dxa" w:w="110"/>
            </w:tcMar>
          </w:tcPr>
          <w:p>
            <w:pPr>
              <w:spacing w:after="0"/>
            </w:pPr>
            <w:r>
              <w:rPr>
                <w:b/>
                <w:bCs/>
                <w:color w:val="FFFFFF"/>
                <w:sz w:val="19"/>
                <w:szCs w:val="19"/>
              </w:rPr>
              <w:t xml:space="preserve">Level kisi-kisi</w:t>
            </w:r>
          </w:p>
        </w:tc>
        <w:tc>
          <w:tcPr>
            <w:tcW w:type="dxa" w:w="1701"/>
            <w:shd w:fill="1D2A3A" w:color="auto" w:val="clear"/>
            <w:tcMar>
              <w:top w:type="dxa" w:w="70"/>
              <w:left w:type="dxa" w:w="110"/>
              <w:bottom w:type="dxa" w:w="70"/>
              <w:right w:type="dxa" w:w="110"/>
            </w:tcMar>
          </w:tcPr>
          <w:p>
            <w:pPr>
              <w:spacing w:after="0"/>
            </w:pPr>
            <w:r>
              <w:rPr>
                <w:b/>
                <w:bCs/>
                <w:color w:val="FFFFFF"/>
                <w:sz w:val="19"/>
                <w:szCs w:val="19"/>
              </w:rPr>
              <w:t xml:space="preserve">Warna</w:t>
            </w:r>
          </w:p>
        </w:tc>
      </w:tr>
      <w:tr>
        <w:trPr>
          <w:cantSplit/>
        </w:trPr>
        <w:tc>
          <w:tcPr>
            <w:tcW w:type="dxa" w:w="2835"/>
            <w:tcMar>
              <w:top w:type="dxa" w:w="70"/>
              <w:left w:type="dxa" w:w="110"/>
              <w:bottom w:type="dxa" w:w="70"/>
              <w:right w:type="dxa" w:w="110"/>
            </w:tcMar>
          </w:tcPr>
          <w:p>
            <w:pPr>
              <w:spacing w:after="0"/>
            </w:pPr>
            <w:r>
              <w:rPr>
                <w:b/>
                <w:bCs/>
                <w:sz w:val="19"/>
                <w:szCs w:val="19"/>
              </w:rPr>
              <w:t xml:space="preserve">LOTS</w:t>
            </w:r>
            <w:r>
              <w:rPr>
                <w:sz w:val="19"/>
                <w:szCs w:val="19"/>
              </w:rPr>
              <w:t xml:space="preserve"> (berpikir tingkat rendah)</w:t>
            </w:r>
          </w:p>
        </w:tc>
        <w:tc>
          <w:tcPr>
            <w:tcW w:type="dxa" w:w="5102"/>
            <w:tcMar>
              <w:top w:type="dxa" w:w="70"/>
              <w:left w:type="dxa" w:w="110"/>
              <w:bottom w:type="dxa" w:w="70"/>
              <w:right w:type="dxa" w:w="110"/>
            </w:tcMar>
          </w:tcPr>
          <w:p>
            <w:pPr>
              <w:spacing w:after="0"/>
            </w:pPr>
            <w:r>
              <w:rPr>
                <w:sz w:val="19"/>
                <w:szCs w:val="19"/>
              </w:rPr>
              <w:t xml:space="preserve">C1 Mengingat, C2 Memahami · kategori TKA Knowing</w:t>
            </w:r>
          </w:p>
        </w:tc>
        <w:tc>
          <w:tcPr>
            <w:tcW w:type="dxa" w:w="1701"/>
            <w:tcMar>
              <w:top w:type="dxa" w:w="70"/>
              <w:left w:type="dxa" w:w="110"/>
              <w:bottom w:type="dxa" w:w="70"/>
              <w:right w:type="dxa" w:w="110"/>
            </w:tcMar>
          </w:tcPr>
          <w:p>
            <w:pPr>
              <w:spacing w:after="0"/>
            </w:pPr>
            <w:r>
              <w:rPr>
                <w:sz w:val="19"/>
                <w:szCs w:val="19"/>
              </w:rPr>
              <w:t xml:space="preserve">biru muda</w:t>
            </w:r>
          </w:p>
        </w:tc>
      </w:tr>
      <w:tr>
        <w:trPr>
          <w:cantSplit/>
        </w:trPr>
        <w:tc>
          <w:tcPr>
            <w:tcW w:type="dxa" w:w="2835"/>
            <w:shd w:fill="F6F8FB" w:color="auto" w:val="clear"/>
            <w:tcMar>
              <w:top w:type="dxa" w:w="70"/>
              <w:left w:type="dxa" w:w="110"/>
              <w:bottom w:type="dxa" w:w="70"/>
              <w:right w:type="dxa" w:w="110"/>
            </w:tcMar>
          </w:tcPr>
          <w:p>
            <w:pPr>
              <w:spacing w:after="0"/>
            </w:pPr>
            <w:r>
              <w:rPr>
                <w:b/>
                <w:bCs/>
                <w:sz w:val="19"/>
                <w:szCs w:val="19"/>
              </w:rPr>
              <w:t xml:space="preserve">MOTS</w:t>
            </w:r>
            <w:r>
              <w:rPr>
                <w:sz w:val="19"/>
                <w:szCs w:val="19"/>
              </w:rPr>
              <w:t xml:space="preserve"> (menengah)</w:t>
            </w:r>
          </w:p>
        </w:tc>
        <w:tc>
          <w:tcPr>
            <w:tcW w:type="dxa" w:w="5102"/>
            <w:shd w:fill="F6F8FB" w:color="auto" w:val="clear"/>
            <w:tcMar>
              <w:top w:type="dxa" w:w="70"/>
              <w:left w:type="dxa" w:w="110"/>
              <w:bottom w:type="dxa" w:w="70"/>
              <w:right w:type="dxa" w:w="110"/>
            </w:tcMar>
          </w:tcPr>
          <w:p>
            <w:pPr>
              <w:spacing w:after="0"/>
            </w:pPr>
            <w:r>
              <w:rPr>
                <w:sz w:val="19"/>
                <w:szCs w:val="19"/>
              </w:rPr>
              <w:t xml:space="preserve">C3 Menerapkan · kategori TKA Applying</w:t>
            </w:r>
          </w:p>
        </w:tc>
        <w:tc>
          <w:tcPr>
            <w:tcW w:type="dxa" w:w="1701"/>
            <w:shd w:fill="F6F8FB" w:color="auto" w:val="clear"/>
            <w:tcMar>
              <w:top w:type="dxa" w:w="70"/>
              <w:left w:type="dxa" w:w="110"/>
              <w:bottom w:type="dxa" w:w="70"/>
              <w:right w:type="dxa" w:w="110"/>
            </w:tcMar>
          </w:tcPr>
          <w:p>
            <w:pPr>
              <w:spacing w:after="0"/>
            </w:pPr>
            <w:r>
              <w:rPr>
                <w:sz w:val="19"/>
                <w:szCs w:val="19"/>
              </w:rPr>
              <w:t xml:space="preserve">biru sedang</w:t>
            </w:r>
          </w:p>
        </w:tc>
      </w:tr>
      <w:tr>
        <w:trPr>
          <w:cantSplit/>
        </w:trPr>
        <w:tc>
          <w:tcPr>
            <w:tcW w:type="dxa" w:w="2835"/>
            <w:tcMar>
              <w:top w:type="dxa" w:w="70"/>
              <w:left w:type="dxa" w:w="110"/>
              <w:bottom w:type="dxa" w:w="70"/>
              <w:right w:type="dxa" w:w="110"/>
            </w:tcMar>
          </w:tcPr>
          <w:p>
            <w:pPr>
              <w:spacing w:after="0"/>
            </w:pPr>
            <w:r>
              <w:rPr>
                <w:b/>
                <w:bCs/>
                <w:sz w:val="19"/>
                <w:szCs w:val="19"/>
              </w:rPr>
              <w:t xml:space="preserve">HOTS</w:t>
            </w:r>
            <w:r>
              <w:rPr>
                <w:sz w:val="19"/>
                <w:szCs w:val="19"/>
              </w:rPr>
              <w:t xml:space="preserve"> (tingkat tinggi)</w:t>
            </w:r>
          </w:p>
        </w:tc>
        <w:tc>
          <w:tcPr>
            <w:tcW w:type="dxa" w:w="5102"/>
            <w:tcMar>
              <w:top w:type="dxa" w:w="70"/>
              <w:left w:type="dxa" w:w="110"/>
              <w:bottom w:type="dxa" w:w="70"/>
              <w:right w:type="dxa" w:w="110"/>
            </w:tcMar>
          </w:tcPr>
          <w:p>
            <w:pPr>
              <w:spacing w:after="0"/>
            </w:pPr>
            <w:r>
              <w:rPr>
                <w:sz w:val="19"/>
                <w:szCs w:val="19"/>
              </w:rPr>
              <w:t xml:space="preserve">C4 Menganalisis, C5 Mengevaluasi, C6 Mencipta · kategori TKA Reasoning</w:t>
            </w:r>
          </w:p>
        </w:tc>
        <w:tc>
          <w:tcPr>
            <w:tcW w:type="dxa" w:w="1701"/>
            <w:tcMar>
              <w:top w:type="dxa" w:w="70"/>
              <w:left w:type="dxa" w:w="110"/>
              <w:bottom w:type="dxa" w:w="70"/>
              <w:right w:type="dxa" w:w="110"/>
            </w:tcMar>
          </w:tcPr>
          <w:p>
            <w:pPr>
              <w:spacing w:after="0"/>
            </w:pPr>
            <w:r>
              <w:rPr>
                <w:sz w:val="19"/>
                <w:szCs w:val="19"/>
              </w:rPr>
              <w:t xml:space="preserve">biru tua</w:t>
            </w:r>
          </w:p>
        </w:tc>
      </w:tr>
    </w:tbl>
    <w:p>
      <w:pPr>
        <w:spacing w:after="120"/>
      </w:pPr>
    </w:p>
    <w:p>
      <w:pPr>
        <w:spacing w:after="120"/>
      </w:pPr>
      <w:r>
        <w:t xml:space="preserve">Makin tua birunya, makin tinggi tingkat berpikirnya. Batang komposisi (LOTS | MOTS | HOTS) dibaca dari kiri: makin lebar bagian biru tua, makin banyak soal HOTS. Angka di kanan batang = </w:t>
      </w:r>
      <w:r>
        <w:rPr>
          <w:b/>
          <w:bCs/>
        </w:rPr>
        <w:t xml:space="preserve">persentase HOTS</w:t>
      </w:r>
      <w:r>
        <w:t xml:space="preserve">.</w:t>
      </w:r>
    </w:p>
    <w:tbl>
      <w:tblPr>
        <w:tblW w:type="dxa" w:w="9638"/>
        <w:tblBorders>
          <w:top w:val="none" w:color="FFFFFF" w:sz="0"/>
          <w:left w:val="single" w:color="C98A12" w:sz="30"/>
          <w:bottom w:val="none" w:color="FFFFFF" w:sz="0"/>
          <w:right w:val="none" w:color="FFFFFF" w:sz="0"/>
          <w:insideH w:val="none" w:color="FFFFFF" w:sz="0"/>
          <w:insideV w:val="none" w:color="FFFFFF" w:sz="0"/>
        </w:tblBorders>
      </w:tblPr>
      <w:tblGrid>
        <w:gridCol w:w="9638"/>
      </w:tblGrid>
      <w:tr>
        <w:trPr>
          <w:cantSplit/>
        </w:trPr>
        <w:tc>
          <w:tcPr>
            <w:tcW w:type="dxa" w:w="9638"/>
            <w:shd w:fill="FDF4E1" w:color="auto" w:val="clear"/>
            <w:tcMar>
              <w:top w:type="dxa" w:w="120"/>
              <w:left w:type="dxa" w:w="200"/>
              <w:bottom w:type="dxa" w:w="120"/>
              <w:right w:type="dxa" w:w="160"/>
            </w:tcMar>
          </w:tcPr>
          <w:p>
            <w:pPr>
              <w:spacing w:after="40"/>
            </w:pPr>
            <w:r>
              <w:rPr>
                <w:b/>
                <w:bCs/>
                <w:color w:val="C98A12"/>
                <w:sz w:val="20"/>
                <w:szCs w:val="20"/>
              </w:rPr>
              <w:t xml:space="preserve">Level C atau kategori TKA</w:t>
            </w:r>
          </w:p>
          <w:p>
            <w:pPr>
              <w:spacing w:after="40"/>
            </w:pPr>
            <w:r>
              <w:rPr>
                <w:sz w:val="19"/>
                <w:szCs w:val="19"/>
              </w:rPr>
              <w:t xml:space="preserve">Level diambil dari kolom Level di kisi-kisi. Bila guru menulis C1–C6, halaman memakai level itu. Bila hanya kategori TKA (Knowing/Applying/Reasoning), halaman memetakannya ke LOTS/MOTS/HOTS, tetapi grafik </w:t>
            </w:r>
            <w:r>
              <w:rPr>
                <w:b/>
                <w:bCs/>
                <w:sz w:val="19"/>
                <w:szCs w:val="19"/>
              </w:rPr>
              <w:t xml:space="preserve">Sebaran C1–C6</w:t>
            </w:r>
            <w:r>
              <w:rPr>
                <w:sz w:val="19"/>
                <w:szCs w:val="19"/>
              </w:rPr>
              <w:t xml:space="preserve"> tidak bisa merinci levelnya. Untuk analisis yang lebih tajam, minta guru mengisi Level dengan C1–C6.</w:t>
            </w:r>
          </w:p>
        </w:tc>
      </w:tr>
    </w:tbl>
    <w:p>
      <w:pPr>
        <w:spacing w:after="120"/>
      </w:pPr>
    </w:p>
    <w:p>
      <w:pPr>
        <w:pStyle w:val="Heading2"/>
      </w:pPr>
      <w:r>
        <w:t xml:space="preserve">2.3 Peta panas (kotak biru)</w:t>
      </w:r>
    </w:p>
    <w:p>
      <w:pPr>
        <w:spacing w:after="120"/>
      </w:pPr>
      <w:r>
        <w:t xml:space="preserve">Pada peta kelas × mapel dan peta kegiatan guru × minggu, </w:t>
      </w:r>
      <w:r>
        <w:rPr>
          <w:b/>
          <w:bCs/>
        </w:rPr>
        <w:t xml:space="preserve">makin tua kotaknya makin banyak isinya</w:t>
      </w:r>
      <w:r>
        <w:t xml:space="preserve"> (paket, siswa, atau kegiatan). Kotak putih/kosong = belum ada. Arahkan ke kotak untuk angka persisnya.</w:t>
      </w:r>
    </w:p>
    <w:p>
      <w:pPr>
        <w:pStyle w:val="Heading2"/>
      </w:pPr>
      <w:r>
        <w:t xml:space="preserve">2.4 Saringan di atas</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336"/>
        <w:gridCol w:w="7302"/>
      </w:tblGrid>
      <w:tr>
        <w:trPr>
          <w:cantSplit/>
          <w:tblHeader/>
        </w:trPr>
        <w:tc>
          <w:tcPr>
            <w:tcW w:type="dxa" w:w="2336"/>
            <w:shd w:fill="1D2A3A" w:color="auto" w:val="clear"/>
            <w:tcMar>
              <w:top w:type="dxa" w:w="70"/>
              <w:left w:type="dxa" w:w="110"/>
              <w:bottom w:type="dxa" w:w="70"/>
              <w:right w:type="dxa" w:w="110"/>
            </w:tcMar>
          </w:tcPr>
          <w:p>
            <w:pPr>
              <w:spacing w:after="0"/>
            </w:pPr>
            <w:r>
              <w:rPr>
                <w:b/>
                <w:bCs/>
                <w:color w:val="FFFFFF"/>
                <w:sz w:val="19"/>
                <w:szCs w:val="19"/>
              </w:rPr>
              <w:t xml:space="preserve">Saringan</w:t>
            </w:r>
          </w:p>
        </w:tc>
        <w:tc>
          <w:tcPr>
            <w:tcW w:type="dxa" w:w="7302"/>
            <w:shd w:fill="1D2A3A" w:color="auto" w:val="clear"/>
            <w:tcMar>
              <w:top w:type="dxa" w:w="70"/>
              <w:left w:type="dxa" w:w="110"/>
              <w:bottom w:type="dxa" w:w="70"/>
              <w:right w:type="dxa" w:w="110"/>
            </w:tcMar>
          </w:tcPr>
          <w:p>
            <w:pPr>
              <w:spacing w:after="0"/>
            </w:pPr>
            <w:r>
              <w:rPr>
                <w:b/>
                <w:bCs/>
                <w:color w:val="FFFFFF"/>
                <w:sz w:val="19"/>
                <w:szCs w:val="19"/>
              </w:rPr>
              <w:t xml:space="preserve">Keterangan</w:t>
            </w:r>
          </w:p>
        </w:tc>
      </w:tr>
      <w:tr>
        <w:trPr>
          <w:cantSplit/>
        </w:trPr>
        <w:tc>
          <w:tcPr>
            <w:tcW w:type="dxa" w:w="2336"/>
            <w:tcMar>
              <w:top w:type="dxa" w:w="70"/>
              <w:left w:type="dxa" w:w="110"/>
              <w:bottom w:type="dxa" w:w="70"/>
              <w:right w:type="dxa" w:w="110"/>
            </w:tcMar>
          </w:tcPr>
          <w:p>
            <w:pPr>
              <w:spacing w:after="0"/>
            </w:pPr>
            <w:r>
              <w:rPr>
                <w:b/>
                <w:bCs/>
                <w:sz w:val="19"/>
                <w:szCs w:val="19"/>
              </w:rPr>
              <w:t xml:space="preserve">Semester</w:t>
            </w:r>
          </w:p>
        </w:tc>
        <w:tc>
          <w:tcPr>
            <w:tcW w:type="dxa" w:w="7302"/>
            <w:tcMar>
              <w:top w:type="dxa" w:w="70"/>
              <w:left w:type="dxa" w:w="110"/>
              <w:bottom w:type="dxa" w:w="70"/>
              <w:right w:type="dxa" w:w="110"/>
            </w:tcMar>
          </w:tcPr>
          <w:p>
            <w:pPr>
              <w:spacing w:after="0"/>
            </w:pPr>
            <w:r>
              <w:rPr>
                <w:sz w:val="19"/>
                <w:szCs w:val="19"/>
              </w:rPr>
              <w:t xml:space="preserve">Sesi dan hasil dibatasi semester terpilih. Paket dan kisi-kisi selalu ditampilkan semuanya (tanggal unggah tetap terlihat).</w:t>
            </w:r>
          </w:p>
        </w:tc>
      </w:tr>
      <w:tr>
        <w:trPr>
          <w:cantSplit/>
        </w:trPr>
        <w:tc>
          <w:tcPr>
            <w:tcW w:type="dxa" w:w="2336"/>
            <w:shd w:fill="F6F8FB" w:color="auto" w:val="clear"/>
            <w:tcMar>
              <w:top w:type="dxa" w:w="70"/>
              <w:left w:type="dxa" w:w="110"/>
              <w:bottom w:type="dxa" w:w="70"/>
              <w:right w:type="dxa" w:w="110"/>
            </w:tcMar>
          </w:tcPr>
          <w:p>
            <w:pPr>
              <w:spacing w:after="0"/>
            </w:pPr>
            <w:r>
              <w:rPr>
                <w:b/>
                <w:bCs/>
                <w:sz w:val="19"/>
                <w:szCs w:val="19"/>
              </w:rPr>
              <w:t xml:space="preserve">Mapel → Jenis → Guru</w:t>
            </w:r>
          </w:p>
        </w:tc>
        <w:tc>
          <w:tcPr>
            <w:tcW w:type="dxa" w:w="7302"/>
            <w:shd w:fill="F6F8FB" w:color="auto" w:val="clear"/>
            <w:tcMar>
              <w:top w:type="dxa" w:w="70"/>
              <w:left w:type="dxa" w:w="110"/>
              <w:bottom w:type="dxa" w:w="70"/>
              <w:right w:type="dxa" w:w="110"/>
            </w:tcMar>
          </w:tcPr>
          <w:p>
            <w:pPr>
              <w:spacing w:after="0"/>
            </w:pPr>
            <w:r>
              <w:rPr>
                <w:sz w:val="19"/>
                <w:szCs w:val="19"/>
              </w:rPr>
              <w:t xml:space="preserve">Bertingkat: setelah memilih mapel, pilihan Jenis dan Guru hanya berisi yang ada di mapel itu. Daftar Guru berisi </w:t>
            </w:r>
            <w:r>
              <w:rPr>
                <w:b/>
                <w:bCs/>
                <w:sz w:val="19"/>
                <w:szCs w:val="19"/>
              </w:rPr>
              <w:t xml:space="preserve">guru penyusun paket</w:t>
            </w:r>
            <w:r>
              <w:rPr>
                <w:sz w:val="19"/>
                <w:szCs w:val="19"/>
              </w:rPr>
              <w:t xml:space="preserve">; guru pengampu yang belum menyusun paket terlihat di tab Analisis Mapel dan Keterlaksanaan.</w:t>
            </w:r>
          </w:p>
        </w:tc>
      </w:tr>
      <w:tr>
        <w:trPr>
          <w:cantSplit/>
        </w:trPr>
        <w:tc>
          <w:tcPr>
            <w:tcW w:type="dxa" w:w="2336"/>
            <w:tcMar>
              <w:top w:type="dxa" w:w="70"/>
              <w:left w:type="dxa" w:w="110"/>
              <w:bottom w:type="dxa" w:w="70"/>
              <w:right w:type="dxa" w:w="110"/>
            </w:tcMar>
          </w:tcPr>
          <w:p>
            <w:pPr>
              <w:spacing w:after="0"/>
            </w:pPr>
            <w:r>
              <w:rPr>
                <w:b/>
                <w:bCs/>
                <w:sz w:val="19"/>
                <w:szCs w:val="19"/>
              </w:rPr>
              <w:t xml:space="preserve">Batas tuntas</w:t>
            </w:r>
          </w:p>
        </w:tc>
        <w:tc>
          <w:tcPr>
            <w:tcW w:type="dxa" w:w="7302"/>
            <w:tcMar>
              <w:top w:type="dxa" w:w="70"/>
              <w:left w:type="dxa" w:w="110"/>
              <w:bottom w:type="dxa" w:w="70"/>
              <w:right w:type="dxa" w:w="110"/>
            </w:tcMar>
          </w:tcPr>
          <w:p>
            <w:pPr>
              <w:spacing w:after="0"/>
            </w:pPr>
            <w:r>
              <w:rPr>
                <w:sz w:val="19"/>
                <w:szCs w:val="19"/>
              </w:rPr>
              <w:t xml:space="preserve">Untuk pewarnaan dan hitungan ≥ batas.</w:t>
            </w:r>
          </w:p>
        </w:tc>
      </w:tr>
    </w:tbl>
    <w:p>
      <w:pPr>
        <w:spacing w:after="120"/>
      </w:pPr>
    </w:p>
    <w:tbl>
      <w:tblPr>
        <w:tblW w:type="dxa" w:w="9638"/>
        <w:tblBorders>
          <w:top w:val="none" w:color="FFFFFF" w:sz="0"/>
          <w:left w:val="single" w:color="2E9E5B" w:sz="30"/>
          <w:bottom w:val="none" w:color="FFFFFF" w:sz="0"/>
          <w:right w:val="none" w:color="FFFFFF" w:sz="0"/>
          <w:insideH w:val="none" w:color="FFFFFF" w:sz="0"/>
          <w:insideV w:val="none" w:color="FFFFFF" w:sz="0"/>
        </w:tblBorders>
      </w:tblPr>
      <w:tblGrid>
        <w:gridCol w:w="9638"/>
      </w:tblGrid>
      <w:tr>
        <w:trPr>
          <w:cantSplit/>
        </w:trPr>
        <w:tc>
          <w:tcPr>
            <w:tcW w:type="dxa" w:w="9638"/>
            <w:shd w:fill="E7F5EC" w:color="auto" w:val="clear"/>
            <w:tcMar>
              <w:top w:type="dxa" w:w="120"/>
              <w:left w:type="dxa" w:w="200"/>
              <w:bottom w:type="dxa" w:w="120"/>
              <w:right w:type="dxa" w:w="160"/>
            </w:tcMar>
          </w:tcPr>
          <w:p>
            <w:pPr>
              <w:spacing w:after="40"/>
            </w:pPr>
            <w:r>
              <w:rPr>
                <w:b/>
                <w:bCs/>
                <w:color w:val="2E9E5B"/>
                <w:sz w:val="20"/>
                <w:szCs w:val="20"/>
              </w:rPr>
              <w:t xml:space="preserve">Perhatikan lencana kuning "Disaring"</w:t>
            </w:r>
          </w:p>
          <w:p>
            <w:pPr>
              <w:spacing w:after="40"/>
            </w:pPr>
            <w:r>
              <w:rPr>
                <w:sz w:val="19"/>
                <w:szCs w:val="19"/>
              </w:rPr>
              <w:t xml:space="preserve">Bila ada saringan aktif, lencana kuning </w:t>
            </w:r>
            <w:r>
              <w:rPr>
                <w:b/>
                <w:bCs/>
                <w:sz w:val="19"/>
                <w:szCs w:val="19"/>
              </w:rPr>
              <w:t xml:space="preserve">Disaring: …</w:t>
            </w:r>
            <w:r>
              <w:rPr>
                <w:sz w:val="19"/>
                <w:szCs w:val="19"/>
              </w:rPr>
              <w:t xml:space="preserve"> muncul di samping saringan dan judul Temuan menyebut saringannya. Angka dan temuan saat itu </w:t>
            </w:r>
            <w:r>
              <w:rPr>
                <w:b/>
                <w:bCs/>
                <w:sz w:val="19"/>
                <w:szCs w:val="19"/>
              </w:rPr>
              <w:t xml:space="preserve">hanya untuk saringan tersebut</w:t>
            </w:r>
            <w:r>
              <w:rPr>
                <w:sz w:val="19"/>
                <w:szCs w:val="19"/>
              </w:rPr>
              <w:t xml:space="preserve">. Tekan </w:t>
            </w:r>
            <w:r>
              <w:rPr>
                <w:b/>
                <w:bCs/>
                <w:sz w:val="19"/>
                <w:szCs w:val="19"/>
              </w:rPr>
              <w:t xml:space="preserve">Hapus saringan</w:t>
            </w:r>
            <w:r>
              <w:rPr>
                <w:sz w:val="19"/>
                <w:szCs w:val="19"/>
              </w:rPr>
              <w:t xml:space="preserve"> untuk kembali ke semua. Saringan tidak diingat: setiap membuka halaman dimulai dari semua.</w:t>
            </w:r>
          </w:p>
        </w:tc>
      </w:tr>
    </w:tbl>
    <w:p>
      <w:pPr>
        <w:spacing w:after="120"/>
      </w:pPr>
    </w:p>
    <w:p>
      <w:pPr>
        <w:pStyle w:val="Heading1"/>
        <w:pageBreakBefore/>
      </w:pPr>
      <w:r>
        <w:t xml:space="preserve">3. Ringkasan</w:t>
      </w:r>
    </w:p>
    <w:p>
      <w:pPr>
        <w:pStyle w:val="Heading2"/>
      </w:pPr>
      <w:r>
        <w:t xml:space="preserve">3.1 Enam angka utama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336"/>
        <w:gridCol w:w="7302"/>
      </w:tblGrid>
      <w:tr>
        <w:trPr>
          <w:cantSplit/>
          <w:tblHeader/>
        </w:trPr>
        <w:tc>
          <w:tcPr>
            <w:tcW w:type="dxa" w:w="2336"/>
            <w:shd w:fill="1D2A3A" w:color="auto" w:val="clear"/>
            <w:tcMar>
              <w:top w:type="dxa" w:w="70"/>
              <w:left w:type="dxa" w:w="110"/>
              <w:bottom w:type="dxa" w:w="70"/>
              <w:right w:type="dxa" w:w="110"/>
            </w:tcMar>
          </w:tcPr>
          <w:p>
            <w:pPr>
              <w:spacing w:after="0"/>
            </w:pPr>
            <w:r>
              <w:rPr>
                <w:b/>
                <w:bCs/>
                <w:color w:val="FFFFFF"/>
                <w:sz w:val="19"/>
                <w:szCs w:val="19"/>
              </w:rPr>
              <w:t xml:space="preserve">Kotak</w:t>
            </w:r>
          </w:p>
        </w:tc>
        <w:tc>
          <w:tcPr>
            <w:tcW w:type="dxa" w:w="7302"/>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r>
      <w:tr>
        <w:trPr>
          <w:cantSplit/>
        </w:trPr>
        <w:tc>
          <w:tcPr>
            <w:tcW w:type="dxa" w:w="2336"/>
            <w:tcMar>
              <w:top w:type="dxa" w:w="70"/>
              <w:left w:type="dxa" w:w="110"/>
              <w:bottom w:type="dxa" w:w="70"/>
              <w:right w:type="dxa" w:w="110"/>
            </w:tcMar>
          </w:tcPr>
          <w:p>
            <w:pPr>
              <w:spacing w:after="0"/>
            </w:pPr>
            <w:r>
              <w:rPr>
                <w:b/>
                <w:bCs/>
                <w:sz w:val="19"/>
                <w:szCs w:val="19"/>
              </w:rPr>
              <w:t xml:space="preserve">Paket soal</w:t>
            </w:r>
          </w:p>
        </w:tc>
        <w:tc>
          <w:tcPr>
            <w:tcW w:type="dxa" w:w="7302"/>
            <w:tcMar>
              <w:top w:type="dxa" w:w="70"/>
              <w:left w:type="dxa" w:w="110"/>
              <w:bottom w:type="dxa" w:w="70"/>
              <w:right w:type="dxa" w:w="110"/>
            </w:tcMar>
          </w:tcPr>
          <w:p>
            <w:pPr>
              <w:spacing w:after="0"/>
            </w:pPr>
            <w:r>
              <w:rPr>
                <w:sz w:val="19"/>
                <w:szCs w:val="19"/>
              </w:rPr>
              <w:t xml:space="preserve">Jumlah paket di bank soal (+ kisi-kisi yang soalnya belum diunggah). Baris kecil: jumlah butir soal.</w:t>
            </w:r>
          </w:p>
        </w:tc>
      </w:tr>
      <w:tr>
        <w:trPr>
          <w:cantSplit/>
        </w:trPr>
        <w:tc>
          <w:tcPr>
            <w:tcW w:type="dxa" w:w="2336"/>
            <w:shd w:fill="F6F8FB" w:color="auto" w:val="clear"/>
            <w:tcMar>
              <w:top w:type="dxa" w:w="70"/>
              <w:left w:type="dxa" w:w="110"/>
              <w:bottom w:type="dxa" w:w="70"/>
              <w:right w:type="dxa" w:w="110"/>
            </w:tcMar>
          </w:tcPr>
          <w:p>
            <w:pPr>
              <w:spacing w:after="0"/>
            </w:pPr>
            <w:r>
              <w:rPr>
                <w:b/>
                <w:bCs/>
                <w:sz w:val="19"/>
                <w:szCs w:val="19"/>
              </w:rPr>
              <w:t xml:space="preserve">Guru penyusun</w:t>
            </w:r>
          </w:p>
        </w:tc>
        <w:tc>
          <w:tcPr>
            <w:tcW w:type="dxa" w:w="7302"/>
            <w:shd w:fill="F6F8FB" w:color="auto" w:val="clear"/>
            <w:tcMar>
              <w:top w:type="dxa" w:w="70"/>
              <w:left w:type="dxa" w:w="110"/>
              <w:bottom w:type="dxa" w:w="70"/>
              <w:right w:type="dxa" w:w="110"/>
            </w:tcMar>
          </w:tcPr>
          <w:p>
            <w:pPr>
              <w:spacing w:after="0"/>
            </w:pPr>
            <w:r>
              <w:rPr>
                <w:sz w:val="19"/>
                <w:szCs w:val="19"/>
              </w:rPr>
              <w:t xml:space="preserve">Guru yang sudah menyusun paket, dan berapa mapel.</w:t>
            </w:r>
          </w:p>
        </w:tc>
      </w:tr>
      <w:tr>
        <w:trPr>
          <w:cantSplit/>
        </w:trPr>
        <w:tc>
          <w:tcPr>
            <w:tcW w:type="dxa" w:w="2336"/>
            <w:tcMar>
              <w:top w:type="dxa" w:w="70"/>
              <w:left w:type="dxa" w:w="110"/>
              <w:bottom w:type="dxa" w:w="70"/>
              <w:right w:type="dxa" w:w="110"/>
            </w:tcMar>
          </w:tcPr>
          <w:p>
            <w:pPr>
              <w:spacing w:after="0"/>
            </w:pPr>
            <w:r>
              <w:rPr>
                <w:b/>
                <w:bCs/>
                <w:sz w:val="19"/>
                <w:szCs w:val="19"/>
              </w:rPr>
              <w:t xml:space="preserve">Sesi dibuka</w:t>
            </w:r>
          </w:p>
        </w:tc>
        <w:tc>
          <w:tcPr>
            <w:tcW w:type="dxa" w:w="7302"/>
            <w:tcMar>
              <w:top w:type="dxa" w:w="70"/>
              <w:left w:type="dxa" w:w="110"/>
              <w:bottom w:type="dxa" w:w="70"/>
              <w:right w:type="dxa" w:w="110"/>
            </w:tcMar>
          </w:tcPr>
          <w:p>
            <w:pPr>
              <w:spacing w:after="0"/>
            </w:pPr>
            <w:r>
              <w:rPr>
                <w:sz w:val="19"/>
                <w:szCs w:val="19"/>
              </w:rPr>
              <w:t xml:space="preserve">Sesi latihan/tryout/asesmen yang dibuka guru di semester ini.</w:t>
            </w:r>
          </w:p>
        </w:tc>
      </w:tr>
      <w:tr>
        <w:trPr>
          <w:cantSplit/>
        </w:trPr>
        <w:tc>
          <w:tcPr>
            <w:tcW w:type="dxa" w:w="2336"/>
            <w:shd w:fill="F6F8FB" w:color="auto" w:val="clear"/>
            <w:tcMar>
              <w:top w:type="dxa" w:w="70"/>
              <w:left w:type="dxa" w:w="110"/>
              <w:bottom w:type="dxa" w:w="70"/>
              <w:right w:type="dxa" w:w="110"/>
            </w:tcMar>
          </w:tcPr>
          <w:p>
            <w:pPr>
              <w:spacing w:after="0"/>
            </w:pPr>
            <w:r>
              <w:rPr>
                <w:b/>
                <w:bCs/>
                <w:sz w:val="19"/>
                <w:szCs w:val="19"/>
              </w:rPr>
              <w:t xml:space="preserve">Siswa mengerjakan</w:t>
            </w:r>
          </w:p>
        </w:tc>
        <w:tc>
          <w:tcPr>
            <w:tcW w:type="dxa" w:w="7302"/>
            <w:shd w:fill="F6F8FB" w:color="auto" w:val="clear"/>
            <w:tcMar>
              <w:top w:type="dxa" w:w="70"/>
              <w:left w:type="dxa" w:w="110"/>
              <w:bottom w:type="dxa" w:w="70"/>
              <w:right w:type="dxa" w:w="110"/>
            </w:tcMar>
          </w:tcPr>
          <w:p>
            <w:pPr>
              <w:spacing w:after="0"/>
            </w:pPr>
            <w:r>
              <w:rPr>
                <w:sz w:val="19"/>
                <w:szCs w:val="19"/>
              </w:rPr>
              <w:t xml:space="preserve">Siswa berbeda yang punya hasil semester ini, dibanding seluruh siswa aktif.</w:t>
            </w:r>
          </w:p>
        </w:tc>
      </w:tr>
      <w:tr>
        <w:trPr>
          <w:cantSplit/>
        </w:trPr>
        <w:tc>
          <w:tcPr>
            <w:tcW w:type="dxa" w:w="2336"/>
            <w:tcMar>
              <w:top w:type="dxa" w:w="70"/>
              <w:left w:type="dxa" w:w="110"/>
              <w:bottom w:type="dxa" w:w="70"/>
              <w:right w:type="dxa" w:w="110"/>
            </w:tcMar>
          </w:tcPr>
          <w:p>
            <w:pPr>
              <w:spacing w:after="0"/>
            </w:pPr>
            <w:r>
              <w:rPr>
                <w:b/>
                <w:bCs/>
                <w:sz w:val="19"/>
                <w:szCs w:val="19"/>
              </w:rPr>
              <w:t xml:space="preserve">Rata-rata nilai</w:t>
            </w:r>
          </w:p>
        </w:tc>
        <w:tc>
          <w:tcPr>
            <w:tcW w:type="dxa" w:w="7302"/>
            <w:tcMar>
              <w:top w:type="dxa" w:w="70"/>
              <w:left w:type="dxa" w:w="110"/>
              <w:bottom w:type="dxa" w:w="70"/>
              <w:right w:type="dxa" w:w="110"/>
            </w:tcMar>
          </w:tcPr>
          <w:p>
            <w:pPr>
              <w:spacing w:after="0"/>
            </w:pPr>
            <w:r>
              <w:rPr>
                <w:sz w:val="19"/>
                <w:szCs w:val="19"/>
              </w:rPr>
              <w:t xml:space="preserve">Rata-rata semua hasil, dan berapa persen yang mencapai batas tuntas.</w:t>
            </w:r>
          </w:p>
        </w:tc>
      </w:tr>
      <w:tr>
        <w:trPr>
          <w:cantSplit/>
        </w:trPr>
        <w:tc>
          <w:tcPr>
            <w:tcW w:type="dxa" w:w="2336"/>
            <w:shd w:fill="F6F8FB" w:color="auto" w:val="clear"/>
            <w:tcMar>
              <w:top w:type="dxa" w:w="70"/>
              <w:left w:type="dxa" w:w="110"/>
              <w:bottom w:type="dxa" w:w="70"/>
              <w:right w:type="dxa" w:w="110"/>
            </w:tcMar>
          </w:tcPr>
          <w:p>
            <w:pPr>
              <w:spacing w:after="0"/>
            </w:pPr>
            <w:r>
              <w:rPr>
                <w:b/>
                <w:bCs/>
                <w:sz w:val="19"/>
                <w:szCs w:val="19"/>
              </w:rPr>
              <w:t xml:space="preserve">Butir HOTS</w:t>
            </w:r>
          </w:p>
        </w:tc>
        <w:tc>
          <w:tcPr>
            <w:tcW w:type="dxa" w:w="7302"/>
            <w:shd w:fill="F6F8FB" w:color="auto" w:val="clear"/>
            <w:tcMar>
              <w:top w:type="dxa" w:w="70"/>
              <w:left w:type="dxa" w:w="110"/>
              <w:bottom w:type="dxa" w:w="70"/>
              <w:right w:type="dxa" w:w="110"/>
            </w:tcMar>
          </w:tcPr>
          <w:p>
            <w:pPr>
              <w:spacing w:after="0"/>
            </w:pPr>
            <w:r>
              <w:rPr>
                <w:sz w:val="19"/>
                <w:szCs w:val="19"/>
              </w:rPr>
              <w:t xml:space="preserve">Persentase butir soal HOTS dari semua butir yang levelnya tercatat.</w:t>
            </w:r>
          </w:p>
        </w:tc>
      </w:tr>
    </w:tbl>
    <w:p>
      <w:pPr>
        <w:spacing w:after="120"/>
      </w:pPr>
    </w:p>
    <w:p>
      <w:pPr>
        <w:pStyle w:val="Heading2"/>
      </w:pPr>
      <w:r>
        <w:t xml:space="preserve">3.2 Temuan utama</w:t>
      </w:r>
    </w:p>
    <w:p>
      <w:pPr>
        <w:spacing w:after="120"/>
      </w:pPr>
      <w:r>
        <w:t xml:space="preserve">Kalimat yang disusun otomatis dari data: komposisi LOTS/MOTS/HOTS dan mapel dengan HOTS tertinggi/terendah, paket baru 30 hari terakhir, kisi-kisi yang soalnya belum masuk, kelas yang belum punya hasil, serta paket dengan rata-rata terendah dan tertinggi. Bacalah lebih dulu sebelum grafik.</w:t>
      </w:r>
    </w:p>
    <w:p>
      <w:pPr>
        <w:pStyle w:val="Heading2"/>
      </w:pPr>
      <w:r>
        <w:t xml:space="preserve">3.3 Empat grafik</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851"/>
        <w:gridCol w:w="3529"/>
        <w:gridCol w:w="3258"/>
      </w:tblGrid>
      <w:tr>
        <w:trPr>
          <w:cantSplit/>
          <w:tblHeader/>
        </w:trPr>
        <w:tc>
          <w:tcPr>
            <w:tcW w:type="dxa" w:w="2851"/>
            <w:shd w:fill="1D2A3A" w:color="auto" w:val="clear"/>
            <w:tcMar>
              <w:top w:type="dxa" w:w="70"/>
              <w:left w:type="dxa" w:w="110"/>
              <w:bottom w:type="dxa" w:w="70"/>
              <w:right w:type="dxa" w:w="110"/>
            </w:tcMar>
          </w:tcPr>
          <w:p>
            <w:pPr>
              <w:spacing w:after="0"/>
            </w:pPr>
            <w:r>
              <w:rPr>
                <w:b/>
                <w:bCs/>
                <w:color w:val="FFFFFF"/>
                <w:sz w:val="19"/>
                <w:szCs w:val="19"/>
              </w:rPr>
              <w:t xml:space="preserve">Grafik</w:t>
            </w:r>
          </w:p>
        </w:tc>
        <w:tc>
          <w:tcPr>
            <w:tcW w:type="dxa" w:w="3529"/>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c>
          <w:tcPr>
            <w:tcW w:type="dxa" w:w="3258"/>
            <w:shd w:fill="1D2A3A" w:color="auto" w:val="clear"/>
            <w:tcMar>
              <w:top w:type="dxa" w:w="70"/>
              <w:left w:type="dxa" w:w="110"/>
              <w:bottom w:type="dxa" w:w="70"/>
              <w:right w:type="dxa" w:w="110"/>
            </w:tcMar>
          </w:tcPr>
          <w:p>
            <w:pPr>
              <w:spacing w:after="0"/>
            </w:pPr>
            <w:r>
              <w:rPr>
                <w:b/>
                <w:bCs/>
                <w:color w:val="FFFFFF"/>
                <w:sz w:val="19"/>
                <w:szCs w:val="19"/>
              </w:rPr>
              <w:t xml:space="preserve">Yang perlu diperhatikan</w:t>
            </w:r>
          </w:p>
        </w:tc>
      </w:tr>
      <w:tr>
        <w:trPr>
          <w:cantSplit/>
        </w:trPr>
        <w:tc>
          <w:tcPr>
            <w:tcW w:type="dxa" w:w="2851"/>
            <w:tcMar>
              <w:top w:type="dxa" w:w="70"/>
              <w:left w:type="dxa" w:w="110"/>
              <w:bottom w:type="dxa" w:w="70"/>
              <w:right w:type="dxa" w:w="110"/>
            </w:tcMar>
          </w:tcPr>
          <w:p>
            <w:pPr>
              <w:spacing w:after="0"/>
            </w:pPr>
            <w:r>
              <w:rPr>
                <w:b/>
                <w:bCs/>
                <w:sz w:val="19"/>
                <w:szCs w:val="19"/>
              </w:rPr>
              <w:t xml:space="preserve">Seberapa tinggi tingkat berpikir soal kita?</w:t>
            </w:r>
          </w:p>
        </w:tc>
        <w:tc>
          <w:tcPr>
            <w:tcW w:type="dxa" w:w="3529"/>
            <w:tcMar>
              <w:top w:type="dxa" w:w="70"/>
              <w:left w:type="dxa" w:w="110"/>
              <w:bottom w:type="dxa" w:w="70"/>
              <w:right w:type="dxa" w:w="110"/>
            </w:tcMar>
          </w:tcPr>
          <w:p>
            <w:pPr>
              <w:spacing w:after="0"/>
            </w:pPr>
            <w:r>
              <w:rPr>
                <w:sz w:val="19"/>
                <w:szCs w:val="19"/>
              </w:rPr>
              <w:t xml:space="preserve">Satu batang per mapel (baris pertama = semua mapel), terbagi LOTS | MOTS | HOTS.</w:t>
            </w:r>
          </w:p>
        </w:tc>
        <w:tc>
          <w:tcPr>
            <w:tcW w:type="dxa" w:w="3258"/>
            <w:tcMar>
              <w:top w:type="dxa" w:w="70"/>
              <w:left w:type="dxa" w:w="110"/>
              <w:bottom w:type="dxa" w:w="70"/>
              <w:right w:type="dxa" w:w="110"/>
            </w:tcMar>
          </w:tcPr>
          <w:p>
            <w:pPr>
              <w:spacing w:after="0"/>
            </w:pPr>
            <w:r>
              <w:rPr>
                <w:sz w:val="19"/>
                <w:szCs w:val="19"/>
              </w:rPr>
              <w:t xml:space="preserve">Mapel dengan bagian biru tua sempit = soalnya masih dominan LOTS/MOTS.</w:t>
            </w:r>
          </w:p>
        </w:tc>
      </w:tr>
      <w:tr>
        <w:trPr>
          <w:cantSplit/>
        </w:trPr>
        <w:tc>
          <w:tcPr>
            <w:tcW w:type="dxa" w:w="2851"/>
            <w:shd w:fill="F6F8FB" w:color="auto" w:val="clear"/>
            <w:tcMar>
              <w:top w:type="dxa" w:w="70"/>
              <w:left w:type="dxa" w:w="110"/>
              <w:bottom w:type="dxa" w:w="70"/>
              <w:right w:type="dxa" w:w="110"/>
            </w:tcMar>
          </w:tcPr>
          <w:p>
            <w:pPr>
              <w:spacing w:after="0"/>
            </w:pPr>
            <w:r>
              <w:rPr>
                <w:b/>
                <w:bCs/>
                <w:sz w:val="19"/>
                <w:szCs w:val="19"/>
              </w:rPr>
              <w:t xml:space="preserve">Jenis paket apa saja yang disusun?</w:t>
            </w:r>
          </w:p>
        </w:tc>
        <w:tc>
          <w:tcPr>
            <w:tcW w:type="dxa" w:w="3529"/>
            <w:shd w:fill="F6F8FB" w:color="auto" w:val="clear"/>
            <w:tcMar>
              <w:top w:type="dxa" w:w="70"/>
              <w:left w:type="dxa" w:w="110"/>
              <w:bottom w:type="dxa" w:w="70"/>
              <w:right w:type="dxa" w:w="110"/>
            </w:tcMar>
          </w:tcPr>
          <w:p>
            <w:pPr>
              <w:spacing w:after="0"/>
            </w:pPr>
            <w:r>
              <w:rPr>
                <w:sz w:val="19"/>
                <w:szCs w:val="19"/>
              </w:rPr>
              <w:t xml:space="preserve">Banyak paket per jenis (Asesmen Formatif, Sumatif, Tryout, nama asesmen PAS).</w:t>
            </w:r>
          </w:p>
        </w:tc>
        <w:tc>
          <w:tcPr>
            <w:tcW w:type="dxa" w:w="3258"/>
            <w:shd w:fill="F6F8FB" w:color="auto" w:val="clear"/>
            <w:tcMar>
              <w:top w:type="dxa" w:w="70"/>
              <w:left w:type="dxa" w:w="110"/>
              <w:bottom w:type="dxa" w:w="70"/>
              <w:right w:type="dxa" w:w="110"/>
            </w:tcMar>
          </w:tcPr>
          <w:p>
            <w:pPr>
              <w:spacing w:after="0"/>
            </w:pPr>
            <w:r>
              <w:rPr>
                <w:sz w:val="19"/>
                <w:szCs w:val="19"/>
              </w:rPr>
              <w:t xml:space="preserve">Bila hampir semua Tryout, asesmen formatif harian belum banyak memakai aplikasi.</w:t>
            </w:r>
          </w:p>
        </w:tc>
      </w:tr>
      <w:tr>
        <w:trPr>
          <w:cantSplit/>
        </w:trPr>
        <w:tc>
          <w:tcPr>
            <w:tcW w:type="dxa" w:w="2851"/>
            <w:tcMar>
              <w:top w:type="dxa" w:w="70"/>
              <w:left w:type="dxa" w:w="110"/>
              <w:bottom w:type="dxa" w:w="70"/>
              <w:right w:type="dxa" w:w="110"/>
            </w:tcMar>
          </w:tcPr>
          <w:p>
            <w:pPr>
              <w:spacing w:after="0"/>
            </w:pPr>
            <w:r>
              <w:rPr>
                <w:b/>
                <w:bCs/>
                <w:sz w:val="19"/>
                <w:szCs w:val="19"/>
              </w:rPr>
              <w:t xml:space="preserve">Kapan paket soal diunggah?</w:t>
            </w:r>
          </w:p>
        </w:tc>
        <w:tc>
          <w:tcPr>
            <w:tcW w:type="dxa" w:w="3529"/>
            <w:tcMar>
              <w:top w:type="dxa" w:w="70"/>
              <w:left w:type="dxa" w:w="110"/>
              <w:bottom w:type="dxa" w:w="70"/>
              <w:right w:type="dxa" w:w="110"/>
            </w:tcMar>
          </w:tcPr>
          <w:p>
            <w:pPr>
              <w:spacing w:after="0"/>
            </w:pPr>
            <w:r>
              <w:rPr>
                <w:sz w:val="19"/>
                <w:szCs w:val="19"/>
              </w:rPr>
              <w:t xml:space="preserve">Kolom = paket baru per minggu.</w:t>
            </w:r>
          </w:p>
        </w:tc>
        <w:tc>
          <w:tcPr>
            <w:tcW w:type="dxa" w:w="3258"/>
            <w:tcMar>
              <w:top w:type="dxa" w:w="70"/>
              <w:left w:type="dxa" w:w="110"/>
              <w:bottom w:type="dxa" w:w="70"/>
              <w:right w:type="dxa" w:w="110"/>
            </w:tcMar>
          </w:tcPr>
          <w:p>
            <w:pPr>
              <w:spacing w:after="0"/>
            </w:pPr>
            <w:r>
              <w:rPr>
                <w:sz w:val="19"/>
                <w:szCs w:val="19"/>
              </w:rPr>
              <w:t xml:space="preserve">Minggu kosong panjang = penyusunan soal berhenti.</w:t>
            </w:r>
          </w:p>
        </w:tc>
      </w:tr>
      <w:tr>
        <w:trPr>
          <w:cantSplit/>
        </w:trPr>
        <w:tc>
          <w:tcPr>
            <w:tcW w:type="dxa" w:w="2851"/>
            <w:shd w:fill="F6F8FB" w:color="auto" w:val="clear"/>
            <w:tcMar>
              <w:top w:type="dxa" w:w="70"/>
              <w:left w:type="dxa" w:w="110"/>
              <w:bottom w:type="dxa" w:w="70"/>
              <w:right w:type="dxa" w:w="110"/>
            </w:tcMar>
          </w:tcPr>
          <w:p>
            <w:pPr>
              <w:spacing w:after="0"/>
            </w:pPr>
            <w:r>
              <w:rPr>
                <w:b/>
                <w:bCs/>
                <w:sz w:val="19"/>
                <w:szCs w:val="19"/>
              </w:rPr>
              <w:t xml:space="preserve">Seberapa aktif asesmen berjalan?</w:t>
            </w:r>
          </w:p>
        </w:tc>
        <w:tc>
          <w:tcPr>
            <w:tcW w:type="dxa" w:w="3529"/>
            <w:shd w:fill="F6F8FB" w:color="auto" w:val="clear"/>
            <w:tcMar>
              <w:top w:type="dxa" w:w="70"/>
              <w:left w:type="dxa" w:w="110"/>
              <w:bottom w:type="dxa" w:w="70"/>
              <w:right w:type="dxa" w:w="110"/>
            </w:tcMar>
          </w:tcPr>
          <w:p>
            <w:pPr>
              <w:spacing w:after="0"/>
            </w:pPr>
            <w:r>
              <w:rPr>
                <w:sz w:val="19"/>
                <w:szCs w:val="19"/>
              </w:rPr>
              <w:t xml:space="preserve">Kolom = jawaban siswa yang dikumpulkan per minggu.</w:t>
            </w:r>
          </w:p>
        </w:tc>
        <w:tc>
          <w:tcPr>
            <w:tcW w:type="dxa" w:w="3258"/>
            <w:shd w:fill="F6F8FB" w:color="auto" w:val="clear"/>
            <w:tcMar>
              <w:top w:type="dxa" w:w="70"/>
              <w:left w:type="dxa" w:w="110"/>
              <w:bottom w:type="dxa" w:w="70"/>
              <w:right w:type="dxa" w:w="110"/>
            </w:tcMar>
          </w:tcPr>
          <w:p>
            <w:pPr>
              <w:spacing w:after="0"/>
            </w:pPr>
            <w:r>
              <w:rPr>
                <w:sz w:val="19"/>
                <w:szCs w:val="19"/>
              </w:rPr>
              <w:t xml:space="preserve">Lonjakan = minggu tryout/ujian; minggu kosong = tidak ada asesmen di aplikasi.</w:t>
            </w:r>
          </w:p>
        </w:tc>
      </w:tr>
    </w:tbl>
    <w:p>
      <w:pPr>
        <w:spacing w:after="120"/>
      </w:pPr>
    </w:p>
    <w:p>
      <w:pPr>
        <w:pStyle w:val="Heading2"/>
      </w:pPr>
      <w:r>
        <w:t xml:space="preserve">3.4 Tabel Per guru</w:t>
      </w:r>
    </w:p>
    <w:p>
      <w:pPr>
        <w:spacing w:after="120"/>
      </w:pPr>
      <w:r>
        <w:t xml:space="preserve">Satu baris per guru penyusun: paket, butir, batang tingkat berpikir, % HOTS, sesi, kelas yang diuji, hasil siswa, rata-rata, dan unggah terakhir. </w:t>
      </w:r>
      <w:r>
        <w:rPr>
          <w:b/>
          <w:bCs/>
        </w:rPr>
        <w:t xml:space="preserve">Ketuk baris</w:t>
      </w:r>
      <w:r>
        <w:t xml:space="preserve"> untuk melihat paket guru itu di tab Paket &amp; Kisi-kisi.</w:t>
      </w:r>
    </w:p>
    <w:p>
      <w:pPr>
        <w:pStyle w:val="Heading1"/>
        <w:pageBreakBefore/>
      </w:pPr>
      <w:r>
        <w:t xml:space="preserve">4. Guru &amp; Paket</w:t>
      </w:r>
    </w:p>
    <w:p>
      <w:pPr>
        <w:spacing w:after="120"/>
      </w:pPr>
      <w:r>
        <w:t xml:space="preserve">Tab ini menelusur dari guru ke hasil siswa: </w:t>
      </w:r>
      <w:r>
        <w:rPr>
          <w:b/>
          <w:bCs/>
        </w:rPr>
        <w:t xml:space="preserve">pilih guru → pilih paket soalnya → lihat hasil tiap siswa</w:t>
      </w:r>
      <w:r>
        <w:t xml:space="preserve">. </w:t>
      </w:r>
      <w:r>
        <w:rPr>
          <w:b/>
          <w:bCs/>
        </w:rPr>
        <w:t xml:space="preserve">Semua guru pengampu</w:t>
      </w:r>
      <w:r>
        <w:t xml:space="preserve"> (jadwal KBM) tampil, termasuk yang belum mengunggah soal, sehingga terlihat siapa yang aktif.</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54"/>
        <w:gridCol w:w="6884"/>
      </w:tblGrid>
      <w:tr>
        <w:trPr>
          <w:cantSplit/>
          <w:tblHeader/>
        </w:trPr>
        <w:tc>
          <w:tcPr>
            <w:tcW w:type="dxa" w:w="2754"/>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6884"/>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r>
      <w:tr>
        <w:trPr>
          <w:cantSplit/>
        </w:trPr>
        <w:tc>
          <w:tcPr>
            <w:tcW w:type="dxa" w:w="2754"/>
            <w:tcMar>
              <w:top w:type="dxa" w:w="70"/>
              <w:left w:type="dxa" w:w="110"/>
              <w:bottom w:type="dxa" w:w="70"/>
              <w:right w:type="dxa" w:w="110"/>
            </w:tcMar>
          </w:tcPr>
          <w:p>
            <w:pPr>
              <w:spacing w:after="0"/>
            </w:pPr>
            <w:r>
              <w:rPr>
                <w:b/>
                <w:bCs/>
                <w:sz w:val="19"/>
                <w:szCs w:val="19"/>
              </w:rPr>
              <w:t xml:space="preserve">Empat angka</w:t>
            </w:r>
          </w:p>
        </w:tc>
        <w:tc>
          <w:tcPr>
            <w:tcW w:type="dxa" w:w="6884"/>
            <w:tcMar>
              <w:top w:type="dxa" w:w="70"/>
              <w:left w:type="dxa" w:w="110"/>
              <w:bottom w:type="dxa" w:w="70"/>
              <w:right w:type="dxa" w:w="110"/>
            </w:tcMar>
          </w:tcPr>
          <w:p>
            <w:pPr>
              <w:spacing w:after="0"/>
            </w:pPr>
            <w:r>
              <w:rPr>
                <w:sz w:val="19"/>
                <w:szCs w:val="19"/>
              </w:rPr>
              <w:t xml:space="preserve">Jumlah guru, guru yang sudah mengunggah soal, guru yang sudah melatih siswa (paketnya dikerjakan siswa atau membuka sesi), dan guru yang belum mulai.</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Daftar guru (kiri)</w:t>
            </w:r>
          </w:p>
        </w:tc>
        <w:tc>
          <w:tcPr>
            <w:tcW w:type="dxa" w:w="6884"/>
            <w:shd w:fill="F6F8FB" w:color="auto" w:val="clear"/>
            <w:tcMar>
              <w:top w:type="dxa" w:w="70"/>
              <w:left w:type="dxa" w:w="110"/>
              <w:bottom w:type="dxa" w:w="70"/>
              <w:right w:type="dxa" w:w="110"/>
            </w:tcMar>
          </w:tcPr>
          <w:p>
            <w:pPr>
              <w:spacing w:after="0"/>
            </w:pPr>
            <w:r>
              <w:rPr>
                <w:sz w:val="19"/>
                <w:szCs w:val="19"/>
              </w:rPr>
              <w:t xml:space="preserve">Dikelompokkan per mapel, dengan keterangan "x/y aktif" per mapel. Tiap guru: jumlah </w:t>
            </w:r>
            <w:r>
              <w:rPr>
                <w:b/>
                <w:bCs/>
                <w:sz w:val="19"/>
                <w:szCs w:val="19"/>
              </w:rPr>
              <w:t xml:space="preserve">paket · sesi · siswa dilatih</w:t>
            </w:r>
            <w:r>
              <w:rPr>
                <w:sz w:val="19"/>
                <w:szCs w:val="19"/>
              </w:rPr>
              <w:t xml:space="preserve">, status </w:t>
            </w:r>
            <w:r>
              <w:rPr>
                <w:b/>
                <w:bCs/>
                <w:sz w:val="19"/>
                <w:szCs w:val="19"/>
              </w:rPr>
              <w:t xml:space="preserve">● Aktif / ◐ Perlu didorong / ○ Belum mulai</w:t>
            </w:r>
            <w:r>
              <w:rPr>
                <w:sz w:val="19"/>
                <w:szCs w:val="19"/>
              </w:rPr>
              <w:t xml:space="preserve">, dan tanggal terakhir aktif. Urutan bisa diganti: paling aktif dulu, belum mulai dulu, atau nama.</w:t>
            </w:r>
          </w:p>
        </w:tc>
      </w:tr>
      <w:tr>
        <w:trPr>
          <w:cantSplit/>
        </w:trPr>
        <w:tc>
          <w:tcPr>
            <w:tcW w:type="dxa" w:w="2754"/>
            <w:tcMar>
              <w:top w:type="dxa" w:w="70"/>
              <w:left w:type="dxa" w:w="110"/>
              <w:bottom w:type="dxa" w:w="70"/>
              <w:right w:type="dxa" w:w="110"/>
            </w:tcMar>
          </w:tcPr>
          <w:p>
            <w:pPr>
              <w:spacing w:after="0"/>
            </w:pPr>
            <w:r>
              <w:rPr>
                <w:b/>
                <w:bCs/>
                <w:sz w:val="19"/>
                <w:szCs w:val="19"/>
              </w:rPr>
              <w:t xml:space="preserve">Kartu guru (kanan)</w:t>
            </w:r>
          </w:p>
        </w:tc>
        <w:tc>
          <w:tcPr>
            <w:tcW w:type="dxa" w:w="6884"/>
            <w:tcMar>
              <w:top w:type="dxa" w:w="70"/>
              <w:left w:type="dxa" w:w="110"/>
              <w:bottom w:type="dxa" w:w="70"/>
              <w:right w:type="dxa" w:w="110"/>
            </w:tcMar>
          </w:tcPr>
          <w:p>
            <w:pPr>
              <w:spacing w:after="0"/>
            </w:pPr>
            <w:r>
              <w:rPr>
                <w:sz w:val="19"/>
                <w:szCs w:val="19"/>
              </w:rPr>
              <w:t xml:space="preserve">Kelas yang diajar, ringkasan keaktifan, dan </w:t>
            </w:r>
            <w:r>
              <w:rPr>
                <w:b/>
                <w:bCs/>
                <w:sz w:val="19"/>
                <w:szCs w:val="19"/>
              </w:rPr>
              <w:t xml:space="preserve">daftar paket soal</w:t>
            </w:r>
            <w:r>
              <w:rPr>
                <w:sz w:val="19"/>
                <w:szCs w:val="19"/>
              </w:rPr>
              <w:t xml:space="preserve"> yang disusun: tanggal unggah, jenis, butir &amp; varian, tingkat berpikir, sesi, jumlah siswa, rata-rata.</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Hasil siswa</w:t>
            </w:r>
          </w:p>
        </w:tc>
        <w:tc>
          <w:tcPr>
            <w:tcW w:type="dxa" w:w="6884"/>
            <w:shd w:fill="F6F8FB" w:color="auto" w:val="clear"/>
            <w:tcMar>
              <w:top w:type="dxa" w:w="70"/>
              <w:left w:type="dxa" w:w="110"/>
              <w:bottom w:type="dxa" w:w="70"/>
              <w:right w:type="dxa" w:w="110"/>
            </w:tcMar>
          </w:tcPr>
          <w:p>
            <w:pPr>
              <w:spacing w:after="0"/>
            </w:pPr>
            <w:r>
              <w:rPr>
                <w:sz w:val="19"/>
                <w:szCs w:val="19"/>
              </w:rPr>
              <w:t xml:space="preserve">Ketuk paket: angka utama, </w:t>
            </w:r>
            <w:r>
              <w:rPr>
                <w:b/>
                <w:bCs/>
                <w:sz w:val="19"/>
                <w:szCs w:val="19"/>
              </w:rPr>
              <w:t xml:space="preserve">tabel tiap siswa</w:t>
            </w:r>
            <w:r>
              <w:rPr>
                <w:sz w:val="19"/>
                <w:szCs w:val="19"/>
              </w:rPr>
              <w:t xml:space="preserve"> (nama, kelas, NISN, nilai berwarna, waktu kumpul, sesi &amp; guru pembuka), dan </w:t>
            </w:r>
            <w:r>
              <w:rPr>
                <w:b/>
                <w:bCs/>
                <w:sz w:val="19"/>
                <w:szCs w:val="19"/>
              </w:rPr>
              <w:t xml:space="preserve">Belum mengerjakan</w:t>
            </w:r>
            <w:r>
              <w:rPr>
                <w:sz w:val="19"/>
                <w:szCs w:val="19"/>
              </w:rPr>
              <w:t xml:space="preserve"> (siswa kelas sasaran sesi yang belum punya hasil). Saringan </w:t>
            </w:r>
            <w:r>
              <w:rPr>
                <w:b/>
                <w:bCs/>
                <w:sz w:val="19"/>
                <w:szCs w:val="19"/>
              </w:rPr>
              <w:t xml:space="preserve">Kelas</w:t>
            </w:r>
            <w:r>
              <w:rPr>
                <w:sz w:val="19"/>
                <w:szCs w:val="19"/>
              </w:rPr>
              <w:t xml:space="preserve">, tombol </w:t>
            </w:r>
            <w:r>
              <w:rPr>
                <w:b/>
                <w:bCs/>
                <w:sz w:val="19"/>
                <w:szCs w:val="19"/>
              </w:rPr>
              <w:t xml:space="preserve">Analisis lengkap</w:t>
            </w:r>
            <w:r>
              <w:rPr>
                <w:sz w:val="19"/>
                <w:szCs w:val="19"/>
              </w:rPr>
              <w:t xml:space="preserve"> (ke tab Hasil &amp; Analisis), dan </w:t>
            </w:r>
            <w:r>
              <w:rPr>
                <w:b/>
                <w:bCs/>
                <w:sz w:val="19"/>
                <w:szCs w:val="19"/>
              </w:rPr>
              <w:t xml:space="preserve">Unduh Excel</w:t>
            </w:r>
            <w:r>
              <w:rPr>
                <w:sz w:val="19"/>
                <w:szCs w:val="19"/>
              </w:rPr>
              <w:t xml:space="preserve">.</w:t>
            </w:r>
          </w:p>
        </w:tc>
      </w:tr>
    </w:tbl>
    <w:p>
      <w:pPr>
        <w:spacing w:after="120"/>
      </w:pP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Siswa dilatih</w:t>
            </w:r>
          </w:p>
          <w:p>
            <w:pPr>
              <w:spacing w:after="40"/>
            </w:pPr>
            <w:r>
              <w:rPr>
                <w:sz w:val="19"/>
                <w:szCs w:val="19"/>
              </w:rPr>
              <w:t xml:space="preserve">Dihitung dari siswa berbeda yang mengerjakan paket guru itu, ditambah siswa yang mengumpulkan di sesi yang dibuka guru itu (mis. guru memakai paket guru lain). Status aktif mengikuti kegiatan terakhir: unggah paket/kisi-kisi atau membuka sesi dalam 30 hari.</w:t>
            </w:r>
          </w:p>
        </w:tc>
      </w:tr>
    </w:tbl>
    <w:p>
      <w:pPr>
        <w:spacing w:after="120"/>
      </w:pPr>
    </w:p>
    <w:p>
      <w:pPr>
        <w:pStyle w:val="Heading1"/>
        <w:pageBreakBefore/>
      </w:pPr>
      <w:r>
        <w:t xml:space="preserve">5. Analisis Mapel</w:t>
      </w:r>
    </w:p>
    <w:p>
      <w:pPr>
        <w:spacing w:after="120"/>
      </w:pPr>
      <w:r>
        <w:t xml:space="preserve">Pilih </w:t>
      </w:r>
      <w:r>
        <w:rPr>
          <w:b/>
          <w:bCs/>
        </w:rPr>
        <w:t xml:space="preserve">Mata pelajaran</w:t>
      </w:r>
      <w:r>
        <w:t xml:space="preserve"> di kotak atas. Tab ini membandingkan </w:t>
      </w:r>
      <w:r>
        <w:rPr>
          <w:b/>
          <w:bCs/>
        </w:rPr>
        <w:t xml:space="preserve">semua guru pengampu</w:t>
      </w:r>
      <w:r>
        <w:t xml:space="preserve"> mapel itu (dari jadwal KBM Data Induk), termasuk yang belum memakai aplikasi.</w:t>
      </w: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Hasil dikaitkan ke guru pengampu kelas</w:t>
            </w:r>
          </w:p>
          <w:p>
            <w:pPr>
              <w:spacing w:after="40"/>
            </w:pPr>
            <w:r>
              <w:rPr>
                <w:sz w:val="19"/>
                <w:szCs w:val="19"/>
              </w:rPr>
              <w:t xml:space="preserve">Nilai siswa kelas X untuk mapel M dihitung sebagai hasil </w:t>
            </w:r>
            <w:r>
              <w:rPr>
                <w:b/>
                <w:bCs/>
                <w:sz w:val="19"/>
                <w:szCs w:val="19"/>
              </w:rPr>
              <w:t xml:space="preserve">guru yang mengajar M di kelas X</w:t>
            </w:r>
            <w:r>
              <w:rPr>
                <w:sz w:val="19"/>
                <w:szCs w:val="19"/>
              </w:rPr>
              <w:t xml:space="preserve"> menurut jadwal KBM, bukan guru yang mengunggah paket. Jadi bila Bu A menyusun soal tryout dan kelas Pak B mengerjakannya, hasilnya masuk ke Pak B sebagai guru kelas itu.</w:t>
            </w:r>
          </w:p>
        </w:tc>
      </w:tr>
    </w:tbl>
    <w:p>
      <w:pPr>
        <w:spacing w:after="120"/>
      </w:pP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54"/>
        <w:gridCol w:w="6884"/>
      </w:tblGrid>
      <w:tr>
        <w:trPr>
          <w:cantSplit/>
          <w:tblHeader/>
        </w:trPr>
        <w:tc>
          <w:tcPr>
            <w:tcW w:type="dxa" w:w="2754"/>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6884"/>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r>
      <w:tr>
        <w:trPr>
          <w:cantSplit/>
        </w:trPr>
        <w:tc>
          <w:tcPr>
            <w:tcW w:type="dxa" w:w="2754"/>
            <w:tcMar>
              <w:top w:type="dxa" w:w="70"/>
              <w:left w:type="dxa" w:w="110"/>
              <w:bottom w:type="dxa" w:w="70"/>
              <w:right w:type="dxa" w:w="110"/>
            </w:tcMar>
          </w:tcPr>
          <w:p>
            <w:pPr>
              <w:spacing w:after="0"/>
            </w:pPr>
            <w:r>
              <w:rPr>
                <w:b/>
                <w:bCs/>
                <w:sz w:val="19"/>
                <w:szCs w:val="19"/>
              </w:rPr>
              <w:t xml:space="preserve">Angka utama</w:t>
            </w:r>
          </w:p>
        </w:tc>
        <w:tc>
          <w:tcPr>
            <w:tcW w:type="dxa" w:w="6884"/>
            <w:tcMar>
              <w:top w:type="dxa" w:w="70"/>
              <w:left w:type="dxa" w:w="110"/>
              <w:bottom w:type="dxa" w:w="70"/>
              <w:right w:type="dxa" w:w="110"/>
            </w:tcMar>
          </w:tcPr>
          <w:p>
            <w:pPr>
              <w:spacing w:after="0"/>
            </w:pPr>
            <w:r>
              <w:rPr>
                <w:sz w:val="19"/>
                <w:szCs w:val="19"/>
              </w:rPr>
              <w:t xml:space="preserve">Guru pengampu, </w:t>
            </w:r>
            <w:r>
              <w:rPr>
                <w:b/>
                <w:bCs/>
                <w:sz w:val="19"/>
                <w:szCs w:val="19"/>
              </w:rPr>
              <w:t xml:space="preserve">kelas sudah diuji</w:t>
            </w:r>
            <w:r>
              <w:rPr>
                <w:sz w:val="19"/>
                <w:szCs w:val="19"/>
              </w:rPr>
              <w:t xml:space="preserve"> (mis. 1/12 = baru 1 dari 12 rombel yang punya hasil), paket, % HOTS, sesi, rata-rata, % tuntas.</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Temuan</w:t>
            </w:r>
          </w:p>
        </w:tc>
        <w:tc>
          <w:tcPr>
            <w:tcW w:type="dxa" w:w="6884"/>
            <w:shd w:fill="F6F8FB" w:color="auto" w:val="clear"/>
            <w:tcMar>
              <w:top w:type="dxa" w:w="70"/>
              <w:left w:type="dxa" w:w="110"/>
              <w:bottom w:type="dxa" w:w="70"/>
              <w:right w:type="dxa" w:w="110"/>
            </w:tcMar>
          </w:tcPr>
          <w:p>
            <w:pPr>
              <w:spacing w:after="0"/>
            </w:pPr>
            <w:r>
              <w:rPr>
                <w:sz w:val="19"/>
                <w:szCs w:val="19"/>
              </w:rPr>
              <w:t xml:space="preserve">Guru dengan rata-rata kelas tertinggi/terendah, guru yang kelasnya belum punya hasil, pengampu yang belum menyusun paket, guru yang hasil kelasnya naik/turun.</w:t>
            </w:r>
          </w:p>
        </w:tc>
      </w:tr>
      <w:tr>
        <w:trPr>
          <w:cantSplit/>
        </w:trPr>
        <w:tc>
          <w:tcPr>
            <w:tcW w:type="dxa" w:w="2754"/>
            <w:tcMar>
              <w:top w:type="dxa" w:w="70"/>
              <w:left w:type="dxa" w:w="110"/>
              <w:bottom w:type="dxa" w:w="70"/>
              <w:right w:type="dxa" w:w="110"/>
            </w:tcMar>
          </w:tcPr>
          <w:p>
            <w:pPr>
              <w:spacing w:after="0"/>
            </w:pPr>
            <w:r>
              <w:rPr>
                <w:b/>
                <w:bCs/>
                <w:sz w:val="19"/>
                <w:szCs w:val="19"/>
              </w:rPr>
              <w:t xml:space="preserve">Perbandingan guru</w:t>
            </w:r>
          </w:p>
        </w:tc>
        <w:tc>
          <w:tcPr>
            <w:tcW w:type="dxa" w:w="6884"/>
            <w:tcMar>
              <w:top w:type="dxa" w:w="70"/>
              <w:left w:type="dxa" w:w="110"/>
              <w:bottom w:type="dxa" w:w="70"/>
              <w:right w:type="dxa" w:w="110"/>
            </w:tcMar>
          </w:tcPr>
          <w:p>
            <w:pPr>
              <w:spacing w:after="0"/>
            </w:pPr>
            <w:r>
              <w:rPr>
                <w:sz w:val="19"/>
                <w:szCs w:val="19"/>
              </w:rPr>
              <w:t xml:space="preserve">Kelas diajar · batang kelas sudah diuji · paket · tingkat berpikir soal · HOTS · sesi · siswa dinilai · rata-rata · ≥ batas · </w:t>
            </w:r>
            <w:r>
              <w:rPr>
                <w:b/>
                <w:bCs/>
                <w:sz w:val="19"/>
                <w:szCs w:val="19"/>
              </w:rPr>
              <w:t xml:space="preserve">Tren</w:t>
            </w:r>
            <w:r>
              <w:rPr>
                <w:sz w:val="19"/>
                <w:szCs w:val="19"/>
              </w:rPr>
              <w:t xml:space="preserve"> (garis kecil rata-rata kelasnya dari ujian ke ujian) · terakhir aktif. </w:t>
            </w:r>
            <w:r>
              <w:rPr>
                <w:b/>
                <w:bCs/>
                <w:sz w:val="19"/>
                <w:szCs w:val="19"/>
              </w:rPr>
              <w:t xml:space="preserve">Ketuk baris</w:t>
            </w:r>
            <w:r>
              <w:rPr>
                <w:sz w:val="19"/>
                <w:szCs w:val="19"/>
              </w:rPr>
              <w:t xml:space="preserve"> untuk kartu rincian guru.</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Kartu guru</w:t>
            </w:r>
          </w:p>
        </w:tc>
        <w:tc>
          <w:tcPr>
            <w:tcW w:type="dxa" w:w="6884"/>
            <w:shd w:fill="F6F8FB" w:color="auto" w:val="clear"/>
            <w:tcMar>
              <w:top w:type="dxa" w:w="70"/>
              <w:left w:type="dxa" w:w="110"/>
              <w:bottom w:type="dxa" w:w="70"/>
              <w:right w:type="dxa" w:w="110"/>
            </w:tcMar>
          </w:tcPr>
          <w:p>
            <w:pPr>
              <w:spacing w:after="0"/>
            </w:pPr>
            <w:r>
              <w:rPr>
                <w:sz w:val="19"/>
                <w:szCs w:val="19"/>
              </w:rPr>
              <w:t xml:space="preserve">Hasil per kelas yang diajar ("belum" = belum ada hasil), paket yang disusun, dan sesi yang dibuka.</w:t>
            </w:r>
          </w:p>
        </w:tc>
      </w:tr>
      <w:tr>
        <w:trPr>
          <w:cantSplit/>
        </w:trPr>
        <w:tc>
          <w:tcPr>
            <w:tcW w:type="dxa" w:w="2754"/>
            <w:tcMar>
              <w:top w:type="dxa" w:w="70"/>
              <w:left w:type="dxa" w:w="110"/>
              <w:bottom w:type="dxa" w:w="70"/>
              <w:right w:type="dxa" w:w="110"/>
            </w:tcMar>
          </w:tcPr>
          <w:p>
            <w:pPr>
              <w:spacing w:after="0"/>
            </w:pPr>
            <w:r>
              <w:rPr>
                <w:b/>
                <w:bCs/>
                <w:sz w:val="19"/>
                <w:szCs w:val="19"/>
              </w:rPr>
              <w:t xml:space="preserve">Guru × kelas</w:t>
            </w:r>
          </w:p>
        </w:tc>
        <w:tc>
          <w:tcPr>
            <w:tcW w:type="dxa" w:w="6884"/>
            <w:tcMar>
              <w:top w:type="dxa" w:w="70"/>
              <w:left w:type="dxa" w:w="110"/>
              <w:bottom w:type="dxa" w:w="70"/>
              <w:right w:type="dxa" w:w="110"/>
            </w:tcMar>
          </w:tcPr>
          <w:p>
            <w:pPr>
              <w:spacing w:after="0"/>
            </w:pPr>
            <w:r>
              <w:rPr>
                <w:sz w:val="19"/>
                <w:szCs w:val="19"/>
              </w:rPr>
              <w:t xml:space="preserve">Baris = guru, kolom = kelas. Angka berwarna = rata-rata kelas itu; "belum" = diajar tetapi belum ada hasil; abu-abu = tidak diajar guru itu.</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Rata-rata kelas tiap guru</w:t>
            </w:r>
          </w:p>
        </w:tc>
        <w:tc>
          <w:tcPr>
            <w:tcW w:type="dxa" w:w="6884"/>
            <w:shd w:fill="F6F8FB" w:color="auto" w:val="clear"/>
            <w:tcMar>
              <w:top w:type="dxa" w:w="70"/>
              <w:left w:type="dxa" w:w="110"/>
              <w:bottom w:type="dxa" w:w="70"/>
              <w:right w:type="dxa" w:w="110"/>
            </w:tcMar>
          </w:tcPr>
          <w:p>
            <w:pPr>
              <w:spacing w:after="0"/>
            </w:pPr>
            <w:r>
              <w:rPr>
                <w:sz w:val="19"/>
                <w:szCs w:val="19"/>
              </w:rPr>
              <w:t xml:space="preserve">Batang hijau/emas/merah menurut batas tuntas.</w:t>
            </w:r>
          </w:p>
        </w:tc>
      </w:tr>
      <w:tr>
        <w:trPr>
          <w:cantSplit/>
        </w:trPr>
        <w:tc>
          <w:tcPr>
            <w:tcW w:type="dxa" w:w="2754"/>
            <w:tcMar>
              <w:top w:type="dxa" w:w="70"/>
              <w:left w:type="dxa" w:w="110"/>
              <w:bottom w:type="dxa" w:w="70"/>
              <w:right w:type="dxa" w:w="110"/>
            </w:tcMar>
          </w:tcPr>
          <w:p>
            <w:pPr>
              <w:spacing w:after="0"/>
            </w:pPr>
            <w:r>
              <w:rPr>
                <w:b/>
                <w:bCs/>
                <w:sz w:val="19"/>
                <w:szCs w:val="19"/>
              </w:rPr>
              <w:t xml:space="preserve">Perkembangan hasil belajar tiap guru</w:t>
            </w:r>
          </w:p>
        </w:tc>
        <w:tc>
          <w:tcPr>
            <w:tcW w:type="dxa" w:w="6884"/>
            <w:tcMar>
              <w:top w:type="dxa" w:w="70"/>
              <w:left w:type="dxa" w:w="110"/>
              <w:bottom w:type="dxa" w:w="70"/>
              <w:right w:type="dxa" w:w="110"/>
            </w:tcMar>
          </w:tcPr>
          <w:p>
            <w:pPr>
              <w:spacing w:after="0"/>
            </w:pPr>
            <w:r>
              <w:rPr>
                <w:sz w:val="19"/>
                <w:szCs w:val="19"/>
              </w:rPr>
              <w:t xml:space="preserve">Garis biru = rata-rata kelas guru itu per ujian; </w:t>
            </w:r>
            <w:r>
              <w:rPr>
                <w:b/>
                <w:bCs/>
                <w:sz w:val="19"/>
                <w:szCs w:val="19"/>
              </w:rPr>
              <w:t xml:space="preserve">garis putus abu-abu</w:t>
            </w:r>
            <w:r>
              <w:rPr>
                <w:sz w:val="19"/>
                <w:szCs w:val="19"/>
              </w:rPr>
              <w:t xml:space="preserve"> = rata-rata semua kelas untuk ujian yang sama; garis emas putus = batas tuntas. Garis biru di atas garis abu-abu = kelasnya di atas rata-rata sekolah.</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Kualitas soal dari waktu ke waktu</w:t>
            </w:r>
          </w:p>
        </w:tc>
        <w:tc>
          <w:tcPr>
            <w:tcW w:type="dxa" w:w="6884"/>
            <w:shd w:fill="F6F8FB" w:color="auto" w:val="clear"/>
            <w:tcMar>
              <w:top w:type="dxa" w:w="70"/>
              <w:left w:type="dxa" w:w="110"/>
              <w:bottom w:type="dxa" w:w="70"/>
              <w:right w:type="dxa" w:w="110"/>
            </w:tcMar>
          </w:tcPr>
          <w:p>
            <w:pPr>
              <w:spacing w:after="0"/>
            </w:pPr>
            <w:r>
              <w:rPr>
                <w:sz w:val="19"/>
                <w:szCs w:val="19"/>
              </w:rPr>
              <w:t xml:space="preserve">Titik = % HOTS tiap paket menurut tanggal unggah. Garis naik = soal guru makin HOTS.</w:t>
            </w:r>
          </w:p>
        </w:tc>
      </w:tr>
      <w:tr>
        <w:trPr>
          <w:cantSplit/>
        </w:trPr>
        <w:tc>
          <w:tcPr>
            <w:tcW w:type="dxa" w:w="2754"/>
            <w:tcMar>
              <w:top w:type="dxa" w:w="70"/>
              <w:left w:type="dxa" w:w="110"/>
              <w:bottom w:type="dxa" w:w="70"/>
              <w:right w:type="dxa" w:w="110"/>
            </w:tcMar>
          </w:tcPr>
          <w:p>
            <w:pPr>
              <w:spacing w:after="0"/>
            </w:pPr>
            <w:r>
              <w:rPr>
                <w:b/>
                <w:bCs/>
                <w:sz w:val="19"/>
                <w:szCs w:val="19"/>
              </w:rPr>
              <w:t xml:space="preserve">Materi yang perlu diperkuat</w:t>
            </w:r>
          </w:p>
        </w:tc>
        <w:tc>
          <w:tcPr>
            <w:tcW w:type="dxa" w:w="6884"/>
            <w:tcMar>
              <w:top w:type="dxa" w:w="70"/>
              <w:left w:type="dxa" w:w="110"/>
              <w:bottom w:type="dxa" w:w="70"/>
              <w:right w:type="dxa" w:w="110"/>
            </w:tcMar>
          </w:tcPr>
          <w:p>
            <w:pPr>
              <w:spacing w:after="0"/>
            </w:pPr>
            <w:r>
              <w:rPr>
                <w:sz w:val="19"/>
                <w:szCs w:val="19"/>
              </w:rPr>
              <w:t xml:space="preserve">12 sub-materi dengan persentase benar terendah, gabungan semua paket mapel itu.</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Capaian menurut tingkat berpikir</w:t>
            </w:r>
          </w:p>
        </w:tc>
        <w:tc>
          <w:tcPr>
            <w:tcW w:type="dxa" w:w="6884"/>
            <w:shd w:fill="F6F8FB" w:color="auto" w:val="clear"/>
            <w:tcMar>
              <w:top w:type="dxa" w:w="70"/>
              <w:left w:type="dxa" w:w="110"/>
              <w:bottom w:type="dxa" w:w="70"/>
              <w:right w:type="dxa" w:w="110"/>
            </w:tcMar>
          </w:tcPr>
          <w:p>
            <w:pPr>
              <w:spacing w:after="0"/>
            </w:pPr>
            <w:r>
              <w:rPr>
                <w:sz w:val="19"/>
                <w:szCs w:val="19"/>
              </w:rPr>
              <w:t xml:space="preserve">Rata-rata % benar butir LOTS, MOTS, HOTS di mapel itu.</w:t>
            </w:r>
          </w:p>
        </w:tc>
      </w:tr>
    </w:tbl>
    <w:p>
      <w:pPr>
        <w:spacing w:after="120"/>
      </w:pPr>
    </w:p>
    <w:p>
      <w:pPr>
        <w:pStyle w:val="Heading1"/>
        <w:pageBreakBefore/>
      </w:pPr>
      <w:r>
        <w:t xml:space="preserve">6. Keterlaksanaan Asesmen</w:t>
      </w:r>
    </w:p>
    <w:p>
      <w:pPr>
        <w:spacing w:after="120"/>
      </w:pPr>
      <w:r>
        <w:t xml:space="preserve">Gambaran apakah setiap guru sudah melaksanakan asesmen di Asesmen Merdeka. </w:t>
      </w:r>
      <w:r>
        <w:rPr>
          <w:b/>
          <w:bCs/>
        </w:rPr>
        <w:t xml:space="preserve">Kegiatan</w:t>
      </w:r>
      <w:r>
        <w:t xml:space="preserve"> = mengunggah paket atau kisi-kisi, atau membuka sesi.</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51"/>
        <w:gridCol w:w="7087"/>
      </w:tblGrid>
      <w:tr>
        <w:trPr>
          <w:cantSplit/>
          <w:tblHeader/>
        </w:trPr>
        <w:tc>
          <w:tcPr>
            <w:tcW w:type="dxa" w:w="2551"/>
            <w:shd w:fill="1D2A3A" w:color="auto" w:val="clear"/>
            <w:tcMar>
              <w:top w:type="dxa" w:w="70"/>
              <w:left w:type="dxa" w:w="110"/>
              <w:bottom w:type="dxa" w:w="70"/>
              <w:right w:type="dxa" w:w="110"/>
            </w:tcMar>
          </w:tcPr>
          <w:p>
            <w:pPr>
              <w:spacing w:after="0"/>
            </w:pPr>
            <w:r>
              <w:rPr>
                <w:b/>
                <w:bCs/>
                <w:color w:val="FFFFFF"/>
                <w:sz w:val="19"/>
                <w:szCs w:val="19"/>
              </w:rPr>
              <w:t xml:space="preserve">Status</w:t>
            </w:r>
          </w:p>
        </w:tc>
        <w:tc>
          <w:tcPr>
            <w:tcW w:type="dxa" w:w="7087"/>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2551"/>
            <w:tcMar>
              <w:top w:type="dxa" w:w="70"/>
              <w:left w:type="dxa" w:w="110"/>
              <w:bottom w:type="dxa" w:w="70"/>
              <w:right w:type="dxa" w:w="110"/>
            </w:tcMar>
          </w:tcPr>
          <w:p>
            <w:pPr>
              <w:spacing w:after="0"/>
            </w:pPr>
            <w:r>
              <w:rPr>
                <w:sz w:val="19"/>
                <w:szCs w:val="19"/>
              </w:rPr>
              <w:t xml:space="preserve">● </w:t>
            </w:r>
            <w:r>
              <w:rPr>
                <w:b/>
                <w:bCs/>
                <w:sz w:val="19"/>
                <w:szCs w:val="19"/>
              </w:rPr>
              <w:t xml:space="preserve">Aktif</w:t>
            </w:r>
          </w:p>
        </w:tc>
        <w:tc>
          <w:tcPr>
            <w:tcW w:type="dxa" w:w="7087"/>
            <w:tcMar>
              <w:top w:type="dxa" w:w="70"/>
              <w:left w:type="dxa" w:w="110"/>
              <w:bottom w:type="dxa" w:w="70"/>
              <w:right w:type="dxa" w:w="110"/>
            </w:tcMar>
          </w:tcPr>
          <w:p>
            <w:pPr>
              <w:spacing w:after="0"/>
            </w:pPr>
            <w:r>
              <w:rPr>
                <w:sz w:val="19"/>
                <w:szCs w:val="19"/>
              </w:rPr>
              <w:t xml:space="preserve">Ada kegiatan dalam 30 hari terakhir.</w:t>
            </w:r>
          </w:p>
        </w:tc>
      </w:tr>
      <w:tr>
        <w:trPr>
          <w:cantSplit/>
        </w:trPr>
        <w:tc>
          <w:tcPr>
            <w:tcW w:type="dxa" w:w="2551"/>
            <w:shd w:fill="F6F8FB" w:color="auto" w:val="clear"/>
            <w:tcMar>
              <w:top w:type="dxa" w:w="70"/>
              <w:left w:type="dxa" w:w="110"/>
              <w:bottom w:type="dxa" w:w="70"/>
              <w:right w:type="dxa" w:w="110"/>
            </w:tcMar>
          </w:tcPr>
          <w:p>
            <w:pPr>
              <w:spacing w:after="0"/>
            </w:pPr>
            <w:r>
              <w:rPr>
                <w:sz w:val="19"/>
                <w:szCs w:val="19"/>
              </w:rPr>
              <w:t xml:space="preserve">◐ </w:t>
            </w:r>
            <w:r>
              <w:rPr>
                <w:b/>
                <w:bCs/>
                <w:sz w:val="19"/>
                <w:szCs w:val="19"/>
              </w:rPr>
              <w:t xml:space="preserve">Perlu didorong</w:t>
            </w:r>
          </w:p>
        </w:tc>
        <w:tc>
          <w:tcPr>
            <w:tcW w:type="dxa" w:w="7087"/>
            <w:shd w:fill="F6F8FB" w:color="auto" w:val="clear"/>
            <w:tcMar>
              <w:top w:type="dxa" w:w="70"/>
              <w:left w:type="dxa" w:w="110"/>
              <w:bottom w:type="dxa" w:w="70"/>
              <w:right w:type="dxa" w:w="110"/>
            </w:tcMar>
          </w:tcPr>
          <w:p>
            <w:pPr>
              <w:spacing w:after="0"/>
            </w:pPr>
            <w:r>
              <w:rPr>
                <w:sz w:val="19"/>
                <w:szCs w:val="19"/>
              </w:rPr>
              <w:t xml:space="preserve">Pernah berkegiatan, tetapi terakhir lebih dari 30 hari lalu.</w:t>
            </w:r>
          </w:p>
        </w:tc>
      </w:tr>
      <w:tr>
        <w:trPr>
          <w:cantSplit/>
        </w:trPr>
        <w:tc>
          <w:tcPr>
            <w:tcW w:type="dxa" w:w="2551"/>
            <w:tcMar>
              <w:top w:type="dxa" w:w="70"/>
              <w:left w:type="dxa" w:w="110"/>
              <w:bottom w:type="dxa" w:w="70"/>
              <w:right w:type="dxa" w:w="110"/>
            </w:tcMar>
          </w:tcPr>
          <w:p>
            <w:pPr>
              <w:spacing w:after="0"/>
            </w:pPr>
            <w:r>
              <w:rPr>
                <w:sz w:val="19"/>
                <w:szCs w:val="19"/>
              </w:rPr>
              <w:t xml:space="preserve">○ </w:t>
            </w:r>
            <w:r>
              <w:rPr>
                <w:b/>
                <w:bCs/>
                <w:sz w:val="19"/>
                <w:szCs w:val="19"/>
              </w:rPr>
              <w:t xml:space="preserve">Belum mulai</w:t>
            </w:r>
          </w:p>
        </w:tc>
        <w:tc>
          <w:tcPr>
            <w:tcW w:type="dxa" w:w="7087"/>
            <w:tcMar>
              <w:top w:type="dxa" w:w="70"/>
              <w:left w:type="dxa" w:w="110"/>
              <w:bottom w:type="dxa" w:w="70"/>
              <w:right w:type="dxa" w:w="110"/>
            </w:tcMar>
          </w:tcPr>
          <w:p>
            <w:pPr>
              <w:spacing w:after="0"/>
            </w:pPr>
            <w:r>
              <w:rPr>
                <w:sz w:val="19"/>
                <w:szCs w:val="19"/>
              </w:rPr>
              <w:t xml:space="preserve">Belum ada paket, kisi-kisi, atau sesi atas namanya.</w:t>
            </w:r>
          </w:p>
        </w:tc>
      </w:tr>
    </w:tbl>
    <w:p>
      <w:pPr>
        <w:spacing w:after="120"/>
      </w:pP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54"/>
        <w:gridCol w:w="6884"/>
      </w:tblGrid>
      <w:tr>
        <w:trPr>
          <w:cantSplit/>
          <w:tblHeader/>
        </w:trPr>
        <w:tc>
          <w:tcPr>
            <w:tcW w:type="dxa" w:w="2754"/>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6884"/>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r>
      <w:tr>
        <w:trPr>
          <w:cantSplit/>
        </w:trPr>
        <w:tc>
          <w:tcPr>
            <w:tcW w:type="dxa" w:w="2754"/>
            <w:tcMar>
              <w:top w:type="dxa" w:w="70"/>
              <w:left w:type="dxa" w:w="110"/>
              <w:bottom w:type="dxa" w:w="70"/>
              <w:right w:type="dxa" w:w="110"/>
            </w:tcMar>
          </w:tcPr>
          <w:p>
            <w:pPr>
              <w:spacing w:after="0"/>
            </w:pPr>
            <w:r>
              <w:rPr>
                <w:b/>
                <w:bCs/>
                <w:sz w:val="19"/>
                <w:szCs w:val="19"/>
              </w:rPr>
              <w:t xml:space="preserve">Angka utama</w:t>
            </w:r>
          </w:p>
        </w:tc>
        <w:tc>
          <w:tcPr>
            <w:tcW w:type="dxa" w:w="6884"/>
            <w:tcMar>
              <w:top w:type="dxa" w:w="70"/>
              <w:left w:type="dxa" w:w="110"/>
              <w:bottom w:type="dxa" w:w="70"/>
              <w:right w:type="dxa" w:w="110"/>
            </w:tcMar>
          </w:tcPr>
          <w:p>
            <w:pPr>
              <w:spacing w:after="0"/>
            </w:pPr>
            <w:r>
              <w:rPr>
                <w:sz w:val="19"/>
                <w:szCs w:val="19"/>
              </w:rPr>
              <w:t xml:space="preserve">Guru (pengampu &amp; penyusun), aktif, perlu didorong, belum mulai, </w:t>
            </w:r>
            <w:r>
              <w:rPr>
                <w:b/>
                <w:bCs/>
                <w:sz w:val="19"/>
                <w:szCs w:val="19"/>
              </w:rPr>
              <w:t xml:space="preserve">kelas × mapel dinilai</w:t>
            </w:r>
            <w:r>
              <w:rPr>
                <w:sz w:val="19"/>
                <w:szCs w:val="19"/>
              </w:rPr>
              <w:t xml:space="preserve"> (persentase pasangan kelas-mapel di jadwal KBM yang sudah punya hasil), paket baru bulan ini.</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Batang status</w:t>
            </w:r>
          </w:p>
        </w:tc>
        <w:tc>
          <w:tcPr>
            <w:tcW w:type="dxa" w:w="6884"/>
            <w:shd w:fill="F6F8FB" w:color="auto" w:val="clear"/>
            <w:tcMar>
              <w:top w:type="dxa" w:w="70"/>
              <w:left w:type="dxa" w:w="110"/>
              <w:bottom w:type="dxa" w:w="70"/>
              <w:right w:type="dxa" w:w="110"/>
            </w:tcMar>
          </w:tcPr>
          <w:p>
            <w:pPr>
              <w:spacing w:after="0"/>
            </w:pPr>
            <w:r>
              <w:rPr>
                <w:sz w:val="19"/>
                <w:szCs w:val="19"/>
              </w:rPr>
              <w:t xml:space="preserve">Proporsi guru aktif / perlu didorong / belum mulai.</w:t>
            </w:r>
          </w:p>
        </w:tc>
      </w:tr>
      <w:tr>
        <w:trPr>
          <w:cantSplit/>
        </w:trPr>
        <w:tc>
          <w:tcPr>
            <w:tcW w:type="dxa" w:w="2754"/>
            <w:tcMar>
              <w:top w:type="dxa" w:w="70"/>
              <w:left w:type="dxa" w:w="110"/>
              <w:bottom w:type="dxa" w:w="70"/>
              <w:right w:type="dxa" w:w="110"/>
            </w:tcMar>
          </w:tcPr>
          <w:p>
            <w:pPr>
              <w:spacing w:after="0"/>
            </w:pPr>
            <w:r>
              <w:rPr>
                <w:b/>
                <w:bCs/>
                <w:sz w:val="19"/>
                <w:szCs w:val="19"/>
              </w:rPr>
              <w:t xml:space="preserve">Perlu tindak lanjut</w:t>
            </w:r>
          </w:p>
        </w:tc>
        <w:tc>
          <w:tcPr>
            <w:tcW w:type="dxa" w:w="6884"/>
            <w:tcMar>
              <w:top w:type="dxa" w:w="70"/>
              <w:left w:type="dxa" w:w="110"/>
              <w:bottom w:type="dxa" w:w="70"/>
              <w:right w:type="dxa" w:w="110"/>
            </w:tcMar>
          </w:tcPr>
          <w:p>
            <w:pPr>
              <w:spacing w:after="0"/>
            </w:pPr>
            <w:r>
              <w:rPr>
                <w:sz w:val="19"/>
                <w:szCs w:val="19"/>
              </w:rPr>
              <w:t xml:space="preserve">Daftar siap pakai untuk rapat atau pembinaan: guru belum mulai (per mapel), guru aktif yang masih punya kelas belum dinilai, dan guru yang semua paketnya diunggah tanpa kisi-kisi.</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Siapa yang rutin berasesmen?</w:t>
            </w:r>
          </w:p>
        </w:tc>
        <w:tc>
          <w:tcPr>
            <w:tcW w:type="dxa" w:w="6884"/>
            <w:shd w:fill="F6F8FB" w:color="auto" w:val="clear"/>
            <w:tcMar>
              <w:top w:type="dxa" w:w="70"/>
              <w:left w:type="dxa" w:w="110"/>
              <w:bottom w:type="dxa" w:w="70"/>
              <w:right w:type="dxa" w:w="110"/>
            </w:tcMar>
          </w:tcPr>
          <w:p>
            <w:pPr>
              <w:spacing w:after="0"/>
            </w:pPr>
            <w:r>
              <w:rPr>
                <w:sz w:val="19"/>
                <w:szCs w:val="19"/>
              </w:rPr>
              <w:t xml:space="preserve">Peta guru × minggu. Kotak makin tua = makin banyak kegiatan pada minggu itu. Deret kotak terisi = rutin; kotak kosong panjang = berhenti.</w:t>
            </w:r>
          </w:p>
        </w:tc>
      </w:tr>
      <w:tr>
        <w:trPr>
          <w:cantSplit/>
        </w:trPr>
        <w:tc>
          <w:tcPr>
            <w:tcW w:type="dxa" w:w="2754"/>
            <w:tcMar>
              <w:top w:type="dxa" w:w="70"/>
              <w:left w:type="dxa" w:w="110"/>
              <w:bottom w:type="dxa" w:w="70"/>
              <w:right w:type="dxa" w:w="110"/>
            </w:tcMar>
          </w:tcPr>
          <w:p>
            <w:pPr>
              <w:spacing w:after="0"/>
            </w:pPr>
            <w:r>
              <w:rPr>
                <w:b/>
                <w:bCs/>
                <w:sz w:val="19"/>
                <w:szCs w:val="19"/>
              </w:rPr>
              <w:t xml:space="preserve">Paket / sesi per bulan</w:t>
            </w:r>
          </w:p>
        </w:tc>
        <w:tc>
          <w:tcPr>
            <w:tcW w:type="dxa" w:w="6884"/>
            <w:tcMar>
              <w:top w:type="dxa" w:w="70"/>
              <w:left w:type="dxa" w:w="110"/>
              <w:bottom w:type="dxa" w:w="70"/>
              <w:right w:type="dxa" w:w="110"/>
            </w:tcMar>
          </w:tcPr>
          <w:p>
            <w:pPr>
              <w:spacing w:after="0"/>
            </w:pPr>
            <w:r>
              <w:rPr>
                <w:sz w:val="19"/>
                <w:szCs w:val="19"/>
              </w:rPr>
              <w:t xml:space="preserve">Tren jumlah paket dan sesi seluruh guru.</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Mapel mana yang kelasnya sudah dinilai?</w:t>
            </w:r>
          </w:p>
        </w:tc>
        <w:tc>
          <w:tcPr>
            <w:tcW w:type="dxa" w:w="6884"/>
            <w:shd w:fill="F6F8FB" w:color="auto" w:val="clear"/>
            <w:tcMar>
              <w:top w:type="dxa" w:w="70"/>
              <w:left w:type="dxa" w:w="110"/>
              <w:bottom w:type="dxa" w:w="70"/>
              <w:right w:type="dxa" w:w="110"/>
            </w:tcMar>
          </w:tcPr>
          <w:p>
            <w:pPr>
              <w:spacing w:after="0"/>
            </w:pPr>
            <w:r>
              <w:rPr>
                <w:sz w:val="19"/>
                <w:szCs w:val="19"/>
              </w:rPr>
              <w:t xml:space="preserve">Persentase kelas × mapel yang sudah punya hasil, per mapel.</w:t>
            </w:r>
          </w:p>
        </w:tc>
      </w:tr>
      <w:tr>
        <w:trPr>
          <w:cantSplit/>
        </w:trPr>
        <w:tc>
          <w:tcPr>
            <w:tcW w:type="dxa" w:w="2754"/>
            <w:tcMar>
              <w:top w:type="dxa" w:w="70"/>
              <w:left w:type="dxa" w:w="110"/>
              <w:bottom w:type="dxa" w:w="70"/>
              <w:right w:type="dxa" w:w="110"/>
            </w:tcMar>
          </w:tcPr>
          <w:p>
            <w:pPr>
              <w:spacing w:after="0"/>
            </w:pPr>
            <w:r>
              <w:rPr>
                <w:b/>
                <w:bCs/>
                <w:sz w:val="19"/>
                <w:szCs w:val="19"/>
              </w:rPr>
              <w:t xml:space="preserve">Tabel tiap guru</w:t>
            </w:r>
          </w:p>
        </w:tc>
        <w:tc>
          <w:tcPr>
            <w:tcW w:type="dxa" w:w="6884"/>
            <w:tcMar>
              <w:top w:type="dxa" w:w="70"/>
              <w:left w:type="dxa" w:w="110"/>
              <w:bottom w:type="dxa" w:w="70"/>
              <w:right w:type="dxa" w:w="110"/>
            </w:tcMar>
          </w:tcPr>
          <w:p>
            <w:pPr>
              <w:spacing w:after="0"/>
            </w:pPr>
            <w:r>
              <w:rPr>
                <w:sz w:val="19"/>
                <w:szCs w:val="19"/>
              </w:rPr>
              <w:t xml:space="preserve">Status, mapel, kelas dinilai, paket (semester ini / semua), jumlah formatif · sumatif · tryout, kisi ber-C, HOTS, sesi, terakhir aktif. Urutan bisa diganti. </w:t>
            </w:r>
            <w:r>
              <w:rPr>
                <w:b/>
                <w:bCs/>
                <w:sz w:val="19"/>
                <w:szCs w:val="19"/>
              </w:rPr>
              <w:t xml:space="preserve">Ketuk baris</w:t>
            </w:r>
            <w:r>
              <w:rPr>
                <w:sz w:val="19"/>
                <w:szCs w:val="19"/>
              </w:rPr>
              <w:t xml:space="preserve"> untuk kelas yang diajar (✓ sudah dinilai) dan riwayat kegiatan guru itu.</w:t>
            </w:r>
          </w:p>
        </w:tc>
      </w:tr>
    </w:tbl>
    <w:p>
      <w:pPr>
        <w:spacing w:after="120"/>
      </w:pPr>
    </w:p>
    <w:tbl>
      <w:tblPr>
        <w:tblW w:type="dxa" w:w="9638"/>
        <w:tblBorders>
          <w:top w:val="none" w:color="FFFFFF" w:sz="0"/>
          <w:left w:val="single" w:color="C98A12" w:sz="30"/>
          <w:bottom w:val="none" w:color="FFFFFF" w:sz="0"/>
          <w:right w:val="none" w:color="FFFFFF" w:sz="0"/>
          <w:insideH w:val="none" w:color="FFFFFF" w:sz="0"/>
          <w:insideV w:val="none" w:color="FFFFFF" w:sz="0"/>
        </w:tblBorders>
      </w:tblPr>
      <w:tblGrid>
        <w:gridCol w:w="9638"/>
      </w:tblGrid>
      <w:tr>
        <w:trPr>
          <w:cantSplit/>
        </w:trPr>
        <w:tc>
          <w:tcPr>
            <w:tcW w:type="dxa" w:w="9638"/>
            <w:shd w:fill="FDF4E1" w:color="auto" w:val="clear"/>
            <w:tcMar>
              <w:top w:type="dxa" w:w="120"/>
              <w:left w:type="dxa" w:w="200"/>
              <w:bottom w:type="dxa" w:w="120"/>
              <w:right w:type="dxa" w:w="160"/>
            </w:tcMar>
          </w:tcPr>
          <w:p>
            <w:pPr>
              <w:spacing w:after="40"/>
            </w:pPr>
            <w:r>
              <w:rPr>
                <w:b/>
                <w:bCs/>
                <w:color w:val="C98A12"/>
                <w:sz w:val="20"/>
                <w:szCs w:val="20"/>
              </w:rPr>
              <w:t xml:space="preserve">Baca dengan bijak</w:t>
            </w:r>
          </w:p>
          <w:p>
            <w:pPr>
              <w:spacing w:after="40"/>
            </w:pPr>
            <w:r>
              <w:rPr>
                <w:sz w:val="19"/>
                <w:szCs w:val="19"/>
              </w:rPr>
              <w:t xml:space="preserve">Hanya kegiatan di Asesmen Merdeka yang tercatat. Ulangan di kertas atau aplikasi lain tidak terhitung, sehingga "Belum mulai" belum tentu berarti guru tidak berasesmen. Gunakan halaman ini sebagai bahan pembinaan dan dialog, bukan penilaian kinerja. Mapel "Kegiatan Sekolah" (wali kelas, upacara) tidak dihitung.</w:t>
            </w:r>
          </w:p>
        </w:tc>
      </w:tr>
    </w:tbl>
    <w:p>
      <w:pPr>
        <w:spacing w:after="120"/>
      </w:pPr>
    </w:p>
    <w:p>
      <w:pPr>
        <w:pStyle w:val="Heading1"/>
        <w:pageBreakBefore/>
      </w:pPr>
      <w:r>
        <w:t xml:space="preserve">7. Paket &amp; Kisi-kisi</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54"/>
        <w:gridCol w:w="6884"/>
      </w:tblGrid>
      <w:tr>
        <w:trPr>
          <w:cantSplit/>
          <w:tblHeader/>
        </w:trPr>
        <w:tc>
          <w:tcPr>
            <w:tcW w:type="dxa" w:w="2754"/>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6884"/>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r>
      <w:tr>
        <w:trPr>
          <w:cantSplit/>
        </w:trPr>
        <w:tc>
          <w:tcPr>
            <w:tcW w:type="dxa" w:w="2754"/>
            <w:tcMar>
              <w:top w:type="dxa" w:w="70"/>
              <w:left w:type="dxa" w:w="110"/>
              <w:bottom w:type="dxa" w:w="70"/>
              <w:right w:type="dxa" w:w="110"/>
            </w:tcMar>
          </w:tcPr>
          <w:p>
            <w:pPr>
              <w:spacing w:after="0"/>
            </w:pPr>
            <w:r>
              <w:rPr>
                <w:b/>
                <w:bCs/>
                <w:sz w:val="19"/>
                <w:szCs w:val="19"/>
              </w:rPr>
              <w:t xml:space="preserve">Sebaran C1–C6 seluruh butir</w:t>
            </w:r>
          </w:p>
        </w:tc>
        <w:tc>
          <w:tcPr>
            <w:tcW w:type="dxa" w:w="6884"/>
            <w:tcMar>
              <w:top w:type="dxa" w:w="70"/>
              <w:left w:type="dxa" w:w="110"/>
              <w:bottom w:type="dxa" w:w="70"/>
              <w:right w:type="dxa" w:w="110"/>
            </w:tcMar>
          </w:tcPr>
          <w:p>
            <w:pPr>
              <w:spacing w:after="0"/>
            </w:pPr>
            <w:r>
              <w:rPr>
                <w:sz w:val="19"/>
                <w:szCs w:val="19"/>
              </w:rPr>
              <w:t xml:space="preserve">Kolom per level C, warna dari biru muda (C1) sampai biru tua (C6). Catatan di bawahnya menyebut berapa butir hanya berlabel kategori TKA.</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Bentuk soal</w:t>
            </w:r>
          </w:p>
        </w:tc>
        <w:tc>
          <w:tcPr>
            <w:tcW w:type="dxa" w:w="6884"/>
            <w:shd w:fill="F6F8FB" w:color="auto" w:val="clear"/>
            <w:tcMar>
              <w:top w:type="dxa" w:w="70"/>
              <w:left w:type="dxa" w:w="110"/>
              <w:bottom w:type="dxa" w:w="70"/>
              <w:right w:type="dxa" w:w="110"/>
            </w:tcMar>
          </w:tcPr>
          <w:p>
            <w:pPr>
              <w:spacing w:after="0"/>
            </w:pPr>
            <w:r>
              <w:rPr>
                <w:sz w:val="19"/>
                <w:szCs w:val="19"/>
              </w:rPr>
              <w:t xml:space="preserve">Jumlah butir per bentuk (pilihan ganda, PG kompleks, benar–salah, menjodohkan, kategori, isian, uraian).</w:t>
            </w:r>
          </w:p>
        </w:tc>
      </w:tr>
      <w:tr>
        <w:trPr>
          <w:cantSplit/>
        </w:trPr>
        <w:tc>
          <w:tcPr>
            <w:tcW w:type="dxa" w:w="2754"/>
            <w:tcMar>
              <w:top w:type="dxa" w:w="70"/>
              <w:left w:type="dxa" w:w="110"/>
              <w:bottom w:type="dxa" w:w="70"/>
              <w:right w:type="dxa" w:w="110"/>
            </w:tcMar>
          </w:tcPr>
          <w:p>
            <w:pPr>
              <w:spacing w:after="0"/>
            </w:pPr>
            <w:r>
              <w:rPr>
                <w:b/>
                <w:bCs/>
                <w:sz w:val="19"/>
                <w:szCs w:val="19"/>
              </w:rPr>
              <w:t xml:space="preserve">Daftar paket soal</w:t>
            </w:r>
          </w:p>
        </w:tc>
        <w:tc>
          <w:tcPr>
            <w:tcW w:type="dxa" w:w="6884"/>
            <w:tcMar>
              <w:top w:type="dxa" w:w="70"/>
              <w:left w:type="dxa" w:w="110"/>
              <w:bottom w:type="dxa" w:w="70"/>
              <w:right w:type="dxa" w:w="110"/>
            </w:tcMar>
          </w:tcPr>
          <w:p>
            <w:pPr>
              <w:spacing w:after="0"/>
            </w:pPr>
            <w:r>
              <w:rPr>
                <w:sz w:val="19"/>
                <w:szCs w:val="19"/>
              </w:rPr>
              <w:t xml:space="preserve">Tanggal &amp; jam unggah · judul &amp; kode · mapel &amp; tingkat · jenis · guru penyusun · butir (dan varian) · batang tingkat berpikir · HOTS · sesi · hasil · status.</w:t>
            </w:r>
          </w:p>
        </w:tc>
      </w:tr>
    </w:tbl>
    <w:p>
      <w:pPr>
        <w:spacing w:after="120"/>
      </w:pP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54"/>
        <w:gridCol w:w="6884"/>
      </w:tblGrid>
      <w:tr>
        <w:trPr>
          <w:cantSplit/>
          <w:tblHeader/>
        </w:trPr>
        <w:tc>
          <w:tcPr>
            <w:tcW w:type="dxa" w:w="2754"/>
            <w:shd w:fill="1D2A3A" w:color="auto" w:val="clear"/>
            <w:tcMar>
              <w:top w:type="dxa" w:w="70"/>
              <w:left w:type="dxa" w:w="110"/>
              <w:bottom w:type="dxa" w:w="70"/>
              <w:right w:type="dxa" w:w="110"/>
            </w:tcMar>
          </w:tcPr>
          <w:p>
            <w:pPr>
              <w:spacing w:after="0"/>
            </w:pPr>
            <w:r>
              <w:rPr>
                <w:b/>
                <w:bCs/>
                <w:color w:val="FFFFFF"/>
                <w:sz w:val="19"/>
                <w:szCs w:val="19"/>
              </w:rPr>
              <w:t xml:space="preserve">Lencana status</w:t>
            </w:r>
          </w:p>
        </w:tc>
        <w:tc>
          <w:tcPr>
            <w:tcW w:type="dxa" w:w="6884"/>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2754"/>
            <w:tcMar>
              <w:top w:type="dxa" w:w="70"/>
              <w:left w:type="dxa" w:w="110"/>
              <w:bottom w:type="dxa" w:w="70"/>
              <w:right w:type="dxa" w:w="110"/>
            </w:tcMar>
          </w:tcPr>
          <w:p>
            <w:pPr>
              <w:spacing w:after="0"/>
            </w:pPr>
            <w:r>
              <w:rPr>
                <w:b/>
                <w:bCs/>
                <w:sz w:val="19"/>
                <w:szCs w:val="19"/>
              </w:rPr>
              <w:t xml:space="preserve">publish / belum publish</w:t>
            </w:r>
          </w:p>
        </w:tc>
        <w:tc>
          <w:tcPr>
            <w:tcW w:type="dxa" w:w="6884"/>
            <w:tcMar>
              <w:top w:type="dxa" w:w="70"/>
              <w:left w:type="dxa" w:w="110"/>
              <w:bottom w:type="dxa" w:w="70"/>
              <w:right w:type="dxa" w:w="110"/>
            </w:tcMar>
          </w:tcPr>
          <w:p>
            <w:pPr>
              <w:spacing w:after="0"/>
            </w:pPr>
            <w:r>
              <w:rPr>
                <w:sz w:val="19"/>
                <w:szCs w:val="19"/>
              </w:rPr>
              <w:t xml:space="preserve">Publish = boleh dipakai guru lain yang mengampu mapel itu.</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tanpa kisi-kisi</w:t>
            </w:r>
          </w:p>
        </w:tc>
        <w:tc>
          <w:tcPr>
            <w:tcW w:type="dxa" w:w="6884"/>
            <w:shd w:fill="F6F8FB" w:color="auto" w:val="clear"/>
            <w:tcMar>
              <w:top w:type="dxa" w:w="70"/>
              <w:left w:type="dxa" w:w="110"/>
              <w:bottom w:type="dxa" w:w="70"/>
              <w:right w:type="dxa" w:w="110"/>
            </w:tcMar>
          </w:tcPr>
          <w:p>
            <w:pPr>
              <w:spacing w:after="0"/>
            </w:pPr>
            <w:r>
              <w:rPr>
                <w:sz w:val="19"/>
                <w:szCs w:val="19"/>
              </w:rPr>
              <w:t xml:space="preserve">Diunggah lewat jalur Upload tanpa kisi-kisi; kisi-kisinya dibuat otomatis dari soal, sehingga level C biasanya belum lengkap.</w:t>
            </w:r>
          </w:p>
        </w:tc>
      </w:tr>
      <w:tr>
        <w:trPr>
          <w:cantSplit/>
        </w:trPr>
        <w:tc>
          <w:tcPr>
            <w:tcW w:type="dxa" w:w="2754"/>
            <w:tcMar>
              <w:top w:type="dxa" w:w="70"/>
              <w:left w:type="dxa" w:w="110"/>
              <w:bottom w:type="dxa" w:w="70"/>
              <w:right w:type="dxa" w:w="110"/>
            </w:tcMar>
          </w:tcPr>
          <w:p>
            <w:pPr>
              <w:spacing w:after="0"/>
            </w:pPr>
            <w:r>
              <w:rPr>
                <w:b/>
                <w:bCs/>
                <w:sz w:val="19"/>
                <w:szCs w:val="19"/>
              </w:rPr>
              <w:t xml:space="preserve">kisi-kisi, soal belum</w:t>
            </w:r>
          </w:p>
        </w:tc>
        <w:tc>
          <w:tcPr>
            <w:tcW w:type="dxa" w:w="6884"/>
            <w:tcMar>
              <w:top w:type="dxa" w:w="70"/>
              <w:left w:type="dxa" w:w="110"/>
              <w:bottom w:type="dxa" w:w="70"/>
              <w:right w:type="dxa" w:w="110"/>
            </w:tcMar>
          </w:tcPr>
          <w:p>
            <w:pPr>
              <w:spacing w:after="0"/>
            </w:pPr>
            <w:r>
              <w:rPr>
                <w:sz w:val="19"/>
                <w:szCs w:val="19"/>
              </w:rPr>
              <w:t xml:space="preserve">Kisi-kisi sudah diunggah, soalnya belum.</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arsip</w:t>
            </w:r>
          </w:p>
        </w:tc>
        <w:tc>
          <w:tcPr>
            <w:tcW w:type="dxa" w:w="6884"/>
            <w:shd w:fill="F6F8FB" w:color="auto" w:val="clear"/>
            <w:tcMar>
              <w:top w:type="dxa" w:w="70"/>
              <w:left w:type="dxa" w:w="110"/>
              <w:bottom w:type="dxa" w:w="70"/>
              <w:right w:type="dxa" w:w="110"/>
            </w:tcMar>
          </w:tcPr>
          <w:p>
            <w:pPr>
              <w:spacing w:after="0"/>
            </w:pPr>
            <w:r>
              <w:rPr>
                <w:sz w:val="19"/>
                <w:szCs w:val="19"/>
              </w:rPr>
              <w:t xml:space="preserve">Paket semester lalu yang diarsipkan.</w:t>
            </w:r>
          </w:p>
        </w:tc>
      </w:tr>
    </w:tbl>
    <w:p>
      <w:pPr>
        <w:spacing w:after="120"/>
      </w:pPr>
    </w:p>
    <w:p>
      <w:pPr>
        <w:spacing w:after="120"/>
      </w:pPr>
      <w:r>
        <w:rPr>
          <w:b/>
          <w:bCs/>
        </w:rPr>
        <w:t xml:space="preserve">Ketuk baris paket</w:t>
      </w:r>
      <w:r>
        <w:t xml:space="preserve"> untuk rincian: komposisi tingkat berpikir, sebaran C1–C6, dan </w:t>
      </w:r>
      <w:r>
        <w:rPr>
          <w:b/>
          <w:bCs/>
        </w:rPr>
        <w:t xml:space="preserve">tabel kisi-kisi lengkap</w:t>
      </w:r>
      <w:r>
        <w:t xml:space="preserve"> (no, sub-materi, indikator, level, kategori, bentuk) dengan </w:t>
      </w:r>
      <w:r>
        <w:rPr>
          <w:b/>
          <w:bCs/>
        </w:rPr>
        <w:t xml:space="preserve">% benar per butir</w:t>
      </w:r>
      <w:r>
        <w:t xml:space="preserve"> bila sudah ada hasil. % benar diwarnai: hijau ≥ 70%, emas 40–69%, merah &lt; 40%.</w:t>
      </w:r>
    </w:p>
    <w:p>
      <w:pPr>
        <w:pStyle w:val="Heading1"/>
        <w:pageBreakBefore/>
      </w:pPr>
      <w:r>
        <w:t xml:space="preserve">8. Sesi &amp; Pelaksanaan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54"/>
        <w:gridCol w:w="6884"/>
      </w:tblGrid>
      <w:tr>
        <w:trPr>
          <w:cantSplit/>
          <w:tblHeader/>
        </w:trPr>
        <w:tc>
          <w:tcPr>
            <w:tcW w:type="dxa" w:w="2754"/>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6884"/>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r>
      <w:tr>
        <w:trPr>
          <w:cantSplit/>
        </w:trPr>
        <w:tc>
          <w:tcPr>
            <w:tcW w:type="dxa" w:w="2754"/>
            <w:tcMar>
              <w:top w:type="dxa" w:w="70"/>
              <w:left w:type="dxa" w:w="110"/>
              <w:bottom w:type="dxa" w:w="70"/>
              <w:right w:type="dxa" w:w="110"/>
            </w:tcMar>
          </w:tcPr>
          <w:p>
            <w:pPr>
              <w:spacing w:after="0"/>
            </w:pPr>
            <w:r>
              <w:rPr>
                <w:b/>
                <w:bCs/>
                <w:sz w:val="19"/>
                <w:szCs w:val="19"/>
              </w:rPr>
              <w:t xml:space="preserve">Angka utama</w:t>
            </w:r>
          </w:p>
        </w:tc>
        <w:tc>
          <w:tcPr>
            <w:tcW w:type="dxa" w:w="6884"/>
            <w:tcMar>
              <w:top w:type="dxa" w:w="70"/>
              <w:left w:type="dxa" w:w="110"/>
              <w:bottom w:type="dxa" w:w="70"/>
              <w:right w:type="dxa" w:w="110"/>
            </w:tcMar>
          </w:tcPr>
          <w:p>
            <w:pPr>
              <w:spacing w:after="0"/>
            </w:pPr>
            <w:r>
              <w:rPr>
                <w:sz w:val="19"/>
                <w:szCs w:val="19"/>
              </w:rPr>
              <w:t xml:space="preserve">Sesi dibuka (dan oleh berapa guru), kelas terlibat, jawaban terkumpul dibanding peserta sasaran, sesi berlangsung/terjadwal.</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Sesi dibuka per minggu</w:t>
            </w:r>
          </w:p>
        </w:tc>
        <w:tc>
          <w:tcPr>
            <w:tcW w:type="dxa" w:w="6884"/>
            <w:shd w:fill="F6F8FB" w:color="auto" w:val="clear"/>
            <w:tcMar>
              <w:top w:type="dxa" w:w="70"/>
              <w:left w:type="dxa" w:w="110"/>
              <w:bottom w:type="dxa" w:w="70"/>
              <w:right w:type="dxa" w:w="110"/>
            </w:tcMar>
          </w:tcPr>
          <w:p>
            <w:pPr>
              <w:spacing w:after="0"/>
            </w:pPr>
            <w:r>
              <w:rPr>
                <w:sz w:val="19"/>
                <w:szCs w:val="19"/>
              </w:rPr>
              <w:t xml:space="preserve">Kolom per minggu semester ini.</w:t>
            </w:r>
          </w:p>
        </w:tc>
      </w:tr>
      <w:tr>
        <w:trPr>
          <w:cantSplit/>
        </w:trPr>
        <w:tc>
          <w:tcPr>
            <w:tcW w:type="dxa" w:w="2754"/>
            <w:tcMar>
              <w:top w:type="dxa" w:w="70"/>
              <w:left w:type="dxa" w:w="110"/>
              <w:bottom w:type="dxa" w:w="70"/>
              <w:right w:type="dxa" w:w="110"/>
            </w:tcMar>
          </w:tcPr>
          <w:p>
            <w:pPr>
              <w:spacing w:after="0"/>
            </w:pPr>
            <w:r>
              <w:rPr>
                <w:b/>
                <w:bCs/>
                <w:sz w:val="19"/>
                <w:szCs w:val="19"/>
              </w:rPr>
              <w:t xml:space="preserve">Kelas mana sudah diuji di mapel apa?</w:t>
            </w:r>
          </w:p>
        </w:tc>
        <w:tc>
          <w:tcPr>
            <w:tcW w:type="dxa" w:w="6884"/>
            <w:tcMar>
              <w:top w:type="dxa" w:w="70"/>
              <w:left w:type="dxa" w:w="110"/>
              <w:bottom w:type="dxa" w:w="70"/>
              <w:right w:type="dxa" w:w="110"/>
            </w:tcMar>
          </w:tcPr>
          <w:p>
            <w:pPr>
              <w:spacing w:after="0"/>
            </w:pPr>
            <w:r>
              <w:rPr>
                <w:sz w:val="19"/>
                <w:szCs w:val="19"/>
              </w:rPr>
              <w:t xml:space="preserve">Peta kelas × mapel; angka = banyak paket berbeda yang dikerjakan kelas itu. Kosong = belum ada.</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Riwayat sesi</w:t>
            </w:r>
          </w:p>
        </w:tc>
        <w:tc>
          <w:tcPr>
            <w:tcW w:type="dxa" w:w="6884"/>
            <w:shd w:fill="F6F8FB" w:color="auto" w:val="clear"/>
            <w:tcMar>
              <w:top w:type="dxa" w:w="70"/>
              <w:left w:type="dxa" w:w="110"/>
              <w:bottom w:type="dxa" w:w="70"/>
              <w:right w:type="dxa" w:w="110"/>
            </w:tcMar>
          </w:tcPr>
          <w:p>
            <w:pPr>
              <w:spacing w:after="0"/>
            </w:pPr>
            <w:r>
              <w:rPr>
                <w:sz w:val="19"/>
                <w:szCs w:val="19"/>
              </w:rPr>
              <w:t xml:space="preserve">Tanggal &amp; jam · paket · guru · kelas · batang </w:t>
            </w:r>
            <w:r>
              <w:rPr>
                <w:b/>
                <w:bCs/>
                <w:sz w:val="19"/>
                <w:szCs w:val="19"/>
              </w:rPr>
              <w:t xml:space="preserve">mengerjakan/sasaran</w:t>
            </w:r>
            <w:r>
              <w:rPr>
                <w:sz w:val="19"/>
                <w:szCs w:val="19"/>
              </w:rPr>
              <w:t xml:space="preserve"> · rata-rata · cara masuk (kode akses / tanpa kode / Asesmen Bersama). Lencana "tanpa hasil" = sesi selesai tanpa ada yang mengumpulkan. </w:t>
            </w:r>
            <w:r>
              <w:rPr>
                <w:b/>
                <w:bCs/>
                <w:sz w:val="19"/>
                <w:szCs w:val="19"/>
              </w:rPr>
              <w:t xml:space="preserve">Ketuk baris</w:t>
            </w:r>
            <w:r>
              <w:rPr>
                <w:sz w:val="19"/>
                <w:szCs w:val="19"/>
              </w:rPr>
              <w:t xml:space="preserve"> untuk hasil paket itu.</w:t>
            </w:r>
          </w:p>
        </w:tc>
      </w:tr>
    </w:tbl>
    <w:p>
      <w:pPr>
        <w:spacing w:after="120"/>
      </w:pPr>
    </w:p>
    <w:p>
      <w:pPr>
        <w:pStyle w:val="Heading1"/>
        <w:pageBreakBefore/>
      </w:pPr>
      <w:r>
        <w:t xml:space="preserve">9. Hasil &amp; Analisis</w:t>
      </w:r>
    </w:p>
    <w:p>
      <w:pPr>
        <w:spacing w:after="120"/>
      </w:pPr>
      <w:r>
        <w:t xml:space="preserve">Pilih </w:t>
      </w:r>
      <w:r>
        <w:rPr>
          <w:b/>
          <w:bCs/>
        </w:rPr>
        <w:t xml:space="preserve">Paket soal</w:t>
      </w:r>
      <w:r>
        <w:t xml:space="preserve"> dan (bila perlu) </w:t>
      </w:r>
      <w:r>
        <w:rPr>
          <w:b/>
          <w:bCs/>
        </w:rPr>
        <w:t xml:space="preserve">Kelas</w:t>
      </w:r>
      <w:r>
        <w:t xml:space="preserve">.</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15"/>
        <w:gridCol w:w="3665"/>
        <w:gridCol w:w="3258"/>
      </w:tblGrid>
      <w:tr>
        <w:trPr>
          <w:cantSplit/>
          <w:tblHeader/>
        </w:trPr>
        <w:tc>
          <w:tcPr>
            <w:tcW w:type="dxa" w:w="2715"/>
            <w:shd w:fill="1D2A3A" w:color="auto" w:val="clear"/>
            <w:tcMar>
              <w:top w:type="dxa" w:w="70"/>
              <w:left w:type="dxa" w:w="110"/>
              <w:bottom w:type="dxa" w:w="70"/>
              <w:right w:type="dxa" w:w="110"/>
            </w:tcMar>
          </w:tcPr>
          <w:p>
            <w:pPr>
              <w:spacing w:after="0"/>
            </w:pPr>
            <w:r>
              <w:rPr>
                <w:b/>
                <w:bCs/>
                <w:color w:val="FFFFFF"/>
                <w:sz w:val="19"/>
                <w:szCs w:val="19"/>
              </w:rPr>
              <w:t xml:space="preserve">Grafik</w:t>
            </w:r>
          </w:p>
        </w:tc>
        <w:tc>
          <w:tcPr>
            <w:tcW w:type="dxa" w:w="3665"/>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c>
          <w:tcPr>
            <w:tcW w:type="dxa" w:w="3258"/>
            <w:shd w:fill="1D2A3A" w:color="auto" w:val="clear"/>
            <w:tcMar>
              <w:top w:type="dxa" w:w="70"/>
              <w:left w:type="dxa" w:w="110"/>
              <w:bottom w:type="dxa" w:w="70"/>
              <w:right w:type="dxa" w:w="110"/>
            </w:tcMar>
          </w:tcPr>
          <w:p>
            <w:pPr>
              <w:spacing w:after="0"/>
            </w:pPr>
            <w:r>
              <w:rPr>
                <w:b/>
                <w:bCs/>
                <w:color w:val="FFFFFF"/>
                <w:sz w:val="19"/>
                <w:szCs w:val="19"/>
              </w:rPr>
              <w:t xml:space="preserve">Tindak lanjut yang mungkin</w:t>
            </w:r>
          </w:p>
        </w:tc>
      </w:tr>
      <w:tr>
        <w:trPr>
          <w:cantSplit/>
        </w:trPr>
        <w:tc>
          <w:tcPr>
            <w:tcW w:type="dxa" w:w="2715"/>
            <w:tcMar>
              <w:top w:type="dxa" w:w="70"/>
              <w:left w:type="dxa" w:w="110"/>
              <w:bottom w:type="dxa" w:w="70"/>
              <w:right w:type="dxa" w:w="110"/>
            </w:tcMar>
          </w:tcPr>
          <w:p>
            <w:pPr>
              <w:spacing w:after="0"/>
            </w:pPr>
            <w:r>
              <w:rPr>
                <w:b/>
                <w:bCs/>
                <w:sz w:val="19"/>
                <w:szCs w:val="19"/>
              </w:rPr>
              <w:t xml:space="preserve">Angka utama</w:t>
            </w:r>
          </w:p>
        </w:tc>
        <w:tc>
          <w:tcPr>
            <w:tcW w:type="dxa" w:w="3665"/>
            <w:tcMar>
              <w:top w:type="dxa" w:w="70"/>
              <w:left w:type="dxa" w:w="110"/>
              <w:bottom w:type="dxa" w:w="70"/>
              <w:right w:type="dxa" w:w="110"/>
            </w:tcMar>
          </w:tcPr>
          <w:p>
            <w:pPr>
              <w:spacing w:after="0"/>
            </w:pPr>
            <w:r>
              <w:rPr>
                <w:sz w:val="19"/>
                <w:szCs w:val="19"/>
              </w:rPr>
              <w:t xml:space="preserve">Siswa mengerjakan, rata-rata &amp; median, tertinggi, terendah, % mencapai batas, sesi.</w:t>
            </w:r>
          </w:p>
        </w:tc>
        <w:tc>
          <w:tcPr>
            <w:tcW w:type="dxa" w:w="3258"/>
            <w:tcMar>
              <w:top w:type="dxa" w:w="70"/>
              <w:left w:type="dxa" w:w="110"/>
              <w:bottom w:type="dxa" w:w="70"/>
              <w:right w:type="dxa" w:w="110"/>
            </w:tcMar>
          </w:tcPr>
          <w:p>
            <w:pPr>
              <w:spacing w:after="0"/>
            </w:pPr>
            <w:r>
              <w:rPr>
                <w:sz w:val="19"/>
                <w:szCs w:val="19"/>
              </w:rPr>
              <w:t xml:space="preserve">—</w:t>
            </w:r>
          </w:p>
        </w:tc>
      </w:tr>
      <w:tr>
        <w:trPr>
          <w:cantSplit/>
        </w:trPr>
        <w:tc>
          <w:tcPr>
            <w:tcW w:type="dxa" w:w="2715"/>
            <w:shd w:fill="F6F8FB" w:color="auto" w:val="clear"/>
            <w:tcMar>
              <w:top w:type="dxa" w:w="70"/>
              <w:left w:type="dxa" w:w="110"/>
              <w:bottom w:type="dxa" w:w="70"/>
              <w:right w:type="dxa" w:w="110"/>
            </w:tcMar>
          </w:tcPr>
          <w:p>
            <w:pPr>
              <w:spacing w:after="0"/>
            </w:pPr>
            <w:r>
              <w:rPr>
                <w:b/>
                <w:bCs/>
                <w:sz w:val="19"/>
                <w:szCs w:val="19"/>
              </w:rPr>
              <w:t xml:space="preserve">Bagaimana sebaran nilainya?</w:t>
            </w:r>
          </w:p>
        </w:tc>
        <w:tc>
          <w:tcPr>
            <w:tcW w:type="dxa" w:w="3665"/>
            <w:shd w:fill="F6F8FB" w:color="auto" w:val="clear"/>
            <w:tcMar>
              <w:top w:type="dxa" w:w="70"/>
              <w:left w:type="dxa" w:w="110"/>
              <w:bottom w:type="dxa" w:w="70"/>
              <w:right w:type="dxa" w:w="110"/>
            </w:tcMar>
          </w:tcPr>
          <w:p>
            <w:pPr>
              <w:spacing w:after="0"/>
            </w:pPr>
            <w:r>
              <w:rPr>
                <w:sz w:val="19"/>
                <w:szCs w:val="19"/>
              </w:rPr>
              <w:t xml:space="preserve">Kolom = banyak siswa per rentang 10 poin, diwarnai merah/emas/hijau.</w:t>
            </w:r>
          </w:p>
        </w:tc>
        <w:tc>
          <w:tcPr>
            <w:tcW w:type="dxa" w:w="3258"/>
            <w:shd w:fill="F6F8FB" w:color="auto" w:val="clear"/>
            <w:tcMar>
              <w:top w:type="dxa" w:w="70"/>
              <w:left w:type="dxa" w:w="110"/>
              <w:bottom w:type="dxa" w:w="70"/>
              <w:right w:type="dxa" w:w="110"/>
            </w:tcMar>
          </w:tcPr>
          <w:p>
            <w:pPr>
              <w:spacing w:after="0"/>
            </w:pPr>
            <w:r>
              <w:rPr>
                <w:sz w:val="19"/>
                <w:szCs w:val="19"/>
              </w:rPr>
              <w:t xml:space="preserve">Menumpuk di kiri = materi belum dikuasai sebagian besar siswa.</w:t>
            </w:r>
          </w:p>
        </w:tc>
      </w:tr>
      <w:tr>
        <w:trPr>
          <w:cantSplit/>
        </w:trPr>
        <w:tc>
          <w:tcPr>
            <w:tcW w:type="dxa" w:w="2715"/>
            <w:tcMar>
              <w:top w:type="dxa" w:w="70"/>
              <w:left w:type="dxa" w:w="110"/>
              <w:bottom w:type="dxa" w:w="70"/>
              <w:right w:type="dxa" w:w="110"/>
            </w:tcMar>
          </w:tcPr>
          <w:p>
            <w:pPr>
              <w:spacing w:after="0"/>
            </w:pPr>
            <w:r>
              <w:rPr>
                <w:b/>
                <w:bCs/>
                <w:sz w:val="19"/>
                <w:szCs w:val="19"/>
              </w:rPr>
              <w:t xml:space="preserve">Kelas mana yang tertinggal?</w:t>
            </w:r>
          </w:p>
        </w:tc>
        <w:tc>
          <w:tcPr>
            <w:tcW w:type="dxa" w:w="3665"/>
            <w:tcMar>
              <w:top w:type="dxa" w:w="70"/>
              <w:left w:type="dxa" w:w="110"/>
              <w:bottom w:type="dxa" w:w="70"/>
              <w:right w:type="dxa" w:w="110"/>
            </w:tcMar>
          </w:tcPr>
          <w:p>
            <w:pPr>
              <w:spacing w:after="0"/>
            </w:pPr>
            <w:r>
              <w:rPr>
                <w:sz w:val="19"/>
                <w:szCs w:val="19"/>
              </w:rPr>
              <w:t xml:space="preserve">Rata-rata tiap kelas, dari yang terendah.</w:t>
            </w:r>
          </w:p>
        </w:tc>
        <w:tc>
          <w:tcPr>
            <w:tcW w:type="dxa" w:w="3258"/>
            <w:tcMar>
              <w:top w:type="dxa" w:w="70"/>
              <w:left w:type="dxa" w:w="110"/>
              <w:bottom w:type="dxa" w:w="70"/>
              <w:right w:type="dxa" w:w="110"/>
            </w:tcMar>
          </w:tcPr>
          <w:p>
            <w:pPr>
              <w:spacing w:after="0"/>
            </w:pPr>
            <w:r>
              <w:rPr>
                <w:sz w:val="19"/>
                <w:szCs w:val="19"/>
              </w:rPr>
              <w:t xml:space="preserve">Kelas merah: remedial atau pendampingan.</w:t>
            </w:r>
          </w:p>
        </w:tc>
      </w:tr>
      <w:tr>
        <w:trPr>
          <w:cantSplit/>
        </w:trPr>
        <w:tc>
          <w:tcPr>
            <w:tcW w:type="dxa" w:w="2715"/>
            <w:shd w:fill="F6F8FB" w:color="auto" w:val="clear"/>
            <w:tcMar>
              <w:top w:type="dxa" w:w="70"/>
              <w:left w:type="dxa" w:w="110"/>
              <w:bottom w:type="dxa" w:w="70"/>
              <w:right w:type="dxa" w:w="110"/>
            </w:tcMar>
          </w:tcPr>
          <w:p>
            <w:pPr>
              <w:spacing w:after="0"/>
            </w:pPr>
            <w:r>
              <w:rPr>
                <w:b/>
                <w:bCs/>
                <w:sz w:val="19"/>
                <w:szCs w:val="19"/>
              </w:rPr>
              <w:t xml:space="preserve">Soal mana yang paling sulit?</w:t>
            </w:r>
          </w:p>
        </w:tc>
        <w:tc>
          <w:tcPr>
            <w:tcW w:type="dxa" w:w="3665"/>
            <w:shd w:fill="F6F8FB" w:color="auto" w:val="clear"/>
            <w:tcMar>
              <w:top w:type="dxa" w:w="70"/>
              <w:left w:type="dxa" w:w="110"/>
              <w:bottom w:type="dxa" w:w="70"/>
              <w:right w:type="dxa" w:w="110"/>
            </w:tcMar>
          </w:tcPr>
          <w:p>
            <w:pPr>
              <w:spacing w:after="0"/>
            </w:pPr>
            <w:r>
              <w:rPr>
                <w:sz w:val="19"/>
                <w:szCs w:val="19"/>
              </w:rPr>
              <w:t xml:space="preserve">Kolom = % siswa menjawab benar tiap butir, diwarnai tingkat berpikirnya. &lt; 30% sangat sulit; &gt; 85% sangat mudah.</w:t>
            </w:r>
          </w:p>
        </w:tc>
        <w:tc>
          <w:tcPr>
            <w:tcW w:type="dxa" w:w="3258"/>
            <w:shd w:fill="F6F8FB" w:color="auto" w:val="clear"/>
            <w:tcMar>
              <w:top w:type="dxa" w:w="70"/>
              <w:left w:type="dxa" w:w="110"/>
              <w:bottom w:type="dxa" w:w="70"/>
              <w:right w:type="dxa" w:w="110"/>
            </w:tcMar>
          </w:tcPr>
          <w:p>
            <w:pPr>
              <w:spacing w:after="0"/>
            </w:pPr>
            <w:r>
              <w:rPr>
                <w:sz w:val="19"/>
                <w:szCs w:val="19"/>
              </w:rPr>
              <w:t xml:space="preserve">Butir LOTS yang sangat sulit: periksa kunci/kalimat soal. Butir sangat mudah: tingkatkan.</w:t>
            </w:r>
          </w:p>
        </w:tc>
      </w:tr>
      <w:tr>
        <w:trPr>
          <w:cantSplit/>
        </w:trPr>
        <w:tc>
          <w:tcPr>
            <w:tcW w:type="dxa" w:w="2715"/>
            <w:tcMar>
              <w:top w:type="dxa" w:w="70"/>
              <w:left w:type="dxa" w:w="110"/>
              <w:bottom w:type="dxa" w:w="70"/>
              <w:right w:type="dxa" w:w="110"/>
            </w:tcMar>
          </w:tcPr>
          <w:p>
            <w:pPr>
              <w:spacing w:after="0"/>
            </w:pPr>
            <w:r>
              <w:rPr>
                <w:b/>
                <w:bCs/>
                <w:sz w:val="19"/>
                <w:szCs w:val="19"/>
              </w:rPr>
              <w:t xml:space="preserve">Apakah soal HOTS memang lebih sulit?</w:t>
            </w:r>
          </w:p>
        </w:tc>
        <w:tc>
          <w:tcPr>
            <w:tcW w:type="dxa" w:w="3665"/>
            <w:tcMar>
              <w:top w:type="dxa" w:w="70"/>
              <w:left w:type="dxa" w:w="110"/>
              <w:bottom w:type="dxa" w:w="70"/>
              <w:right w:type="dxa" w:w="110"/>
            </w:tcMar>
          </w:tcPr>
          <w:p>
            <w:pPr>
              <w:spacing w:after="0"/>
            </w:pPr>
            <w:r>
              <w:rPr>
                <w:sz w:val="19"/>
                <w:szCs w:val="19"/>
              </w:rPr>
              <w:t xml:space="preserve">Rata-rata % benar LOTS, MOTS, HOTS.</w:t>
            </w:r>
          </w:p>
        </w:tc>
        <w:tc>
          <w:tcPr>
            <w:tcW w:type="dxa" w:w="3258"/>
            <w:tcMar>
              <w:top w:type="dxa" w:w="70"/>
              <w:left w:type="dxa" w:w="110"/>
              <w:bottom w:type="dxa" w:w="70"/>
              <w:right w:type="dxa" w:w="110"/>
            </w:tcMar>
          </w:tcPr>
          <w:p>
            <w:pPr>
              <w:spacing w:after="0"/>
            </w:pPr>
            <w:r>
              <w:rPr>
                <w:sz w:val="19"/>
                <w:szCs w:val="19"/>
              </w:rPr>
              <w:t xml:space="preserve">Wajar HOTS paling rendah. Bila HOTS justru tertinggi, label kisi-kisi mungkin kurang tepat.</w:t>
            </w:r>
          </w:p>
        </w:tc>
      </w:tr>
      <w:tr>
        <w:trPr>
          <w:cantSplit/>
        </w:trPr>
        <w:tc>
          <w:tcPr>
            <w:tcW w:type="dxa" w:w="2715"/>
            <w:shd w:fill="F6F8FB" w:color="auto" w:val="clear"/>
            <w:tcMar>
              <w:top w:type="dxa" w:w="70"/>
              <w:left w:type="dxa" w:w="110"/>
              <w:bottom w:type="dxa" w:w="70"/>
              <w:right w:type="dxa" w:w="110"/>
            </w:tcMar>
          </w:tcPr>
          <w:p>
            <w:pPr>
              <w:spacing w:after="0"/>
            </w:pPr>
            <w:r>
              <w:rPr>
                <w:b/>
                <w:bCs/>
                <w:sz w:val="19"/>
                <w:szCs w:val="19"/>
              </w:rPr>
              <w:t xml:space="preserve">Sub-materi mana yang perlu diperkuat?</w:t>
            </w:r>
          </w:p>
        </w:tc>
        <w:tc>
          <w:tcPr>
            <w:tcW w:type="dxa" w:w="3665"/>
            <w:shd w:fill="F6F8FB" w:color="auto" w:val="clear"/>
            <w:tcMar>
              <w:top w:type="dxa" w:w="70"/>
              <w:left w:type="dxa" w:w="110"/>
              <w:bottom w:type="dxa" w:w="70"/>
              <w:right w:type="dxa" w:w="110"/>
            </w:tcMar>
          </w:tcPr>
          <w:p>
            <w:pPr>
              <w:spacing w:after="0"/>
            </w:pPr>
            <w:r>
              <w:rPr>
                <w:sz w:val="19"/>
                <w:szCs w:val="19"/>
              </w:rPr>
              <w:t xml:space="preserve">% benar per sub-materi, dari yang terlemah.</w:t>
            </w:r>
          </w:p>
        </w:tc>
        <w:tc>
          <w:tcPr>
            <w:tcW w:type="dxa" w:w="3258"/>
            <w:shd w:fill="F6F8FB" w:color="auto" w:val="clear"/>
            <w:tcMar>
              <w:top w:type="dxa" w:w="70"/>
              <w:left w:type="dxa" w:w="110"/>
              <w:bottom w:type="dxa" w:w="70"/>
              <w:right w:type="dxa" w:w="110"/>
            </w:tcMar>
          </w:tcPr>
          <w:p>
            <w:pPr>
              <w:spacing w:after="0"/>
            </w:pPr>
            <w:r>
              <w:rPr>
                <w:sz w:val="19"/>
                <w:szCs w:val="19"/>
              </w:rPr>
              <w:t xml:space="preserve">Bahan perencanaan remedial dan pengayaan.</w:t>
            </w:r>
          </w:p>
        </w:tc>
      </w:tr>
    </w:tbl>
    <w:p>
      <w:pPr>
        <w:spacing w:after="120"/>
      </w:pPr>
    </w:p>
    <w:p>
      <w:pPr>
        <w:pStyle w:val="Heading1"/>
        <w:pageBreakBefore/>
      </w:pPr>
      <w:r>
        <w:t xml:space="preserve">10. Perkembangan Siswa</w:t>
      </w:r>
    </w:p>
    <w:p>
      <w:pPr>
        <w:spacing w:after="120"/>
      </w:pPr>
      <w:r>
        <w:t xml:space="preserve">Pilih </w:t>
      </w:r>
      <w:r>
        <w:rPr>
          <w:b/>
          <w:bCs/>
        </w:rPr>
        <w:t xml:space="preserve">Kelas</w:t>
      </w:r>
      <w:r>
        <w:t xml:space="preserve">. Saringan Mapel/Jenis/Guru di atas ikut membatasi ujian yang dihitung.</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54"/>
        <w:gridCol w:w="6884"/>
      </w:tblGrid>
      <w:tr>
        <w:trPr>
          <w:cantSplit/>
          <w:tblHeader/>
        </w:trPr>
        <w:tc>
          <w:tcPr>
            <w:tcW w:type="dxa" w:w="2754"/>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6884"/>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r>
      <w:tr>
        <w:trPr>
          <w:cantSplit/>
        </w:trPr>
        <w:tc>
          <w:tcPr>
            <w:tcW w:type="dxa" w:w="2754"/>
            <w:tcMar>
              <w:top w:type="dxa" w:w="70"/>
              <w:left w:type="dxa" w:w="110"/>
              <w:bottom w:type="dxa" w:w="70"/>
              <w:right w:type="dxa" w:w="110"/>
            </w:tcMar>
          </w:tcPr>
          <w:p>
            <w:pPr>
              <w:spacing w:after="0"/>
            </w:pPr>
            <w:r>
              <w:rPr>
                <w:b/>
                <w:bCs/>
                <w:sz w:val="19"/>
                <w:szCs w:val="19"/>
              </w:rPr>
              <w:t xml:space="preserve">Angka utama</w:t>
            </w:r>
          </w:p>
        </w:tc>
        <w:tc>
          <w:tcPr>
            <w:tcW w:type="dxa" w:w="6884"/>
            <w:tcMar>
              <w:top w:type="dxa" w:w="70"/>
              <w:left w:type="dxa" w:w="110"/>
              <w:bottom w:type="dxa" w:w="70"/>
              <w:right w:type="dxa" w:w="110"/>
            </w:tcMar>
          </w:tcPr>
          <w:p>
            <w:pPr>
              <w:spacing w:after="0"/>
            </w:pPr>
            <w:r>
              <w:rPr>
                <w:sz w:val="19"/>
                <w:szCs w:val="19"/>
              </w:rPr>
              <w:t xml:space="preserve">Siswa, ujian dikerjakan, rata-rata kelas, </w:t>
            </w:r>
            <w:r>
              <w:rPr>
                <w:b/>
                <w:bCs/>
                <w:sz w:val="19"/>
                <w:szCs w:val="19"/>
              </w:rPr>
              <w:t xml:space="preserve">siswa naik ≥ 10 poin</w:t>
            </w:r>
            <w:r>
              <w:rPr>
                <w:sz w:val="19"/>
                <w:szCs w:val="19"/>
              </w:rPr>
              <w:t xml:space="preserve"> dan </w:t>
            </w:r>
            <w:r>
              <w:rPr>
                <w:b/>
                <w:bCs/>
                <w:sz w:val="19"/>
                <w:szCs w:val="19"/>
              </w:rPr>
              <w:t xml:space="preserve">turun ≥ 10 poin</w:t>
            </w:r>
            <w:r>
              <w:rPr>
                <w:sz w:val="19"/>
                <w:szCs w:val="19"/>
              </w:rPr>
              <w:t xml:space="preserve"> (dalam mapel yang sama), belum pernah mengerjakan.</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Bagaimana perkembangan kelas?</w:t>
            </w:r>
          </w:p>
        </w:tc>
        <w:tc>
          <w:tcPr>
            <w:tcW w:type="dxa" w:w="6884"/>
            <w:shd w:fill="F6F8FB" w:color="auto" w:val="clear"/>
            <w:tcMar>
              <w:top w:type="dxa" w:w="70"/>
              <w:left w:type="dxa" w:w="110"/>
              <w:bottom w:type="dxa" w:w="70"/>
              <w:right w:type="dxa" w:w="110"/>
            </w:tcMar>
          </w:tcPr>
          <w:p>
            <w:pPr>
              <w:spacing w:after="0"/>
            </w:pPr>
            <w:r>
              <w:rPr>
                <w:sz w:val="19"/>
                <w:szCs w:val="19"/>
              </w:rPr>
              <w:t xml:space="preserve">Satu grafik per mapel: garis biru = rata-rata kelas per ujian; garis putus abu-abu = rata-rata semua kelas untuk ujian yang sama; garis emas = batas tuntas.</w:t>
            </w:r>
          </w:p>
        </w:tc>
      </w:tr>
      <w:tr>
        <w:trPr>
          <w:cantSplit/>
        </w:trPr>
        <w:tc>
          <w:tcPr>
            <w:tcW w:type="dxa" w:w="2754"/>
            <w:tcMar>
              <w:top w:type="dxa" w:w="70"/>
              <w:left w:type="dxa" w:w="110"/>
              <w:bottom w:type="dxa" w:w="70"/>
              <w:right w:type="dxa" w:w="110"/>
            </w:tcMar>
          </w:tcPr>
          <w:p>
            <w:pPr>
              <w:spacing w:after="0"/>
            </w:pPr>
            <w:r>
              <w:rPr>
                <w:b/>
                <w:bCs/>
                <w:sz w:val="19"/>
                <w:szCs w:val="19"/>
              </w:rPr>
              <w:t xml:space="preserve">Nilai tiap siswa</w:t>
            </w:r>
          </w:p>
        </w:tc>
        <w:tc>
          <w:tcPr>
            <w:tcW w:type="dxa" w:w="6884"/>
            <w:tcMar>
              <w:top w:type="dxa" w:w="70"/>
              <w:left w:type="dxa" w:w="110"/>
              <w:bottom w:type="dxa" w:w="70"/>
              <w:right w:type="dxa" w:w="110"/>
            </w:tcMar>
          </w:tcPr>
          <w:p>
            <w:pPr>
              <w:spacing w:after="0"/>
            </w:pPr>
            <w:r>
              <w:rPr>
                <w:sz w:val="19"/>
                <w:szCs w:val="19"/>
              </w:rPr>
              <w:t xml:space="preserve">Kolom = ujian (singkatan mapel + tanggal), dari yang terlama. Nilai diwarnai hijau/emas/merah; · = belum mengerjakan. </w:t>
            </w:r>
            <w:r>
              <w:rPr>
                <w:b/>
                <w:bCs/>
                <w:sz w:val="19"/>
                <w:szCs w:val="19"/>
              </w:rPr>
              <w:t xml:space="preserve">Tren</w:t>
            </w:r>
            <w:r>
              <w:rPr>
                <w:sz w:val="19"/>
                <w:szCs w:val="19"/>
              </w:rPr>
              <w:t xml:space="preserve"> = garis kecil nilai dari waktu ke waktu. </w:t>
            </w:r>
            <w:r>
              <w:rPr>
                <w:b/>
                <w:bCs/>
                <w:sz w:val="19"/>
                <w:szCs w:val="19"/>
              </w:rPr>
              <w:t xml:space="preserve">Perubahan</w:t>
            </w:r>
            <w:r>
              <w:rPr>
                <w:sz w:val="19"/>
                <w:szCs w:val="19"/>
              </w:rPr>
              <w:t xml:space="preserve"> = rata-rata selisih nilai terakhir − pertama </w:t>
            </w:r>
            <w:r>
              <w:rPr>
                <w:b/>
                <w:bCs/>
                <w:sz w:val="19"/>
                <w:szCs w:val="19"/>
              </w:rPr>
              <w:t xml:space="preserve">di tiap mapel</w:t>
            </w:r>
            <w:r>
              <w:rPr>
                <w:sz w:val="19"/>
                <w:szCs w:val="19"/>
              </w:rPr>
              <w:t xml:space="preserve"> (▲ naik, ▼ turun); arahkan ke angkanya untuk rincian per mapel.</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Riwayat siswa</w:t>
            </w:r>
          </w:p>
        </w:tc>
        <w:tc>
          <w:tcPr>
            <w:tcW w:type="dxa" w:w="6884"/>
            <w:shd w:fill="F6F8FB" w:color="auto" w:val="clear"/>
            <w:tcMar>
              <w:top w:type="dxa" w:w="70"/>
              <w:left w:type="dxa" w:w="110"/>
              <w:bottom w:type="dxa" w:w="70"/>
              <w:right w:type="dxa" w:w="110"/>
            </w:tcMar>
          </w:tcPr>
          <w:p>
            <w:pPr>
              <w:spacing w:after="0"/>
            </w:pPr>
            <w:r>
              <w:rPr>
                <w:sz w:val="19"/>
                <w:szCs w:val="19"/>
              </w:rPr>
              <w:t xml:space="preserve">Ketuk nama siswa: grafik per mapel (nilai siswa vs rata-rata ujian) dan daftar semua ujiannya.</w:t>
            </w:r>
          </w:p>
        </w:tc>
      </w:tr>
    </w:tbl>
    <w:p>
      <w:pPr>
        <w:spacing w:after="120"/>
      </w:pP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Mengapa perubahan dihitung per mapel?</w:t>
            </w:r>
          </w:p>
          <w:p>
            <w:pPr>
              <w:spacing w:after="40"/>
            </w:pPr>
            <w:r>
              <w:rPr>
                <w:sz w:val="19"/>
                <w:szCs w:val="19"/>
              </w:rPr>
              <w:t xml:space="preserve">Membandingkan nilai Matematika dengan Bahasa Indonesia tidak menunjukkan perkembangan. Karena itu "Perubahan" hanya membandingkan ujian pertama dan terakhir </w:t>
            </w:r>
            <w:r>
              <w:rPr>
                <w:b/>
                <w:bCs/>
                <w:sz w:val="19"/>
                <w:szCs w:val="19"/>
              </w:rPr>
              <w:t xml:space="preserve">di mapel yang sama</w:t>
            </w:r>
            <w:r>
              <w:rPr>
                <w:sz w:val="19"/>
                <w:szCs w:val="19"/>
              </w:rPr>
              <w:t xml:space="preserve">, lalu dirata-rata.</w:t>
            </w:r>
          </w:p>
        </w:tc>
      </w:tr>
    </w:tbl>
    <w:p>
      <w:pPr>
        <w:spacing w:after="120"/>
      </w:pPr>
    </w:p>
    <w:p>
      <w:pPr>
        <w:pStyle w:val="Heading1"/>
        <w:pageBreakBefore/>
      </w:pPr>
      <w:r>
        <w:t xml:space="preserve">11. Dari Grafik ke Tindakan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029"/>
        <w:gridCol w:w="3029"/>
        <w:gridCol w:w="3580"/>
      </w:tblGrid>
      <w:tr>
        <w:trPr>
          <w:cantSplit/>
          <w:tblHeader/>
        </w:trPr>
        <w:tc>
          <w:tcPr>
            <w:tcW w:type="dxa" w:w="3029"/>
            <w:shd w:fill="1D2A3A" w:color="auto" w:val="clear"/>
            <w:tcMar>
              <w:top w:type="dxa" w:w="70"/>
              <w:left w:type="dxa" w:w="110"/>
              <w:bottom w:type="dxa" w:w="70"/>
              <w:right w:type="dxa" w:w="110"/>
            </w:tcMar>
          </w:tcPr>
          <w:p>
            <w:pPr>
              <w:spacing w:after="0"/>
            </w:pPr>
            <w:r>
              <w:rPr>
                <w:b/>
                <w:bCs/>
                <w:color w:val="FFFFFF"/>
                <w:sz w:val="19"/>
                <w:szCs w:val="19"/>
              </w:rPr>
              <w:t xml:space="preserve">Yang terlihat</w:t>
            </w:r>
          </w:p>
        </w:tc>
        <w:tc>
          <w:tcPr>
            <w:tcW w:type="dxa" w:w="3029"/>
            <w:shd w:fill="1D2A3A" w:color="auto" w:val="clear"/>
            <w:tcMar>
              <w:top w:type="dxa" w:w="70"/>
              <w:left w:type="dxa" w:w="110"/>
              <w:bottom w:type="dxa" w:w="70"/>
              <w:right w:type="dxa" w:w="110"/>
            </w:tcMar>
          </w:tcPr>
          <w:p>
            <w:pPr>
              <w:spacing w:after="0"/>
            </w:pPr>
            <w:r>
              <w:rPr>
                <w:b/>
                <w:bCs/>
                <w:color w:val="FFFFFF"/>
                <w:sz w:val="19"/>
                <w:szCs w:val="19"/>
              </w:rPr>
              <w:t xml:space="preserve">Kemungkinan artinya</w:t>
            </w:r>
          </w:p>
        </w:tc>
        <w:tc>
          <w:tcPr>
            <w:tcW w:type="dxa" w:w="3580"/>
            <w:shd w:fill="1D2A3A" w:color="auto" w:val="clear"/>
            <w:tcMar>
              <w:top w:type="dxa" w:w="70"/>
              <w:left w:type="dxa" w:w="110"/>
              <w:bottom w:type="dxa" w:w="70"/>
              <w:right w:type="dxa" w:w="110"/>
            </w:tcMar>
          </w:tcPr>
          <w:p>
            <w:pPr>
              <w:spacing w:after="0"/>
            </w:pPr>
            <w:r>
              <w:rPr>
                <w:b/>
                <w:bCs/>
                <w:color w:val="FFFFFF"/>
                <w:sz w:val="19"/>
                <w:szCs w:val="19"/>
              </w:rPr>
              <w:t xml:space="preserve">Tindakan yang disarankan</w:t>
            </w:r>
          </w:p>
        </w:tc>
      </w:tr>
      <w:tr>
        <w:trPr>
          <w:cantSplit/>
        </w:trPr>
        <w:tc>
          <w:tcPr>
            <w:tcW w:type="dxa" w:w="3029"/>
            <w:tcMar>
              <w:top w:type="dxa" w:w="70"/>
              <w:left w:type="dxa" w:w="110"/>
              <w:bottom w:type="dxa" w:w="70"/>
              <w:right w:type="dxa" w:w="110"/>
            </w:tcMar>
          </w:tcPr>
          <w:p>
            <w:pPr>
              <w:spacing w:after="0"/>
            </w:pPr>
            <w:r>
              <w:rPr>
                <w:sz w:val="19"/>
                <w:szCs w:val="19"/>
              </w:rPr>
              <w:t xml:space="preserve">Butir HOTS mapel &lt; 20%</w:t>
            </w:r>
          </w:p>
        </w:tc>
        <w:tc>
          <w:tcPr>
            <w:tcW w:type="dxa" w:w="3029"/>
            <w:tcMar>
              <w:top w:type="dxa" w:w="70"/>
              <w:left w:type="dxa" w:w="110"/>
              <w:bottom w:type="dxa" w:w="70"/>
              <w:right w:type="dxa" w:w="110"/>
            </w:tcMar>
          </w:tcPr>
          <w:p>
            <w:pPr>
              <w:spacing w:after="0"/>
            </w:pPr>
            <w:r>
              <w:rPr>
                <w:sz w:val="19"/>
                <w:szCs w:val="19"/>
              </w:rPr>
              <w:t xml:space="preserve">Soal masih dominan mengingat/memahami</w:t>
            </w:r>
          </w:p>
        </w:tc>
        <w:tc>
          <w:tcPr>
            <w:tcW w:type="dxa" w:w="3580"/>
            <w:tcMar>
              <w:top w:type="dxa" w:w="70"/>
              <w:left w:type="dxa" w:w="110"/>
              <w:bottom w:type="dxa" w:w="70"/>
              <w:right w:type="dxa" w:w="110"/>
            </w:tcMar>
          </w:tcPr>
          <w:p>
            <w:pPr>
              <w:spacing w:after="0"/>
            </w:pPr>
            <w:r>
              <w:rPr>
                <w:sz w:val="19"/>
                <w:szCs w:val="19"/>
              </w:rPr>
              <w:t xml:space="preserve">Pendampingan penyusunan soal HOTS; contoh soal C4–C6 dari mapel dengan HOTS tinggi</w:t>
            </w:r>
          </w:p>
        </w:tc>
      </w:tr>
      <w:tr>
        <w:trPr>
          <w:cantSplit/>
        </w:trPr>
        <w:tc>
          <w:tcPr>
            <w:tcW w:type="dxa" w:w="3029"/>
            <w:shd w:fill="F6F8FB" w:color="auto" w:val="clear"/>
            <w:tcMar>
              <w:top w:type="dxa" w:w="70"/>
              <w:left w:type="dxa" w:w="110"/>
              <w:bottom w:type="dxa" w:w="70"/>
              <w:right w:type="dxa" w:w="110"/>
            </w:tcMar>
          </w:tcPr>
          <w:p>
            <w:pPr>
              <w:spacing w:after="0"/>
            </w:pPr>
            <w:r>
              <w:rPr>
                <w:sz w:val="19"/>
                <w:szCs w:val="19"/>
              </w:rPr>
              <w:t xml:space="preserve">Banyak paket "tanpa kisi-kisi"</w:t>
            </w:r>
          </w:p>
        </w:tc>
        <w:tc>
          <w:tcPr>
            <w:tcW w:type="dxa" w:w="3029"/>
            <w:shd w:fill="F6F8FB" w:color="auto" w:val="clear"/>
            <w:tcMar>
              <w:top w:type="dxa" w:w="70"/>
              <w:left w:type="dxa" w:w="110"/>
              <w:bottom w:type="dxa" w:w="70"/>
              <w:right w:type="dxa" w:w="110"/>
            </w:tcMar>
          </w:tcPr>
          <w:p>
            <w:pPr>
              <w:spacing w:after="0"/>
            </w:pPr>
            <w:r>
              <w:rPr>
                <w:sz w:val="19"/>
                <w:szCs w:val="19"/>
              </w:rPr>
              <w:t xml:space="preserve">Level C tidak tercatat, analisis kurang tajam</w:t>
            </w:r>
          </w:p>
        </w:tc>
        <w:tc>
          <w:tcPr>
            <w:tcW w:type="dxa" w:w="3580"/>
            <w:shd w:fill="F6F8FB" w:color="auto" w:val="clear"/>
            <w:tcMar>
              <w:top w:type="dxa" w:w="70"/>
              <w:left w:type="dxa" w:w="110"/>
              <w:bottom w:type="dxa" w:w="70"/>
              <w:right w:type="dxa" w:w="110"/>
            </w:tcMar>
          </w:tcPr>
          <w:p>
            <w:pPr>
              <w:spacing w:after="0"/>
            </w:pPr>
            <w:r>
              <w:rPr>
                <w:sz w:val="19"/>
                <w:szCs w:val="19"/>
              </w:rPr>
              <w:t xml:space="preserve">Minta guru melengkapi kisi-kisi (kolom Level C1–C6) di Pustaka Paket</w:t>
            </w:r>
          </w:p>
        </w:tc>
      </w:tr>
      <w:tr>
        <w:trPr>
          <w:cantSplit/>
        </w:trPr>
        <w:tc>
          <w:tcPr>
            <w:tcW w:type="dxa" w:w="3029"/>
            <w:tcMar>
              <w:top w:type="dxa" w:w="70"/>
              <w:left w:type="dxa" w:w="110"/>
              <w:bottom w:type="dxa" w:w="70"/>
              <w:right w:type="dxa" w:w="110"/>
            </w:tcMar>
          </w:tcPr>
          <w:p>
            <w:pPr>
              <w:spacing w:after="0"/>
            </w:pPr>
            <w:r>
              <w:rPr>
                <w:sz w:val="19"/>
                <w:szCs w:val="19"/>
              </w:rPr>
              <w:t xml:space="preserve">Kelas × mapel dinilai rendah</w:t>
            </w:r>
          </w:p>
        </w:tc>
        <w:tc>
          <w:tcPr>
            <w:tcW w:type="dxa" w:w="3029"/>
            <w:tcMar>
              <w:top w:type="dxa" w:w="70"/>
              <w:left w:type="dxa" w:w="110"/>
              <w:bottom w:type="dxa" w:w="70"/>
              <w:right w:type="dxa" w:w="110"/>
            </w:tcMar>
          </w:tcPr>
          <w:p>
            <w:pPr>
              <w:spacing w:after="0"/>
            </w:pPr>
            <w:r>
              <w:rPr>
                <w:sz w:val="19"/>
                <w:szCs w:val="19"/>
              </w:rPr>
              <w:t xml:space="preserve">Banyak kelas belum diasesmen di aplikasi</w:t>
            </w:r>
          </w:p>
        </w:tc>
        <w:tc>
          <w:tcPr>
            <w:tcW w:type="dxa" w:w="3580"/>
            <w:tcMar>
              <w:top w:type="dxa" w:w="70"/>
              <w:left w:type="dxa" w:w="110"/>
              <w:bottom w:type="dxa" w:w="70"/>
              <w:right w:type="dxa" w:w="110"/>
            </w:tcMar>
          </w:tcPr>
          <w:p>
            <w:pPr>
              <w:spacing w:after="0"/>
            </w:pPr>
            <w:r>
              <w:rPr>
                <w:sz w:val="19"/>
                <w:szCs w:val="19"/>
              </w:rPr>
              <w:t xml:space="preserve">Cek di Keterlaksanaan siapa pengampunya; dialog jadwal asesmen</w:t>
            </w:r>
          </w:p>
        </w:tc>
      </w:tr>
      <w:tr>
        <w:trPr>
          <w:cantSplit/>
        </w:trPr>
        <w:tc>
          <w:tcPr>
            <w:tcW w:type="dxa" w:w="3029"/>
            <w:shd w:fill="F6F8FB" w:color="auto" w:val="clear"/>
            <w:tcMar>
              <w:top w:type="dxa" w:w="70"/>
              <w:left w:type="dxa" w:w="110"/>
              <w:bottom w:type="dxa" w:w="70"/>
              <w:right w:type="dxa" w:w="110"/>
            </w:tcMar>
          </w:tcPr>
          <w:p>
            <w:pPr>
              <w:spacing w:after="0"/>
            </w:pPr>
            <w:r>
              <w:rPr>
                <w:sz w:val="19"/>
                <w:szCs w:val="19"/>
              </w:rPr>
              <w:t xml:space="preserve">Guru "Perlu didorong"</w:t>
            </w:r>
          </w:p>
        </w:tc>
        <w:tc>
          <w:tcPr>
            <w:tcW w:type="dxa" w:w="3029"/>
            <w:shd w:fill="F6F8FB" w:color="auto" w:val="clear"/>
            <w:tcMar>
              <w:top w:type="dxa" w:w="70"/>
              <w:left w:type="dxa" w:w="110"/>
              <w:bottom w:type="dxa" w:w="70"/>
              <w:right w:type="dxa" w:w="110"/>
            </w:tcMar>
          </w:tcPr>
          <w:p>
            <w:pPr>
              <w:spacing w:after="0"/>
            </w:pPr>
            <w:r>
              <w:rPr>
                <w:sz w:val="19"/>
                <w:szCs w:val="19"/>
              </w:rPr>
              <w:t xml:space="preserve">Kegiatan berhenti &gt; 30 hari</w:t>
            </w:r>
          </w:p>
        </w:tc>
        <w:tc>
          <w:tcPr>
            <w:tcW w:type="dxa" w:w="3580"/>
            <w:shd w:fill="F6F8FB" w:color="auto" w:val="clear"/>
            <w:tcMar>
              <w:top w:type="dxa" w:w="70"/>
              <w:left w:type="dxa" w:w="110"/>
              <w:bottom w:type="dxa" w:w="70"/>
              <w:right w:type="dxa" w:w="110"/>
            </w:tcMar>
          </w:tcPr>
          <w:p>
            <w:pPr>
              <w:spacing w:after="0"/>
            </w:pPr>
            <w:r>
              <w:rPr>
                <w:sz w:val="19"/>
                <w:szCs w:val="19"/>
              </w:rPr>
              <w:t xml:space="preserve">Sapa guru; tanyakan kendala (soal, waktu, teknis)</w:t>
            </w:r>
          </w:p>
        </w:tc>
      </w:tr>
      <w:tr>
        <w:trPr>
          <w:cantSplit/>
        </w:trPr>
        <w:tc>
          <w:tcPr>
            <w:tcW w:type="dxa" w:w="3029"/>
            <w:tcMar>
              <w:top w:type="dxa" w:w="70"/>
              <w:left w:type="dxa" w:w="110"/>
              <w:bottom w:type="dxa" w:w="70"/>
              <w:right w:type="dxa" w:w="110"/>
            </w:tcMar>
          </w:tcPr>
          <w:p>
            <w:pPr>
              <w:spacing w:after="0"/>
            </w:pPr>
            <w:r>
              <w:rPr>
                <w:sz w:val="19"/>
                <w:szCs w:val="19"/>
              </w:rPr>
              <w:t xml:space="preserve">Satu kelas selalu di bawah garis abu-abu</w:t>
            </w:r>
          </w:p>
        </w:tc>
        <w:tc>
          <w:tcPr>
            <w:tcW w:type="dxa" w:w="3029"/>
            <w:tcMar>
              <w:top w:type="dxa" w:w="70"/>
              <w:left w:type="dxa" w:w="110"/>
              <w:bottom w:type="dxa" w:w="70"/>
              <w:right w:type="dxa" w:w="110"/>
            </w:tcMar>
          </w:tcPr>
          <w:p>
            <w:pPr>
              <w:spacing w:after="0"/>
            </w:pPr>
            <w:r>
              <w:rPr>
                <w:sz w:val="19"/>
                <w:szCs w:val="19"/>
              </w:rPr>
              <w:t xml:space="preserve">Kelas tertinggal dari kelas lain</w:t>
            </w:r>
          </w:p>
        </w:tc>
        <w:tc>
          <w:tcPr>
            <w:tcW w:type="dxa" w:w="3580"/>
            <w:tcMar>
              <w:top w:type="dxa" w:w="70"/>
              <w:left w:type="dxa" w:w="110"/>
              <w:bottom w:type="dxa" w:w="70"/>
              <w:right w:type="dxa" w:w="110"/>
            </w:tcMar>
          </w:tcPr>
          <w:p>
            <w:pPr>
              <w:spacing w:after="0"/>
            </w:pPr>
            <w:r>
              <w:rPr>
                <w:sz w:val="19"/>
                <w:szCs w:val="19"/>
              </w:rPr>
              <w:t xml:space="preserve">Bandingkan dengan kelas lain guru yang sama; remedial terarah</w:t>
            </w:r>
          </w:p>
        </w:tc>
      </w:tr>
      <w:tr>
        <w:trPr>
          <w:cantSplit/>
        </w:trPr>
        <w:tc>
          <w:tcPr>
            <w:tcW w:type="dxa" w:w="3029"/>
            <w:shd w:fill="F6F8FB" w:color="auto" w:val="clear"/>
            <w:tcMar>
              <w:top w:type="dxa" w:w="70"/>
              <w:left w:type="dxa" w:w="110"/>
              <w:bottom w:type="dxa" w:w="70"/>
              <w:right w:type="dxa" w:w="110"/>
            </w:tcMar>
          </w:tcPr>
          <w:p>
            <w:pPr>
              <w:spacing w:after="0"/>
            </w:pPr>
            <w:r>
              <w:rPr>
                <w:sz w:val="19"/>
                <w:szCs w:val="19"/>
              </w:rPr>
              <w:t xml:space="preserve">Butir LOTS dengan % benar sangat rendah</w:t>
            </w:r>
          </w:p>
        </w:tc>
        <w:tc>
          <w:tcPr>
            <w:tcW w:type="dxa" w:w="3029"/>
            <w:shd w:fill="F6F8FB" w:color="auto" w:val="clear"/>
            <w:tcMar>
              <w:top w:type="dxa" w:w="70"/>
              <w:left w:type="dxa" w:w="110"/>
              <w:bottom w:type="dxa" w:w="70"/>
              <w:right w:type="dxa" w:w="110"/>
            </w:tcMar>
          </w:tcPr>
          <w:p>
            <w:pPr>
              <w:spacing w:after="0"/>
            </w:pPr>
            <w:r>
              <w:rPr>
                <w:sz w:val="19"/>
                <w:szCs w:val="19"/>
              </w:rPr>
              <w:t xml:space="preserve">Kunci atau kalimat soal bermasalah</w:t>
            </w:r>
          </w:p>
        </w:tc>
        <w:tc>
          <w:tcPr>
            <w:tcW w:type="dxa" w:w="3580"/>
            <w:shd w:fill="F6F8FB" w:color="auto" w:val="clear"/>
            <w:tcMar>
              <w:top w:type="dxa" w:w="70"/>
              <w:left w:type="dxa" w:w="110"/>
              <w:bottom w:type="dxa" w:w="70"/>
              <w:right w:type="dxa" w:w="110"/>
            </w:tcMar>
          </w:tcPr>
          <w:p>
            <w:pPr>
              <w:spacing w:after="0"/>
            </w:pPr>
            <w:r>
              <w:rPr>
                <w:sz w:val="19"/>
                <w:szCs w:val="19"/>
              </w:rPr>
              <w:t xml:space="preserve">Minta penyusun memeriksa butir itu</w:t>
            </w:r>
          </w:p>
        </w:tc>
      </w:tr>
      <w:tr>
        <w:trPr>
          <w:cantSplit/>
        </w:trPr>
        <w:tc>
          <w:tcPr>
            <w:tcW w:type="dxa" w:w="3029"/>
            <w:tcMar>
              <w:top w:type="dxa" w:w="70"/>
              <w:left w:type="dxa" w:w="110"/>
              <w:bottom w:type="dxa" w:w="70"/>
              <w:right w:type="dxa" w:w="110"/>
            </w:tcMar>
          </w:tcPr>
          <w:p>
            <w:pPr>
              <w:spacing w:after="0"/>
            </w:pPr>
            <w:r>
              <w:rPr>
                <w:sz w:val="19"/>
                <w:szCs w:val="19"/>
              </w:rPr>
              <w:t xml:space="preserve">Sesi dengan "tanpa hasil" berulang</w:t>
            </w:r>
          </w:p>
        </w:tc>
        <w:tc>
          <w:tcPr>
            <w:tcW w:type="dxa" w:w="3029"/>
            <w:tcMar>
              <w:top w:type="dxa" w:w="70"/>
              <w:left w:type="dxa" w:w="110"/>
              <w:bottom w:type="dxa" w:w="70"/>
              <w:right w:type="dxa" w:w="110"/>
            </w:tcMar>
          </w:tcPr>
          <w:p>
            <w:pPr>
              <w:spacing w:after="0"/>
            </w:pPr>
            <w:r>
              <w:rPr>
                <w:sz w:val="19"/>
                <w:szCs w:val="19"/>
              </w:rPr>
              <w:t xml:space="preserve">Sesi dibuka tetapi tidak dipakai/dibatalkan</w:t>
            </w:r>
          </w:p>
        </w:tc>
        <w:tc>
          <w:tcPr>
            <w:tcW w:type="dxa" w:w="3580"/>
            <w:tcMar>
              <w:top w:type="dxa" w:w="70"/>
              <w:left w:type="dxa" w:w="110"/>
              <w:bottom w:type="dxa" w:w="70"/>
              <w:right w:type="dxa" w:w="110"/>
            </w:tcMar>
          </w:tcPr>
          <w:p>
            <w:pPr>
              <w:spacing w:after="0"/>
            </w:pPr>
            <w:r>
              <w:rPr>
                <w:sz w:val="19"/>
                <w:szCs w:val="19"/>
              </w:rPr>
              <w:t xml:space="preserve">Konfirmasi ke guru; mungkin uji coba</w:t>
            </w:r>
          </w:p>
        </w:tc>
      </w:tr>
    </w:tbl>
    <w:p>
      <w:pPr>
        <w:spacing w:after="120"/>
      </w:pPr>
    </w:p>
    <w:p>
      <w:pPr>
        <w:pStyle w:val="Heading2"/>
      </w:pPr>
      <w:r>
        <w:t xml:space="preserve">11.1 Tanya jawab</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304"/>
        <w:gridCol w:w="6334"/>
      </w:tblGrid>
      <w:tr>
        <w:trPr>
          <w:cantSplit/>
          <w:tblHeader/>
        </w:trPr>
        <w:tc>
          <w:tcPr>
            <w:tcW w:type="dxa" w:w="3304"/>
            <w:shd w:fill="1D2A3A" w:color="auto" w:val="clear"/>
            <w:tcMar>
              <w:top w:type="dxa" w:w="70"/>
              <w:left w:type="dxa" w:w="110"/>
              <w:bottom w:type="dxa" w:w="70"/>
              <w:right w:type="dxa" w:w="110"/>
            </w:tcMar>
          </w:tcPr>
          <w:p>
            <w:pPr>
              <w:spacing w:after="0"/>
            </w:pPr>
            <w:r>
              <w:rPr>
                <w:b/>
                <w:bCs/>
                <w:color w:val="FFFFFF"/>
                <w:sz w:val="19"/>
                <w:szCs w:val="19"/>
              </w:rPr>
              <w:t xml:space="preserve">Pertanyaan</w:t>
            </w:r>
          </w:p>
        </w:tc>
        <w:tc>
          <w:tcPr>
            <w:tcW w:type="dxa" w:w="6334"/>
            <w:shd w:fill="1D2A3A" w:color="auto" w:val="clear"/>
            <w:tcMar>
              <w:top w:type="dxa" w:w="70"/>
              <w:left w:type="dxa" w:w="110"/>
              <w:bottom w:type="dxa" w:w="70"/>
              <w:right w:type="dxa" w:w="110"/>
            </w:tcMar>
          </w:tcPr>
          <w:p>
            <w:pPr>
              <w:spacing w:after="0"/>
            </w:pPr>
            <w:r>
              <w:rPr>
                <w:b/>
                <w:bCs/>
                <w:color w:val="FFFFFF"/>
                <w:sz w:val="19"/>
                <w:szCs w:val="19"/>
              </w:rPr>
              <w:t xml:space="preserve">Jawaban</w:t>
            </w:r>
          </w:p>
        </w:tc>
      </w:tr>
      <w:tr>
        <w:trPr>
          <w:cantSplit/>
        </w:trPr>
        <w:tc>
          <w:tcPr>
            <w:tcW w:type="dxa" w:w="3304"/>
            <w:tcMar>
              <w:top w:type="dxa" w:w="70"/>
              <w:left w:type="dxa" w:w="110"/>
              <w:bottom w:type="dxa" w:w="70"/>
              <w:right w:type="dxa" w:w="110"/>
            </w:tcMar>
          </w:tcPr>
          <w:p>
            <w:pPr>
              <w:spacing w:after="0"/>
            </w:pPr>
            <w:r>
              <w:rPr>
                <w:sz w:val="19"/>
                <w:szCs w:val="19"/>
              </w:rPr>
              <w:t xml:space="preserve">Kenapa guru X tidak ada di saringan Guru?</w:t>
            </w:r>
          </w:p>
        </w:tc>
        <w:tc>
          <w:tcPr>
            <w:tcW w:type="dxa" w:w="6334"/>
            <w:tcMar>
              <w:top w:type="dxa" w:w="70"/>
              <w:left w:type="dxa" w:w="110"/>
              <w:bottom w:type="dxa" w:w="70"/>
              <w:right w:type="dxa" w:w="110"/>
            </w:tcMar>
          </w:tcPr>
          <w:p>
            <w:pPr>
              <w:spacing w:after="0"/>
            </w:pPr>
            <w:r>
              <w:rPr>
                <w:sz w:val="19"/>
                <w:szCs w:val="19"/>
              </w:rPr>
              <w:t xml:space="preserve">Saringan Guru hanya berisi guru penyusun paket. Guru pengampu yang belum menyusun paket terlihat di Analisis Mapel dan Keterlaksanaan.</w:t>
            </w:r>
          </w:p>
        </w:tc>
      </w:tr>
      <w:tr>
        <w:trPr>
          <w:cantSplit/>
        </w:trPr>
        <w:tc>
          <w:tcPr>
            <w:tcW w:type="dxa" w:w="3304"/>
            <w:shd w:fill="F6F8FB" w:color="auto" w:val="clear"/>
            <w:tcMar>
              <w:top w:type="dxa" w:w="70"/>
              <w:left w:type="dxa" w:w="110"/>
              <w:bottom w:type="dxa" w:w="70"/>
              <w:right w:type="dxa" w:w="110"/>
            </w:tcMar>
          </w:tcPr>
          <w:p>
            <w:pPr>
              <w:spacing w:after="0"/>
            </w:pPr>
            <w:r>
              <w:rPr>
                <w:sz w:val="19"/>
                <w:szCs w:val="19"/>
              </w:rPr>
              <w:t xml:space="preserve">Kenapa paket baru tidak muncul?</w:t>
            </w:r>
          </w:p>
        </w:tc>
        <w:tc>
          <w:tcPr>
            <w:tcW w:type="dxa" w:w="6334"/>
            <w:shd w:fill="F6F8FB" w:color="auto" w:val="clear"/>
            <w:tcMar>
              <w:top w:type="dxa" w:w="70"/>
              <w:left w:type="dxa" w:w="110"/>
              <w:bottom w:type="dxa" w:w="70"/>
              <w:right w:type="dxa" w:w="110"/>
            </w:tcMar>
          </w:tcPr>
          <w:p>
            <w:pPr>
              <w:spacing w:after="0"/>
            </w:pPr>
            <w:r>
              <w:rPr>
                <w:sz w:val="19"/>
                <w:szCs w:val="19"/>
              </w:rPr>
              <w:t xml:space="preserve">Periksa lencana kuning </w:t>
            </w:r>
            <w:r>
              <w:rPr>
                <w:b/>
                <w:bCs/>
                <w:sz w:val="19"/>
                <w:szCs w:val="19"/>
              </w:rPr>
              <w:t xml:space="preserve">Disaring</w:t>
            </w:r>
            <w:r>
              <w:rPr>
                <w:sz w:val="19"/>
                <w:szCs w:val="19"/>
              </w:rPr>
              <w:t xml:space="preserve">: mungkin saringan Jenis/Mapel/Guru sedang aktif. Tekan </w:t>
            </w:r>
            <w:r>
              <w:rPr>
                <w:b/>
                <w:bCs/>
                <w:sz w:val="19"/>
                <w:szCs w:val="19"/>
              </w:rPr>
              <w:t xml:space="preserve">Hapus saringan</w:t>
            </w:r>
            <w:r>
              <w:rPr>
                <w:sz w:val="19"/>
                <w:szCs w:val="19"/>
              </w:rPr>
              <w:t xml:space="preserve">, lalu </w:t>
            </w:r>
            <w:r>
              <w:rPr>
                <w:b/>
                <w:bCs/>
                <w:sz w:val="19"/>
                <w:szCs w:val="19"/>
              </w:rPr>
              <w:t xml:space="preserve">Muat ulang</w:t>
            </w:r>
            <w:r>
              <w:rPr>
                <w:sz w:val="19"/>
                <w:szCs w:val="19"/>
              </w:rPr>
              <w:t xml:space="preserve">.</w:t>
            </w:r>
          </w:p>
        </w:tc>
      </w:tr>
      <w:tr>
        <w:trPr>
          <w:cantSplit/>
        </w:trPr>
        <w:tc>
          <w:tcPr>
            <w:tcW w:type="dxa" w:w="3304"/>
            <w:tcMar>
              <w:top w:type="dxa" w:w="70"/>
              <w:left w:type="dxa" w:w="110"/>
              <w:bottom w:type="dxa" w:w="70"/>
              <w:right w:type="dxa" w:w="110"/>
            </w:tcMar>
          </w:tcPr>
          <w:p>
            <w:pPr>
              <w:spacing w:after="0"/>
            </w:pPr>
            <w:r>
              <w:rPr>
                <w:sz w:val="19"/>
                <w:szCs w:val="19"/>
              </w:rPr>
              <w:t xml:space="preserve">Apakah data langsung terbarui?</w:t>
            </w:r>
          </w:p>
        </w:tc>
        <w:tc>
          <w:tcPr>
            <w:tcW w:type="dxa" w:w="6334"/>
            <w:tcMar>
              <w:top w:type="dxa" w:w="70"/>
              <w:left w:type="dxa" w:w="110"/>
              <w:bottom w:type="dxa" w:w="70"/>
              <w:right w:type="dxa" w:w="110"/>
            </w:tcMar>
          </w:tcPr>
          <w:p>
            <w:pPr>
              <w:spacing w:after="0"/>
            </w:pPr>
            <w:r>
              <w:rPr>
                <w:sz w:val="19"/>
                <w:szCs w:val="19"/>
              </w:rPr>
              <w:t xml:space="preserve">Data diambil saat halaman dibuka. Tekan </w:t>
            </w:r>
            <w:r>
              <w:rPr>
                <w:b/>
                <w:bCs/>
                <w:sz w:val="19"/>
                <w:szCs w:val="19"/>
              </w:rPr>
              <w:t xml:space="preserve">Muat ulang</w:t>
            </w:r>
            <w:r>
              <w:rPr>
                <w:sz w:val="19"/>
                <w:szCs w:val="19"/>
              </w:rPr>
              <w:t xml:space="preserve"> untuk data terbaru.</w:t>
            </w:r>
          </w:p>
        </w:tc>
      </w:tr>
      <w:tr>
        <w:trPr>
          <w:cantSplit/>
        </w:trPr>
        <w:tc>
          <w:tcPr>
            <w:tcW w:type="dxa" w:w="3304"/>
            <w:shd w:fill="F6F8FB" w:color="auto" w:val="clear"/>
            <w:tcMar>
              <w:top w:type="dxa" w:w="70"/>
              <w:left w:type="dxa" w:w="110"/>
              <w:bottom w:type="dxa" w:w="70"/>
              <w:right w:type="dxa" w:w="110"/>
            </w:tcMar>
          </w:tcPr>
          <w:p>
            <w:pPr>
              <w:spacing w:after="0"/>
            </w:pPr>
            <w:r>
              <w:rPr>
                <w:sz w:val="19"/>
                <w:szCs w:val="19"/>
              </w:rPr>
              <w:t xml:space="preserve">Semester lalu bisa dilihat?</w:t>
            </w:r>
          </w:p>
        </w:tc>
        <w:tc>
          <w:tcPr>
            <w:tcW w:type="dxa" w:w="6334"/>
            <w:shd w:fill="F6F8FB" w:color="auto" w:val="clear"/>
            <w:tcMar>
              <w:top w:type="dxa" w:w="70"/>
              <w:left w:type="dxa" w:w="110"/>
              <w:bottom w:type="dxa" w:w="70"/>
              <w:right w:type="dxa" w:w="110"/>
            </w:tcMar>
          </w:tcPr>
          <w:p>
            <w:pPr>
              <w:spacing w:after="0"/>
            </w:pPr>
            <w:r>
              <w:rPr>
                <w:sz w:val="19"/>
                <w:szCs w:val="19"/>
              </w:rPr>
              <w:t xml:space="preserve">Pilih di saringan </w:t>
            </w:r>
            <w:r>
              <w:rPr>
                <w:b/>
                <w:bCs/>
                <w:sz w:val="19"/>
                <w:szCs w:val="19"/>
              </w:rPr>
              <w:t xml:space="preserve">Semester</w:t>
            </w:r>
            <w:r>
              <w:rPr>
                <w:sz w:val="19"/>
                <w:szCs w:val="19"/>
              </w:rPr>
              <w:t xml:space="preserve">. Hasil semester yang sudah diarsipkan tetap terhitung nilainya.</w:t>
            </w:r>
          </w:p>
        </w:tc>
      </w:tr>
      <w:tr>
        <w:trPr>
          <w:cantSplit/>
        </w:trPr>
        <w:tc>
          <w:tcPr>
            <w:tcW w:type="dxa" w:w="3304"/>
            <w:tcMar>
              <w:top w:type="dxa" w:w="70"/>
              <w:left w:type="dxa" w:w="110"/>
              <w:bottom w:type="dxa" w:w="70"/>
              <w:right w:type="dxa" w:w="110"/>
            </w:tcMar>
          </w:tcPr>
          <w:p>
            <w:pPr>
              <w:spacing w:after="0"/>
            </w:pPr>
            <w:r>
              <w:rPr>
                <w:sz w:val="19"/>
                <w:szCs w:val="19"/>
              </w:rPr>
              <w:t xml:space="preserve">Mengapa HOTS paket ini tinggi tetapi siswanya justru mudah menjawab?</w:t>
            </w:r>
          </w:p>
        </w:tc>
        <w:tc>
          <w:tcPr>
            <w:tcW w:type="dxa" w:w="6334"/>
            <w:tcMar>
              <w:top w:type="dxa" w:w="70"/>
              <w:left w:type="dxa" w:w="110"/>
              <w:bottom w:type="dxa" w:w="70"/>
              <w:right w:type="dxa" w:w="110"/>
            </w:tcMar>
          </w:tcPr>
          <w:p>
            <w:pPr>
              <w:spacing w:after="0"/>
            </w:pPr>
            <w:r>
              <w:rPr>
                <w:sz w:val="19"/>
                <w:szCs w:val="19"/>
              </w:rPr>
              <w:t xml:space="preserve">Bisa jadi label level di kisi-kisi kurang tepat. Lihat tab Hasil &amp; Analisis → "Apakah soal HOTS memang lebih sulit?".</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6"/>
        <w:szCs w:val="16"/>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3"/>
        <w:sz w:val="16"/>
        <w:szCs w:val="16"/>
      </w:rPr>
      <w:t xml:space="preserve">Panduan Pantau Kurikulum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633"/>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2A3A" w:sz="18" w:space="6"/>
      </w:pBdr>
      <w:spacing w:after="200" w:before="0"/>
    </w:pPr>
    <w:rPr>
      <w:b/>
      <w:bCs/>
      <w:color w:val="1D2A3A"/>
      <w:sz w:val="36"/>
      <w:szCs w:val="36"/>
    </w:rPr>
  </w:style>
  <w:style w:type="paragraph" w:styleId="Heading2">
    <w:name w:val="Heading 2"/>
    <w:basedOn w:val="Normal"/>
    <w:next w:val="Normal"/>
    <w:qFormat/>
    <w:pPr>
      <w:keepNext/>
      <w:spacing w:after="100" w:before="320"/>
    </w:pPr>
    <w:rPr>
      <w:b/>
      <w:bCs/>
      <w:color w:val="1D2A3A"/>
      <w:sz w:val="27"/>
      <w:szCs w:val="27"/>
    </w:rPr>
  </w:style>
  <w:style w:type="paragraph" w:styleId="Heading3">
    <w:name w:val="Heading 3"/>
    <w:basedOn w:val="Normal"/>
    <w:next w:val="Normal"/>
    <w:qFormat/>
    <w:pPr>
      <w:keepNext/>
      <w:spacing w:after="80" w:before="220"/>
    </w:pPr>
    <w:rPr>
      <w:b/>
      <w:bCs/>
      <w:color w:val="2F6FB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Pantau Kurikulum</dc:title>
  <dc:creator>Asesmen Merdeka</dc:creator>
  <dc:description>Cara membaca informasi dan grafik pemantauan asesmen sekolah</dc:description>
  <cp:lastModifiedBy>Un-named</cp:lastModifiedBy>
  <cp:revision>1</cp:revision>
  <dcterms:created xsi:type="dcterms:W3CDTF">2026-10-22T07:10:56.372Z</dcterms:created>
  <dcterms:modified xsi:type="dcterms:W3CDTF">2026-10-22T07:10:56.374Z</dcterms:modified>
</cp:coreProperties>
</file>

<file path=docProps/custom.xml><?xml version="1.0" encoding="utf-8"?>
<Properties xmlns="http://schemas.openxmlformats.org/officeDocument/2006/custom-properties" xmlns:vt="http://schemas.openxmlformats.org/officeDocument/2006/docPropsVTypes"/>
</file>