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ΑΝΑΠΤΥΞΗ ΕΦΑΡΜΟΓΗΣ TRAVEL PLANNER</w:t>
      </w:r>
    </w:p>
    <w:p w:rsidR="00000000" w:rsidDel="00000000" w:rsidP="00000000" w:rsidRDefault="00000000" w:rsidRPr="00000000" w14:paraId="00000002">
      <w:pPr>
        <w:spacing w:line="259"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ΚΑΡΑΔΕΛΟΓΛΟΥ ΜΑΡΙΑΝΘΗ</w:t>
      </w:r>
    </w:p>
    <w:p w:rsidR="00000000" w:rsidDel="00000000" w:rsidP="00000000" w:rsidRDefault="00000000" w:rsidRPr="00000000" w14:paraId="00000004">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Πανεπιστήμιο Πατρών, Πάτρα, Ελλάδα, Α.Μ.:1072757, </w:t>
      </w:r>
      <w:hyperlink r:id="rId6">
        <w:r w:rsidDel="00000000" w:rsidR="00000000" w:rsidRPr="00000000">
          <w:rPr>
            <w:rFonts w:ascii="Times New Roman" w:cs="Times New Roman" w:eastAsia="Times New Roman" w:hAnsi="Times New Roman"/>
            <w:rtl w:val="0"/>
          </w:rPr>
          <w:t xml:space="preserve">up</w:t>
        </w:r>
      </w:hyperlink>
      <w:r w:rsidDel="00000000" w:rsidR="00000000" w:rsidRPr="00000000">
        <w:rPr>
          <w:rFonts w:ascii="Times New Roman" w:cs="Times New Roman" w:eastAsia="Times New Roman" w:hAnsi="Times New Roman"/>
          <w:rtl w:val="0"/>
        </w:rPr>
        <w:t xml:space="preserve">1072757</w:t>
      </w:r>
      <w:hyperlink r:id="rId7">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5">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ΠΑΠΑΓΓΕΛΟΠΟΥΛΟΣ ΝΙΚΗΤΑΣ</w:t>
      </w:r>
    </w:p>
    <w:p w:rsidR="00000000" w:rsidDel="00000000" w:rsidP="00000000" w:rsidRDefault="00000000" w:rsidRPr="00000000" w14:paraId="00000006">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Πανεπιστήμιο Πατρών, Πάτρα, Ελλάδα, Α.Μ.:1072535, </w:t>
      </w:r>
      <w:hyperlink r:id="rId8">
        <w:r w:rsidDel="00000000" w:rsidR="00000000" w:rsidRPr="00000000">
          <w:rPr>
            <w:rFonts w:ascii="Times New Roman" w:cs="Times New Roman" w:eastAsia="Times New Roman" w:hAnsi="Times New Roman"/>
            <w:rtl w:val="0"/>
          </w:rPr>
          <w:t xml:space="preserve">up</w:t>
        </w:r>
      </w:hyperlink>
      <w:r w:rsidDel="00000000" w:rsidR="00000000" w:rsidRPr="00000000">
        <w:rPr>
          <w:rFonts w:ascii="Times New Roman" w:cs="Times New Roman" w:eastAsia="Times New Roman" w:hAnsi="Times New Roman"/>
          <w:rtl w:val="0"/>
        </w:rPr>
        <w:t xml:space="preserve">1072535</w:t>
      </w:r>
      <w:hyperlink r:id="rId9">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7">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ΣΤΟΥΡΑ ΘΕΟΔΩΡΑ</w:t>
      </w:r>
    </w:p>
    <w:p w:rsidR="00000000" w:rsidDel="00000000" w:rsidP="00000000" w:rsidRDefault="00000000" w:rsidRPr="00000000" w14:paraId="00000008">
      <w:pPr>
        <w:spacing w:before="60" w:line="259"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Πανεπιστήμιο Πατρών, Πάτρα, Ελλάδα, Α.Μ.:1089830,</w:t>
      </w:r>
      <w:hyperlink r:id="rId10">
        <w:r w:rsidDel="00000000" w:rsidR="00000000" w:rsidRPr="00000000">
          <w:rPr>
            <w:rFonts w:ascii="Times New Roman" w:cs="Times New Roman" w:eastAsia="Times New Roman" w:hAnsi="Times New Roman"/>
            <w:rtl w:val="0"/>
          </w:rPr>
          <w:t xml:space="preserve">up1089830</w:t>
        </w:r>
      </w:hyperlink>
      <w:hyperlink r:id="rId11">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9">
      <w:pPr>
        <w:spacing w:before="60" w:line="25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ΤΣΑΝΑΗ ΣΜΑΡΑΓΔΑ</w:t>
      </w:r>
    </w:p>
    <w:p w:rsidR="00000000" w:rsidDel="00000000" w:rsidP="00000000" w:rsidRDefault="00000000" w:rsidRPr="00000000" w14:paraId="0000000A">
      <w:pPr>
        <w:spacing w:before="60" w:line="259"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Πανεπιστήμιο Πατρών, Πάτρα, Ελλάδα, Α.Μ.:</w:t>
      </w:r>
      <w:hyperlink r:id="rId12">
        <w:r w:rsidDel="00000000" w:rsidR="00000000" w:rsidRPr="00000000">
          <w:rPr>
            <w:rFonts w:ascii="Times New Roman" w:cs="Times New Roman" w:eastAsia="Times New Roman" w:hAnsi="Times New Roman"/>
            <w:rtl w:val="0"/>
          </w:rPr>
          <w:t xml:space="preserve">1072730</w:t>
        </w:r>
      </w:hyperlink>
      <w:r w:rsidDel="00000000" w:rsidR="00000000" w:rsidRPr="00000000">
        <w:rPr>
          <w:rFonts w:ascii="Times New Roman" w:cs="Times New Roman" w:eastAsia="Times New Roman" w:hAnsi="Times New Roman"/>
          <w:rtl w:val="0"/>
        </w:rPr>
        <w:t xml:space="preserve">,</w:t>
      </w:r>
      <w:hyperlink r:id="rId13">
        <w:r w:rsidDel="00000000" w:rsidR="00000000" w:rsidRPr="00000000">
          <w:rPr>
            <w:rFonts w:ascii="Times New Roman" w:cs="Times New Roman" w:eastAsia="Times New Roman" w:hAnsi="Times New Roman"/>
            <w:rtl w:val="0"/>
          </w:rPr>
          <w:t xml:space="preserve">up1072730</w:t>
        </w:r>
      </w:hyperlink>
      <w:hyperlink r:id="rId14">
        <w:r w:rsidDel="00000000" w:rsidR="00000000" w:rsidRPr="00000000">
          <w:rPr>
            <w:rFonts w:ascii="Times New Roman" w:cs="Times New Roman" w:eastAsia="Times New Roman" w:hAnsi="Times New Roman"/>
            <w:rtl w:val="0"/>
          </w:rPr>
          <w:t xml:space="preserve">@upnet.gr</w:t>
        </w:r>
      </w:hyperlink>
      <w:r w:rsidDel="00000000" w:rsidR="00000000" w:rsidRPr="00000000">
        <w:rPr>
          <w:rFonts w:ascii="Times New Roman" w:cs="Times New Roman" w:eastAsia="Times New Roman" w:hAnsi="Times New Roman"/>
          <w:rtl w:val="0"/>
        </w:rPr>
        <w:t xml:space="preserve">, Έτος:</w:t>
      </w: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4</m:t>
            </m:r>
          </m:e>
          <m:sup>
            <m:r>
              <w:rPr>
                <w:rFonts w:ascii="Times New Roman" w:cs="Times New Roman" w:eastAsia="Times New Roman" w:hAnsi="Times New Roman"/>
              </w:rPr>
              <m:t xml:space="preserve">ο</m:t>
            </m:r>
          </m:sup>
        </m:sSup>
      </m:oMath>
      <w:r w:rsidDel="00000000" w:rsidR="00000000" w:rsidRPr="00000000">
        <w:rPr>
          <w:rtl w:val="0"/>
        </w:rPr>
      </w:r>
    </w:p>
    <w:p w:rsidR="00000000" w:rsidDel="00000000" w:rsidP="00000000" w:rsidRDefault="00000000" w:rsidRPr="00000000" w14:paraId="0000000B">
      <w:pPr>
        <w:spacing w:before="60" w:line="259" w:lineRule="auto"/>
        <w:rPr>
          <w:rFonts w:ascii="Times New Roman" w:cs="Times New Roman" w:eastAsia="Times New Roman" w:hAnsi="Times New Roman"/>
        </w:rPr>
      </w:pPr>
      <w:bookmarkStart w:colFirst="0" w:colLast="0" w:name="_p7adb0eio7dz" w:id="1"/>
      <w:bookmarkEnd w:id="1"/>
      <w:r w:rsidDel="00000000" w:rsidR="00000000" w:rsidRPr="00000000">
        <w:rPr>
          <w:rtl w:val="0"/>
        </w:rPr>
      </w:r>
    </w:p>
    <w:p w:rsidR="00000000" w:rsidDel="00000000" w:rsidP="00000000" w:rsidRDefault="00000000" w:rsidRPr="00000000" w14:paraId="0000000C">
      <w:pPr>
        <w:spacing w:before="60" w:line="259"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Team-plan-v0.1</w:t>
      </w:r>
    </w:p>
    <w:p w:rsidR="00000000" w:rsidDel="00000000" w:rsidP="00000000" w:rsidRDefault="00000000" w:rsidRPr="00000000" w14:paraId="0000000D">
      <w:pPr>
        <w:spacing w:before="60" w:line="259"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E">
      <w:pPr>
        <w:spacing w:before="60" w:line="259" w:lineRule="auto"/>
        <w:ind w:firstLine="720"/>
        <w:jc w:val="both"/>
        <w:rPr>
          <w:rFonts w:ascii="Times New Roman" w:cs="Times New Roman" w:eastAsia="Times New Roman" w:hAnsi="Times New Roman"/>
        </w:rPr>
      </w:pPr>
      <w:bookmarkStart w:colFirst="0" w:colLast="0" w:name="_v7ag2tjmpinp" w:id="2"/>
      <w:bookmarkEnd w:id="2"/>
      <w:r w:rsidDel="00000000" w:rsidR="00000000" w:rsidRPr="00000000">
        <w:rPr>
          <w:rFonts w:ascii="Times New Roman" w:cs="Times New Roman" w:eastAsia="Times New Roman" w:hAnsi="Times New Roman"/>
          <w:rtl w:val="0"/>
        </w:rPr>
        <w:t xml:space="preserve">Επιλέξαμε σαν ομάδα να εργαστούμε με τη μέθοδο </w:t>
      </w:r>
      <w:r w:rsidDel="00000000" w:rsidR="00000000" w:rsidRPr="00000000">
        <w:rPr>
          <w:rFonts w:ascii="Times New Roman" w:cs="Times New Roman" w:eastAsia="Times New Roman" w:hAnsi="Times New Roman"/>
          <w:u w:val="single"/>
          <w:rtl w:val="0"/>
        </w:rPr>
        <w:t xml:space="preserve">Scrum</w:t>
      </w:r>
      <w:r w:rsidDel="00000000" w:rsidR="00000000" w:rsidRPr="00000000">
        <w:rPr>
          <w:rFonts w:ascii="Times New Roman" w:cs="Times New Roman" w:eastAsia="Times New Roman" w:hAnsi="Times New Roman"/>
          <w:rtl w:val="0"/>
        </w:rPr>
        <w:t xml:space="preserve">. Η Scrum είναι ένα εργαλείο το οποίο βοηθάει την ομάδα να οργανωθεί και να συνεργαστεί με τον  καλύτερο δυνατό τρόπο.</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Ξεκινήσαμε επιλέγοντας το θέμα του έργου που θα υλοποιήσουμε, ορίσαμε κάποιους βασικούς στόχους και στη συνέχεια, αποφασίσαμε να ακολουθήσουμε sprint cycles μήκους μίας εβδομάδας. Στα sprint cycles, ολοκληρώνονται tasks που έχουν οριστεί από την ομάδα. Κατά τη διάρκειά τους, τα μέλη της ομάδας μπορούν να δίνουν feedback μεταξύ τους καθώς και να ελέγχουν την εξέλιξη κάθε task. Η Scrum Team, όπως ορίζεται από τη Scrum, αποτελείται από έναν Scrum Master, έναν Product Owner και τους Developers, οι οποίοι έχουν διαφορετικούς ρόλους. Ειδικότερα: </w:t>
      </w:r>
    </w:p>
    <w:p w:rsidR="00000000" w:rsidDel="00000000" w:rsidP="00000000" w:rsidRDefault="00000000" w:rsidRPr="00000000" w14:paraId="0000000F">
      <w:pPr>
        <w:numPr>
          <w:ilvl w:val="0"/>
          <w:numId w:val="1"/>
        </w:numPr>
        <w:spacing w:after="0" w:afterAutospacing="0" w:before="60" w:line="259" w:lineRule="auto"/>
        <w:ind w:left="1440" w:hanging="360"/>
        <w:jc w:val="both"/>
        <w:rPr>
          <w:rFonts w:ascii="Times New Roman" w:cs="Times New Roman" w:eastAsia="Times New Roman" w:hAnsi="Times New Roman"/>
        </w:rPr>
      </w:pPr>
      <w:bookmarkStart w:colFirst="0" w:colLast="0" w:name="_r7jx6e55iufs" w:id="3"/>
      <w:bookmarkEnd w:id="3"/>
      <w:r w:rsidDel="00000000" w:rsidR="00000000" w:rsidRPr="00000000">
        <w:rPr>
          <w:rFonts w:ascii="Times New Roman" w:cs="Times New Roman" w:eastAsia="Times New Roman" w:hAnsi="Times New Roman"/>
          <w:b w:val="1"/>
          <w:rtl w:val="0"/>
        </w:rPr>
        <w:t xml:space="preserve">Scrum Master</w:t>
      </w:r>
      <w:r w:rsidDel="00000000" w:rsidR="00000000" w:rsidRPr="00000000">
        <w:rPr>
          <w:rFonts w:ascii="Times New Roman" w:cs="Times New Roman" w:eastAsia="Times New Roman" w:hAnsi="Times New Roman"/>
          <w:rtl w:val="0"/>
        </w:rPr>
        <w:t xml:space="preserve">: είναι υπεύθυνος να μεταδώσει στα μέλη της ομάδας τη φιλοσοφία της Scrum, αλλά και το πώς λειτουργεί. Επίσης, πρέπει να διαθέτει τα απαραίτητα soft skills, ώστε να καθοδηγεί με το σωστό τρόπο τους υπολοίπους στην οργάνωση και την αυτοδιαχείριση. </w:t>
      </w:r>
    </w:p>
    <w:p w:rsidR="00000000" w:rsidDel="00000000" w:rsidP="00000000" w:rsidRDefault="00000000" w:rsidRPr="00000000" w14:paraId="00000010">
      <w:pPr>
        <w:numPr>
          <w:ilvl w:val="0"/>
          <w:numId w:val="1"/>
        </w:numPr>
        <w:spacing w:after="0" w:afterAutospacing="0" w:before="0" w:beforeAutospacing="0" w:line="259" w:lineRule="auto"/>
        <w:ind w:left="1440" w:hanging="360"/>
        <w:jc w:val="both"/>
        <w:rPr>
          <w:rFonts w:ascii="Times New Roman" w:cs="Times New Roman" w:eastAsia="Times New Roman" w:hAnsi="Times New Roman"/>
        </w:rPr>
      </w:pPr>
      <w:bookmarkStart w:colFirst="0" w:colLast="0" w:name="_s2p4yaukijmq" w:id="4"/>
      <w:bookmarkEnd w:id="4"/>
      <w:r w:rsidDel="00000000" w:rsidR="00000000" w:rsidRPr="00000000">
        <w:rPr>
          <w:rFonts w:ascii="Times New Roman" w:cs="Times New Roman" w:eastAsia="Times New Roman" w:hAnsi="Times New Roman"/>
          <w:b w:val="1"/>
          <w:rtl w:val="0"/>
        </w:rPr>
        <w:t xml:space="preserve">Product Owner</w:t>
      </w:r>
      <w:r w:rsidDel="00000000" w:rsidR="00000000" w:rsidRPr="00000000">
        <w:rPr>
          <w:rFonts w:ascii="Times New Roman" w:cs="Times New Roman" w:eastAsia="Times New Roman" w:hAnsi="Times New Roman"/>
          <w:rtl w:val="0"/>
        </w:rPr>
        <w:t xml:space="preserve">: είναι αρμόδιος να καταστήσει σαφές την προοπτική και τον στόχο της εφαρμογής στην υπόλοιπη ομάδα. </w:t>
      </w:r>
    </w:p>
    <w:p w:rsidR="00000000" w:rsidDel="00000000" w:rsidP="00000000" w:rsidRDefault="00000000" w:rsidRPr="00000000" w14:paraId="00000011">
      <w:pPr>
        <w:numPr>
          <w:ilvl w:val="0"/>
          <w:numId w:val="1"/>
        </w:numPr>
        <w:spacing w:before="0" w:beforeAutospacing="0" w:line="259" w:lineRule="auto"/>
        <w:ind w:left="1440" w:hanging="360"/>
        <w:jc w:val="both"/>
        <w:rPr>
          <w:rFonts w:ascii="Times New Roman" w:cs="Times New Roman" w:eastAsia="Times New Roman" w:hAnsi="Times New Roman"/>
        </w:rPr>
      </w:pPr>
      <w:bookmarkStart w:colFirst="0" w:colLast="0" w:name="_40qx5fnglhca" w:id="5"/>
      <w:bookmarkEnd w:id="5"/>
      <w:r w:rsidDel="00000000" w:rsidR="00000000" w:rsidRPr="00000000">
        <w:rPr>
          <w:rFonts w:ascii="Times New Roman" w:cs="Times New Roman" w:eastAsia="Times New Roman" w:hAnsi="Times New Roman"/>
          <w:b w:val="1"/>
          <w:rtl w:val="0"/>
        </w:rPr>
        <w:t xml:space="preserve">Developer</w:t>
      </w:r>
      <w:r w:rsidDel="00000000" w:rsidR="00000000" w:rsidRPr="00000000">
        <w:rPr>
          <w:rFonts w:ascii="Times New Roman" w:cs="Times New Roman" w:eastAsia="Times New Roman" w:hAnsi="Times New Roman"/>
          <w:rtl w:val="0"/>
        </w:rPr>
        <w:t xml:space="preserve">: Επικεντρώνονται σε οποιουδήποτε είδος δουλειάς, software ή μη, όπως η βοήθεια σχεδιασμού, υλοποίησης, testing και παράδοσης του προϊόντος.   </w:t>
      </w:r>
    </w:p>
    <w:p w:rsidR="00000000" w:rsidDel="00000000" w:rsidP="00000000" w:rsidRDefault="00000000" w:rsidRPr="00000000" w14:paraId="00000012">
      <w:pPr>
        <w:spacing w:before="60" w:line="259" w:lineRule="auto"/>
        <w:ind w:left="1440" w:firstLine="0"/>
        <w:jc w:val="both"/>
        <w:rPr>
          <w:rFonts w:ascii="Times New Roman" w:cs="Times New Roman" w:eastAsia="Times New Roman" w:hAnsi="Times New Roman"/>
        </w:rPr>
      </w:pPr>
      <w:bookmarkStart w:colFirst="0" w:colLast="0" w:name="_f0pzegfizwcb" w:id="6"/>
      <w:bookmarkEnd w:id="6"/>
      <w:r w:rsidDel="00000000" w:rsidR="00000000" w:rsidRPr="00000000">
        <w:rPr>
          <w:rtl w:val="0"/>
        </w:rPr>
      </w:r>
    </w:p>
    <w:p w:rsidR="00000000" w:rsidDel="00000000" w:rsidP="00000000" w:rsidRDefault="00000000" w:rsidRPr="00000000" w14:paraId="00000013">
      <w:pPr>
        <w:spacing w:before="60" w:line="259" w:lineRule="auto"/>
        <w:jc w:val="both"/>
        <w:rPr>
          <w:rFonts w:ascii="Times New Roman" w:cs="Times New Roman" w:eastAsia="Times New Roman" w:hAnsi="Times New Roman"/>
        </w:rPr>
      </w:pPr>
      <w:bookmarkStart w:colFirst="0" w:colLast="0" w:name="_6hu6tctqi5ck" w:id="7"/>
      <w:bookmarkEnd w:id="7"/>
      <w:r w:rsidDel="00000000" w:rsidR="00000000" w:rsidRPr="00000000">
        <w:rPr>
          <w:rFonts w:ascii="Times New Roman" w:cs="Times New Roman" w:eastAsia="Times New Roman" w:hAnsi="Times New Roman"/>
          <w:rtl w:val="0"/>
        </w:rPr>
        <w:t xml:space="preserve">Επιλέξαμε να δουλέψουμε με τη Scrum γιατί θεωρούμε πως θα μας βοηθήσει να αναπτύξουμε αξίες όπως, μεταξύ άλλων, η ομαδικότητα, η εμπιστοσύνη, ο σεβασμός και η συγκέντρωση, τα οποία είναι απαραίτητα για την ομαλή συνεργασία των μελών της ομάδας μας. Επίσης, είναι ένας πολύ χρήσιμος τρόπος οργάνωσης των task μας και επίβλεψης της πορείας τους. Τέλος, για την επικοινωνία μας χρησιμοποιούμε την εφαρμογή Discord σχεδόν καθημερινά και τα αρχεία του έργου μας επεξεργάζονται από όλα τα μέλη χρησιμοποιώντας πλατφόρμες όπως GitHub και Google Docs. Η ανάπτυξη του έργου μας θα γίνει με τη χρήση της γλώσσας Python. Θα υποθέσουμε ότι η ομάδα μας δεν εργάζεται τα σαββατοκύριακα.</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spacing w:before="60" w:line="259" w:lineRule="auto"/>
        <w:rPr>
          <w:rFonts w:ascii="Times New Roman" w:cs="Times New Roman" w:eastAsia="Times New Roman" w:hAnsi="Times New Roman"/>
        </w:rPr>
      </w:pPr>
      <w:bookmarkStart w:colFirst="0" w:colLast="0" w:name="_o8ols7facid2" w:id="8"/>
      <w:bookmarkEnd w:id="8"/>
      <w:r w:rsidDel="00000000" w:rsidR="00000000" w:rsidRPr="00000000">
        <w:rPr>
          <w:rtl w:val="0"/>
        </w:rPr>
      </w:r>
    </w:p>
    <w:p w:rsidR="00000000" w:rsidDel="00000000" w:rsidP="00000000" w:rsidRDefault="00000000" w:rsidRPr="00000000" w14:paraId="00000017">
      <w:pPr>
        <w:spacing w:before="60" w:line="259" w:lineRule="auto"/>
        <w:rPr>
          <w:rFonts w:ascii="Times New Roman" w:cs="Times New Roman" w:eastAsia="Times New Roman" w:hAnsi="Times New Roman"/>
        </w:rPr>
      </w:pPr>
      <w:bookmarkStart w:colFirst="0" w:colLast="0" w:name="_313m5luj1urn" w:id="9"/>
      <w:bookmarkEnd w:id="9"/>
      <w:r w:rsidDel="00000000" w:rsidR="00000000" w:rsidRPr="00000000">
        <w:rPr>
          <w:rtl w:val="0"/>
        </w:rPr>
      </w:r>
    </w:p>
    <w:p w:rsidR="00000000" w:rsidDel="00000000" w:rsidP="00000000" w:rsidRDefault="00000000" w:rsidRPr="00000000" w14:paraId="00000018">
      <w:pPr>
        <w:spacing w:before="60" w:line="259" w:lineRule="auto"/>
        <w:rPr>
          <w:rFonts w:ascii="Times New Roman" w:cs="Times New Roman" w:eastAsia="Times New Roman" w:hAnsi="Times New Roman"/>
        </w:rPr>
      </w:pPr>
      <w:bookmarkStart w:colFirst="0" w:colLast="0" w:name="_ty6rkyean4op" w:id="10"/>
      <w:bookmarkEnd w:id="10"/>
      <w:r w:rsidDel="00000000" w:rsidR="00000000" w:rsidRPr="00000000">
        <w:rPr>
          <w:rtl w:val="0"/>
        </w:rPr>
      </w:r>
    </w:p>
    <w:p w:rsidR="00000000" w:rsidDel="00000000" w:rsidP="00000000" w:rsidRDefault="00000000" w:rsidRPr="00000000" w14:paraId="00000019">
      <w:pPr>
        <w:spacing w:before="60" w:line="259" w:lineRule="auto"/>
        <w:rPr>
          <w:rFonts w:ascii="Times New Roman" w:cs="Times New Roman" w:eastAsia="Times New Roman" w:hAnsi="Times New Roman"/>
        </w:rPr>
      </w:pPr>
      <w:bookmarkStart w:colFirst="0" w:colLast="0" w:name="_bmektb8830jn" w:id="11"/>
      <w:bookmarkEnd w:id="11"/>
      <w:r w:rsidDel="00000000" w:rsidR="00000000" w:rsidRPr="00000000">
        <w:rPr>
          <w:rtl w:val="0"/>
        </w:rPr>
      </w:r>
    </w:p>
    <w:p w:rsidR="00000000" w:rsidDel="00000000" w:rsidP="00000000" w:rsidRDefault="00000000" w:rsidRPr="00000000" w14:paraId="0000001A">
      <w:pPr>
        <w:spacing w:before="60" w:line="259" w:lineRule="auto"/>
        <w:rPr>
          <w:rFonts w:ascii="Times New Roman" w:cs="Times New Roman" w:eastAsia="Times New Roman" w:hAnsi="Times New Roman"/>
        </w:rPr>
      </w:pPr>
      <w:bookmarkStart w:colFirst="0" w:colLast="0" w:name="_gm9e03vxyc43" w:id="12"/>
      <w:bookmarkEnd w:id="12"/>
      <w:r w:rsidDel="00000000" w:rsidR="00000000" w:rsidRPr="00000000">
        <w:rPr>
          <w:rtl w:val="0"/>
        </w:rPr>
      </w:r>
    </w:p>
    <w:p w:rsidR="00000000" w:rsidDel="00000000" w:rsidP="00000000" w:rsidRDefault="00000000" w:rsidRPr="00000000" w14:paraId="0000001B">
      <w:pPr>
        <w:spacing w:before="60" w:line="259" w:lineRule="auto"/>
        <w:rPr>
          <w:rFonts w:ascii="Times New Roman" w:cs="Times New Roman" w:eastAsia="Times New Roman" w:hAnsi="Times New Roman"/>
        </w:rPr>
      </w:pPr>
      <w:bookmarkStart w:colFirst="0" w:colLast="0" w:name="_ca41dhdvhlin" w:id="13"/>
      <w:bookmarkEnd w:id="13"/>
      <w:r w:rsidDel="00000000" w:rsidR="00000000" w:rsidRPr="00000000">
        <w:rPr>
          <w:rtl w:val="0"/>
        </w:rPr>
      </w:r>
    </w:p>
    <w:p w:rsidR="00000000" w:rsidDel="00000000" w:rsidP="00000000" w:rsidRDefault="00000000" w:rsidRPr="00000000" w14:paraId="0000001C">
      <w:pPr>
        <w:spacing w:before="60" w:line="259" w:lineRule="auto"/>
        <w:rPr>
          <w:rFonts w:ascii="Times New Roman" w:cs="Times New Roman" w:eastAsia="Times New Roman" w:hAnsi="Times New Roman"/>
        </w:rPr>
      </w:pPr>
      <w:bookmarkStart w:colFirst="0" w:colLast="0" w:name="_x4ljzmkn4xm0" w:id="14"/>
      <w:bookmarkEnd w:id="14"/>
      <w:r w:rsidDel="00000000" w:rsidR="00000000" w:rsidRPr="00000000">
        <w:rPr>
          <w:rFonts w:ascii="Times New Roman" w:cs="Times New Roman" w:eastAsia="Times New Roman" w:hAnsi="Times New Roman"/>
          <w:rtl w:val="0"/>
        </w:rPr>
        <w:t xml:space="preserve">Ακολουθεί το </w:t>
      </w:r>
      <w:r w:rsidDel="00000000" w:rsidR="00000000" w:rsidRPr="00000000">
        <w:rPr>
          <w:rFonts w:ascii="Times New Roman" w:cs="Times New Roman" w:eastAsia="Times New Roman" w:hAnsi="Times New Roman"/>
          <w:b w:val="1"/>
          <w:rtl w:val="0"/>
        </w:rPr>
        <w:t xml:space="preserve">Gantt Chart</w:t>
      </w:r>
      <w:r w:rsidDel="00000000" w:rsidR="00000000" w:rsidRPr="00000000">
        <w:rPr>
          <w:rFonts w:ascii="Times New Roman" w:cs="Times New Roman" w:eastAsia="Times New Roman" w:hAnsi="Times New Roman"/>
          <w:rtl w:val="0"/>
        </w:rPr>
        <w:t xml:space="preserve"> του έργου:</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before="60" w:line="259" w:lineRule="auto"/>
        <w:rPr/>
      </w:pPr>
      <w:bookmarkStart w:colFirst="0" w:colLast="0" w:name="_7094e1c3w03y" w:id="15"/>
      <w:bookmarkEnd w:id="1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-912494</wp:posOffset>
            </wp:positionH>
            <wp:positionV relativeFrom="paragraph">
              <wp:posOffset>312893</wp:posOffset>
            </wp:positionV>
            <wp:extent cx="7739826" cy="3478574"/>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5"/>
                    <a:srcRect b="-13766" l="0" r="0" t="0"/>
                    <a:stretch>
                      <a:fillRect/>
                    </a:stretch>
                  </pic:blipFill>
                  <pic:spPr>
                    <a:xfrm>
                      <a:off x="0" y="0"/>
                      <a:ext cx="7739826" cy="3478574"/>
                    </a:xfrm>
                    <a:prstGeom prst="rect"/>
                    <a:ln/>
                  </pic:spPr>
                </pic:pic>
              </a:graphicData>
            </a:graphic>
          </wp:anchor>
        </w:drawing>
      </w:r>
    </w:p>
    <w:p w:rsidR="00000000" w:rsidDel="00000000" w:rsidP="00000000" w:rsidRDefault="00000000" w:rsidRPr="00000000" w14:paraId="00000022">
      <w:pPr>
        <w:spacing w:before="60" w:line="259" w:lineRule="auto"/>
        <w:rPr/>
      </w:pPr>
      <w:bookmarkStart w:colFirst="0" w:colLast="0" w:name="_wpsa7m8aws14" w:id="16"/>
      <w:bookmarkEnd w:id="16"/>
      <w:r w:rsidDel="00000000" w:rsidR="00000000" w:rsidRPr="00000000">
        <w:rPr>
          <w:rtl w:val="0"/>
        </w:rPr>
      </w:r>
    </w:p>
    <w:p w:rsidR="00000000" w:rsidDel="00000000" w:rsidP="00000000" w:rsidRDefault="00000000" w:rsidRPr="00000000" w14:paraId="00000023">
      <w:pPr>
        <w:spacing w:before="60" w:line="259" w:lineRule="auto"/>
        <w:rPr/>
      </w:pPr>
      <w:bookmarkStart w:colFirst="0" w:colLast="0" w:name="_2q0pa7ritn2w" w:id="17"/>
      <w:bookmarkEnd w:id="17"/>
      <w:r w:rsidDel="00000000" w:rsidR="00000000" w:rsidRPr="00000000">
        <w:rPr>
          <w:rtl w:val="0"/>
        </w:rPr>
      </w:r>
    </w:p>
    <w:p w:rsidR="00000000" w:rsidDel="00000000" w:rsidP="00000000" w:rsidRDefault="00000000" w:rsidRPr="00000000" w14:paraId="00000024">
      <w:pPr>
        <w:spacing w:before="60" w:line="259" w:lineRule="auto"/>
        <w:rPr/>
      </w:pPr>
      <w:bookmarkStart w:colFirst="0" w:colLast="0" w:name="_opd1ejef16uz" w:id="18"/>
      <w:bookmarkEnd w:id="18"/>
      <w:r w:rsidDel="00000000" w:rsidR="00000000" w:rsidRPr="00000000">
        <w:rPr>
          <w:rtl w:val="0"/>
        </w:rPr>
      </w:r>
    </w:p>
    <w:p w:rsidR="00000000" w:rsidDel="00000000" w:rsidP="00000000" w:rsidRDefault="00000000" w:rsidRPr="00000000" w14:paraId="00000025">
      <w:pPr>
        <w:spacing w:before="60" w:line="259" w:lineRule="auto"/>
        <w:rPr>
          <w:rFonts w:ascii="Times New Roman" w:cs="Times New Roman" w:eastAsia="Times New Roman" w:hAnsi="Times New Roman"/>
        </w:rPr>
      </w:pPr>
      <w:bookmarkStart w:colFirst="0" w:colLast="0" w:name="_8ueexz8okuzz" w:id="19"/>
      <w:bookmarkEnd w:id="19"/>
      <w:r w:rsidDel="00000000" w:rsidR="00000000" w:rsidRPr="00000000">
        <w:rPr>
          <w:rtl w:val="0"/>
        </w:rPr>
      </w:r>
    </w:p>
    <w:p w:rsidR="00000000" w:rsidDel="00000000" w:rsidP="00000000" w:rsidRDefault="00000000" w:rsidRPr="00000000" w14:paraId="00000026">
      <w:pPr>
        <w:spacing w:before="60" w:line="259" w:lineRule="auto"/>
        <w:rPr>
          <w:rFonts w:ascii="Times New Roman" w:cs="Times New Roman" w:eastAsia="Times New Roman" w:hAnsi="Times New Roman"/>
        </w:rPr>
      </w:pPr>
      <w:bookmarkStart w:colFirst="0" w:colLast="0" w:name="_7ynzess5s5z1" w:id="20"/>
      <w:bookmarkEnd w:id="20"/>
      <w:r w:rsidDel="00000000" w:rsidR="00000000" w:rsidRPr="00000000">
        <w:rPr>
          <w:rtl w:val="0"/>
        </w:rPr>
      </w:r>
    </w:p>
    <w:p w:rsidR="00000000" w:rsidDel="00000000" w:rsidP="00000000" w:rsidRDefault="00000000" w:rsidRPr="00000000" w14:paraId="00000027">
      <w:pPr>
        <w:spacing w:before="60" w:line="259" w:lineRule="auto"/>
        <w:rPr>
          <w:rFonts w:ascii="Times New Roman" w:cs="Times New Roman" w:eastAsia="Times New Roman" w:hAnsi="Times New Roman"/>
        </w:rPr>
      </w:pPr>
      <w:bookmarkStart w:colFirst="0" w:colLast="0" w:name="_yxqwj8wgx05e" w:id="21"/>
      <w:bookmarkEnd w:id="21"/>
      <w:r w:rsidDel="00000000" w:rsidR="00000000" w:rsidRPr="00000000">
        <w:rPr>
          <w:rtl w:val="0"/>
        </w:rPr>
      </w:r>
    </w:p>
    <w:p w:rsidR="00000000" w:rsidDel="00000000" w:rsidP="00000000" w:rsidRDefault="00000000" w:rsidRPr="00000000" w14:paraId="00000028">
      <w:pPr>
        <w:spacing w:before="60" w:line="259" w:lineRule="auto"/>
        <w:rPr>
          <w:rFonts w:ascii="Times New Roman" w:cs="Times New Roman" w:eastAsia="Times New Roman" w:hAnsi="Times New Roman"/>
        </w:rPr>
      </w:pPr>
      <w:bookmarkStart w:colFirst="0" w:colLast="0" w:name="_rqcmay22zowt" w:id="22"/>
      <w:bookmarkEnd w:id="22"/>
      <w:r w:rsidDel="00000000" w:rsidR="00000000" w:rsidRPr="00000000">
        <w:rPr>
          <w:rtl w:val="0"/>
        </w:rPr>
      </w:r>
    </w:p>
    <w:p w:rsidR="00000000" w:rsidDel="00000000" w:rsidP="00000000" w:rsidRDefault="00000000" w:rsidRPr="00000000" w14:paraId="00000029">
      <w:pPr>
        <w:spacing w:before="60" w:line="259" w:lineRule="auto"/>
        <w:rPr>
          <w:rFonts w:ascii="Times New Roman" w:cs="Times New Roman" w:eastAsia="Times New Roman" w:hAnsi="Times New Roman"/>
        </w:rPr>
      </w:pPr>
      <w:bookmarkStart w:colFirst="0" w:colLast="0" w:name="_mqg76ffo6pqi" w:id="23"/>
      <w:bookmarkEnd w:id="23"/>
      <w:r w:rsidDel="00000000" w:rsidR="00000000" w:rsidRPr="00000000">
        <w:rPr>
          <w:rtl w:val="0"/>
        </w:rPr>
      </w:r>
    </w:p>
    <w:p w:rsidR="00000000" w:rsidDel="00000000" w:rsidP="00000000" w:rsidRDefault="00000000" w:rsidRPr="00000000" w14:paraId="0000002A">
      <w:pPr>
        <w:spacing w:before="60" w:line="259" w:lineRule="auto"/>
        <w:rPr>
          <w:rFonts w:ascii="Times New Roman" w:cs="Times New Roman" w:eastAsia="Times New Roman" w:hAnsi="Times New Roman"/>
        </w:rPr>
      </w:pPr>
      <w:bookmarkStart w:colFirst="0" w:colLast="0" w:name="_zabms119hk1u" w:id="24"/>
      <w:bookmarkEnd w:id="24"/>
      <w:r w:rsidDel="00000000" w:rsidR="00000000" w:rsidRPr="00000000">
        <w:rPr>
          <w:rtl w:val="0"/>
        </w:rPr>
      </w:r>
    </w:p>
    <w:p w:rsidR="00000000" w:rsidDel="00000000" w:rsidP="00000000" w:rsidRDefault="00000000" w:rsidRPr="00000000" w14:paraId="0000002B">
      <w:pPr>
        <w:spacing w:before="60" w:line="259" w:lineRule="auto"/>
        <w:rPr>
          <w:rFonts w:ascii="Times New Roman" w:cs="Times New Roman" w:eastAsia="Times New Roman" w:hAnsi="Times New Roman"/>
        </w:rPr>
      </w:pPr>
      <w:bookmarkStart w:colFirst="0" w:colLast="0" w:name="_cfxzteixleb7" w:id="25"/>
      <w:bookmarkEnd w:id="25"/>
      <w:r w:rsidDel="00000000" w:rsidR="00000000" w:rsidRPr="00000000">
        <w:rPr>
          <w:rtl w:val="0"/>
        </w:rPr>
      </w:r>
    </w:p>
    <w:p w:rsidR="00000000" w:rsidDel="00000000" w:rsidP="00000000" w:rsidRDefault="00000000" w:rsidRPr="00000000" w14:paraId="0000002C">
      <w:pPr>
        <w:spacing w:before="60" w:line="259" w:lineRule="auto"/>
        <w:rPr>
          <w:rFonts w:ascii="Times New Roman" w:cs="Times New Roman" w:eastAsia="Times New Roman" w:hAnsi="Times New Roman"/>
        </w:rPr>
      </w:pPr>
      <w:bookmarkStart w:colFirst="0" w:colLast="0" w:name="_x4ljzmkn4xm0" w:id="14"/>
      <w:bookmarkEnd w:id="14"/>
      <w:r w:rsidDel="00000000" w:rsidR="00000000" w:rsidRPr="00000000">
        <w:rPr>
          <w:rFonts w:ascii="Times New Roman" w:cs="Times New Roman" w:eastAsia="Times New Roman" w:hAnsi="Times New Roman"/>
          <w:rtl w:val="0"/>
        </w:rPr>
        <w:t xml:space="preserve">Ακολουθεί το </w:t>
      </w:r>
      <w:r w:rsidDel="00000000" w:rsidR="00000000" w:rsidRPr="00000000">
        <w:rPr>
          <w:rFonts w:ascii="Times New Roman" w:cs="Times New Roman" w:eastAsia="Times New Roman" w:hAnsi="Times New Roman"/>
          <w:b w:val="1"/>
          <w:rtl w:val="0"/>
        </w:rPr>
        <w:t xml:space="preserve">Pert Chart</w:t>
      </w:r>
      <w:r w:rsidDel="00000000" w:rsidR="00000000" w:rsidRPr="00000000">
        <w:rPr>
          <w:rFonts w:ascii="Times New Roman" w:cs="Times New Roman" w:eastAsia="Times New Roman" w:hAnsi="Times New Roman"/>
          <w:rtl w:val="0"/>
        </w:rPr>
        <w:t xml:space="preserve"> του έργου:</w:t>
      </w:r>
    </w:p>
    <w:p w:rsidR="00000000" w:rsidDel="00000000" w:rsidP="00000000" w:rsidRDefault="00000000" w:rsidRPr="00000000" w14:paraId="0000002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270510</wp:posOffset>
            </wp:positionH>
            <wp:positionV relativeFrom="paragraph">
              <wp:posOffset>276221</wp:posOffset>
            </wp:positionV>
            <wp:extent cx="4945380" cy="8571992"/>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6"/>
                    <a:srcRect b="0" l="271" r="271" t="0"/>
                    <a:stretch>
                      <a:fillRect/>
                    </a:stretch>
                  </pic:blipFill>
                  <pic:spPr>
                    <a:xfrm>
                      <a:off x="0" y="0"/>
                      <a:ext cx="4945380" cy="8571992"/>
                    </a:xfrm>
                    <a:prstGeom prst="rect"/>
                    <a:ln/>
                  </pic:spPr>
                </pic:pic>
              </a:graphicData>
            </a:graphic>
          </wp:anchor>
        </w:drawing>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mailto:up1072730@upnet.gr" TargetMode="External"/><Relationship Id="rId10" Type="http://schemas.openxmlformats.org/officeDocument/2006/relationships/hyperlink" Target="mailto:up1089830@upnet.gr" TargetMode="External"/><Relationship Id="rId13" Type="http://schemas.openxmlformats.org/officeDocument/2006/relationships/hyperlink" Target="mailto:up1072730@upnet.gr" TargetMode="External"/><Relationship Id="rId12" Type="http://schemas.openxmlformats.org/officeDocument/2006/relationships/hyperlink" Target="mailto:up1072730@upnet.g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up1072730@upnet.gr" TargetMode="External"/><Relationship Id="rId15" Type="http://schemas.openxmlformats.org/officeDocument/2006/relationships/image" Target="media/image1.png"/><Relationship Id="rId14" Type="http://schemas.openxmlformats.org/officeDocument/2006/relationships/hyperlink" Target="mailto:up1089830@upnet.gr" TargetMode="External"/><Relationship Id="rId16" Type="http://schemas.openxmlformats.org/officeDocument/2006/relationships/image" Target="media/image2.jpg"/><Relationship Id="rId5" Type="http://schemas.openxmlformats.org/officeDocument/2006/relationships/styles" Target="styles.xml"/><Relationship Id="rId6" Type="http://schemas.openxmlformats.org/officeDocument/2006/relationships/hyperlink" Target="mailto:up1072730@upnet.gr" TargetMode="External"/><Relationship Id="rId7" Type="http://schemas.openxmlformats.org/officeDocument/2006/relationships/hyperlink" Target="mailto:up1072730@upnet.gr" TargetMode="External"/><Relationship Id="rId8" Type="http://schemas.openxmlformats.org/officeDocument/2006/relationships/hyperlink" Target="mailto:up1072730@upnet.g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