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F26C" w14:textId="77777777" w:rsidR="00731F85" w:rsidRPr="003B7E95" w:rsidRDefault="00000000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l-GR"/>
        </w:rPr>
      </w:pPr>
      <w:r w:rsidRPr="003B7E95">
        <w:rPr>
          <w:rFonts w:ascii="Times New Roman" w:eastAsia="Times New Roman" w:hAnsi="Times New Roman" w:cs="Times New Roman"/>
          <w:b/>
          <w:sz w:val="28"/>
          <w:szCs w:val="28"/>
          <w:lang w:val="el-GR"/>
        </w:rPr>
        <w:t xml:space="preserve">ΑΝΑΠΤΥΞΗ ΕΦΑΡΜΟΓΗΣ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TRAVEL</w:t>
      </w:r>
      <w:r w:rsidRPr="003B7E95">
        <w:rPr>
          <w:rFonts w:ascii="Times New Roman" w:eastAsia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PLANNER</w:t>
      </w:r>
    </w:p>
    <w:p w14:paraId="07D3CE70" w14:textId="77777777" w:rsidR="00731F85" w:rsidRPr="003B7E95" w:rsidRDefault="00731F85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l-GR"/>
        </w:rPr>
      </w:pPr>
    </w:p>
    <w:p w14:paraId="63A350D0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3B7E95">
        <w:rPr>
          <w:rFonts w:ascii="Times New Roman" w:eastAsia="Times New Roman" w:hAnsi="Times New Roman" w:cs="Times New Roman"/>
          <w:sz w:val="26"/>
          <w:szCs w:val="26"/>
          <w:lang w:val="el-GR"/>
        </w:rPr>
        <w:t>ΚΑΡΑΔΕΛΟΓΛΟΥ ΜΑΡΙΑΝΘΗ</w:t>
      </w:r>
    </w:p>
    <w:p w14:paraId="0B602943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3B7E95">
        <w:rPr>
          <w:rFonts w:ascii="Times New Roman" w:eastAsia="Times New Roman" w:hAnsi="Times New Roman" w:cs="Times New Roman"/>
          <w:lang w:val="el-GR"/>
        </w:rPr>
        <w:t xml:space="preserve">Πανεπιστήμιο Πατρών, Πάτρα, Ελλάδα, Α.Μ.:1072757, </w:t>
      </w:r>
      <w:hyperlink r:id="rId4">
        <w:r>
          <w:rPr>
            <w:rFonts w:ascii="Times New Roman" w:eastAsia="Times New Roman" w:hAnsi="Times New Roman" w:cs="Times New Roman"/>
          </w:rPr>
          <w:t>up</w:t>
        </w:r>
      </w:hyperlink>
      <w:r w:rsidRPr="003B7E95">
        <w:rPr>
          <w:rFonts w:ascii="Times New Roman" w:eastAsia="Times New Roman" w:hAnsi="Times New Roman" w:cs="Times New Roman"/>
          <w:lang w:val="el-GR"/>
        </w:rPr>
        <w:t>1072757</w:t>
      </w:r>
      <w:hyperlink r:id="rId5">
        <w:r w:rsidRPr="003B7E95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3B7E95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3B7E95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031B9FD3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3B7E95">
        <w:rPr>
          <w:rFonts w:ascii="Times New Roman" w:eastAsia="Times New Roman" w:hAnsi="Times New Roman" w:cs="Times New Roman"/>
          <w:sz w:val="26"/>
          <w:szCs w:val="26"/>
          <w:lang w:val="el-GR"/>
        </w:rPr>
        <w:t>ΠΑΠΑΓΓΕΛΟΠΟΥΛΟΣ ΝΙΚΗΤΑΣ</w:t>
      </w:r>
    </w:p>
    <w:p w14:paraId="55CF02C5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3B7E95">
        <w:rPr>
          <w:rFonts w:ascii="Times New Roman" w:eastAsia="Times New Roman" w:hAnsi="Times New Roman" w:cs="Times New Roman"/>
          <w:lang w:val="el-GR"/>
        </w:rPr>
        <w:t xml:space="preserve">Πανεπιστήμιο Πατρών, Πάτρα, Ελλάδα, Α.Μ.:1072535, </w:t>
      </w:r>
      <w:hyperlink r:id="rId6">
        <w:r>
          <w:rPr>
            <w:rFonts w:ascii="Times New Roman" w:eastAsia="Times New Roman" w:hAnsi="Times New Roman" w:cs="Times New Roman"/>
          </w:rPr>
          <w:t>up</w:t>
        </w:r>
      </w:hyperlink>
      <w:r w:rsidRPr="003B7E95">
        <w:rPr>
          <w:rFonts w:ascii="Times New Roman" w:eastAsia="Times New Roman" w:hAnsi="Times New Roman" w:cs="Times New Roman"/>
          <w:lang w:val="el-GR"/>
        </w:rPr>
        <w:t>1072535</w:t>
      </w:r>
      <w:hyperlink r:id="rId7">
        <w:r w:rsidRPr="003B7E95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3B7E95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3B7E95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01AA245A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3B7E95">
        <w:rPr>
          <w:rFonts w:ascii="Times New Roman" w:eastAsia="Times New Roman" w:hAnsi="Times New Roman" w:cs="Times New Roman"/>
          <w:sz w:val="26"/>
          <w:szCs w:val="26"/>
          <w:lang w:val="el-GR"/>
        </w:rPr>
        <w:t>ΣΤΟΥΡΑ ΘΕΟΔΩΡΑ</w:t>
      </w:r>
    </w:p>
    <w:p w14:paraId="77414092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r w:rsidRPr="003B7E95">
        <w:rPr>
          <w:rFonts w:ascii="Times New Roman" w:eastAsia="Times New Roman" w:hAnsi="Times New Roman" w:cs="Times New Roman"/>
          <w:lang w:val="el-GR"/>
        </w:rPr>
        <w:t>Πανεπιστήμιο Πατρών, Πάτρα, Ελλάδα, Α.Μ.:1089830,</w:t>
      </w:r>
      <w:hyperlink r:id="rId8">
        <w:r>
          <w:rPr>
            <w:rFonts w:ascii="Times New Roman" w:eastAsia="Times New Roman" w:hAnsi="Times New Roman" w:cs="Times New Roman"/>
          </w:rPr>
          <w:t>up</w:t>
        </w:r>
        <w:r w:rsidRPr="003B7E95">
          <w:rPr>
            <w:rFonts w:ascii="Times New Roman" w:eastAsia="Times New Roman" w:hAnsi="Times New Roman" w:cs="Times New Roman"/>
            <w:lang w:val="el-GR"/>
          </w:rPr>
          <w:t>1089830</w:t>
        </w:r>
      </w:hyperlink>
      <w:hyperlink r:id="rId9">
        <w:r w:rsidRPr="003B7E95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3B7E95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3B7E95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1D5723DE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3B7E95">
        <w:rPr>
          <w:rFonts w:ascii="Times New Roman" w:eastAsia="Times New Roman" w:hAnsi="Times New Roman" w:cs="Times New Roman"/>
          <w:sz w:val="26"/>
          <w:szCs w:val="26"/>
          <w:lang w:val="el-GR"/>
        </w:rPr>
        <w:t>ΤΣΑΝΑΗ ΣΜΑΡΑΓΔΑ</w:t>
      </w:r>
    </w:p>
    <w:p w14:paraId="3307C035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l-GR"/>
        </w:rPr>
      </w:pPr>
      <w:bookmarkStart w:id="0" w:name="_gjdgxs" w:colFirst="0" w:colLast="0"/>
      <w:bookmarkEnd w:id="0"/>
      <w:r w:rsidRPr="003B7E95">
        <w:rPr>
          <w:rFonts w:ascii="Times New Roman" w:eastAsia="Times New Roman" w:hAnsi="Times New Roman" w:cs="Times New Roman"/>
          <w:lang w:val="el-GR"/>
        </w:rPr>
        <w:t>Πανεπιστήμιο Πατρών, Πάτρα, Ελλάδα, Α.Μ.:</w:t>
      </w:r>
      <w:hyperlink r:id="rId10">
        <w:r w:rsidRPr="003B7E95">
          <w:rPr>
            <w:rFonts w:ascii="Times New Roman" w:eastAsia="Times New Roman" w:hAnsi="Times New Roman" w:cs="Times New Roman"/>
            <w:lang w:val="el-GR"/>
          </w:rPr>
          <w:t>1072730</w:t>
        </w:r>
      </w:hyperlink>
      <w:r w:rsidRPr="003B7E95">
        <w:rPr>
          <w:rFonts w:ascii="Times New Roman" w:eastAsia="Times New Roman" w:hAnsi="Times New Roman" w:cs="Times New Roman"/>
          <w:lang w:val="el-GR"/>
        </w:rPr>
        <w:t>,</w:t>
      </w:r>
      <w:hyperlink r:id="rId11">
        <w:r>
          <w:rPr>
            <w:rFonts w:ascii="Times New Roman" w:eastAsia="Times New Roman" w:hAnsi="Times New Roman" w:cs="Times New Roman"/>
          </w:rPr>
          <w:t>up</w:t>
        </w:r>
        <w:r w:rsidRPr="003B7E95">
          <w:rPr>
            <w:rFonts w:ascii="Times New Roman" w:eastAsia="Times New Roman" w:hAnsi="Times New Roman" w:cs="Times New Roman"/>
            <w:lang w:val="el-GR"/>
          </w:rPr>
          <w:t>1072730</w:t>
        </w:r>
      </w:hyperlink>
      <w:hyperlink r:id="rId12">
        <w:r w:rsidRPr="003B7E95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3B7E95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3B7E95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4B6592CF" w14:textId="77777777" w:rsidR="00731F85" w:rsidRPr="003B7E95" w:rsidRDefault="00731F85">
      <w:pPr>
        <w:spacing w:before="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l-GR"/>
        </w:rPr>
      </w:pPr>
    </w:p>
    <w:p w14:paraId="12BDFC13" w14:textId="77777777" w:rsidR="00731F85" w:rsidRPr="003B7E95" w:rsidRDefault="00731F85">
      <w:pPr>
        <w:spacing w:before="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l-GR"/>
        </w:rPr>
      </w:pPr>
    </w:p>
    <w:p w14:paraId="1D7C1575" w14:textId="77777777" w:rsidR="00731F85" w:rsidRPr="003B7E95" w:rsidRDefault="00731F85">
      <w:pPr>
        <w:spacing w:before="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l-GR"/>
        </w:rPr>
      </w:pPr>
    </w:p>
    <w:p w14:paraId="3C4FF7F4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l-GR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Project</w:t>
      </w:r>
      <w:r w:rsidRPr="003B7E95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plan</w:t>
      </w:r>
      <w:r w:rsidRPr="003B7E95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v</w:t>
      </w:r>
      <w:r w:rsidRPr="003B7E95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0.1:</w:t>
      </w:r>
    </w:p>
    <w:p w14:paraId="62E82C4C" w14:textId="77777777" w:rsidR="00731F85" w:rsidRPr="003B7E95" w:rsidRDefault="00731F85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</w:p>
    <w:p w14:paraId="7FF84595" w14:textId="58C3AED2" w:rsidR="00731F85" w:rsidRPr="003B7E95" w:rsidRDefault="00000000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  <w:lang w:val="el-GR"/>
        </w:rPr>
      </w:pPr>
      <w:r w:rsidRPr="003B7E95">
        <w:rPr>
          <w:rFonts w:ascii="Times New Roman" w:eastAsia="Times New Roman" w:hAnsi="Times New Roman" w:cs="Times New Roman"/>
          <w:lang w:val="el-GR"/>
        </w:rPr>
        <w:t xml:space="preserve">Έστω ότι μόλις αποφοιτήσαμε, αποφασίσαμε ότι αυτό το έργο που προτείναμε θα το αναπτύξουμε πραγματικά και ξεκινάμε σήμερα. Υπολογίσαμε ότι για να υλοποιηθεί η ιδέα μας θα χρειαστούμε ένα έτος. Η υλοποίηση του έργου θα γινόταν τμηματικά βάση χρονοδιαγράμματος ως εξής: Έρευνα αγοράς και ανάλυση χρηστών (6 εβδομάδες), Ανάπτυξη </w:t>
      </w:r>
      <w:proofErr w:type="spellStart"/>
      <w:r w:rsidRPr="003B7E95">
        <w:rPr>
          <w:rFonts w:ascii="Times New Roman" w:eastAsia="Times New Roman" w:hAnsi="Times New Roman" w:cs="Times New Roman"/>
          <w:lang w:val="el-GR"/>
        </w:rPr>
        <w:t>προαπαιτούμενων</w:t>
      </w:r>
      <w:proofErr w:type="spellEnd"/>
      <w:r w:rsidRPr="003B7E95">
        <w:rPr>
          <w:rFonts w:ascii="Times New Roman" w:eastAsia="Times New Roman" w:hAnsi="Times New Roman" w:cs="Times New Roman"/>
          <w:lang w:val="el-GR"/>
        </w:rPr>
        <w:t xml:space="preserve"> έργου (4 εβδομάδες), Σχεδιασμός πρότυπου εφαρμογής (8 εβδομάδες), Ανάπτυξη εφαρμογής (20 εβδομάδες), Δοκιμή και βελτιστοποίηση εφαρμογής (10 εβδομάδες), Λανσάρισμα εφαρμογής (4 εβδομάδες).</w:t>
      </w:r>
    </w:p>
    <w:p w14:paraId="72926D7F" w14:textId="3E0689EE" w:rsidR="00731F85" w:rsidRDefault="00731F85">
      <w:pPr>
        <w:spacing w:before="60" w:line="259" w:lineRule="auto"/>
        <w:jc w:val="both"/>
        <w:rPr>
          <w:rFonts w:ascii="Times New Roman" w:eastAsia="Times New Roman" w:hAnsi="Times New Roman" w:cs="Times New Roman"/>
          <w:lang w:val="el-GR"/>
        </w:rPr>
      </w:pPr>
    </w:p>
    <w:p w14:paraId="70A5A46C" w14:textId="2CE63855" w:rsidR="003B7E95" w:rsidRPr="003B7E95" w:rsidRDefault="00360D88">
      <w:pPr>
        <w:spacing w:before="60" w:line="259" w:lineRule="auto"/>
        <w:jc w:val="both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ab/>
      </w:r>
    </w:p>
    <w:p w14:paraId="767F9174" w14:textId="3BCD17DB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r w:rsidRPr="003B7E95">
        <w:rPr>
          <w:rFonts w:ascii="Times New Roman" w:eastAsia="Times New Roman" w:hAnsi="Times New Roman" w:cs="Times New Roman"/>
          <w:lang w:val="el-GR"/>
        </w:rPr>
        <w:t xml:space="preserve">Ακολουθεί το </w:t>
      </w:r>
      <w:r w:rsidRPr="003B7E95">
        <w:rPr>
          <w:rFonts w:ascii="Times New Roman" w:eastAsia="Times New Roman" w:hAnsi="Times New Roman" w:cs="Times New Roman"/>
          <w:b/>
          <w:lang w:val="el-GR"/>
        </w:rPr>
        <w:t xml:space="preserve">ρεαλιστικό </w:t>
      </w:r>
      <w:r>
        <w:rPr>
          <w:rFonts w:ascii="Times New Roman" w:eastAsia="Times New Roman" w:hAnsi="Times New Roman" w:cs="Times New Roman"/>
          <w:b/>
        </w:rPr>
        <w:t>Gantt</w:t>
      </w:r>
      <w:r w:rsidRPr="003B7E95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</w:rPr>
        <w:t>Chart</w:t>
      </w:r>
      <w:r w:rsidRPr="003B7E95">
        <w:rPr>
          <w:rFonts w:ascii="Times New Roman" w:eastAsia="Times New Roman" w:hAnsi="Times New Roman" w:cs="Times New Roman"/>
          <w:b/>
          <w:lang w:val="el-GR"/>
        </w:rPr>
        <w:t xml:space="preserve"> </w:t>
      </w:r>
      <w:r w:rsidRPr="003B7E95">
        <w:rPr>
          <w:rFonts w:ascii="Times New Roman" w:eastAsia="Times New Roman" w:hAnsi="Times New Roman" w:cs="Times New Roman"/>
          <w:lang w:val="el-GR"/>
        </w:rPr>
        <w:t>του έργου:</w:t>
      </w:r>
    </w:p>
    <w:p w14:paraId="16FBF3C6" w14:textId="1BE64867" w:rsidR="00731F85" w:rsidRPr="003B7E95" w:rsidRDefault="003B7E95">
      <w:pPr>
        <w:rPr>
          <w:lang w:val="el-GR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31AA90D6" wp14:editId="1E236879">
            <wp:simplePos x="0" y="0"/>
            <wp:positionH relativeFrom="column">
              <wp:posOffset>-914384</wp:posOffset>
            </wp:positionH>
            <wp:positionV relativeFrom="paragraph">
              <wp:posOffset>333375</wp:posOffset>
            </wp:positionV>
            <wp:extent cx="7753335" cy="3365196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3335" cy="3365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C3A44E" w14:textId="4B8E57DE" w:rsidR="00731F85" w:rsidRPr="003B7E95" w:rsidRDefault="00731F85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1" w:name="_ttndlnkavj3b" w:colFirst="0" w:colLast="0"/>
      <w:bookmarkEnd w:id="1"/>
    </w:p>
    <w:p w14:paraId="1E833914" w14:textId="6C25B3E4" w:rsidR="00731F85" w:rsidRPr="003B7E95" w:rsidRDefault="00731F85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2" w:name="_l42g9zr1iby1" w:colFirst="0" w:colLast="0"/>
      <w:bookmarkEnd w:id="2"/>
    </w:p>
    <w:p w14:paraId="796B7345" w14:textId="0D0A565E" w:rsidR="00731F85" w:rsidRPr="003B7E95" w:rsidRDefault="00731F85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3" w:name="_gd80t0dcv6q5" w:colFirst="0" w:colLast="0"/>
      <w:bookmarkStart w:id="4" w:name="_faunnkqfl1fy" w:colFirst="0" w:colLast="0"/>
      <w:bookmarkStart w:id="5" w:name="_jvv23ov2bvcd" w:colFirst="0" w:colLast="0"/>
      <w:bookmarkEnd w:id="3"/>
      <w:bookmarkEnd w:id="4"/>
      <w:bookmarkEnd w:id="5"/>
    </w:p>
    <w:p w14:paraId="1ECC63E1" w14:textId="584553D7" w:rsidR="00731F85" w:rsidRPr="003B7E95" w:rsidRDefault="00000000">
      <w:pPr>
        <w:spacing w:before="60" w:line="259" w:lineRule="auto"/>
        <w:rPr>
          <w:lang w:val="el-GR"/>
        </w:rPr>
      </w:pPr>
      <w:bookmarkStart w:id="6" w:name="_sqk9lwyvqwax" w:colFirst="0" w:colLast="0"/>
      <w:bookmarkStart w:id="7" w:name="_l8ezrqf1jq6v" w:colFirst="0" w:colLast="0"/>
      <w:bookmarkStart w:id="8" w:name="_y3kee27kr967" w:colFirst="0" w:colLast="0"/>
      <w:bookmarkStart w:id="9" w:name="_5sjqa9srrgot" w:colFirst="0" w:colLast="0"/>
      <w:bookmarkStart w:id="10" w:name="_h7kdcxilkvw3" w:colFirst="0" w:colLast="0"/>
      <w:bookmarkStart w:id="11" w:name="_snxp8v81888m" w:colFirst="0" w:colLast="0"/>
      <w:bookmarkStart w:id="12" w:name="_sbcmc1n3gt2v" w:colFirst="0" w:colLast="0"/>
      <w:bookmarkStart w:id="13" w:name="_ctfhzmnok6n6" w:colFirst="0" w:colLast="0"/>
      <w:bookmarkStart w:id="14" w:name="_sdlp8hofmj90" w:colFirst="0" w:colLast="0"/>
      <w:bookmarkStart w:id="15" w:name="_8f2tmj88ak2g" w:colFirst="0" w:colLast="0"/>
      <w:bookmarkStart w:id="16" w:name="_lc37ol1aiyku" w:colFirst="0" w:colLast="0"/>
      <w:bookmarkStart w:id="17" w:name="_x4ljzmkn4xm0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3B7E95">
        <w:rPr>
          <w:rFonts w:ascii="Times New Roman" w:eastAsia="Times New Roman" w:hAnsi="Times New Roman" w:cs="Times New Roman"/>
          <w:lang w:val="el-GR"/>
        </w:rPr>
        <w:t xml:space="preserve">Ακολουθεί το </w:t>
      </w:r>
      <w:r w:rsidRPr="003B7E95">
        <w:rPr>
          <w:rFonts w:ascii="Times New Roman" w:eastAsia="Times New Roman" w:hAnsi="Times New Roman" w:cs="Times New Roman"/>
          <w:b/>
          <w:lang w:val="el-GR"/>
        </w:rPr>
        <w:t xml:space="preserve">ρεαλιστικό </w:t>
      </w:r>
      <w:r>
        <w:rPr>
          <w:rFonts w:ascii="Times New Roman" w:eastAsia="Times New Roman" w:hAnsi="Times New Roman" w:cs="Times New Roman"/>
          <w:b/>
        </w:rPr>
        <w:t>Pert</w:t>
      </w:r>
      <w:r w:rsidRPr="003B7E95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</w:rPr>
        <w:t>Chart</w:t>
      </w:r>
      <w:r w:rsidRPr="003B7E95">
        <w:rPr>
          <w:rFonts w:ascii="Times New Roman" w:eastAsia="Times New Roman" w:hAnsi="Times New Roman" w:cs="Times New Roman"/>
          <w:b/>
          <w:lang w:val="el-GR"/>
        </w:rPr>
        <w:t xml:space="preserve"> </w:t>
      </w:r>
      <w:r w:rsidRPr="003B7E95">
        <w:rPr>
          <w:rFonts w:ascii="Times New Roman" w:eastAsia="Times New Roman" w:hAnsi="Times New Roman" w:cs="Times New Roman"/>
          <w:lang w:val="el-GR"/>
        </w:rPr>
        <w:t>του έργου:</w:t>
      </w:r>
    </w:p>
    <w:p w14:paraId="22207E94" w14:textId="7B3E287B" w:rsidR="00731F85" w:rsidRPr="003B7E95" w:rsidRDefault="00731F85">
      <w:pPr>
        <w:rPr>
          <w:lang w:val="el-GR"/>
        </w:rPr>
      </w:pPr>
    </w:p>
    <w:p w14:paraId="53A4A8B4" w14:textId="7B4D373C" w:rsidR="00731F85" w:rsidRPr="003B7E95" w:rsidRDefault="00731F85">
      <w:pPr>
        <w:rPr>
          <w:lang w:val="el-GR"/>
        </w:rPr>
      </w:pPr>
    </w:p>
    <w:p w14:paraId="6EE8D4AC" w14:textId="77777777" w:rsidR="00731F85" w:rsidRPr="003B7E95" w:rsidRDefault="00731F85">
      <w:pPr>
        <w:rPr>
          <w:lang w:val="el-GR"/>
        </w:rPr>
      </w:pPr>
    </w:p>
    <w:p w14:paraId="7533B362" w14:textId="77777777" w:rsidR="00731F85" w:rsidRPr="003B7E95" w:rsidRDefault="00731F85">
      <w:pPr>
        <w:rPr>
          <w:lang w:val="el-GR"/>
        </w:rPr>
      </w:pPr>
    </w:p>
    <w:p w14:paraId="5B759BD4" w14:textId="77777777" w:rsidR="00731F85" w:rsidRPr="003B7E95" w:rsidRDefault="00731F85">
      <w:pPr>
        <w:spacing w:before="60" w:line="259" w:lineRule="auto"/>
        <w:jc w:val="center"/>
        <w:rPr>
          <w:lang w:val="el-GR"/>
        </w:rPr>
      </w:pPr>
    </w:p>
    <w:p w14:paraId="49E7FD24" w14:textId="0E72091B" w:rsidR="00731F85" w:rsidRPr="003B7E95" w:rsidRDefault="00731F85">
      <w:pPr>
        <w:spacing w:before="60" w:line="259" w:lineRule="auto"/>
        <w:jc w:val="center"/>
        <w:rPr>
          <w:lang w:val="el-GR"/>
        </w:rPr>
      </w:pPr>
    </w:p>
    <w:p w14:paraId="63E721D9" w14:textId="77777777" w:rsidR="00731F85" w:rsidRPr="003B7E95" w:rsidRDefault="00000000">
      <w:pPr>
        <w:spacing w:before="60" w:line="259" w:lineRule="auto"/>
        <w:jc w:val="center"/>
        <w:rPr>
          <w:lang w:val="el-G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EBA2A02" wp14:editId="46EA7FF1">
            <wp:simplePos x="0" y="0"/>
            <wp:positionH relativeFrom="column">
              <wp:posOffset>342900</wp:posOffset>
            </wp:positionH>
            <wp:positionV relativeFrom="paragraph">
              <wp:posOffset>300982</wp:posOffset>
            </wp:positionV>
            <wp:extent cx="5101590" cy="2003534"/>
            <wp:effectExtent l="0" t="0" r="0" b="0"/>
            <wp:wrapSquare wrapText="bothSides" distT="114300" distB="114300" distL="114300" distR="11430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82222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003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0A5E85" w14:textId="77777777" w:rsidR="00731F85" w:rsidRPr="003B7E95" w:rsidRDefault="00731F85">
      <w:pPr>
        <w:spacing w:before="60" w:line="259" w:lineRule="auto"/>
        <w:jc w:val="center"/>
        <w:rPr>
          <w:lang w:val="el-GR"/>
        </w:rPr>
      </w:pPr>
    </w:p>
    <w:p w14:paraId="69D8E23D" w14:textId="77777777" w:rsidR="00731F85" w:rsidRPr="003B7E95" w:rsidRDefault="00731F85">
      <w:pPr>
        <w:spacing w:before="60" w:line="259" w:lineRule="auto"/>
        <w:jc w:val="center"/>
        <w:rPr>
          <w:lang w:val="el-GR"/>
        </w:rPr>
      </w:pPr>
    </w:p>
    <w:p w14:paraId="406C3AC4" w14:textId="77777777" w:rsidR="00731F85" w:rsidRPr="003B7E95" w:rsidRDefault="00731F85">
      <w:pPr>
        <w:spacing w:before="60" w:line="259" w:lineRule="auto"/>
        <w:jc w:val="center"/>
        <w:rPr>
          <w:lang w:val="el-GR"/>
        </w:rPr>
      </w:pPr>
    </w:p>
    <w:p w14:paraId="13174DAB" w14:textId="77777777" w:rsidR="00731F85" w:rsidRPr="003B7E95" w:rsidRDefault="00731F85">
      <w:pPr>
        <w:spacing w:before="60" w:line="259" w:lineRule="auto"/>
        <w:jc w:val="center"/>
        <w:rPr>
          <w:lang w:val="el-GR"/>
        </w:rPr>
      </w:pPr>
    </w:p>
    <w:p w14:paraId="000B5225" w14:textId="77777777" w:rsidR="00731F85" w:rsidRPr="003B7E95" w:rsidRDefault="00731F85">
      <w:pPr>
        <w:spacing w:before="60" w:line="259" w:lineRule="auto"/>
        <w:jc w:val="center"/>
        <w:rPr>
          <w:lang w:val="el-GR"/>
        </w:rPr>
      </w:pPr>
    </w:p>
    <w:p w14:paraId="4D5B11AF" w14:textId="77777777" w:rsidR="00731F85" w:rsidRPr="003B7E95" w:rsidRDefault="00731F85">
      <w:pPr>
        <w:spacing w:before="60" w:line="259" w:lineRule="auto"/>
        <w:jc w:val="center"/>
        <w:rPr>
          <w:lang w:val="el-GR"/>
        </w:rPr>
      </w:pPr>
    </w:p>
    <w:p w14:paraId="69CB2AD9" w14:textId="100C90C6" w:rsidR="00731F85" w:rsidRPr="003B7E95" w:rsidRDefault="00000000" w:rsidP="003B7E95">
      <w:pPr>
        <w:spacing w:before="60" w:line="259" w:lineRule="auto"/>
        <w:jc w:val="center"/>
        <w:rPr>
          <w:lang w:val="el-GR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2D3B2C13" wp14:editId="5216A17A">
            <wp:simplePos x="0" y="0"/>
            <wp:positionH relativeFrom="column">
              <wp:posOffset>423863</wp:posOffset>
            </wp:positionH>
            <wp:positionV relativeFrom="paragraph">
              <wp:posOffset>114300</wp:posOffset>
            </wp:positionV>
            <wp:extent cx="4947285" cy="8957508"/>
            <wp:effectExtent l="0" t="0" r="0" b="0"/>
            <wp:wrapSquare wrapText="bothSides" distT="114300" distB="114300" distL="114300" distR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t="17583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8957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14A6BD" w14:textId="77777777" w:rsidR="00731F85" w:rsidRDefault="00000000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3B7E95">
        <w:rPr>
          <w:rFonts w:ascii="Times New Roman" w:eastAsia="Times New Roman" w:hAnsi="Times New Roman" w:cs="Times New Roman"/>
          <w:lang w:val="el-GR"/>
        </w:rPr>
        <w:lastRenderedPageBreak/>
        <w:t xml:space="preserve">Στον παρακάτω πίνακα αποτυπώνεται μια υποθετική ανάθεση έργου στο ανθρώπινο δυναμικό της ομάδας, λαμβάνοντας υπ’ </w:t>
      </w:r>
      <w:proofErr w:type="spellStart"/>
      <w:r w:rsidRPr="003B7E95">
        <w:rPr>
          <w:rFonts w:ascii="Times New Roman" w:eastAsia="Times New Roman" w:hAnsi="Times New Roman" w:cs="Times New Roman"/>
          <w:lang w:val="el-GR"/>
        </w:rPr>
        <w:t>όψιν</w:t>
      </w:r>
      <w:proofErr w:type="spellEnd"/>
      <w:r w:rsidRPr="003B7E95">
        <w:rPr>
          <w:rFonts w:ascii="Times New Roman" w:eastAsia="Times New Roman" w:hAnsi="Times New Roman" w:cs="Times New Roman"/>
          <w:lang w:val="el-GR"/>
        </w:rPr>
        <w:t xml:space="preserve"> τις προτιμήσεις του κάθε μέλους της ομάδας. Αναλάβαμε κάποιες εργασίες ανά δύο άτομα ώστε να μπορούν να επικαλύπτονται αναθέσεις. </w:t>
      </w:r>
      <w:proofErr w:type="spellStart"/>
      <w:r>
        <w:rPr>
          <w:rFonts w:ascii="Times New Roman" w:eastAsia="Times New Roman" w:hAnsi="Times New Roman" w:cs="Times New Roman"/>
        </w:rPr>
        <w:t>Σε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κά</w:t>
      </w:r>
      <w:proofErr w:type="spellEnd"/>
      <w:r>
        <w:rPr>
          <w:rFonts w:ascii="Times New Roman" w:eastAsia="Times New Roman" w:hAnsi="Times New Roman" w:cs="Times New Roman"/>
        </w:rPr>
        <w:t xml:space="preserve">ποιες </w:t>
      </w:r>
      <w:proofErr w:type="spellStart"/>
      <w:r>
        <w:rPr>
          <w:rFonts w:ascii="Times New Roman" w:eastAsia="Times New Roman" w:hAnsi="Times New Roman" w:cs="Times New Roman"/>
        </w:rPr>
        <w:t>άλλες</w:t>
      </w:r>
      <w:proofErr w:type="spellEnd"/>
      <w:r>
        <w:rPr>
          <w:rFonts w:ascii="Times New Roman" w:eastAsia="Times New Roman" w:hAnsi="Times New Roman" w:cs="Times New Roman"/>
        </w:rPr>
        <w:t xml:space="preserve"> απ</w:t>
      </w:r>
      <w:proofErr w:type="spellStart"/>
      <w:r>
        <w:rPr>
          <w:rFonts w:ascii="Times New Roman" w:eastAsia="Times New Roman" w:hAnsi="Times New Roman" w:cs="Times New Roman"/>
        </w:rPr>
        <w:t>οφ</w:t>
      </w:r>
      <w:proofErr w:type="spellEnd"/>
      <w:r>
        <w:rPr>
          <w:rFonts w:ascii="Times New Roman" w:eastAsia="Times New Roman" w:hAnsi="Times New Roman" w:cs="Times New Roman"/>
        </w:rPr>
        <w:t xml:space="preserve">ασίσαμε να </w:t>
      </w:r>
      <w:proofErr w:type="spellStart"/>
      <w:r>
        <w:rPr>
          <w:rFonts w:ascii="Times New Roman" w:eastAsia="Times New Roman" w:hAnsi="Times New Roman" w:cs="Times New Roman"/>
        </w:rPr>
        <w:t>εργ</w:t>
      </w:r>
      <w:proofErr w:type="spellEnd"/>
      <w:r>
        <w:rPr>
          <w:rFonts w:ascii="Times New Roman" w:eastAsia="Times New Roman" w:hAnsi="Times New Roman" w:cs="Times New Roman"/>
        </w:rPr>
        <w:t xml:space="preserve">αστούμε από </w:t>
      </w:r>
      <w:proofErr w:type="spellStart"/>
      <w:r>
        <w:rPr>
          <w:rFonts w:ascii="Times New Roman" w:eastAsia="Times New Roman" w:hAnsi="Times New Roman" w:cs="Times New Roman"/>
        </w:rPr>
        <w:t>κοινού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74D7FBF" w14:textId="77777777" w:rsidR="00731F85" w:rsidRDefault="00731F85">
      <w:pPr>
        <w:spacing w:before="60"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5"/>
        <w:tblW w:w="1130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1701"/>
        <w:gridCol w:w="1843"/>
        <w:gridCol w:w="1701"/>
        <w:gridCol w:w="1962"/>
      </w:tblGrid>
      <w:tr w:rsidR="00731F85" w14:paraId="558B01DB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891F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2FB9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Μα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ριάνθη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8E4B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Νικήτ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ας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B507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Θεοδώρ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α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BFF6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Σμ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αράγδα</w:t>
            </w:r>
          </w:p>
        </w:tc>
      </w:tr>
      <w:tr w:rsidR="00731F85" w14:paraId="23E4B53A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FEF5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Market Research and User Analysis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305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54BD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9C0B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337B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1F85" w14:paraId="6CF2B61D" w14:textId="77777777" w:rsidTr="00BE7FC4">
        <w:trPr>
          <w:trHeight w:val="24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26BF" w14:textId="269122CC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Identify target audience</w:t>
            </w:r>
            <w:r w:rsidR="004B3D8D">
              <w:rPr>
                <w:rFonts w:ascii="Times New Roman" w:eastAsia="Times New Roman" w:hAnsi="Times New Roman" w:cs="Times New Roman"/>
              </w:rPr>
              <w:t xml:space="preserve"> (13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3B77" w14:textId="76182113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743768">
              <w:rPr>
                <w:rFonts w:ascii="Times New Roman" w:eastAsia="Times New Roman" w:hAnsi="Times New Roman" w:cs="Times New Roman"/>
              </w:rPr>
              <w:t>6.5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020D" w14:textId="48197773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743768">
              <w:rPr>
                <w:rFonts w:ascii="Times New Roman" w:eastAsia="Times New Roman" w:hAnsi="Times New Roman" w:cs="Times New Roman"/>
              </w:rPr>
              <w:t>6.5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5A95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BFE5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731F85" w14:paraId="5CDC56D8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758A" w14:textId="17F59151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Analyze competitors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(1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4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047B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91E4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9BEF" w14:textId="20D0F492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743768">
              <w:rPr>
                <w:rFonts w:ascii="Times New Roman" w:eastAsia="Times New Roman" w:hAnsi="Times New Roman" w:cs="Times New Roman"/>
              </w:rPr>
              <w:t>7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244C" w14:textId="0BB2823C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743768">
              <w:rPr>
                <w:rFonts w:ascii="Times New Roman" w:eastAsia="Times New Roman" w:hAnsi="Times New Roman" w:cs="Times New Roman"/>
              </w:rPr>
              <w:t>7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</w:tr>
      <w:tr w:rsidR="00731F85" w14:paraId="52197799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7124" w14:textId="706FE895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Conduct user surveys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(1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7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2F4B" w14:textId="5E28D615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743768">
              <w:rPr>
                <w:rFonts w:ascii="Times New Roman" w:eastAsia="Times New Roman" w:hAnsi="Times New Roman" w:cs="Times New Roman"/>
              </w:rPr>
              <w:t>8.5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3972" w14:textId="0CE3FCCF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743768">
              <w:rPr>
                <w:rFonts w:ascii="Times New Roman" w:eastAsia="Times New Roman" w:hAnsi="Times New Roman" w:cs="Times New Roman"/>
              </w:rPr>
              <w:t>8.5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A528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A1BD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731F85" w14:paraId="6590AEE0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FB4E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Requirements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A731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E40F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E473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D0D1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1F85" w14:paraId="3DB3D406" w14:textId="77777777" w:rsidTr="00BE7FC4">
        <w:trPr>
          <w:trHeight w:val="24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B61E" w14:textId="33EDF63B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Define project specifications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(1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0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8892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23A1" w14:textId="30A66EE5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743768">
              <w:rPr>
                <w:rFonts w:ascii="Times New Roman" w:eastAsia="Times New Roman" w:hAnsi="Times New Roman" w:cs="Times New Roman"/>
              </w:rPr>
              <w:t>5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A21F" w14:textId="5AA038B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743768">
              <w:rPr>
                <w:rFonts w:ascii="Times New Roman" w:eastAsia="Times New Roman" w:hAnsi="Times New Roman" w:cs="Times New Roman"/>
              </w:rPr>
              <w:t>5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2F70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731F85" w14:paraId="46FDF15E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B914" w14:textId="25ECC20C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Define project specifications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(1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2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185E" w14:textId="1B31E545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743768">
              <w:rPr>
                <w:rFonts w:ascii="Times New Roman" w:eastAsia="Times New Roman" w:hAnsi="Times New Roman" w:cs="Times New Roman"/>
              </w:rPr>
              <w:t>6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C1C4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3A17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85E8" w14:textId="6D89E381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743768">
              <w:rPr>
                <w:rFonts w:ascii="Times New Roman" w:eastAsia="Times New Roman" w:hAnsi="Times New Roman" w:cs="Times New Roman"/>
              </w:rPr>
              <w:t>6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</w:tr>
      <w:tr w:rsidR="00731F85" w14:paraId="24FEEAB1" w14:textId="77777777" w:rsidTr="00BE7FC4">
        <w:trPr>
          <w:trHeight w:val="32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860E" w14:textId="75E224B4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Work allocation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9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97EE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854B" w14:textId="26776643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743768">
              <w:rPr>
                <w:rFonts w:ascii="Times New Roman" w:eastAsia="Times New Roman" w:hAnsi="Times New Roman" w:cs="Times New Roman"/>
              </w:rPr>
              <w:t>7.2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3D39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AFA3" w14:textId="30B7985E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743768">
              <w:rPr>
                <w:rFonts w:ascii="Times New Roman" w:eastAsia="Times New Roman" w:hAnsi="Times New Roman" w:cs="Times New Roman"/>
              </w:rPr>
              <w:t>1.8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</w:tr>
      <w:tr w:rsidR="00731F85" w14:paraId="4F8C98CF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401F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Design and Prototype App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CB77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64C7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0A3F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F890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1F85" w14:paraId="1AFDB884" w14:textId="77777777" w:rsidTr="00BE7FC4">
        <w:trPr>
          <w:trHeight w:val="309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17A3" w14:textId="42C20001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Create wireframes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8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AB46" w14:textId="2C527313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743768">
              <w:rPr>
                <w:rFonts w:ascii="Times New Roman" w:eastAsia="Times New Roman" w:hAnsi="Times New Roman" w:cs="Times New Roman"/>
              </w:rPr>
              <w:t>0.4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54DA" w14:textId="7E61B888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(0.4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006C" w14:textId="1127F3D6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(0.4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DED1" w14:textId="4B4072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743768">
              <w:rPr>
                <w:rFonts w:ascii="Times New Roman" w:eastAsia="Times New Roman" w:hAnsi="Times New Roman" w:cs="Times New Roman"/>
              </w:rPr>
              <w:t>6.8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</w:tr>
      <w:tr w:rsidR="00731F85" w14:paraId="2D8ED056" w14:textId="77777777" w:rsidTr="00BE7FC4">
        <w:trPr>
          <w:trHeight w:val="345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6976" w14:textId="03810126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Create mockups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8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8E9D" w14:textId="026FF3F2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(0.4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E018" w14:textId="1EBC89EB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(0.4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E85E" w14:textId="23B17BAB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(0.4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3FD" w14:textId="284C9AC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(6.8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</w:tr>
      <w:tr w:rsidR="00731F85" w14:paraId="01FE0F88" w14:textId="77777777" w:rsidTr="00BE7FC4">
        <w:trPr>
          <w:trHeight w:val="211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3B66" w14:textId="3452BF61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Develop visual design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17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8ED3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F52A" w14:textId="5FC04E01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(8.5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3528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24C3" w14:textId="3999D572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(8.5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</w:tr>
      <w:tr w:rsidR="00731F85" w14:paraId="3F5120E9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7AD9" w14:textId="580E715E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Create prototype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12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9148" w14:textId="18FC4580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(6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3556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0C0F" w14:textId="09CB6B83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(6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5539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731F85" w14:paraId="4CFFC3AA" w14:textId="77777777" w:rsidTr="00BE7FC4">
        <w:trPr>
          <w:trHeight w:val="24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3C7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App Development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B790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C09D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34CE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A0A6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1F85" w14:paraId="26F537AC" w14:textId="77777777" w:rsidTr="00BE7FC4">
        <w:trPr>
          <w:trHeight w:val="34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35EA" w14:textId="0EA2CE21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Develop backend infrastructure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100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0DB9" w14:textId="18A192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673DE5">
              <w:rPr>
                <w:rFonts w:ascii="Times New Roman" w:eastAsia="Times New Roman" w:hAnsi="Times New Roman" w:cs="Times New Roman"/>
              </w:rPr>
              <w:t>10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697E" w14:textId="081B190B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673DE5">
              <w:rPr>
                <w:rFonts w:ascii="Times New Roman" w:eastAsia="Times New Roman" w:hAnsi="Times New Roman" w:cs="Times New Roman"/>
              </w:rPr>
              <w:t>10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E734" w14:textId="1569939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673DE5">
              <w:rPr>
                <w:rFonts w:ascii="Times New Roman" w:eastAsia="Times New Roman" w:hAnsi="Times New Roman" w:cs="Times New Roman"/>
              </w:rPr>
              <w:t>10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AD53" w14:textId="2550CC5A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673DE5">
              <w:rPr>
                <w:rFonts w:ascii="Times New Roman" w:eastAsia="Times New Roman" w:hAnsi="Times New Roman" w:cs="Times New Roman"/>
              </w:rPr>
              <w:t>10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</w:tr>
      <w:tr w:rsidR="00731F85" w14:paraId="6E86FDAE" w14:textId="77777777" w:rsidTr="00BE7FC4">
        <w:trPr>
          <w:trHeight w:val="327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9841" w14:textId="0585D766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Develop frontend interface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100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B620" w14:textId="3F4DF4C7" w:rsidR="00731F85" w:rsidRPr="0074376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673DE5">
              <w:rPr>
                <w:rFonts w:ascii="Times New Roman" w:eastAsia="Times New Roman" w:hAnsi="Times New Roman" w:cs="Times New Roman"/>
              </w:rPr>
              <w:t>10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  <w:r w:rsidR="0074376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D286" w14:textId="1D2811E1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673DE5">
              <w:rPr>
                <w:rFonts w:ascii="Times New Roman" w:eastAsia="Times New Roman" w:hAnsi="Times New Roman" w:cs="Times New Roman"/>
              </w:rPr>
              <w:t>10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43E8" w14:textId="30A59142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673DE5">
              <w:rPr>
                <w:rFonts w:ascii="Times New Roman" w:eastAsia="Times New Roman" w:hAnsi="Times New Roman" w:cs="Times New Roman"/>
              </w:rPr>
              <w:t>10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0455" w14:textId="01CAF73B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</w:rPr>
              <w:t>(</w:t>
            </w:r>
            <w:r w:rsidR="00673DE5">
              <w:rPr>
                <w:rFonts w:ascii="Times New Roman" w:eastAsia="Times New Roman" w:hAnsi="Times New Roman" w:cs="Times New Roman"/>
              </w:rPr>
              <w:t>10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</w:tr>
      <w:tr w:rsidR="00731F85" w14:paraId="15C2CD1F" w14:textId="77777777" w:rsidTr="00BE7FC4">
        <w:trPr>
          <w:trHeight w:val="348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DD05" w14:textId="5D6143A0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Integrate third-party APIs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35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μέρες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D65D" w14:textId="52570205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</w:t>
            </w:r>
            <w:r w:rsidR="00743768" w:rsidRPr="00743768">
              <w:rPr>
                <w:rFonts w:ascii="Times New Roman" w:eastAsia="Times New Roman" w:hAnsi="Times New Roman" w:cs="Times New Roman"/>
              </w:rPr>
              <w:t>1.75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ADEA" w14:textId="36F4885A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</w:t>
            </w:r>
            <w:r w:rsidR="00673DE5" w:rsidRPr="00743768">
              <w:rPr>
                <w:rFonts w:ascii="Times New Roman" w:eastAsia="Times New Roman" w:hAnsi="Times New Roman" w:cs="Times New Roman"/>
              </w:rPr>
              <w:t>1.75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B4DD" w14:textId="02D79FB4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</w:t>
            </w:r>
            <w:r w:rsidR="00673DE5" w:rsidRPr="00743768">
              <w:rPr>
                <w:rFonts w:ascii="Times New Roman" w:eastAsia="Times New Roman" w:hAnsi="Times New Roman" w:cs="Times New Roman"/>
              </w:rPr>
              <w:t>1.75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475F" w14:textId="69F95BDF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</w:t>
            </w:r>
            <w:r w:rsidR="00673DE5" w:rsidRPr="00743768">
              <w:rPr>
                <w:rFonts w:ascii="Times New Roman" w:eastAsia="Times New Roman" w:hAnsi="Times New Roman" w:cs="Times New Roman"/>
              </w:rPr>
              <w:t>1.75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</w:tr>
      <w:tr w:rsidR="00731F85" w14:paraId="22259047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EE48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App Testing and Refinement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400F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5BAF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396B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86A1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1F85" w14:paraId="28E986B0" w14:textId="77777777" w:rsidTr="00BE7FC4">
        <w:trPr>
          <w:trHeight w:val="24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B9B4" w14:textId="444F5F22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Start public beta testing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50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μέρες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F3EC" w14:textId="723BEA0B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9426" w14:textId="54A314C8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79D3" w14:textId="194FE755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95F5" w14:textId="6F8D4BBF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</w:tr>
      <w:tr w:rsidR="00731F85" w14:paraId="21AF6D3F" w14:textId="77777777" w:rsidTr="00BE7FC4">
        <w:trPr>
          <w:trHeight w:val="24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C7A2" w14:textId="5E6BA04B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Add features and functionality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18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μέρες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6672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006" w14:textId="2D579E2E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2.7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D381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AFF1" w14:textId="6997FAAA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(2.7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</w:tr>
      <w:tr w:rsidR="00731F85" w14:paraId="25D4CFEE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C24E" w14:textId="5728ECDE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Identify and fix bugs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30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μέρες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21ED" w14:textId="2631FEB0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4.5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30AD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43CD" w14:textId="6A65C928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(4.5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D8FA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731F85" w14:paraId="442CCA07" w14:textId="77777777" w:rsidTr="00BE7FC4">
        <w:trPr>
          <w:trHeight w:val="306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9A085" w14:textId="38E71778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Refine user experience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32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FDF5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92B8" w14:textId="6849A8DC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(4.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8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7A47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E30A" w14:textId="67944741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(4.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8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</w:tr>
      <w:tr w:rsidR="00731F85" w14:paraId="1F7A26C8" w14:textId="77777777" w:rsidTr="00BE7FC4">
        <w:trPr>
          <w:trHeight w:val="24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4EC1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Launch App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FE48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E487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D6C0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5711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1F85" w14:paraId="2FE4F277" w14:textId="77777777" w:rsidTr="00BE7FC4">
        <w:trPr>
          <w:trHeight w:val="510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8705" w14:textId="18619D2A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Prepare marketing and promotional materials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18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μέρες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A5C8" w14:textId="1B1DC30A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(4.5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B0C4" w14:textId="4D094FDC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(4.5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1123" w14:textId="12E4909F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(4.5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65EC" w14:textId="67580EC3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(4.5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</w:tr>
      <w:tr w:rsidR="00731F85" w14:paraId="48839331" w14:textId="77777777" w:rsidTr="00BE7FC4">
        <w:trPr>
          <w:trHeight w:val="279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9000" w14:textId="1EDCE01B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Launch app in store platforms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μέρες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48DC" w14:textId="1DAA32FC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0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F94F" w14:textId="01CD5D67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(0.5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4049" w14:textId="0B43AE6A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(0.5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E22A2" w14:textId="5457D3B3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(0.5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</w:tr>
      <w:tr w:rsidR="004B3D8D" w14:paraId="3CF086A7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80E8" w14:textId="24013529" w:rsidR="004B3D8D" w:rsidRPr="004B3D8D" w:rsidRDefault="004B3D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l-GR"/>
              </w:rPr>
            </w:pPr>
            <w:proofErr w:type="spellStart"/>
            <w:r w:rsidRPr="004B3D8D">
              <w:rPr>
                <w:rFonts w:ascii="Times New Roman" w:eastAsia="Times New Roman" w:hAnsi="Times New Roman" w:cs="Times New Roman"/>
                <w:b/>
                <w:bCs/>
                <w:lang w:val="el-GR"/>
              </w:rPr>
              <w:t>Ανθρωποημέρες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0B29" w14:textId="2C2B9863" w:rsidR="004B3D8D" w:rsidRPr="007600D4" w:rsidRDefault="007600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64.05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1DA6" w14:textId="42DB5411" w:rsidR="004B3D8D" w:rsidRPr="007600D4" w:rsidRDefault="007600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75.75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6FE0" w14:textId="4AD60FCF" w:rsidR="004B3D8D" w:rsidRPr="00353E76" w:rsidRDefault="00353E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55.05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C6E9" w14:textId="40C8A1B4" w:rsidR="004B3D8D" w:rsidRPr="00353E76" w:rsidRDefault="00353E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76.15</w:t>
            </w:r>
          </w:p>
        </w:tc>
      </w:tr>
      <w:tr w:rsidR="004B3D8D" w14:paraId="32676DC0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65C2" w14:textId="04E042C4" w:rsidR="004B3D8D" w:rsidRPr="004B3D8D" w:rsidRDefault="004B3D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l-GR"/>
              </w:rPr>
            </w:pPr>
            <w:r w:rsidRPr="004B3D8D">
              <w:rPr>
                <w:rFonts w:ascii="Times New Roman" w:eastAsia="Times New Roman" w:hAnsi="Times New Roman" w:cs="Times New Roman"/>
                <w:b/>
                <w:bCs/>
                <w:lang w:val="el-GR"/>
              </w:rPr>
              <w:t>Μισθός</w:t>
            </w:r>
            <w:r w:rsidR="007600D4">
              <w:rPr>
                <w:rFonts w:ascii="Times New Roman" w:eastAsia="Times New Roman" w:hAnsi="Times New Roman" w:cs="Times New Roman"/>
                <w:b/>
                <w:bCs/>
                <w:lang w:val="el-GR"/>
              </w:rPr>
              <w:t xml:space="preserve"> (σε ευρώ)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A7A8" w14:textId="3E2C8AC2" w:rsidR="004B3D8D" w:rsidRPr="00743768" w:rsidRDefault="0074376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2000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AC40" w14:textId="48491C2C" w:rsidR="004B3D8D" w:rsidRDefault="0074376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3</w:t>
            </w:r>
            <w:r>
              <w:rPr>
                <w:rFonts w:ascii="Times New Roman" w:eastAsia="Times New Roman" w:hAnsi="Times New Roman" w:cs="Times New Roman"/>
                <w:lang w:val="el-GR"/>
              </w:rPr>
              <w:t>000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F362" w14:textId="7B200593" w:rsidR="004B3D8D" w:rsidRDefault="0074376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2</w:t>
            </w:r>
            <w:r w:rsidR="00353E76">
              <w:rPr>
                <w:rFonts w:ascii="Times New Roman" w:eastAsia="Times New Roman" w:hAnsi="Times New Roman" w:cs="Times New Roman"/>
                <w:lang w:val="el-GR"/>
              </w:rPr>
              <w:t>5</w:t>
            </w:r>
            <w:r>
              <w:rPr>
                <w:rFonts w:ascii="Times New Roman" w:eastAsia="Times New Roman" w:hAnsi="Times New Roman" w:cs="Times New Roman"/>
                <w:lang w:val="el-GR"/>
              </w:rPr>
              <w:t>00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D22B" w14:textId="7496A7FE" w:rsidR="004B3D8D" w:rsidRDefault="0074376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3</w:t>
            </w:r>
            <w:r>
              <w:rPr>
                <w:rFonts w:ascii="Times New Roman" w:eastAsia="Times New Roman" w:hAnsi="Times New Roman" w:cs="Times New Roman"/>
                <w:lang w:val="el-GR"/>
              </w:rPr>
              <w:t>000</w:t>
            </w:r>
          </w:p>
        </w:tc>
      </w:tr>
      <w:tr w:rsidR="004B3D8D" w:rsidRPr="007600D4" w14:paraId="2C88F541" w14:textId="77777777" w:rsidTr="00BE7FC4">
        <w:trPr>
          <w:trHeight w:val="24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AEE9" w14:textId="3E3FD5E5" w:rsidR="004B3D8D" w:rsidRPr="004B3D8D" w:rsidRDefault="007600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l-G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l-GR"/>
              </w:rPr>
              <w:t xml:space="preserve">Συνολικό </w:t>
            </w:r>
            <w:r w:rsidR="004B3D8D">
              <w:rPr>
                <w:rFonts w:ascii="Times New Roman" w:eastAsia="Times New Roman" w:hAnsi="Times New Roman" w:cs="Times New Roman"/>
                <w:b/>
                <w:bCs/>
                <w:lang w:val="el-GR"/>
              </w:rPr>
              <w:t>Κόστος</w:t>
            </w:r>
            <w:r>
              <w:rPr>
                <w:rFonts w:ascii="Times New Roman" w:eastAsia="Times New Roman" w:hAnsi="Times New Roman" w:cs="Times New Roman"/>
                <w:b/>
                <w:bCs/>
                <w:lang w:val="el-GR"/>
              </w:rPr>
              <w:t xml:space="preserve"> Έργου </w:t>
            </w:r>
            <w:r>
              <w:rPr>
                <w:rFonts w:ascii="Times New Roman" w:eastAsia="Times New Roman" w:hAnsi="Times New Roman" w:cs="Times New Roman"/>
                <w:b/>
                <w:bCs/>
                <w:lang w:val="el-GR"/>
              </w:rPr>
              <w:t>(σε ευρώ)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D8D8" w14:textId="6197EACC" w:rsidR="004B3D8D" w:rsidRPr="007600D4" w:rsidRDefault="007600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4270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92C9" w14:textId="2A785001" w:rsidR="004B3D8D" w:rsidRPr="007600D4" w:rsidRDefault="007600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7575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0B53" w14:textId="6A8F50AD" w:rsidR="004B3D8D" w:rsidRPr="007600D4" w:rsidRDefault="00353E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4587.5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54FB" w14:textId="04F9B954" w:rsidR="004B3D8D" w:rsidRPr="007600D4" w:rsidRDefault="00353E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7615</w:t>
            </w:r>
          </w:p>
        </w:tc>
      </w:tr>
    </w:tbl>
    <w:p w14:paraId="7AB29FD4" w14:textId="77777777" w:rsidR="00731F85" w:rsidRPr="007600D4" w:rsidRDefault="00731F85">
      <w:pPr>
        <w:spacing w:before="60" w:line="259" w:lineRule="auto"/>
        <w:jc w:val="center"/>
        <w:rPr>
          <w:lang w:val="el-GR"/>
        </w:rPr>
      </w:pPr>
    </w:p>
    <w:sectPr w:rsidR="00731F85" w:rsidRPr="007600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85"/>
    <w:rsid w:val="00353E76"/>
    <w:rsid w:val="00360D88"/>
    <w:rsid w:val="003B7E95"/>
    <w:rsid w:val="004B3D8D"/>
    <w:rsid w:val="00575A48"/>
    <w:rsid w:val="00673DE5"/>
    <w:rsid w:val="00731F85"/>
    <w:rsid w:val="00743768"/>
    <w:rsid w:val="007600D4"/>
    <w:rsid w:val="00B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CF68"/>
  <w15:docId w15:val="{C8A9A4C2-8B0B-4AB9-A420-AAC7A0E1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89830@upnet.gr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hyperlink" Target="mailto:up1089830@upnet.g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72730@upnet.gr" TargetMode="External"/><Relationship Id="rId5" Type="http://schemas.openxmlformats.org/officeDocument/2006/relationships/hyperlink" Target="mailto:up1072730@upnet.gr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up1072730@upnet.gr" TargetMode="External"/><Relationship Id="rId4" Type="http://schemas.openxmlformats.org/officeDocument/2006/relationships/hyperlink" Target="mailto:up1072730@upnet.gr" TargetMode="External"/><Relationship Id="rId9" Type="http://schemas.openxmlformats.org/officeDocument/2006/relationships/hyperlink" Target="mailto:up1072730@upnet.gr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Nikitas Papaggelopoulos</dc:creator>
  <cp:lastModifiedBy>ΠΑΠΑΓΓΕΛΟΠΟΥΛΟΣ ΝΙΚΗΤΑΣ</cp:lastModifiedBy>
  <cp:revision>2</cp:revision>
  <dcterms:created xsi:type="dcterms:W3CDTF">2023-06-08T16:18:00Z</dcterms:created>
  <dcterms:modified xsi:type="dcterms:W3CDTF">2023-06-08T16:18:00Z</dcterms:modified>
</cp:coreProperties>
</file>