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To build a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83A">
        <w:rPr>
          <w:rFonts w:ascii="Times New Roman" w:hAnsi="Times New Roman" w:cs="Times New Roman"/>
          <w:sz w:val="24"/>
          <w:szCs w:val="24"/>
        </w:rPr>
        <w:t>Multi-class</w:t>
      </w:r>
      <w:proofErr w:type="gramEnd"/>
      <w:r w:rsidRPr="008C583A">
        <w:rPr>
          <w:rFonts w:ascii="Times New Roman" w:hAnsi="Times New Roman" w:cs="Times New Roman"/>
          <w:sz w:val="24"/>
          <w:szCs w:val="24"/>
        </w:rPr>
        <w:t xml:space="preserve"> classification is the task of classifying elements of a given set into more than two groups.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doesn't have a hidden layer, and its output is computed by applying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56D3D487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Calculate current loss (forward propagation using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5ACB1B56" w:rsidR="008C583A" w:rsidRDefault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F15B6B" w:rsidRPr="007D658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https://github.com/smaran-rvu/sem5_DL_Labs/tree/main/Lab1_Extra</w:t>
        </w:r>
      </w:hyperlink>
    </w:p>
    <w:p w14:paraId="3D35B74B" w14:textId="77777777" w:rsidR="00F15B6B" w:rsidRPr="008C583A" w:rsidRDefault="00F15B6B">
      <w:pPr>
        <w:rPr>
          <w:rFonts w:ascii="Times New Roman" w:hAnsi="Times New Roman" w:cs="Times New Roman"/>
          <w:sz w:val="24"/>
          <w:szCs w:val="24"/>
        </w:rPr>
      </w:pPr>
    </w:p>
    <w:sectPr w:rsidR="00F15B6B" w:rsidRPr="008C58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E8DA" w14:textId="77777777" w:rsidR="00061202" w:rsidRDefault="00061202" w:rsidP="008C583A">
      <w:pPr>
        <w:spacing w:after="0" w:line="240" w:lineRule="auto"/>
      </w:pPr>
      <w:r>
        <w:separator/>
      </w:r>
    </w:p>
  </w:endnote>
  <w:endnote w:type="continuationSeparator" w:id="0">
    <w:p w14:paraId="3CC0E960" w14:textId="77777777" w:rsidR="00061202" w:rsidRDefault="00061202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2444" w14:textId="77777777" w:rsidR="00F15B6B" w:rsidRDefault="00F15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B3AC" w14:textId="77777777" w:rsidR="00F15B6B" w:rsidRDefault="00F15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CF48" w14:textId="77777777" w:rsidR="00F15B6B" w:rsidRDefault="00F15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45A5" w14:textId="77777777" w:rsidR="00061202" w:rsidRDefault="00061202" w:rsidP="008C583A">
      <w:pPr>
        <w:spacing w:after="0" w:line="240" w:lineRule="auto"/>
      </w:pPr>
      <w:r>
        <w:separator/>
      </w:r>
    </w:p>
  </w:footnote>
  <w:footnote w:type="continuationSeparator" w:id="0">
    <w:p w14:paraId="331D625B" w14:textId="77777777" w:rsidR="00061202" w:rsidRDefault="00061202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D525" w14:textId="77777777" w:rsidR="00F15B6B" w:rsidRDefault="00F15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EA83" w14:textId="3E5C0932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F15B6B">
      <w:rPr>
        <w:b/>
        <w:bCs/>
      </w:rPr>
      <w:t>57</w:t>
    </w:r>
  </w:p>
  <w:p w14:paraId="7CC7A4F6" w14:textId="295032A6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F15B6B">
      <w:rPr>
        <w:b/>
        <w:bCs/>
      </w:rPr>
      <w:t>SMARAN RANGARAJAN BHARADWAJ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5CBB" w14:textId="77777777" w:rsidR="00F15B6B" w:rsidRDefault="00F15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83C23"/>
    <w:rsid w:val="00192EF9"/>
    <w:rsid w:val="00230CD3"/>
    <w:rsid w:val="003B34BF"/>
    <w:rsid w:val="004E3713"/>
    <w:rsid w:val="00525699"/>
    <w:rsid w:val="00557401"/>
    <w:rsid w:val="00674875"/>
    <w:rsid w:val="0089031D"/>
    <w:rsid w:val="008C583A"/>
    <w:rsid w:val="00952848"/>
    <w:rsid w:val="00953707"/>
    <w:rsid w:val="0099744E"/>
    <w:rsid w:val="00B11795"/>
    <w:rsid w:val="00B4768E"/>
    <w:rsid w:val="00B70A46"/>
    <w:rsid w:val="00BE4DF8"/>
    <w:rsid w:val="00D921C5"/>
    <w:rsid w:val="00E35DFC"/>
    <w:rsid w:val="00F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maran-rvu/sem5_DL_Labs/tree/main/Lab1_Ext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Smaran R Bharadwaj</cp:lastModifiedBy>
  <cp:revision>8</cp:revision>
  <dcterms:created xsi:type="dcterms:W3CDTF">2024-08-16T12:16:00Z</dcterms:created>
  <dcterms:modified xsi:type="dcterms:W3CDTF">2024-11-11T19:28:00Z</dcterms:modified>
</cp:coreProperties>
</file>