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90" w:type="dxa"/>
        <w:tblInd w:w="108" w:type="dxa"/>
        <w:tblBorders>
          <w:bottom w:val="single" w:sz="36" w:space="0" w:color="365F91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662"/>
        <w:gridCol w:w="1701"/>
      </w:tblGrid>
      <w:tr w:rsidR="00CF3C3F" w:rsidRPr="00CF3C3F" w:rsidTr="0031268D">
        <w:trPr>
          <w:trHeight w:val="970"/>
        </w:trPr>
        <w:tc>
          <w:tcPr>
            <w:tcW w:w="2127" w:type="dxa"/>
            <w:shd w:val="clear" w:color="auto" w:fill="auto"/>
            <w:vAlign w:val="bottom"/>
          </w:tcPr>
          <w:p w:rsidR="00CF3C3F" w:rsidRPr="00CF3C3F" w:rsidRDefault="002A1C3A" w:rsidP="00CF3C3F">
            <w:pPr>
              <w:tabs>
                <w:tab w:val="center" w:pos="4513"/>
                <w:tab w:val="right" w:pos="9026"/>
              </w:tabs>
              <w:snapToGrid w:val="0"/>
              <w:spacing w:after="0"/>
              <w:rPr>
                <w:rFonts w:ascii="Arial" w:eastAsia="바탕" w:hAnsi="Arial" w:cs="Arial"/>
                <w:sz w:val="30"/>
                <w:szCs w:val="30"/>
                <w:lang w:val="x-none"/>
              </w:rPr>
            </w:pPr>
            <w:r>
              <w:rPr>
                <w:rFonts w:ascii="Arial" w:eastAsia="바탕" w:hAnsi="Arial" w:cs="Arial"/>
                <w:noProof/>
                <w:sz w:val="30"/>
                <w:szCs w:val="30"/>
              </w:rPr>
              <w:drawing>
                <wp:inline distT="0" distB="0" distL="0" distR="0">
                  <wp:extent cx="1169582" cy="1180214"/>
                  <wp:effectExtent l="0" t="0" r="0" b="1270"/>
                  <wp:docPr id="1" name="그림 1" descr="C:\Users\user\Desktop\홈페이지 업로드용 부가자료\커버썸네일\4000EEW 2e_web_cover 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user\Desktop\홈페이지 업로드용 부가자료\커버썸네일\4000EEW 2e_web_cover 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79787" cy="11905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662" w:type="dxa"/>
            <w:shd w:val="clear" w:color="auto" w:fill="auto"/>
            <w:vAlign w:val="center"/>
          </w:tcPr>
          <w:p w:rsidR="00CF3C3F" w:rsidRPr="00CF3C3F" w:rsidRDefault="00CF3C3F" w:rsidP="00CF3C3F">
            <w:pPr>
              <w:tabs>
                <w:tab w:val="center" w:pos="4513"/>
                <w:tab w:val="right" w:pos="9026"/>
              </w:tabs>
              <w:snapToGrid w:val="0"/>
              <w:spacing w:after="0"/>
              <w:jc w:val="center"/>
              <w:rPr>
                <w:rFonts w:ascii="Arial" w:eastAsia="바탕" w:hAnsi="Arial" w:cs="Arial"/>
                <w:b/>
                <w:sz w:val="32"/>
                <w:szCs w:val="34"/>
              </w:rPr>
            </w:pPr>
            <w:r w:rsidRPr="00CF3C3F">
              <w:rPr>
                <w:rFonts w:ascii="Arial" w:eastAsia="바탕" w:hAnsi="Arial" w:cs="Arial" w:hint="eastAsia"/>
                <w:b/>
                <w:sz w:val="32"/>
                <w:szCs w:val="34"/>
              </w:rPr>
              <w:t>4000 Essential English Words</w:t>
            </w:r>
            <w:r w:rsidRPr="00CF3C3F">
              <w:rPr>
                <w:rFonts w:ascii="Arial" w:eastAsia="바탕" w:hAnsi="Arial" w:cs="Arial"/>
                <w:b/>
                <w:sz w:val="32"/>
                <w:szCs w:val="34"/>
              </w:rPr>
              <w:t xml:space="preserve"> 1</w:t>
            </w:r>
          </w:p>
          <w:p w:rsidR="00CF3C3F" w:rsidRPr="00CF3C3F" w:rsidRDefault="00CF3C3F" w:rsidP="00CF3C3F">
            <w:pPr>
              <w:tabs>
                <w:tab w:val="center" w:pos="4513"/>
                <w:tab w:val="right" w:pos="9026"/>
              </w:tabs>
              <w:snapToGrid w:val="0"/>
              <w:spacing w:after="0"/>
              <w:jc w:val="center"/>
              <w:rPr>
                <w:rFonts w:ascii="Arial" w:eastAsia="바탕" w:hAnsi="Arial" w:cs="Arial"/>
                <w:b/>
                <w:sz w:val="32"/>
                <w:szCs w:val="34"/>
              </w:rPr>
            </w:pPr>
            <w:r w:rsidRPr="00CF3C3F">
              <w:rPr>
                <w:rFonts w:ascii="Arial" w:eastAsia="바탕" w:hAnsi="Arial" w:cs="Arial"/>
                <w:b/>
                <w:sz w:val="32"/>
                <w:szCs w:val="34"/>
              </w:rPr>
              <w:t>Final</w:t>
            </w:r>
            <w:r w:rsidRPr="00CF3C3F">
              <w:rPr>
                <w:rFonts w:ascii="Arial" w:eastAsia="바탕" w:hAnsi="Arial" w:cs="Arial" w:hint="eastAsia"/>
                <w:b/>
                <w:sz w:val="32"/>
                <w:szCs w:val="34"/>
              </w:rPr>
              <w:t xml:space="preserve"> Test (Unit 1-</w:t>
            </w:r>
            <w:r w:rsidRPr="00CF3C3F">
              <w:rPr>
                <w:rFonts w:ascii="Arial" w:eastAsia="바탕" w:hAnsi="Arial" w:cs="Arial"/>
                <w:b/>
                <w:sz w:val="32"/>
                <w:szCs w:val="34"/>
              </w:rPr>
              <w:t>30</w:t>
            </w:r>
            <w:r w:rsidRPr="00CF3C3F">
              <w:rPr>
                <w:rFonts w:ascii="Arial" w:eastAsia="바탕" w:hAnsi="Arial" w:cs="Arial" w:hint="eastAsia"/>
                <w:b/>
                <w:sz w:val="32"/>
                <w:szCs w:val="34"/>
              </w:rPr>
              <w:t>)</w:t>
            </w:r>
          </w:p>
        </w:tc>
        <w:tc>
          <w:tcPr>
            <w:tcW w:w="1701" w:type="dxa"/>
            <w:shd w:val="clear" w:color="auto" w:fill="auto"/>
            <w:vAlign w:val="center"/>
          </w:tcPr>
          <w:p w:rsidR="00CF3C3F" w:rsidRPr="00CF3C3F" w:rsidRDefault="00CF3C3F" w:rsidP="00CF3C3F">
            <w:pPr>
              <w:tabs>
                <w:tab w:val="center" w:pos="4513"/>
                <w:tab w:val="right" w:pos="9026"/>
              </w:tabs>
              <w:snapToGrid w:val="0"/>
              <w:spacing w:after="0"/>
              <w:jc w:val="right"/>
              <w:rPr>
                <w:rFonts w:ascii="Arial" w:eastAsia="바탕" w:hAnsi="Arial" w:cs="Arial"/>
                <w:sz w:val="30"/>
                <w:szCs w:val="30"/>
                <w:lang w:val="x-none"/>
              </w:rPr>
            </w:pPr>
            <w:r>
              <w:rPr>
                <w:rFonts w:ascii="Arial" w:eastAsia="바탕" w:hAnsi="Arial" w:cs="Arial"/>
                <w:noProof/>
                <w:sz w:val="30"/>
                <w:szCs w:val="30"/>
              </w:rPr>
              <w:drawing>
                <wp:inline distT="0" distB="0" distL="0" distR="0">
                  <wp:extent cx="668020" cy="222885"/>
                  <wp:effectExtent l="0" t="0" r="0" b="5715"/>
                  <wp:docPr id="16" name="그림 16" descr="compass pub-logo(word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ompass pub-logo(word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8020" cy="2228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b/>
          <w:sz w:val="24"/>
          <w:szCs w:val="20"/>
        </w:rPr>
      </w:pPr>
      <w:r w:rsidRPr="00CC24BE">
        <w:rPr>
          <w:rFonts w:asciiTheme="minorEastAsia" w:hAnsiTheme="minorEastAsia" w:cs="Arial"/>
          <w:b/>
          <w:sz w:val="24"/>
          <w:szCs w:val="20"/>
        </w:rPr>
        <w:t>Choose the word that fits best in the sentence</w:t>
      </w:r>
      <w:r w:rsidR="001E05FD" w:rsidRPr="00CC24BE">
        <w:rPr>
          <w:rFonts w:asciiTheme="minorEastAsia" w:hAnsiTheme="minorEastAsia" w:cs="Arial" w:hint="eastAsia"/>
          <w:b/>
          <w:sz w:val="24"/>
          <w:szCs w:val="20"/>
        </w:rPr>
        <w:t>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1. The month before September is called __________.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a. August 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b. October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c. July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Pr="00CC24BE">
        <w:rPr>
          <w:rFonts w:asciiTheme="minorEastAsia" w:hAnsiTheme="minorEastAsia" w:cs="Arial"/>
          <w:szCs w:val="20"/>
        </w:rPr>
        <w:tab/>
      </w:r>
      <w:r w:rsidR="009C2E6F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d. June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2. Students work hard to achieve good __________. 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a. raids 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</w:r>
      <w:r w:rsidR="00D30484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 xml:space="preserve">b. grades  </w:t>
      </w:r>
      <w:r w:rsidRPr="00CC24BE">
        <w:rPr>
          <w:rFonts w:asciiTheme="minorEastAsia" w:hAnsiTheme="minorEastAsia" w:cs="Arial"/>
          <w:szCs w:val="20"/>
        </w:rPr>
        <w:tab/>
      </w:r>
      <w:r w:rsidR="00D30484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c. trades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="00D30484" w:rsidRPr="00CC24BE">
        <w:rPr>
          <w:rFonts w:asciiTheme="minorEastAsia" w:hAnsiTheme="minorEastAsia" w:cs="Arial" w:hint="eastAsia"/>
          <w:szCs w:val="20"/>
        </w:rPr>
        <w:tab/>
      </w:r>
      <w:r w:rsidR="009C2E6F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d. parades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3. __________ is very important when ice skating.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a. silence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 xml:space="preserve">b. absence  </w:t>
      </w:r>
      <w:r w:rsidRPr="00CC24BE">
        <w:rPr>
          <w:rFonts w:asciiTheme="minorEastAsia" w:hAnsiTheme="minorEastAsia" w:cs="Arial"/>
          <w:szCs w:val="20"/>
        </w:rPr>
        <w:tab/>
      </w:r>
      <w:r w:rsidR="00D30484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c. balance</w:t>
      </w:r>
      <w:r w:rsidR="00D30484" w:rsidRPr="00CC24BE">
        <w:rPr>
          <w:rFonts w:asciiTheme="minorEastAsia" w:hAnsiTheme="minorEastAsia" w:cs="Arial"/>
          <w:szCs w:val="20"/>
        </w:rPr>
        <w:tab/>
      </w:r>
      <w:r w:rsidR="009C2E6F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d. science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4. Between the wars there were several years of __________.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a. dance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</w:r>
      <w:r w:rsidR="00D30484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b. chance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c. lease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Pr="00CC24BE">
        <w:rPr>
          <w:rFonts w:asciiTheme="minorEastAsia" w:hAnsiTheme="minorEastAsia" w:cs="Arial"/>
          <w:szCs w:val="20"/>
        </w:rPr>
        <w:tab/>
      </w:r>
      <w:r w:rsidR="009C2E6F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d. peace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5. Doctors are qualified to deal with __________ problems.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a. medical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b. theatrical</w:t>
      </w:r>
      <w:r w:rsidR="00D30484" w:rsidRPr="00CC24BE">
        <w:rPr>
          <w:rFonts w:asciiTheme="minorEastAsia" w:hAnsiTheme="minorEastAsia" w:cs="Arial"/>
          <w:szCs w:val="20"/>
        </w:rPr>
        <w:tab/>
      </w:r>
      <w:r w:rsidR="00D30484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c. dental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Pr="00CC24BE">
        <w:rPr>
          <w:rFonts w:asciiTheme="minorEastAsia" w:hAnsiTheme="minorEastAsia" w:cs="Arial"/>
          <w:szCs w:val="20"/>
        </w:rPr>
        <w:tab/>
      </w:r>
      <w:r w:rsidR="009C2E6F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d. rental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6. __________ cars are becoming more popular.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a. steam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</w:r>
      <w:r w:rsidR="00D30484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 xml:space="preserve">b. clockwork </w:t>
      </w:r>
      <w:r w:rsidRPr="00CC24BE">
        <w:rPr>
          <w:rFonts w:asciiTheme="minorEastAsia" w:hAnsiTheme="minorEastAsia" w:cs="Arial"/>
          <w:szCs w:val="20"/>
        </w:rPr>
        <w:tab/>
      </w:r>
      <w:r w:rsidR="00D30484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c. eclectic</w:t>
      </w:r>
      <w:r w:rsidR="00D30484" w:rsidRPr="00CC24BE">
        <w:rPr>
          <w:rFonts w:asciiTheme="minorEastAsia" w:hAnsiTheme="minorEastAsia" w:cs="Arial"/>
          <w:szCs w:val="20"/>
        </w:rPr>
        <w:tab/>
        <w:t xml:space="preserve"> </w:t>
      </w:r>
      <w:r w:rsidR="009C2E6F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d. electric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7. The central part of the city is known as </w:t>
      </w:r>
      <w:bookmarkStart w:id="0" w:name="_Hlk512359106"/>
      <w:r w:rsidRPr="00CC24BE">
        <w:rPr>
          <w:rFonts w:asciiTheme="minorEastAsia" w:hAnsiTheme="minorEastAsia" w:cs="Arial"/>
          <w:szCs w:val="20"/>
        </w:rPr>
        <w:t>__________</w:t>
      </w:r>
      <w:bookmarkEnd w:id="0"/>
      <w:r w:rsidRPr="00CC24BE">
        <w:rPr>
          <w:rFonts w:asciiTheme="minorEastAsia" w:hAnsiTheme="minorEastAsia" w:cs="Arial"/>
          <w:szCs w:val="20"/>
        </w:rPr>
        <w:t>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a. downturn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b. downtrodden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c. downtown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Pr="00CC24BE">
        <w:rPr>
          <w:rFonts w:asciiTheme="minorEastAsia" w:hAnsiTheme="minorEastAsia" w:cs="Arial"/>
          <w:szCs w:val="20"/>
        </w:rPr>
        <w:tab/>
        <w:t>d. downbeat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8. The young singer took the __________ to impress TV viewers.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a. opportunity  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b. opponent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c. recording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Pr="00CC24BE">
        <w:rPr>
          <w:rFonts w:asciiTheme="minorEastAsia" w:hAnsiTheme="minorEastAsia" w:cs="Arial"/>
          <w:szCs w:val="20"/>
        </w:rPr>
        <w:tab/>
        <w:t xml:space="preserve">d. situation 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9. The Han River __________ from east to west.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a. walks 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b. cycles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</w:r>
      <w:r w:rsidR="009C2E6F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c. paddles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Pr="00CC24BE">
        <w:rPr>
          <w:rFonts w:asciiTheme="minorEastAsia" w:hAnsiTheme="minorEastAsia" w:cs="Arial"/>
          <w:szCs w:val="20"/>
        </w:rPr>
        <w:tab/>
        <w:t>d. flows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lastRenderedPageBreak/>
        <w:t>10. The government has invited many __________ leaders to the meeting.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a. intractable </w:t>
      </w:r>
      <w:r w:rsidRPr="00CC24BE">
        <w:rPr>
          <w:rFonts w:asciiTheme="minorEastAsia" w:hAnsiTheme="minorEastAsia" w:cs="Arial"/>
          <w:szCs w:val="20"/>
        </w:rPr>
        <w:tab/>
      </w:r>
      <w:r w:rsidR="009C2E6F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b. irrational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c. international</w:t>
      </w:r>
      <w:r w:rsidRPr="00CC24BE">
        <w:rPr>
          <w:rFonts w:asciiTheme="minorEastAsia" w:hAnsiTheme="minorEastAsia" w:cs="Arial"/>
          <w:szCs w:val="20"/>
        </w:rPr>
        <w:tab/>
        <w:t xml:space="preserve">  </w:t>
      </w:r>
      <w:r w:rsidR="009C2E6F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d. intentional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11. The __________ wrapped the perfume she’d bought.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a. quirk</w:t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 xml:space="preserve"> </w:t>
      </w:r>
      <w:r w:rsidRPr="00CC24BE">
        <w:rPr>
          <w:rFonts w:asciiTheme="minorEastAsia" w:hAnsiTheme="minorEastAsia" w:cs="Arial"/>
          <w:szCs w:val="20"/>
        </w:rPr>
        <w:tab/>
        <w:t xml:space="preserve">b. clerk </w:t>
      </w:r>
      <w:r w:rsidRPr="00CC24BE">
        <w:rPr>
          <w:rFonts w:asciiTheme="minorEastAsia" w:hAnsiTheme="minorEastAsia" w:cs="Arial"/>
          <w:szCs w:val="20"/>
        </w:rPr>
        <w:tab/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 xml:space="preserve">c. serf </w:t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 xml:space="preserve"> d. cheque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12. He enrolled on a six-month French __________.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a. coarse  </w:t>
      </w:r>
      <w:r w:rsidRPr="00CC24BE">
        <w:rPr>
          <w:rFonts w:asciiTheme="minorEastAsia" w:hAnsiTheme="minorEastAsia" w:cs="Arial"/>
          <w:szCs w:val="20"/>
        </w:rPr>
        <w:tab/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b. curse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c. course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Pr="00CC24BE">
        <w:rPr>
          <w:rFonts w:asciiTheme="minorEastAsia" w:hAnsiTheme="minorEastAsia" w:cs="Arial"/>
          <w:szCs w:val="20"/>
        </w:rPr>
        <w:tab/>
        <w:t>d. chorus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13. Wearing hanbok is a Korean __________.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a. requirement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b. position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c. admission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Pr="00CC24BE">
        <w:rPr>
          <w:rFonts w:asciiTheme="minorEastAsia" w:hAnsiTheme="minorEastAsia" w:cs="Arial"/>
          <w:szCs w:val="20"/>
        </w:rPr>
        <w:tab/>
        <w:t>d. tradition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14. __________ is caused by a lack of food.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a. danger 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b. hunger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 xml:space="preserve">c. struggle 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="00A0358D" w:rsidRPr="00CC24BE">
        <w:rPr>
          <w:rFonts w:asciiTheme="minorEastAsia" w:hAnsiTheme="minorEastAsia" w:cs="Arial" w:hint="eastAsia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>d. thirst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15. As they grow up, children lose some of their __________.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a. instance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b. importance</w:t>
      </w:r>
      <w:r w:rsidRPr="00CC24BE">
        <w:rPr>
          <w:rFonts w:asciiTheme="minorEastAsia" w:hAnsiTheme="minorEastAsia" w:cs="Arial"/>
          <w:szCs w:val="20"/>
        </w:rPr>
        <w:tab/>
      </w:r>
      <w:r w:rsidRPr="00CC24BE">
        <w:rPr>
          <w:rFonts w:asciiTheme="minorEastAsia" w:hAnsiTheme="minorEastAsia" w:cs="Arial"/>
          <w:szCs w:val="20"/>
        </w:rPr>
        <w:tab/>
        <w:t>c. innocence</w:t>
      </w:r>
      <w:r w:rsidRPr="00CC24BE">
        <w:rPr>
          <w:rFonts w:asciiTheme="minorEastAsia" w:hAnsiTheme="minorEastAsia" w:cs="Arial"/>
          <w:szCs w:val="20"/>
        </w:rPr>
        <w:tab/>
        <w:t xml:space="preserve"> </w:t>
      </w:r>
      <w:r w:rsidRPr="00CC24BE">
        <w:rPr>
          <w:rFonts w:asciiTheme="minorEastAsia" w:hAnsiTheme="minorEastAsia" w:cs="Arial"/>
          <w:szCs w:val="20"/>
        </w:rPr>
        <w:tab/>
        <w:t>d. influence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b/>
          <w:sz w:val="24"/>
          <w:szCs w:val="20"/>
        </w:rPr>
      </w:pPr>
      <w:r w:rsidRPr="00CC24BE">
        <w:rPr>
          <w:rFonts w:asciiTheme="minorEastAsia" w:hAnsiTheme="minorEastAsia" w:cs="Arial"/>
          <w:b/>
          <w:sz w:val="24"/>
          <w:szCs w:val="20"/>
        </w:rPr>
        <w:t>Write the correct word according to the given definition.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1. A room where a scientist works.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l __ b __ r __ __ o __ __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2. Something that you do often.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__ a __ i t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3. A person who can speak two languages.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b __ l i __ __ u a __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4. To say that something should be done.</w:t>
      </w:r>
    </w:p>
    <w:p w:rsidR="00CF3C3F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 w:hint="eastAsia"/>
          <w:szCs w:val="20"/>
        </w:rPr>
      </w:pPr>
      <w:r w:rsidRPr="00CC24BE">
        <w:rPr>
          <w:rFonts w:asciiTheme="minorEastAsia" w:hAnsiTheme="minorEastAsia" w:cs="Arial"/>
          <w:szCs w:val="20"/>
        </w:rPr>
        <w:t>__ r __ __ o s e</w:t>
      </w:r>
    </w:p>
    <w:p w:rsidR="00991517" w:rsidRPr="00CC24BE" w:rsidRDefault="00991517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lastRenderedPageBreak/>
        <w:t>5. Something that happens very quickly</w:t>
      </w:r>
    </w:p>
    <w:p w:rsidR="00B95997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__ m m e __ __ __ __ e</w:t>
      </w:r>
      <w:bookmarkStart w:id="1" w:name="_GoBack"/>
      <w:bookmarkEnd w:id="1"/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6. A set of rooms in a building where people live.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__ __ a __ t m __ __ t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7. New things, made using science.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t __ c __ __ o __ o __ __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8. </w:t>
      </w:r>
      <w:r w:rsidR="008E6F93" w:rsidRPr="00CC24BE">
        <w:rPr>
          <w:rFonts w:asciiTheme="minorEastAsia" w:hAnsiTheme="minorEastAsia" w:cs="Arial"/>
          <w:szCs w:val="20"/>
        </w:rPr>
        <w:t>The colo</w:t>
      </w:r>
      <w:r w:rsidRPr="00CC24BE">
        <w:rPr>
          <w:rFonts w:asciiTheme="minorEastAsia" w:hAnsiTheme="minorEastAsia" w:cs="Arial"/>
          <w:szCs w:val="20"/>
        </w:rPr>
        <w:t>r of blood, and a London bus.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__ __ __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9. A food made from flour and water.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 xml:space="preserve">__ r __ __ d 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10. To damage something so badly that it cannot be used.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d __ __ __ __ __ y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11. To get money for the work that you do.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__ a __ n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12. To give a loud shout of approval or encouragement.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__ h e __ __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13. What people consider normal or good.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__ t a n __ __ r d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14. Something designed to do a certain task, like play music.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Times New Roman"/>
          <w:szCs w:val="20"/>
        </w:rPr>
      </w:pPr>
      <w:r w:rsidRPr="00CC24BE">
        <w:rPr>
          <w:rFonts w:asciiTheme="minorEastAsia" w:hAnsiTheme="minorEastAsia" w:cs="Arial"/>
          <w:szCs w:val="20"/>
        </w:rPr>
        <w:t>__ n s __ __ u __ e __ t</w:t>
      </w:r>
    </w:p>
    <w:p w:rsidR="00CF3C3F" w:rsidRPr="00CC24BE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Theme="minorEastAsia" w:hAnsiTheme="minorEastAsia" w:cs="Arial"/>
          <w:szCs w:val="20"/>
        </w:rPr>
      </w:pPr>
      <w:r w:rsidRPr="00CC24BE">
        <w:rPr>
          <w:rFonts w:asciiTheme="minorEastAsia" w:hAnsiTheme="minorEastAsia" w:cs="Arial"/>
          <w:szCs w:val="20"/>
        </w:rPr>
        <w:t>15. Someone or something that is not the same as others</w:t>
      </w:r>
    </w:p>
    <w:p w:rsidR="00CF3C3F" w:rsidRPr="00CF3C3F" w:rsidRDefault="00CF3C3F" w:rsidP="00245A0A">
      <w:pPr>
        <w:widowControl/>
        <w:wordWrap/>
        <w:autoSpaceDE/>
        <w:autoSpaceDN/>
        <w:spacing w:before="300" w:after="160" w:line="240" w:lineRule="auto"/>
        <w:jc w:val="left"/>
        <w:rPr>
          <w:rFonts w:ascii="Arial" w:eastAsia="바탕" w:hAnsi="Arial" w:cs="Arial"/>
          <w:b/>
          <w:szCs w:val="20"/>
        </w:rPr>
        <w:sectPr w:rsidR="00CF3C3F" w:rsidRPr="00CF3C3F" w:rsidSect="00634844">
          <w:headerReference w:type="even" r:id="rId10"/>
          <w:footerReference w:type="even" r:id="rId11"/>
          <w:footerReference w:type="default" r:id="rId12"/>
          <w:headerReference w:type="first" r:id="rId13"/>
          <w:pgSz w:w="11906" w:h="16838"/>
          <w:pgMar w:top="720" w:right="720" w:bottom="720" w:left="720" w:header="454" w:footer="624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425"/>
          <w:docGrid w:type="lines" w:linePitch="360"/>
        </w:sectPr>
      </w:pPr>
      <w:r w:rsidRPr="00CC24BE">
        <w:rPr>
          <w:rFonts w:asciiTheme="minorEastAsia" w:hAnsiTheme="minorEastAsia" w:cs="Arial"/>
          <w:szCs w:val="20"/>
        </w:rPr>
        <w:t>__ i f __ __ r e __ t</w:t>
      </w:r>
    </w:p>
    <w:p w:rsidR="00634844" w:rsidRPr="00634844" w:rsidRDefault="00634844" w:rsidP="00634844">
      <w:pPr>
        <w:widowControl/>
        <w:wordWrap/>
        <w:autoSpaceDE/>
        <w:autoSpaceDN/>
        <w:spacing w:before="300" w:after="160" w:line="240" w:lineRule="auto"/>
        <w:jc w:val="left"/>
        <w:rPr>
          <w:rFonts w:ascii="Arial" w:hAnsi="Arial" w:cs="Arial"/>
          <w:sz w:val="24"/>
          <w:szCs w:val="24"/>
        </w:rPr>
      </w:pPr>
    </w:p>
    <w:p w:rsidR="00634844" w:rsidRPr="00634844" w:rsidRDefault="00634844" w:rsidP="00634844">
      <w:pPr>
        <w:widowControl/>
        <w:wordWrap/>
        <w:autoSpaceDE/>
        <w:autoSpaceDN/>
        <w:spacing w:before="300" w:after="160" w:line="240" w:lineRule="auto"/>
        <w:jc w:val="left"/>
        <w:rPr>
          <w:rFonts w:ascii="Arial" w:eastAsia="바탕" w:hAnsi="Arial" w:cs="Arial"/>
          <w:b/>
          <w:sz w:val="28"/>
          <w:szCs w:val="24"/>
        </w:rPr>
      </w:pPr>
      <w:r w:rsidRPr="00634844">
        <w:rPr>
          <w:rFonts w:ascii="Arial" w:eastAsia="바탕" w:hAnsi="Arial" w:cs="Arial"/>
          <w:b/>
          <w:sz w:val="28"/>
          <w:szCs w:val="24"/>
        </w:rPr>
        <w:t>Final Test Book 1</w:t>
      </w:r>
      <w:r w:rsidRPr="00245A0A">
        <w:rPr>
          <w:rFonts w:ascii="Arial" w:eastAsia="바탕" w:hAnsi="Arial" w:cs="Arial" w:hint="eastAsia"/>
          <w:b/>
          <w:sz w:val="28"/>
          <w:szCs w:val="24"/>
        </w:rPr>
        <w:t>_ Answers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36"/>
      </w:tblGrid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b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b/>
                <w:sz w:val="24"/>
                <w:szCs w:val="20"/>
              </w:rPr>
              <w:t>Unit 1-30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b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b/>
                <w:sz w:val="24"/>
                <w:szCs w:val="20"/>
              </w:rPr>
              <w:t>Missing Words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ind w:left="720" w:hanging="720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1.a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2.b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3.c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4.d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5.a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6.d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7.c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8.a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9.d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10.c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11.b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12.c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13.d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14.b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15.c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b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b/>
                <w:sz w:val="24"/>
                <w:szCs w:val="20"/>
              </w:rPr>
              <w:t>Missing Letters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laboratory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2.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habit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3.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bilingual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4.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propose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5.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immediate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6.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apartment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7.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technology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8.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red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9.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bread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10.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destroy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11.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earn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12.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cheer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13.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standard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14.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instrument</w:t>
            </w:r>
          </w:p>
        </w:tc>
      </w:tr>
      <w:tr w:rsidR="00634844" w:rsidRPr="00634844" w:rsidTr="0031268D">
        <w:tc>
          <w:tcPr>
            <w:tcW w:w="2136" w:type="dxa"/>
            <w:shd w:val="clear" w:color="auto" w:fill="auto"/>
          </w:tcPr>
          <w:p w:rsidR="00634844" w:rsidRPr="00634844" w:rsidRDefault="00634844" w:rsidP="00634844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Arial" w:eastAsia="바탕" w:hAnsi="Arial" w:cs="Arial"/>
                <w:sz w:val="24"/>
                <w:szCs w:val="20"/>
              </w:rPr>
            </w:pPr>
            <w:r w:rsidRPr="00634844">
              <w:rPr>
                <w:rFonts w:ascii="Arial" w:eastAsia="바탕" w:hAnsi="Arial" w:cs="Arial"/>
                <w:sz w:val="24"/>
                <w:szCs w:val="20"/>
              </w:rPr>
              <w:t>15.</w:t>
            </w:r>
            <w:r w:rsidR="00245A0A">
              <w:rPr>
                <w:rFonts w:ascii="Arial" w:eastAsia="바탕" w:hAnsi="Arial" w:cs="Arial" w:hint="eastAsia"/>
                <w:sz w:val="24"/>
                <w:szCs w:val="20"/>
              </w:rPr>
              <w:t xml:space="preserve"> </w:t>
            </w:r>
            <w:r w:rsidRPr="00634844">
              <w:rPr>
                <w:rFonts w:ascii="Arial" w:eastAsia="바탕" w:hAnsi="Arial" w:cs="Arial"/>
                <w:sz w:val="24"/>
                <w:szCs w:val="20"/>
              </w:rPr>
              <w:t>different</w:t>
            </w:r>
          </w:p>
        </w:tc>
      </w:tr>
    </w:tbl>
    <w:p w:rsidR="00CF3C3F" w:rsidRPr="00CF3C3F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="Arial" w:eastAsia="바탕" w:hAnsi="Arial" w:cs="Arial"/>
          <w:b/>
          <w:sz w:val="24"/>
          <w:szCs w:val="24"/>
        </w:rPr>
      </w:pPr>
    </w:p>
    <w:p w:rsidR="00CF3C3F" w:rsidRPr="00CF3C3F" w:rsidRDefault="00CF3C3F" w:rsidP="00CF3C3F">
      <w:pPr>
        <w:widowControl/>
        <w:wordWrap/>
        <w:autoSpaceDE/>
        <w:autoSpaceDN/>
        <w:spacing w:before="300" w:after="160" w:line="240" w:lineRule="auto"/>
        <w:jc w:val="left"/>
        <w:rPr>
          <w:rFonts w:ascii="Arial" w:eastAsia="바탕" w:hAnsi="Arial" w:cs="Arial"/>
          <w:b/>
          <w:sz w:val="24"/>
          <w:szCs w:val="24"/>
        </w:rPr>
      </w:pPr>
    </w:p>
    <w:p w:rsidR="00C145FC" w:rsidRDefault="00C145FC"/>
    <w:sectPr w:rsidR="00C145FC" w:rsidSect="00634844"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50A8" w:rsidRDefault="002B50A8">
      <w:pPr>
        <w:spacing w:after="0" w:line="240" w:lineRule="auto"/>
      </w:pPr>
      <w:r>
        <w:separator/>
      </w:r>
    </w:p>
  </w:endnote>
  <w:endnote w:type="continuationSeparator" w:id="0">
    <w:p w:rsidR="002B50A8" w:rsidRDefault="002B50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3F" w:rsidRPr="00375B29" w:rsidRDefault="00CF3C3F" w:rsidP="00375B29">
    <w:pPr>
      <w:pStyle w:val="a4"/>
      <w:jc w:val="center"/>
      <w:rPr>
        <w:rFonts w:ascii="Arial" w:hAnsi="Arial" w:cs="Arial"/>
      </w:rPr>
    </w:pPr>
    <w:r w:rsidRPr="00375B29">
      <w:rPr>
        <w:rFonts w:ascii="Arial" w:hAnsi="Arial" w:cs="Arial"/>
      </w:rPr>
      <w:fldChar w:fldCharType="begin"/>
    </w:r>
    <w:r w:rsidRPr="00375B29">
      <w:rPr>
        <w:rFonts w:ascii="Arial" w:hAnsi="Arial" w:cs="Arial"/>
      </w:rPr>
      <w:instrText xml:space="preserve"> PAGE   \* MERGEFORMAT </w:instrText>
    </w:r>
    <w:r w:rsidRPr="00375B29">
      <w:rPr>
        <w:rFonts w:ascii="Arial" w:hAnsi="Arial" w:cs="Arial"/>
      </w:rPr>
      <w:fldChar w:fldCharType="separate"/>
    </w:r>
    <w:r>
      <w:rPr>
        <w:rFonts w:ascii="Arial" w:hAnsi="Arial" w:cs="Arial"/>
        <w:noProof/>
      </w:rPr>
      <w:t>2</w:t>
    </w:r>
    <w:r w:rsidRPr="00375B29">
      <w:rPr>
        <w:rFonts w:ascii="Arial" w:hAnsi="Arial" w:cs="Arial"/>
        <w:noProof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3F" w:rsidRPr="00375B29" w:rsidRDefault="00CF3C3F" w:rsidP="00333023">
    <w:pPr>
      <w:pStyle w:val="a4"/>
      <w:jc w:val="center"/>
      <w:rPr>
        <w:rFonts w:ascii="Arial" w:hAnsi="Arial" w:cs="Arial"/>
        <w:lang w:eastAsia="ko-KR"/>
      </w:rPr>
    </w:pPr>
    <w:r w:rsidRPr="00375B29">
      <w:rPr>
        <w:rFonts w:ascii="Arial" w:hAnsi="Arial" w:cs="Arial"/>
      </w:rPr>
      <w:fldChar w:fldCharType="begin"/>
    </w:r>
    <w:r w:rsidRPr="00375B29">
      <w:rPr>
        <w:rFonts w:ascii="Arial" w:hAnsi="Arial" w:cs="Arial"/>
      </w:rPr>
      <w:instrText>PAGE   \* MERGEFORMAT</w:instrText>
    </w:r>
    <w:r w:rsidRPr="00375B29">
      <w:rPr>
        <w:rFonts w:ascii="Arial" w:hAnsi="Arial" w:cs="Arial"/>
      </w:rPr>
      <w:fldChar w:fldCharType="separate"/>
    </w:r>
    <w:r w:rsidR="006D5C8F" w:rsidRPr="006D5C8F">
      <w:rPr>
        <w:rFonts w:ascii="Arial" w:hAnsi="Arial" w:cs="Arial"/>
        <w:noProof/>
        <w:lang w:val="ko-KR" w:eastAsia="ko-KR"/>
      </w:rPr>
      <w:t>3</w:t>
    </w:r>
    <w:r w:rsidRPr="00375B29">
      <w:rPr>
        <w:rFonts w:ascii="Arial" w:hAnsi="Arial" w:cs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50A8" w:rsidRDefault="002B50A8">
      <w:pPr>
        <w:spacing w:after="0" w:line="240" w:lineRule="auto"/>
      </w:pPr>
      <w:r>
        <w:separator/>
      </w:r>
    </w:p>
  </w:footnote>
  <w:footnote w:type="continuationSeparator" w:id="0">
    <w:p w:rsidR="002B50A8" w:rsidRDefault="002B50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3F" w:rsidRDefault="00CF3C3F" w:rsidP="00E1430D"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25A9FA9B" wp14:editId="04FFDA2A">
              <wp:simplePos x="0" y="0"/>
              <wp:positionH relativeFrom="column">
                <wp:posOffset>6956425</wp:posOffset>
              </wp:positionH>
              <wp:positionV relativeFrom="paragraph">
                <wp:posOffset>-291465</wp:posOffset>
              </wp:positionV>
              <wp:extent cx="154305" cy="10701020"/>
              <wp:effectExtent l="0" t="0" r="0" b="5080"/>
              <wp:wrapNone/>
              <wp:docPr id="20" name="그룹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4305" cy="10701020"/>
                        <a:chOff x="0" y="-27296"/>
                        <a:chExt cx="154305" cy="10701162"/>
                      </a:xfrm>
                    </wpg:grpSpPr>
                    <wps:wsp>
                      <wps:cNvPr id="21" name="Rectangle 537"/>
                      <wps:cNvSpPr/>
                      <wps:spPr>
                        <a:xfrm>
                          <a:off x="0" y="2306471"/>
                          <a:ext cx="154305" cy="8367395"/>
                        </a:xfrm>
                        <a:prstGeom prst="rect">
                          <a:avLst/>
                        </a:prstGeom>
                        <a:solidFill>
                          <a:srgbClr val="FAAC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2" name="Rectangle 532"/>
                      <wps:cNvSpPr/>
                      <wps:spPr>
                        <a:xfrm>
                          <a:off x="0" y="-27296"/>
                          <a:ext cx="153670" cy="57708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그룹 20" o:spid="_x0000_s1026" style="position:absolute;left:0;text-align:left;margin-left:547.75pt;margin-top:-22.95pt;width:12.15pt;height:842.6pt;z-index:251660288;mso-height-relative:margin" coordorigin=",-272" coordsize="1543,10701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">
              <v:rect id="Rectangle 537" o:spid="_x0000_s1027" style="position:absolute;top:23064;width:1543;height:8367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TDx18UA&#10;AADbAAAADwAAAGRycy9kb3ducmV2LnhtbESPQWvCQBSE7wX/w/KEXopu9CBpdBURRA+1UNOD3h7Z&#10;5yaYfRuyq0n7691CweMwM98wi1Vva3Gn1leOFUzGCQjiwumKjYLvfDtKQfiArLF2TAp+yMNqOXhZ&#10;YKZdx190PwYjIoR9hgrKEJpMSl+UZNGPXUMcvYtrLYYoWyN1i12E21pOk2QmLVYcF0psaFNScT3e&#10;rIIu/6gOb7k3+eacfu5+03dz2h+Ueh326zmIQH14hv/be61gOoG/L/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BMPHXxQAAANsAAAAPAAAAAAAAAAAAAAAAAJgCAABkcnMv&#10;ZG93bnJldi54bWxQSwUGAAAAAAQABAD1AAAAigMAAAAA&#10;" fillcolor="#faace0" stroked="f" strokeweight="1pt"/>
              <v:rect id="Rectangle 532" o:spid="_x0000_s1028" style="position:absolute;top:-272;width:1536;height:5770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mctMUA&#10;AADbAAAADwAAAGRycy9kb3ducmV2LnhtbESPQWvCQBSE70L/w/IKXkQ3BiISXaW0WBSs0OjB4yP7&#10;mgSzb0N2G6O/3hUKPQ4z8w2zXPemFh21rrKsYDqJQBDnVldcKDgdN+M5COeRNdaWScGNHKxXL4Ml&#10;ptpe+Zu6zBciQNilqKD0vkmldHlJBt3ENsTB+7GtQR9kW0jd4jXATS3jKJpJgxWHhRIbei8pv2S/&#10;RsH+ozp/JdnonnW7RJpLdPicJQelhq/92wKEp97/h//aW60gjuH5JfwAuXo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yZy0xQAAANsAAAAPAAAAAAAAAAAAAAAAAJgCAABkcnMv&#10;ZG93bnJldi54bWxQSwUGAAAAAAQABAD1AAAAigMAAAAA&#10;" fillcolor="#4472c4" stroked="f" strokeweight="1pt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F3C3F" w:rsidRDefault="00CF3C3F">
    <w:pPr>
      <w:pStyle w:val="a3"/>
    </w:pPr>
    <w:r>
      <w:rPr>
        <w:noProof/>
        <w:lang w:val="en-US" w:eastAsia="ko-KR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6661262B" wp14:editId="38022034">
              <wp:simplePos x="0" y="0"/>
              <wp:positionH relativeFrom="column">
                <wp:posOffset>-457200</wp:posOffset>
              </wp:positionH>
              <wp:positionV relativeFrom="paragraph">
                <wp:posOffset>-302895</wp:posOffset>
              </wp:positionV>
              <wp:extent cx="154940" cy="10687685"/>
              <wp:effectExtent l="0" t="0" r="0" b="0"/>
              <wp:wrapNone/>
              <wp:docPr id="17" name="그룹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154940" cy="10687685"/>
                        <a:chOff x="0" y="0"/>
                        <a:chExt cx="154800" cy="10687685"/>
                      </a:xfrm>
                    </wpg:grpSpPr>
                    <wps:wsp>
                      <wps:cNvPr id="18" name="Rectangle 532"/>
                      <wps:cNvSpPr/>
                      <wps:spPr>
                        <a:xfrm>
                          <a:off x="0" y="0"/>
                          <a:ext cx="153885" cy="5771408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9" name="Rectangle 533"/>
                      <wps:cNvSpPr/>
                      <wps:spPr>
                        <a:xfrm>
                          <a:off x="0" y="2320119"/>
                          <a:ext cx="154800" cy="8367566"/>
                        </a:xfrm>
                        <a:prstGeom prst="rect">
                          <a:avLst/>
                        </a:prstGeom>
                        <a:solidFill>
                          <a:srgbClr val="FAACE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그룹 17" o:spid="_x0000_s1026" style="position:absolute;left:0;text-align:left;margin-left:-36pt;margin-top:-23.85pt;width:12.2pt;height:841.55pt;z-index:251659264" coordsize="1548,1068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">
              <v:rect id="Rectangle 532" o:spid="_x0000_s1027" style="position:absolute;width:1538;height:577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k1h48YA&#10;AADbAAAADwAAAGRycy9kb3ducmV2LnhtbESPQWvCQBCF70L/wzIFL6IbhYhEV5EWSwut0OjB45Ad&#10;k2B2NmS3Me2v7xwKvc3w3rz3zWY3uEb11IXas4H5LAFFXHhbc2ngfDpMV6BCRLbYeCYD3xRgt30Y&#10;bTCz/s6f1OexVBLCIUMDVYxtpnUoKnIYZr4lFu3qO4dR1q7UtsO7hLtGL5JkqR3WLA0VtvRUUXHL&#10;v5yB9+f68pHmk5+8f0u1uyXHl2V6NGb8OOzXoCIN8d/8d/1qBV9g5RcZQG9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yk1h48YAAADbAAAADwAAAAAAAAAAAAAAAACYAgAAZHJz&#10;L2Rvd25yZXYueG1sUEsFBgAAAAAEAAQA9QAAAIsDAAAAAA==&#10;" fillcolor="#4472c4" stroked="f" strokeweight="1pt"/>
              <v:rect id="Rectangle 533" o:spid="_x0000_s1028" style="position:absolute;top:23201;width:1548;height:836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o3bMMA&#10;AADbAAAADwAAAGRycy9kb3ducmV2LnhtbERPTWvCQBC9F/wPywheim7qQWLqKiJIPahQ04O9Ddnp&#10;JjQ7G7Krif56Vyj0No/3OYtVb2txpdZXjhW8TRIQxIXTFRsFX/l2nILwAVlj7ZgU3MjDajl4WWCm&#10;XcefdD0FI2II+wwVlCE0mZS+KMmin7iGOHI/rrUYImyN1C12MdzWcpokM2mx4thQYkObkorf08Uq&#10;6PJ9dXjNvck33+nx457OzXl3UGo07NfvIAL14V/8597pOH8Oz1/iAXL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8So3bMMAAADbAAAADwAAAAAAAAAAAAAAAACYAgAAZHJzL2Rv&#10;d25yZXYueG1sUEsFBgAAAAAEAAQA9QAAAIgDAAAAAA==&#10;" fillcolor="#faace0" stroked="f" strokeweight="1pt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3C3F"/>
    <w:rsid w:val="0002311A"/>
    <w:rsid w:val="001E05FD"/>
    <w:rsid w:val="00245A0A"/>
    <w:rsid w:val="002A1C3A"/>
    <w:rsid w:val="002B50A8"/>
    <w:rsid w:val="00634844"/>
    <w:rsid w:val="006D5C8F"/>
    <w:rsid w:val="008E6F93"/>
    <w:rsid w:val="00991517"/>
    <w:rsid w:val="009C2E6F"/>
    <w:rsid w:val="00A0358D"/>
    <w:rsid w:val="00B95997"/>
    <w:rsid w:val="00C145FC"/>
    <w:rsid w:val="00CC24BE"/>
    <w:rsid w:val="00CF3C3F"/>
    <w:rsid w:val="00D30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F3C3F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바탕" w:eastAsia="바탕" w:hAnsi="Times New Roman" w:cs="Times New Roman"/>
      <w:szCs w:val="24"/>
      <w:lang w:val="x-none" w:eastAsia="x-none"/>
    </w:rPr>
  </w:style>
  <w:style w:type="character" w:customStyle="1" w:styleId="Char">
    <w:name w:val="머리글 Char"/>
    <w:basedOn w:val="a0"/>
    <w:link w:val="a3"/>
    <w:uiPriority w:val="99"/>
    <w:rsid w:val="00CF3C3F"/>
    <w:rPr>
      <w:rFonts w:ascii="바탕" w:eastAsia="바탕" w:hAnsi="Times New Roman" w:cs="Times New Roman"/>
      <w:szCs w:val="24"/>
      <w:lang w:val="x-none" w:eastAsia="x-none"/>
    </w:rPr>
  </w:style>
  <w:style w:type="paragraph" w:styleId="a4">
    <w:name w:val="footer"/>
    <w:basedOn w:val="a"/>
    <w:link w:val="Char0"/>
    <w:uiPriority w:val="99"/>
    <w:rsid w:val="00CF3C3F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바탕" w:eastAsia="바탕" w:hAnsi="Times New Roman" w:cs="Times New Roman"/>
      <w:szCs w:val="24"/>
      <w:lang w:val="x-none" w:eastAsia="x-none"/>
    </w:rPr>
  </w:style>
  <w:style w:type="character" w:customStyle="1" w:styleId="Char0">
    <w:name w:val="바닥글 Char"/>
    <w:basedOn w:val="a0"/>
    <w:link w:val="a4"/>
    <w:uiPriority w:val="99"/>
    <w:rsid w:val="00CF3C3F"/>
    <w:rPr>
      <w:rFonts w:ascii="바탕" w:eastAsia="바탕" w:hAnsi="Times New Roman" w:cs="Times New Roman"/>
      <w:szCs w:val="24"/>
      <w:lang w:val="x-none" w:eastAsia="x-none"/>
    </w:rPr>
  </w:style>
  <w:style w:type="paragraph" w:styleId="a5">
    <w:name w:val="Balloon Text"/>
    <w:basedOn w:val="a"/>
    <w:link w:val="Char1"/>
    <w:uiPriority w:val="99"/>
    <w:semiHidden/>
    <w:unhideWhenUsed/>
    <w:rsid w:val="00CF3C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F3C3F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rsid w:val="00CF3C3F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바탕" w:eastAsia="바탕" w:hAnsi="Times New Roman" w:cs="Times New Roman"/>
      <w:szCs w:val="24"/>
      <w:lang w:val="x-none" w:eastAsia="x-none"/>
    </w:rPr>
  </w:style>
  <w:style w:type="character" w:customStyle="1" w:styleId="Char">
    <w:name w:val="머리글 Char"/>
    <w:basedOn w:val="a0"/>
    <w:link w:val="a3"/>
    <w:uiPriority w:val="99"/>
    <w:rsid w:val="00CF3C3F"/>
    <w:rPr>
      <w:rFonts w:ascii="바탕" w:eastAsia="바탕" w:hAnsi="Times New Roman" w:cs="Times New Roman"/>
      <w:szCs w:val="24"/>
      <w:lang w:val="x-none" w:eastAsia="x-none"/>
    </w:rPr>
  </w:style>
  <w:style w:type="paragraph" w:styleId="a4">
    <w:name w:val="footer"/>
    <w:basedOn w:val="a"/>
    <w:link w:val="Char0"/>
    <w:uiPriority w:val="99"/>
    <w:rsid w:val="00CF3C3F"/>
    <w:pPr>
      <w:tabs>
        <w:tab w:val="center" w:pos="4513"/>
        <w:tab w:val="right" w:pos="9026"/>
      </w:tabs>
      <w:snapToGrid w:val="0"/>
      <w:spacing w:after="0" w:line="240" w:lineRule="auto"/>
    </w:pPr>
    <w:rPr>
      <w:rFonts w:ascii="바탕" w:eastAsia="바탕" w:hAnsi="Times New Roman" w:cs="Times New Roman"/>
      <w:szCs w:val="24"/>
      <w:lang w:val="x-none" w:eastAsia="x-none"/>
    </w:rPr>
  </w:style>
  <w:style w:type="character" w:customStyle="1" w:styleId="Char0">
    <w:name w:val="바닥글 Char"/>
    <w:basedOn w:val="a0"/>
    <w:link w:val="a4"/>
    <w:uiPriority w:val="99"/>
    <w:rsid w:val="00CF3C3F"/>
    <w:rPr>
      <w:rFonts w:ascii="바탕" w:eastAsia="바탕" w:hAnsi="Times New Roman" w:cs="Times New Roman"/>
      <w:szCs w:val="24"/>
      <w:lang w:val="x-none" w:eastAsia="x-none"/>
    </w:rPr>
  </w:style>
  <w:style w:type="paragraph" w:styleId="a5">
    <w:name w:val="Balloon Text"/>
    <w:basedOn w:val="a"/>
    <w:link w:val="Char1"/>
    <w:uiPriority w:val="99"/>
    <w:semiHidden/>
    <w:unhideWhenUsed/>
    <w:rsid w:val="00CF3C3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5"/>
    <w:uiPriority w:val="99"/>
    <w:semiHidden/>
    <w:rsid w:val="00CF3C3F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F9A5A9-C61B-46D1-8BE6-F3B59631EF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452</Words>
  <Characters>2579</Characters>
  <Application>Microsoft Office Word</Application>
  <DocSecurity>0</DocSecurity>
  <Lines>21</Lines>
  <Paragraphs>6</Paragraphs>
  <ScaleCrop>false</ScaleCrop>
  <Company/>
  <LinksUpToDate>false</LinksUpToDate>
  <CharactersWithSpaces>3025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Keunhyang</dc:creator>
  <cp:lastModifiedBy>Keunhyang</cp:lastModifiedBy>
  <cp:revision>16</cp:revision>
  <dcterms:created xsi:type="dcterms:W3CDTF">2018-05-10T05:11:00Z</dcterms:created>
  <dcterms:modified xsi:type="dcterms:W3CDTF">2018-05-10T09:47:00Z</dcterms:modified>
</cp:coreProperties>
</file>