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81397" w14:textId="77777777" w:rsidR="00F3009F" w:rsidRPr="003E2F30" w:rsidRDefault="00544720">
      <w:pPr>
        <w:rPr>
          <w:rFonts w:ascii="Times" w:hAnsi="Times"/>
        </w:rPr>
      </w:pPr>
      <w:r w:rsidRPr="003E2F30">
        <w:rPr>
          <w:rFonts w:ascii="Times" w:hAnsi="Times"/>
        </w:rPr>
        <w:t>Sean Marino</w:t>
      </w:r>
    </w:p>
    <w:p w14:paraId="10947029" w14:textId="77777777" w:rsidR="00544720" w:rsidRPr="003E2F30" w:rsidRDefault="00544720">
      <w:pPr>
        <w:rPr>
          <w:rFonts w:ascii="Times" w:hAnsi="Times"/>
        </w:rPr>
      </w:pPr>
    </w:p>
    <w:p w14:paraId="299F8261" w14:textId="77777777" w:rsidR="00544720" w:rsidRPr="003E2F30" w:rsidRDefault="00544720">
      <w:pPr>
        <w:rPr>
          <w:rFonts w:ascii="Times" w:hAnsi="Times"/>
        </w:rPr>
      </w:pPr>
      <w:r w:rsidRPr="003E2F30">
        <w:rPr>
          <w:rFonts w:ascii="Times" w:hAnsi="Times"/>
        </w:rPr>
        <w:t>Dr. Chen</w:t>
      </w:r>
    </w:p>
    <w:p w14:paraId="67598087" w14:textId="77777777" w:rsidR="00544720" w:rsidRPr="003E2F30" w:rsidRDefault="00544720">
      <w:pPr>
        <w:rPr>
          <w:rFonts w:ascii="Times" w:hAnsi="Times"/>
        </w:rPr>
      </w:pPr>
    </w:p>
    <w:p w14:paraId="6FA4AB35" w14:textId="77777777" w:rsidR="00544720" w:rsidRPr="003E2F30" w:rsidRDefault="00544720">
      <w:pPr>
        <w:rPr>
          <w:rFonts w:ascii="Times" w:hAnsi="Times"/>
        </w:rPr>
      </w:pPr>
      <w:r w:rsidRPr="003E2F30">
        <w:rPr>
          <w:rFonts w:ascii="Times" w:hAnsi="Times"/>
        </w:rPr>
        <w:t>CSC 4103 – Operating Systems</w:t>
      </w:r>
    </w:p>
    <w:p w14:paraId="1B490D3D" w14:textId="77777777" w:rsidR="00544720" w:rsidRPr="003E2F30" w:rsidRDefault="00544720">
      <w:pPr>
        <w:rPr>
          <w:rFonts w:ascii="Times" w:hAnsi="Times"/>
        </w:rPr>
      </w:pPr>
    </w:p>
    <w:p w14:paraId="5C8D8FBC" w14:textId="77777777" w:rsidR="00544720" w:rsidRPr="003E2F30" w:rsidRDefault="00544720">
      <w:pPr>
        <w:rPr>
          <w:rFonts w:ascii="Times" w:hAnsi="Times"/>
        </w:rPr>
      </w:pPr>
      <w:r w:rsidRPr="003E2F30">
        <w:rPr>
          <w:rFonts w:ascii="Times" w:hAnsi="Times"/>
        </w:rPr>
        <w:t>20 April 2017</w:t>
      </w:r>
    </w:p>
    <w:p w14:paraId="3DD01070" w14:textId="77777777" w:rsidR="00544720" w:rsidRPr="003E2F30" w:rsidRDefault="00544720">
      <w:pPr>
        <w:rPr>
          <w:rFonts w:ascii="Times" w:hAnsi="Times"/>
        </w:rPr>
      </w:pPr>
    </w:p>
    <w:p w14:paraId="72137D2A" w14:textId="77777777" w:rsidR="00544720" w:rsidRPr="003E2F30" w:rsidRDefault="00544720" w:rsidP="00544720">
      <w:pPr>
        <w:jc w:val="center"/>
        <w:rPr>
          <w:rFonts w:ascii="Times" w:hAnsi="Times"/>
        </w:rPr>
      </w:pPr>
      <w:r w:rsidRPr="003E2F30">
        <w:rPr>
          <w:rFonts w:ascii="Times" w:hAnsi="Times"/>
        </w:rPr>
        <w:t>Homework Assignment 4</w:t>
      </w:r>
    </w:p>
    <w:p w14:paraId="70B5A459" w14:textId="77777777" w:rsidR="00544720" w:rsidRPr="003E2F30" w:rsidRDefault="00544720" w:rsidP="00544720">
      <w:pPr>
        <w:rPr>
          <w:rFonts w:ascii="Times" w:hAnsi="Times"/>
        </w:rPr>
      </w:pPr>
    </w:p>
    <w:p w14:paraId="036EE059" w14:textId="77777777" w:rsidR="00544720" w:rsidRPr="003E2F30" w:rsidRDefault="00544720" w:rsidP="00544720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3E2F30">
        <w:rPr>
          <w:rFonts w:ascii="Times" w:hAnsi="Times"/>
        </w:rPr>
        <w:t>If the OS were to know that a certain application is going to access the file data in a sequential manner, how could it exploit this information to improve performance?</w:t>
      </w:r>
    </w:p>
    <w:p w14:paraId="4FA16D1B" w14:textId="77777777" w:rsidR="00544720" w:rsidRPr="003E2F30" w:rsidRDefault="00544720" w:rsidP="00544720">
      <w:pPr>
        <w:rPr>
          <w:rFonts w:ascii="Times" w:hAnsi="Times"/>
        </w:rPr>
      </w:pPr>
    </w:p>
    <w:p w14:paraId="7EE3762D" w14:textId="77777777" w:rsidR="00544720" w:rsidRPr="003E2F30" w:rsidRDefault="00544720" w:rsidP="00544720">
      <w:pPr>
        <w:rPr>
          <w:rFonts w:ascii="Times" w:hAnsi="Times"/>
        </w:rPr>
      </w:pPr>
      <w:r w:rsidRPr="003E2F30">
        <w:rPr>
          <w:rFonts w:ascii="Times" w:hAnsi="Times"/>
        </w:rPr>
        <w:t xml:space="preserve">If a block is accessed, the file system could transfer the subsequent blocks to wait until needed. This would cause reduced waiting time experienced by the process. </w:t>
      </w:r>
    </w:p>
    <w:p w14:paraId="7739A696" w14:textId="77777777" w:rsidR="00544720" w:rsidRPr="003E2F30" w:rsidRDefault="00544720" w:rsidP="00544720">
      <w:pPr>
        <w:rPr>
          <w:rFonts w:ascii="Times" w:hAnsi="Times"/>
        </w:rPr>
      </w:pPr>
    </w:p>
    <w:p w14:paraId="79B8CDA3" w14:textId="77777777" w:rsidR="00544720" w:rsidRPr="003E2F30" w:rsidRDefault="00544720" w:rsidP="00544720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3E2F30">
        <w:rPr>
          <w:rFonts w:ascii="Times" w:hAnsi="Times"/>
        </w:rPr>
        <w:t>What are the implications of supporting UNIX consistency semantics for shared access for those files that are stored on remote file systems?</w:t>
      </w:r>
    </w:p>
    <w:p w14:paraId="41B5DDE0" w14:textId="77777777" w:rsidR="00544720" w:rsidRPr="003E2F30" w:rsidRDefault="00544720" w:rsidP="00544720">
      <w:pPr>
        <w:rPr>
          <w:rFonts w:ascii="Times" w:hAnsi="Times"/>
        </w:rPr>
      </w:pPr>
    </w:p>
    <w:p w14:paraId="790DB75C" w14:textId="77777777" w:rsidR="00544720" w:rsidRPr="003E2F30" w:rsidRDefault="00544720" w:rsidP="00544720">
      <w:pPr>
        <w:rPr>
          <w:rFonts w:ascii="Times" w:hAnsi="Times"/>
        </w:rPr>
      </w:pPr>
      <w:r w:rsidRPr="003E2F30">
        <w:rPr>
          <w:rFonts w:ascii="Times" w:hAnsi="Times"/>
        </w:rPr>
        <w:t xml:space="preserve">Updates are required in order for a file to become available. Supporting such a semantics for shared files on remote file systems could result in updates by a client to be immediately reported to a file server by a client and updates having to be communicated by the file server to clients caching the data immediately. </w:t>
      </w:r>
    </w:p>
    <w:p w14:paraId="1E402E39" w14:textId="77777777" w:rsidR="003E2F30" w:rsidRPr="003E2F30" w:rsidRDefault="003E2F30" w:rsidP="00544720">
      <w:pPr>
        <w:rPr>
          <w:rFonts w:ascii="Times" w:hAnsi="Times"/>
        </w:rPr>
      </w:pPr>
    </w:p>
    <w:p w14:paraId="1F3A0678" w14:textId="77777777" w:rsidR="003E2F30" w:rsidRPr="003E2F30" w:rsidRDefault="003E2F30" w:rsidP="003E2F30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3E2F30">
        <w:rPr>
          <w:rFonts w:ascii="Times" w:hAnsi="Times"/>
        </w:rPr>
        <w:t>What are the advantages of the variation of linked allocation that uses a FAT to chain together the blocks of a file?</w:t>
      </w:r>
    </w:p>
    <w:p w14:paraId="1016E132" w14:textId="77777777" w:rsidR="003E2F30" w:rsidRPr="003E2F30" w:rsidRDefault="003E2F30" w:rsidP="003E2F30">
      <w:pPr>
        <w:rPr>
          <w:rFonts w:ascii="Times" w:hAnsi="Times"/>
        </w:rPr>
      </w:pPr>
    </w:p>
    <w:p w14:paraId="58C9E619" w14:textId="77777777" w:rsidR="003E2F30" w:rsidRPr="003E2F30" w:rsidRDefault="003E2F30" w:rsidP="003E2F30">
      <w:pPr>
        <w:rPr>
          <w:rFonts w:ascii="Times" w:hAnsi="Times"/>
        </w:rPr>
      </w:pPr>
      <w:r w:rsidRPr="003E2F30">
        <w:rPr>
          <w:rFonts w:ascii="Times" w:hAnsi="Times"/>
        </w:rPr>
        <w:t xml:space="preserve">While accessing a block that is stored at the middle of a file, a location can be found by chasing the pointer stored in the FAT as opposed to accessing all of the file blocks separately in a sequential manner to find the pointer to the target block. </w:t>
      </w:r>
    </w:p>
    <w:p w14:paraId="548D29FE" w14:textId="77777777" w:rsidR="003E2F30" w:rsidRPr="003E2F30" w:rsidRDefault="003E2F30" w:rsidP="003E2F30">
      <w:pPr>
        <w:rPr>
          <w:rFonts w:ascii="Times" w:hAnsi="Times"/>
        </w:rPr>
      </w:pPr>
    </w:p>
    <w:p w14:paraId="4690D81B" w14:textId="77777777" w:rsidR="003E2F30" w:rsidRPr="003E2F30" w:rsidRDefault="003E2F30" w:rsidP="003E2F30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3E2F30">
        <w:rPr>
          <w:rFonts w:ascii="Times" w:hAnsi="Times"/>
        </w:rPr>
        <w:t>Suppose that disk in Exercise 12.18 rotates at 7200 RPM. What is the average rotational latency of this disk drive?</w:t>
      </w:r>
    </w:p>
    <w:p w14:paraId="3DBF4DB0" w14:textId="77777777" w:rsidR="003E2F30" w:rsidRPr="003E2F30" w:rsidRDefault="003E2F30" w:rsidP="003E2F30">
      <w:pPr>
        <w:rPr>
          <w:rFonts w:ascii="Times" w:hAnsi="Times"/>
        </w:rPr>
      </w:pPr>
    </w:p>
    <w:p w14:paraId="6F143685" w14:textId="77777777" w:rsidR="003E2F30" w:rsidRPr="003E2F30" w:rsidRDefault="003E2F30" w:rsidP="003E2F30">
      <w:pPr>
        <w:rPr>
          <w:rFonts w:ascii="Times" w:hAnsi="Times"/>
        </w:rPr>
      </w:pPr>
      <w:r w:rsidRPr="003E2F30">
        <w:rPr>
          <w:rFonts w:ascii="Times" w:hAnsi="Times"/>
        </w:rPr>
        <w:t xml:space="preserve">4.167 </w:t>
      </w:r>
      <w:proofErr w:type="spellStart"/>
      <w:r w:rsidRPr="003E2F30">
        <w:rPr>
          <w:rFonts w:ascii="Times" w:hAnsi="Times"/>
        </w:rPr>
        <w:t>ms</w:t>
      </w:r>
      <w:proofErr w:type="spellEnd"/>
    </w:p>
    <w:p w14:paraId="757C877F" w14:textId="77777777" w:rsidR="003E2F30" w:rsidRPr="003E2F30" w:rsidRDefault="003E2F30" w:rsidP="003E2F30">
      <w:pPr>
        <w:rPr>
          <w:rFonts w:ascii="Times" w:hAnsi="Times"/>
        </w:rPr>
      </w:pPr>
    </w:p>
    <w:p w14:paraId="456704A7" w14:textId="77777777" w:rsidR="003E2F30" w:rsidRDefault="003E2F30" w:rsidP="003E2F30">
      <w:pPr>
        <w:pStyle w:val="ListParagraph"/>
        <w:numPr>
          <w:ilvl w:val="0"/>
          <w:numId w:val="1"/>
        </w:numPr>
        <w:rPr>
          <w:rFonts w:ascii="Times" w:eastAsia="Times New Roman" w:hAnsi="Times"/>
        </w:rPr>
      </w:pPr>
      <w:r w:rsidRPr="003E2F30">
        <w:rPr>
          <w:rFonts w:ascii="Times" w:eastAsia="Times New Roman" w:hAnsi="Times"/>
        </w:rPr>
        <w:t xml:space="preserve">Suppose that a disk drive has 5000 cylinders, numbered 0 to 4999. The drive is currently serving a request at cylinder 143, and the previous request was at cylinder 125. The queue of pending requests, in FIFO order, is </w:t>
      </w:r>
    </w:p>
    <w:p w14:paraId="1C2A5BB4" w14:textId="77777777" w:rsidR="003E2F30" w:rsidRDefault="003E2F30" w:rsidP="003E2F30">
      <w:pPr>
        <w:ind w:left="1440" w:firstLine="720"/>
        <w:rPr>
          <w:rFonts w:ascii="Times" w:eastAsia="Times New Roman" w:hAnsi="Times"/>
        </w:rPr>
      </w:pPr>
      <w:r w:rsidRPr="003E2F30">
        <w:rPr>
          <w:rFonts w:ascii="Times" w:eastAsia="Times New Roman" w:hAnsi="Times"/>
        </w:rPr>
        <w:t xml:space="preserve">86, 1470, 913, 1774, 948, 1509, 1022, 1750, 130 </w:t>
      </w:r>
    </w:p>
    <w:p w14:paraId="200CC47C" w14:textId="77777777" w:rsidR="003E2F30" w:rsidRDefault="003E2F30" w:rsidP="003E2F30">
      <w:pPr>
        <w:rPr>
          <w:rFonts w:ascii="Times" w:eastAsia="Times New Roman" w:hAnsi="Times"/>
        </w:rPr>
      </w:pPr>
    </w:p>
    <w:p w14:paraId="24DA9673" w14:textId="77777777" w:rsidR="003E2F30" w:rsidRDefault="003E2F30" w:rsidP="003E2F30">
      <w:pPr>
        <w:ind w:left="720"/>
        <w:rPr>
          <w:rFonts w:ascii="Times" w:eastAsia="Times New Roman" w:hAnsi="Times"/>
        </w:rPr>
      </w:pPr>
      <w:r w:rsidRPr="003E2F30">
        <w:rPr>
          <w:rFonts w:ascii="Times" w:eastAsia="Times New Roman" w:hAnsi="Times"/>
        </w:rPr>
        <w:t>Starting from the current head position, what is the total distance (in cylinders) that the disk arm moves to satisfy all the pending requests, for the FCFS and SSTF disk</w:t>
      </w:r>
      <w:r w:rsidRPr="003E2F30">
        <w:rPr>
          <w:rFonts w:ascii="Times" w:eastAsia="Times New Roman" w:hAnsi="Times"/>
        </w:rPr>
        <w:t xml:space="preserve"> </w:t>
      </w:r>
      <w:r w:rsidRPr="003E2F30">
        <w:rPr>
          <w:rFonts w:ascii="Times" w:eastAsia="Times New Roman" w:hAnsi="Times"/>
        </w:rPr>
        <w:t>scheduling algorithms? List the order of accessed cylinders. (2 points)</w:t>
      </w:r>
    </w:p>
    <w:p w14:paraId="70CA859A" w14:textId="77777777" w:rsidR="003E2F30" w:rsidRDefault="003E2F30" w:rsidP="003E2F30">
      <w:pPr>
        <w:rPr>
          <w:rFonts w:ascii="Times" w:eastAsia="Times New Roman" w:hAnsi="Times"/>
        </w:rPr>
      </w:pPr>
    </w:p>
    <w:p w14:paraId="24745E42" w14:textId="77777777" w:rsidR="003E2F30" w:rsidRDefault="003E2F30" w:rsidP="003E2F30">
      <w:pPr>
        <w:rPr>
          <w:rFonts w:ascii="Times" w:eastAsia="Times New Roman" w:hAnsi="Times"/>
        </w:rPr>
      </w:pPr>
    </w:p>
    <w:p w14:paraId="1F50C074" w14:textId="77777777" w:rsidR="003E2F30" w:rsidRDefault="003E2F30" w:rsidP="003E2F30">
      <w:pPr>
        <w:rPr>
          <w:rFonts w:ascii="Times" w:eastAsia="Times New Roman" w:hAnsi="Times"/>
        </w:rPr>
      </w:pPr>
      <w:r>
        <w:rPr>
          <w:rFonts w:ascii="Times" w:eastAsia="Times New Roman" w:hAnsi="Times"/>
        </w:rPr>
        <w:lastRenderedPageBreak/>
        <w:t>FCFS:</w:t>
      </w:r>
    </w:p>
    <w:p w14:paraId="77F3D7A3" w14:textId="77777777" w:rsidR="003E2F30" w:rsidRDefault="003E2F30" w:rsidP="003E2F30">
      <w:pPr>
        <w:rPr>
          <w:rFonts w:ascii="Times" w:eastAsia="Times New Roman" w:hAnsi="Times"/>
        </w:rPr>
      </w:pPr>
    </w:p>
    <w:p w14:paraId="60A47C94" w14:textId="77777777" w:rsidR="003E2F30" w:rsidRDefault="003E2F30" w:rsidP="003E2F30">
      <w:pPr>
        <w:rPr>
          <w:rFonts w:ascii="Times" w:eastAsia="Times New Roman" w:hAnsi="Times"/>
        </w:rPr>
      </w:pPr>
      <w:r>
        <w:rPr>
          <w:rFonts w:ascii="Times" w:eastAsia="Times New Roman" w:hAnsi="Times"/>
        </w:rPr>
        <w:t>Distance: 7081</w:t>
      </w:r>
    </w:p>
    <w:p w14:paraId="214C170E" w14:textId="77777777" w:rsidR="003E2F30" w:rsidRDefault="003E2F30" w:rsidP="003E2F30">
      <w:pPr>
        <w:rPr>
          <w:rFonts w:ascii="Times" w:eastAsia="Times New Roman" w:hAnsi="Times"/>
        </w:rPr>
      </w:pPr>
      <w:r>
        <w:rPr>
          <w:rFonts w:ascii="Times" w:eastAsia="Times New Roman" w:hAnsi="Times"/>
        </w:rPr>
        <w:t>Order: 143, 86, 1470, 913, 1774, 948, 1509, 1022, 1750, 130</w:t>
      </w:r>
    </w:p>
    <w:p w14:paraId="7F1D2D07" w14:textId="77777777" w:rsidR="003E2F30" w:rsidRDefault="003E2F30" w:rsidP="003E2F30">
      <w:pPr>
        <w:rPr>
          <w:rFonts w:ascii="Times" w:eastAsia="Times New Roman" w:hAnsi="Times"/>
        </w:rPr>
      </w:pPr>
    </w:p>
    <w:p w14:paraId="1D55678C" w14:textId="77777777" w:rsidR="003E2F30" w:rsidRDefault="003E2F30" w:rsidP="003E2F30">
      <w:pPr>
        <w:rPr>
          <w:rFonts w:ascii="Times" w:eastAsia="Times New Roman" w:hAnsi="Times"/>
        </w:rPr>
      </w:pPr>
      <w:r>
        <w:rPr>
          <w:rFonts w:ascii="Times" w:eastAsia="Times New Roman" w:hAnsi="Times"/>
        </w:rPr>
        <w:t>SSTF:</w:t>
      </w:r>
    </w:p>
    <w:p w14:paraId="70721F07" w14:textId="77777777" w:rsidR="003E2F30" w:rsidRDefault="003E2F30" w:rsidP="003E2F30">
      <w:pPr>
        <w:rPr>
          <w:rFonts w:ascii="Times" w:eastAsia="Times New Roman" w:hAnsi="Times"/>
        </w:rPr>
      </w:pPr>
    </w:p>
    <w:p w14:paraId="651D4015" w14:textId="77777777" w:rsidR="003E2F30" w:rsidRDefault="003E2F30" w:rsidP="003E2F30">
      <w:pPr>
        <w:rPr>
          <w:rFonts w:ascii="Times" w:eastAsia="Times New Roman" w:hAnsi="Times"/>
        </w:rPr>
      </w:pPr>
      <w:r>
        <w:rPr>
          <w:rFonts w:ascii="Times" w:eastAsia="Times New Roman" w:hAnsi="Times"/>
        </w:rPr>
        <w:t>Distance: 1745</w:t>
      </w:r>
    </w:p>
    <w:p w14:paraId="2E305F3D" w14:textId="77777777" w:rsidR="003E2F30" w:rsidRDefault="003E2F30" w:rsidP="003E2F30">
      <w:pPr>
        <w:rPr>
          <w:rFonts w:ascii="Times" w:eastAsia="Times New Roman" w:hAnsi="Times"/>
        </w:rPr>
      </w:pPr>
      <w:r>
        <w:rPr>
          <w:rFonts w:ascii="Times" w:eastAsia="Times New Roman" w:hAnsi="Times"/>
        </w:rPr>
        <w:t>Order: 143, 130, 86, 913, 948, 1022, 1470, 1509, 1750, 1774</w:t>
      </w:r>
    </w:p>
    <w:p w14:paraId="10C2796F" w14:textId="77777777" w:rsidR="003E2F30" w:rsidRDefault="003E2F30" w:rsidP="003E2F30">
      <w:pPr>
        <w:rPr>
          <w:rFonts w:ascii="Times" w:eastAsia="Times New Roman" w:hAnsi="Times"/>
        </w:rPr>
      </w:pPr>
    </w:p>
    <w:p w14:paraId="0FB95BBD" w14:textId="77777777" w:rsidR="003E2F30" w:rsidRDefault="003E2F30" w:rsidP="003E2F30">
      <w:pPr>
        <w:pStyle w:val="ListParagraph"/>
        <w:numPr>
          <w:ilvl w:val="0"/>
          <w:numId w:val="1"/>
        </w:numPr>
        <w:rPr>
          <w:rFonts w:ascii="Times" w:eastAsia="Times New Roman" w:hAnsi="Times"/>
        </w:rPr>
      </w:pPr>
      <w:r>
        <w:rPr>
          <w:rFonts w:ascii="Times" w:eastAsia="Times New Roman" w:hAnsi="Times"/>
        </w:rPr>
        <w:t>Explain why logging metadata updates ensures recovery of a file system after a file system crash.</w:t>
      </w:r>
    </w:p>
    <w:p w14:paraId="55010EEA" w14:textId="77777777" w:rsidR="003E2F30" w:rsidRDefault="003E2F30" w:rsidP="003E2F30">
      <w:pPr>
        <w:rPr>
          <w:rFonts w:ascii="Times" w:eastAsia="Times New Roman" w:hAnsi="Times"/>
        </w:rPr>
      </w:pPr>
    </w:p>
    <w:p w14:paraId="24A61C1F" w14:textId="77777777" w:rsidR="003E2F30" w:rsidRDefault="003E2F30" w:rsidP="003E2F30">
      <w:pPr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In the case of a system crash, the system will be able to determine all metadata updates that didn’t finish. </w:t>
      </w:r>
      <w:r w:rsidR="00DF7E31">
        <w:rPr>
          <w:rFonts w:ascii="Times" w:eastAsia="Times New Roman" w:hAnsi="Times"/>
        </w:rPr>
        <w:t>This information will allow it to redo the updates to keep the file system in a stable state.</w:t>
      </w:r>
    </w:p>
    <w:p w14:paraId="1391A76F" w14:textId="77777777" w:rsidR="00DF7E31" w:rsidRDefault="00DF7E31" w:rsidP="003E2F30">
      <w:pPr>
        <w:rPr>
          <w:rFonts w:ascii="Times" w:eastAsia="Times New Roman" w:hAnsi="Times"/>
        </w:rPr>
      </w:pPr>
    </w:p>
    <w:p w14:paraId="55D0FC74" w14:textId="77777777" w:rsidR="00DF7E31" w:rsidRDefault="00DF7E31" w:rsidP="00DF7E31">
      <w:pPr>
        <w:pStyle w:val="ListParagraph"/>
        <w:numPr>
          <w:ilvl w:val="0"/>
          <w:numId w:val="1"/>
        </w:numPr>
        <w:rPr>
          <w:rFonts w:ascii="Times" w:eastAsia="Times New Roman" w:hAnsi="Times"/>
        </w:rPr>
      </w:pPr>
      <w:r>
        <w:rPr>
          <w:rFonts w:ascii="Times" w:eastAsia="Times New Roman" w:hAnsi="Times"/>
        </w:rPr>
        <w:t>Describe three circumstances under which blocking I/O should be used. Describe three circumstances under which non-blocking I/O should be used. Why not just implement non-blocking I/O and have processes busy-wait until their device is ready?</w:t>
      </w:r>
    </w:p>
    <w:p w14:paraId="4D71D1A5" w14:textId="77777777" w:rsidR="00A56626" w:rsidRDefault="00A56626" w:rsidP="00A56626">
      <w:pPr>
        <w:rPr>
          <w:rFonts w:ascii="Times" w:eastAsia="Times New Roman" w:hAnsi="Times"/>
        </w:rPr>
      </w:pPr>
    </w:p>
    <w:p w14:paraId="2284892D" w14:textId="77777777" w:rsidR="00A56626" w:rsidRDefault="001D2BE4" w:rsidP="00A56626">
      <w:pPr>
        <w:rPr>
          <w:rFonts w:ascii="Times" w:eastAsia="Times New Roman" w:hAnsi="Times"/>
        </w:rPr>
      </w:pPr>
      <w:r>
        <w:rPr>
          <w:rFonts w:ascii="Times" w:eastAsia="Times New Roman" w:hAnsi="Times"/>
        </w:rPr>
        <w:t>Blocking I/O:</w:t>
      </w:r>
    </w:p>
    <w:p w14:paraId="518F3BD8" w14:textId="77777777" w:rsidR="001D2BE4" w:rsidRDefault="001D2BE4" w:rsidP="00A56626">
      <w:pPr>
        <w:rPr>
          <w:rFonts w:ascii="Times" w:eastAsia="Times New Roman" w:hAnsi="Times"/>
        </w:rPr>
      </w:pPr>
    </w:p>
    <w:p w14:paraId="7EF7A5A8" w14:textId="77777777" w:rsidR="001D2BE4" w:rsidRDefault="001D2BE4" w:rsidP="00A56626">
      <w:pPr>
        <w:rPr>
          <w:rFonts w:ascii="Times" w:eastAsia="Times New Roman" w:hAnsi="Times"/>
        </w:rPr>
      </w:pPr>
      <w:r>
        <w:rPr>
          <w:rFonts w:ascii="Times" w:eastAsia="Times New Roman" w:hAnsi="Times"/>
        </w:rPr>
        <w:t>Appropriate when the process will only be waiting for one specific event.</w:t>
      </w:r>
    </w:p>
    <w:p w14:paraId="7D9B1636" w14:textId="77777777" w:rsidR="001D2BE4" w:rsidRDefault="001D2BE4" w:rsidP="00A56626">
      <w:pPr>
        <w:rPr>
          <w:rFonts w:ascii="Times" w:eastAsia="Times New Roman" w:hAnsi="Times"/>
        </w:rPr>
      </w:pPr>
      <w:r>
        <w:rPr>
          <w:rFonts w:ascii="Times" w:eastAsia="Times New Roman" w:hAnsi="Times"/>
        </w:rPr>
        <w:t>Disk, Tape, Keyboard read by an application program.</w:t>
      </w:r>
    </w:p>
    <w:p w14:paraId="41B0234F" w14:textId="77777777" w:rsidR="001D2BE4" w:rsidRDefault="001D2BE4" w:rsidP="00A56626">
      <w:pPr>
        <w:rPr>
          <w:rFonts w:ascii="Times" w:eastAsia="Times New Roman" w:hAnsi="Times"/>
        </w:rPr>
      </w:pPr>
    </w:p>
    <w:p w14:paraId="1D4753C2" w14:textId="77777777" w:rsidR="001D2BE4" w:rsidRDefault="001D2BE4" w:rsidP="00A56626">
      <w:pPr>
        <w:rPr>
          <w:rFonts w:ascii="Times" w:eastAsia="Times New Roman" w:hAnsi="Times"/>
        </w:rPr>
      </w:pPr>
      <w:r>
        <w:rPr>
          <w:rFonts w:ascii="Times" w:eastAsia="Times New Roman" w:hAnsi="Times"/>
        </w:rPr>
        <w:t>Non-</w:t>
      </w:r>
      <w:proofErr w:type="gramStart"/>
      <w:r>
        <w:rPr>
          <w:rFonts w:ascii="Times" w:eastAsia="Times New Roman" w:hAnsi="Times"/>
        </w:rPr>
        <w:t>Blocking</w:t>
      </w:r>
      <w:proofErr w:type="gramEnd"/>
      <w:r>
        <w:rPr>
          <w:rFonts w:ascii="Times" w:eastAsia="Times New Roman" w:hAnsi="Times"/>
        </w:rPr>
        <w:t xml:space="preserve"> I/O:</w:t>
      </w:r>
    </w:p>
    <w:p w14:paraId="54650CF2" w14:textId="77777777" w:rsidR="001D2BE4" w:rsidRDefault="001D2BE4" w:rsidP="00A56626">
      <w:pPr>
        <w:rPr>
          <w:rFonts w:ascii="Times" w:eastAsia="Times New Roman" w:hAnsi="Times"/>
        </w:rPr>
      </w:pPr>
    </w:p>
    <w:p w14:paraId="43AE8717" w14:textId="77777777" w:rsidR="001D2BE4" w:rsidRDefault="001D2BE4" w:rsidP="00A56626">
      <w:pPr>
        <w:rPr>
          <w:rFonts w:ascii="Times" w:eastAsia="Times New Roman" w:hAnsi="Times"/>
        </w:rPr>
      </w:pPr>
      <w:r>
        <w:rPr>
          <w:rFonts w:ascii="Times" w:eastAsia="Times New Roman" w:hAnsi="Times"/>
        </w:rPr>
        <w:t>Useful when I/O may come form more than one source and the order of the I/O arrival is not predetermined</w:t>
      </w:r>
    </w:p>
    <w:p w14:paraId="19815BC5" w14:textId="77777777" w:rsidR="001D2BE4" w:rsidRDefault="001D2BE4" w:rsidP="00A56626">
      <w:pPr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Network daemons listening to more than one network socket, window managers that accept mouse movement, and I/O-management programs, such as a copy command that copies data between I/O devices. </w:t>
      </w:r>
    </w:p>
    <w:p w14:paraId="12AA42F3" w14:textId="77777777" w:rsidR="001D2BE4" w:rsidRDefault="001D2BE4" w:rsidP="00A56626">
      <w:pPr>
        <w:rPr>
          <w:rFonts w:ascii="Times" w:eastAsia="Times New Roman" w:hAnsi="Times"/>
        </w:rPr>
      </w:pPr>
    </w:p>
    <w:p w14:paraId="28D72877" w14:textId="77777777" w:rsidR="001D2BE4" w:rsidRPr="00A56626" w:rsidRDefault="001D2BE4" w:rsidP="00A56626">
      <w:pPr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Buffering input and output and using non-blocking I/O to have both devices occupied could optimize the program. </w:t>
      </w:r>
    </w:p>
    <w:p w14:paraId="61381BF2" w14:textId="77777777" w:rsidR="00DF7E31" w:rsidRDefault="00DF7E31" w:rsidP="00DF7E31">
      <w:pPr>
        <w:rPr>
          <w:rFonts w:ascii="Times" w:eastAsia="Times New Roman" w:hAnsi="Times"/>
        </w:rPr>
      </w:pPr>
    </w:p>
    <w:p w14:paraId="4094EE07" w14:textId="77777777" w:rsidR="005F605E" w:rsidRDefault="005F605E" w:rsidP="00DF7E31">
      <w:pPr>
        <w:rPr>
          <w:rFonts w:ascii="Times" w:eastAsia="Times New Roman" w:hAnsi="Times"/>
        </w:rPr>
      </w:pPr>
    </w:p>
    <w:p w14:paraId="2C7C5797" w14:textId="77777777" w:rsidR="005F605E" w:rsidRDefault="005F605E" w:rsidP="00DF7E31">
      <w:pPr>
        <w:rPr>
          <w:rFonts w:ascii="Times" w:eastAsia="Times New Roman" w:hAnsi="Times"/>
        </w:rPr>
      </w:pPr>
    </w:p>
    <w:p w14:paraId="3938F58D" w14:textId="77777777" w:rsidR="005F605E" w:rsidRDefault="005F605E" w:rsidP="00DF7E31">
      <w:pPr>
        <w:rPr>
          <w:rFonts w:ascii="Times" w:eastAsia="Times New Roman" w:hAnsi="Times"/>
        </w:rPr>
      </w:pPr>
    </w:p>
    <w:p w14:paraId="5930F6D1" w14:textId="77777777" w:rsidR="005F605E" w:rsidRDefault="005F605E" w:rsidP="00DF7E31">
      <w:pPr>
        <w:rPr>
          <w:rFonts w:ascii="Times" w:eastAsia="Times New Roman" w:hAnsi="Times"/>
        </w:rPr>
      </w:pPr>
    </w:p>
    <w:p w14:paraId="46798C89" w14:textId="77777777" w:rsidR="005F605E" w:rsidRDefault="005F605E" w:rsidP="00DF7E31">
      <w:pPr>
        <w:rPr>
          <w:rFonts w:ascii="Times" w:eastAsia="Times New Roman" w:hAnsi="Times"/>
        </w:rPr>
      </w:pPr>
    </w:p>
    <w:p w14:paraId="40115117" w14:textId="77777777" w:rsidR="005F605E" w:rsidRDefault="005F605E" w:rsidP="00DF7E31">
      <w:pPr>
        <w:rPr>
          <w:rFonts w:ascii="Times" w:eastAsia="Times New Roman" w:hAnsi="Times"/>
        </w:rPr>
      </w:pPr>
    </w:p>
    <w:p w14:paraId="7360B9B7" w14:textId="77777777" w:rsidR="005F605E" w:rsidRDefault="005F605E" w:rsidP="00DF7E31">
      <w:pPr>
        <w:rPr>
          <w:rFonts w:ascii="Times" w:eastAsia="Times New Roman" w:hAnsi="Times"/>
        </w:rPr>
      </w:pPr>
    </w:p>
    <w:p w14:paraId="60C1A3EE" w14:textId="77777777" w:rsidR="005F605E" w:rsidRDefault="005F605E" w:rsidP="00DF7E31">
      <w:pPr>
        <w:rPr>
          <w:rFonts w:ascii="Times" w:eastAsia="Times New Roman" w:hAnsi="Times"/>
        </w:rPr>
      </w:pPr>
    </w:p>
    <w:p w14:paraId="7FBAC470" w14:textId="77777777" w:rsidR="00DF7E31" w:rsidRPr="00DF7E31" w:rsidRDefault="00EB094D" w:rsidP="00DF7E31">
      <w:pPr>
        <w:pStyle w:val="ListParagraph"/>
        <w:numPr>
          <w:ilvl w:val="0"/>
          <w:numId w:val="1"/>
        </w:numPr>
        <w:rPr>
          <w:rFonts w:ascii="Times" w:eastAsia="Times New Roman" w:hAnsi="Times"/>
        </w:rPr>
      </w:pPr>
      <w:r>
        <w:rPr>
          <w:rFonts w:ascii="Times" w:eastAsia="Times New Roman" w:hAnsi="Times"/>
        </w:rPr>
        <w:t>Consider a RAID Level 5</w:t>
      </w:r>
      <w:r w:rsidR="00DF7E31">
        <w:rPr>
          <w:rFonts w:ascii="Times" w:eastAsia="Times New Roman" w:hAnsi="Times"/>
        </w:rPr>
        <w:t xml:space="preserve"> organization comprising five disks, with the parity for sets of four blocks on four disks stored on the fifth disk. Draw a diagram to illustrate the distribution of parity blocks and data bloc</w:t>
      </w:r>
      <w:r w:rsidR="00583025">
        <w:rPr>
          <w:rFonts w:ascii="Times" w:eastAsia="Times New Roman" w:hAnsi="Times"/>
        </w:rPr>
        <w:t>ks. How many blocks are accessed</w:t>
      </w:r>
      <w:r w:rsidR="00DF7E31">
        <w:rPr>
          <w:rFonts w:ascii="Times" w:eastAsia="Times New Roman" w:hAnsi="Times"/>
        </w:rPr>
        <w:t xml:space="preserve"> in order to perform a write of seven continuous blocks of data?</w:t>
      </w:r>
    </w:p>
    <w:p w14:paraId="3B0EFADE" w14:textId="77777777" w:rsidR="003E2F30" w:rsidRDefault="003E2F30" w:rsidP="003E2F30">
      <w:pPr>
        <w:rPr>
          <w:rFonts w:ascii="Times" w:eastAsia="Times New Roman" w:hAnsi="Times"/>
        </w:rPr>
      </w:pPr>
    </w:p>
    <w:p w14:paraId="48BAEBFE" w14:textId="77777777" w:rsidR="003E2F30" w:rsidRDefault="005F605E" w:rsidP="00FE1496">
      <w:pPr>
        <w:rPr>
          <w:rFonts w:ascii="Times" w:hAnsi="Times"/>
        </w:rPr>
      </w:pPr>
      <w:r w:rsidRPr="005F605E">
        <w:rPr>
          <w:rFonts w:ascii="Times" w:hAnsi="Times"/>
        </w:rPr>
        <w:drawing>
          <wp:inline distT="0" distB="0" distL="0" distR="0" wp14:anchorId="2D4FF346" wp14:editId="6F349F2A">
            <wp:extent cx="5943600" cy="252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44D7" w14:textId="77777777" w:rsidR="00233C04" w:rsidRDefault="00233C04" w:rsidP="00FE1496">
      <w:pPr>
        <w:rPr>
          <w:rFonts w:ascii="Times" w:hAnsi="Times"/>
        </w:rPr>
      </w:pPr>
    </w:p>
    <w:p w14:paraId="79E9D693" w14:textId="77777777" w:rsidR="00233C04" w:rsidRDefault="00583025" w:rsidP="00FE1496">
      <w:pPr>
        <w:rPr>
          <w:rFonts w:ascii="Times" w:hAnsi="Times"/>
        </w:rPr>
      </w:pPr>
      <w:r>
        <w:rPr>
          <w:rFonts w:ascii="Times" w:hAnsi="Times"/>
        </w:rPr>
        <w:t>Write the seven contiguous blocks</w:t>
      </w:r>
    </w:p>
    <w:p w14:paraId="1AD9C9E1" w14:textId="77777777" w:rsidR="00583025" w:rsidRDefault="00583025" w:rsidP="00FE1496">
      <w:pPr>
        <w:rPr>
          <w:rFonts w:ascii="Times" w:hAnsi="Times"/>
        </w:rPr>
      </w:pPr>
      <w:r>
        <w:rPr>
          <w:rFonts w:ascii="Times" w:hAnsi="Times"/>
        </w:rPr>
        <w:t>Write the parity block of the first four blocks</w:t>
      </w:r>
    </w:p>
    <w:p w14:paraId="3022759C" w14:textId="77777777" w:rsidR="00583025" w:rsidRDefault="00583025" w:rsidP="00FE1496">
      <w:pPr>
        <w:rPr>
          <w:rFonts w:ascii="Times" w:hAnsi="Times"/>
        </w:rPr>
      </w:pPr>
      <w:r>
        <w:rPr>
          <w:rFonts w:ascii="Times" w:hAnsi="Times"/>
        </w:rPr>
        <w:t>Read the eight block</w:t>
      </w:r>
    </w:p>
    <w:p w14:paraId="3506B658" w14:textId="77777777" w:rsidR="00583025" w:rsidRDefault="00583025" w:rsidP="00FE1496">
      <w:pPr>
        <w:rPr>
          <w:rFonts w:ascii="Times" w:hAnsi="Times"/>
        </w:rPr>
      </w:pPr>
      <w:r>
        <w:rPr>
          <w:rFonts w:ascii="Times" w:hAnsi="Times"/>
        </w:rPr>
        <w:t>Compute the parity of of the next set of four blocks</w:t>
      </w:r>
    </w:p>
    <w:p w14:paraId="5D8E0B2F" w14:textId="77777777" w:rsidR="00583025" w:rsidRPr="00FE1496" w:rsidRDefault="00583025" w:rsidP="00FE1496">
      <w:pPr>
        <w:rPr>
          <w:rFonts w:ascii="Times" w:hAnsi="Times"/>
        </w:rPr>
      </w:pPr>
      <w:r>
        <w:rPr>
          <w:rFonts w:ascii="Times" w:hAnsi="Times"/>
        </w:rPr>
        <w:t>Write the corresponding parity bloc</w:t>
      </w:r>
      <w:bookmarkStart w:id="0" w:name="_GoBack"/>
      <w:bookmarkEnd w:id="0"/>
      <w:r>
        <w:rPr>
          <w:rFonts w:ascii="Times" w:hAnsi="Times"/>
        </w:rPr>
        <w:t>k onto the disk</w:t>
      </w:r>
    </w:p>
    <w:sectPr w:rsidR="00583025" w:rsidRPr="00FE1496" w:rsidSect="0054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029BF"/>
    <w:multiLevelType w:val="hybridMultilevel"/>
    <w:tmpl w:val="5AC0E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20"/>
    <w:rsid w:val="001D2BE4"/>
    <w:rsid w:val="00233C04"/>
    <w:rsid w:val="003E2F30"/>
    <w:rsid w:val="00544720"/>
    <w:rsid w:val="00544A79"/>
    <w:rsid w:val="00583025"/>
    <w:rsid w:val="005F605E"/>
    <w:rsid w:val="00A56626"/>
    <w:rsid w:val="00C1731F"/>
    <w:rsid w:val="00DF7E31"/>
    <w:rsid w:val="00EB094D"/>
    <w:rsid w:val="00FE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2F9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F3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20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556</Words>
  <Characters>3170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 Marino</dc:creator>
  <cp:keywords/>
  <dc:description/>
  <cp:lastModifiedBy>Sean M Marino</cp:lastModifiedBy>
  <cp:revision>1</cp:revision>
  <dcterms:created xsi:type="dcterms:W3CDTF">2017-04-20T18:14:00Z</dcterms:created>
  <dcterms:modified xsi:type="dcterms:W3CDTF">2017-04-20T20:16:00Z</dcterms:modified>
</cp:coreProperties>
</file>